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ECE0" w14:textId="77777777" w:rsidR="00896E45" w:rsidRDefault="00000000">
      <w:pPr>
        <w:jc w:val="center"/>
        <w:rPr>
          <w:rFonts w:hint="eastAsia"/>
        </w:rPr>
      </w:pPr>
      <w:r>
        <w:rPr>
          <w:b/>
          <w:color w:val="1F3A5F"/>
          <w:sz w:val="40"/>
        </w:rPr>
        <w:t>参数加注接口协议</w:t>
      </w:r>
    </w:p>
    <w:p w14:paraId="113A40B1" w14:textId="77777777" w:rsidR="00896E45" w:rsidRDefault="00000000">
      <w:pPr>
        <w:jc w:val="center"/>
        <w:rPr>
          <w:rFonts w:hint="eastAsia"/>
        </w:rPr>
      </w:pPr>
      <w:r>
        <w:rPr>
          <w:i/>
          <w:sz w:val="22"/>
        </w:rPr>
        <w:t>Parameter Injection Protocol</w:t>
      </w:r>
      <w:r>
        <w:rPr>
          <w:i/>
          <w:sz w:val="22"/>
        </w:rPr>
        <w:t>（本软件</w:t>
      </w:r>
      <w:r>
        <w:rPr>
          <w:i/>
          <w:sz w:val="22"/>
        </w:rPr>
        <w:t xml:space="preserve"> → </w:t>
      </w:r>
      <w:r>
        <w:rPr>
          <w:i/>
          <w:sz w:val="22"/>
        </w:rPr>
        <w:t>电台）</w:t>
      </w:r>
    </w:p>
    <w:p w14:paraId="02D08EB0" w14:textId="77777777" w:rsidR="00896E45" w:rsidRDefault="00000000">
      <w:pPr>
        <w:rPr>
          <w:rFonts w:hint="eastAsia"/>
        </w:rPr>
      </w:pPr>
      <w:r>
        <w:rPr>
          <w:sz w:val="12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6924"/>
      </w:tblGrid>
      <w:tr w:rsidR="00896E45" w14:paraId="0E939411" w14:textId="77777777" w:rsidTr="007F063F">
        <w:trPr>
          <w:jc w:val="center"/>
        </w:trPr>
        <w:tc>
          <w:tcPr>
            <w:tcW w:w="3038" w:type="dxa"/>
          </w:tcPr>
          <w:p w14:paraId="15FE94E3" w14:textId="77777777" w:rsidR="00896E4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文档版本</w:t>
            </w:r>
          </w:p>
        </w:tc>
        <w:tc>
          <w:tcPr>
            <w:tcW w:w="6924" w:type="dxa"/>
          </w:tcPr>
          <w:p w14:paraId="62A27C9E" w14:textId="77777777" w:rsidR="00896E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V1.0</w:t>
            </w:r>
          </w:p>
        </w:tc>
      </w:tr>
      <w:tr w:rsidR="00896E45" w14:paraId="45A53606" w14:textId="77777777" w:rsidTr="007F063F">
        <w:trPr>
          <w:jc w:val="center"/>
        </w:trPr>
        <w:tc>
          <w:tcPr>
            <w:tcW w:w="3038" w:type="dxa"/>
          </w:tcPr>
          <w:p w14:paraId="4EA3FB69" w14:textId="77777777" w:rsidR="00896E4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通信双方</w:t>
            </w:r>
          </w:p>
        </w:tc>
        <w:tc>
          <w:tcPr>
            <w:tcW w:w="6924" w:type="dxa"/>
          </w:tcPr>
          <w:p w14:paraId="03F0BD92" w14:textId="77777777" w:rsidR="00896E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本软件（发送方）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被管硬件电台</w:t>
            </w:r>
            <w:r>
              <w:rPr>
                <w:sz w:val="20"/>
              </w:rPr>
              <w:t xml:space="preserve"> CKL/XTL/ZZW</w:t>
            </w:r>
            <w:r>
              <w:rPr>
                <w:sz w:val="20"/>
              </w:rPr>
              <w:t>（接收方）</w:t>
            </w:r>
          </w:p>
        </w:tc>
      </w:tr>
      <w:tr w:rsidR="00896E45" w14:paraId="64733AFA" w14:textId="77777777" w:rsidTr="007F063F">
        <w:trPr>
          <w:jc w:val="center"/>
        </w:trPr>
        <w:tc>
          <w:tcPr>
            <w:tcW w:w="3038" w:type="dxa"/>
          </w:tcPr>
          <w:p w14:paraId="6E164F8E" w14:textId="77777777" w:rsidR="00896E4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通信端口</w:t>
            </w:r>
          </w:p>
        </w:tc>
        <w:tc>
          <w:tcPr>
            <w:tcW w:w="6924" w:type="dxa"/>
          </w:tcPr>
          <w:p w14:paraId="68F6F072" w14:textId="77777777" w:rsidR="00896E45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UDP</w:t>
            </w:r>
            <w:r>
              <w:rPr>
                <w:sz w:val="20"/>
                <w:lang w:eastAsia="zh-CN"/>
              </w:rPr>
              <w:t>，本软件</w:t>
            </w:r>
            <w:r>
              <w:rPr>
                <w:sz w:val="20"/>
                <w:lang w:eastAsia="zh-CN"/>
              </w:rPr>
              <w:t xml:space="preserve"> 8882 </w:t>
            </w:r>
            <w:r>
              <w:rPr>
                <w:sz w:val="20"/>
                <w:lang w:eastAsia="zh-CN"/>
              </w:rPr>
              <w:t>发出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电台</w:t>
            </w:r>
            <w:r>
              <w:rPr>
                <w:sz w:val="20"/>
                <w:lang w:eastAsia="zh-CN"/>
              </w:rPr>
              <w:t xml:space="preserve"> 10001</w:t>
            </w:r>
            <w:r>
              <w:rPr>
                <w:sz w:val="20"/>
                <w:lang w:eastAsia="zh-CN"/>
              </w:rPr>
              <w:t>（</w:t>
            </w:r>
            <w:proofErr w:type="spellStart"/>
            <w:r>
              <w:rPr>
                <w:sz w:val="20"/>
                <w:lang w:eastAsia="zh-CN"/>
              </w:rPr>
              <w:t>SERVICESENDPORT@wkPort</w:t>
            </w:r>
            <w:proofErr w:type="spellEnd"/>
            <w:r>
              <w:rPr>
                <w:sz w:val="20"/>
                <w:lang w:eastAsia="zh-CN"/>
              </w:rPr>
              <w:t>）；电台回执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本软件</w:t>
            </w:r>
            <w:r>
              <w:rPr>
                <w:sz w:val="20"/>
                <w:lang w:eastAsia="zh-CN"/>
              </w:rPr>
              <w:t xml:space="preserve"> 8882</w:t>
            </w:r>
          </w:p>
        </w:tc>
      </w:tr>
      <w:tr w:rsidR="00896E45" w14:paraId="2A21770F" w14:textId="77777777" w:rsidTr="007F063F">
        <w:trPr>
          <w:jc w:val="center"/>
        </w:trPr>
        <w:tc>
          <w:tcPr>
            <w:tcW w:w="3038" w:type="dxa"/>
          </w:tcPr>
          <w:p w14:paraId="242EBA4A" w14:textId="77777777" w:rsidR="00896E4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日期</w:t>
            </w:r>
            <w:proofErr w:type="spellEnd"/>
          </w:p>
        </w:tc>
        <w:tc>
          <w:tcPr>
            <w:tcW w:w="6924" w:type="dxa"/>
          </w:tcPr>
          <w:p w14:paraId="2FAD65A7" w14:textId="77777777" w:rsidR="00896E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2026-06-02</w:t>
            </w:r>
          </w:p>
        </w:tc>
      </w:tr>
    </w:tbl>
    <w:p w14:paraId="60E1478C" w14:textId="77777777" w:rsidR="00896E45" w:rsidRDefault="00896E45">
      <w:pPr>
        <w:rPr>
          <w:rFonts w:hint="eastAsia"/>
        </w:rPr>
      </w:pPr>
    </w:p>
    <w:p w14:paraId="3D82C28A" w14:textId="77777777" w:rsidR="00896E45" w:rsidRDefault="00000000">
      <w:pPr>
        <w:pStyle w:val="1"/>
      </w:pPr>
      <w:r>
        <w:rPr>
          <w:rFonts w:ascii="微软雅黑" w:eastAsia="微软雅黑" w:hAnsi="微软雅黑"/>
          <w:color w:val="1F3A5F"/>
        </w:rPr>
        <w:t>1. 概述</w:t>
      </w:r>
    </w:p>
    <w:p w14:paraId="5C6E0B90" w14:textId="77777777" w:rsidR="00896E45" w:rsidRDefault="00000000">
      <w:pPr>
        <w:rPr>
          <w:rFonts w:hint="eastAsia"/>
          <w:lang w:eastAsia="zh-CN"/>
        </w:rPr>
      </w:pPr>
      <w:r>
        <w:rPr>
          <w:lang w:eastAsia="zh-CN"/>
        </w:rPr>
        <w:t>本协议描述本软件向被管硬件电台</w:t>
      </w:r>
      <w:r>
        <w:rPr>
          <w:lang w:eastAsia="zh-CN"/>
        </w:rPr>
        <w:t>“</w:t>
      </w:r>
      <w:r>
        <w:rPr>
          <w:lang w:eastAsia="zh-CN"/>
        </w:rPr>
        <w:t>加注</w:t>
      </w:r>
      <w:r>
        <w:rPr>
          <w:lang w:eastAsia="zh-CN"/>
        </w:rPr>
        <w:t>”</w:t>
      </w:r>
      <w:r>
        <w:rPr>
          <w:lang w:eastAsia="zh-CN"/>
        </w:rPr>
        <w:t>（下发并写入）通信参数的</w:t>
      </w:r>
      <w:r>
        <w:rPr>
          <w:lang w:eastAsia="zh-CN"/>
        </w:rPr>
        <w:t xml:space="preserve"> UDP </w:t>
      </w:r>
      <w:r>
        <w:rPr>
          <w:lang w:eastAsia="zh-CN"/>
        </w:rPr>
        <w:t>交互。本软件从本机参数文件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NodeKSCS</w:t>
      </w:r>
      <w:proofErr w:type="spellEnd"/>
      <w:r>
        <w:rPr>
          <w:lang w:eastAsia="zh-CN"/>
        </w:rPr>
        <w:t>/&lt;</w:t>
      </w:r>
      <w:r>
        <w:rPr>
          <w:lang w:eastAsia="zh-CN"/>
        </w:rPr>
        <w:t>节点名</w:t>
      </w:r>
      <w:r>
        <w:rPr>
          <w:lang w:eastAsia="zh-CN"/>
        </w:rPr>
        <w:t xml:space="preserve">&gt;.xml </w:t>
      </w:r>
      <w:r>
        <w:rPr>
          <w:lang w:eastAsia="zh-CN"/>
        </w:rPr>
        <w:t>读出按设备生成的参数报文（十六进制），</w:t>
      </w:r>
      <w:proofErr w:type="gramStart"/>
      <w:r>
        <w:rPr>
          <w:lang w:eastAsia="zh-CN"/>
        </w:rPr>
        <w:t>逐设备</w:t>
      </w:r>
      <w:proofErr w:type="gramEnd"/>
      <w:r>
        <w:rPr>
          <w:lang w:eastAsia="zh-CN"/>
        </w:rPr>
        <w:t>下发给电台，并按设备逐条回执确认。</w:t>
      </w:r>
    </w:p>
    <w:p w14:paraId="04BE6E94" w14:textId="77777777" w:rsidR="00896E45" w:rsidRDefault="00000000">
      <w:pPr>
        <w:pStyle w:val="1"/>
      </w:pPr>
      <w:r>
        <w:rPr>
          <w:rFonts w:ascii="微软雅黑" w:eastAsia="微软雅黑" w:hAnsi="微软雅黑"/>
          <w:color w:val="1F3A5F"/>
        </w:rPr>
        <w:t xml:space="preserve">2. </w:t>
      </w:r>
      <w:proofErr w:type="spellStart"/>
      <w:r>
        <w:rPr>
          <w:rFonts w:ascii="微软雅黑" w:eastAsia="微软雅黑" w:hAnsi="微软雅黑"/>
          <w:color w:val="1F3A5F"/>
        </w:rPr>
        <w:t>通信端口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608"/>
        <w:gridCol w:w="1361"/>
        <w:gridCol w:w="3969"/>
      </w:tblGrid>
      <w:tr w:rsidR="00896E45" w14:paraId="10E89D56" w14:textId="77777777" w:rsidTr="00896E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3A5F"/>
            <w:vAlign w:val="center"/>
          </w:tcPr>
          <w:p w14:paraId="18A4E063" w14:textId="77777777" w:rsidR="00896E45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方向</w:t>
            </w:r>
          </w:p>
        </w:tc>
        <w:tc>
          <w:tcPr>
            <w:tcW w:w="2608" w:type="dxa"/>
            <w:shd w:val="clear" w:color="auto" w:fill="1F3A5F"/>
            <w:vAlign w:val="center"/>
          </w:tcPr>
          <w:p w14:paraId="0840E76C" w14:textId="77777777" w:rsidR="00896E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源</w:t>
            </w:r>
            <w:r>
              <w:rPr>
                <w:color w:val="FFFFFF"/>
                <w:sz w:val="20"/>
              </w:rPr>
              <w:t xml:space="preserve"> → </w:t>
            </w:r>
            <w:r>
              <w:rPr>
                <w:color w:val="FFFFFF"/>
                <w:sz w:val="20"/>
              </w:rPr>
              <w:t>目的</w:t>
            </w:r>
          </w:p>
        </w:tc>
        <w:tc>
          <w:tcPr>
            <w:tcW w:w="1361" w:type="dxa"/>
            <w:shd w:val="clear" w:color="auto" w:fill="1F3A5F"/>
            <w:vAlign w:val="center"/>
          </w:tcPr>
          <w:p w14:paraId="3CFAC937" w14:textId="77777777" w:rsidR="00896E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端口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7C06188C" w14:textId="77777777" w:rsidR="00896E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说明</w:t>
            </w:r>
          </w:p>
        </w:tc>
      </w:tr>
      <w:tr w:rsidR="00896E45" w14:paraId="2FF28778" w14:textId="77777777" w:rsidTr="0089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6E8A410" w14:textId="77777777" w:rsidR="00896E45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下发</w:t>
            </w:r>
          </w:p>
        </w:tc>
        <w:tc>
          <w:tcPr>
            <w:tcW w:w="2608" w:type="dxa"/>
          </w:tcPr>
          <w:p w14:paraId="65EAE003" w14:textId="77777777" w:rsidR="00896E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本软件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电台</w:t>
            </w:r>
          </w:p>
        </w:tc>
        <w:tc>
          <w:tcPr>
            <w:tcW w:w="1361" w:type="dxa"/>
          </w:tcPr>
          <w:p w14:paraId="7EA0C9FF" w14:textId="77777777" w:rsidR="00896E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→ 10001</w:t>
            </w:r>
          </w:p>
        </w:tc>
        <w:tc>
          <w:tcPr>
            <w:tcW w:w="3969" w:type="dxa"/>
          </w:tcPr>
          <w:p w14:paraId="797245F4" w14:textId="77777777" w:rsidR="00896E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参数报文（</w:t>
            </w:r>
            <w:r>
              <w:rPr>
                <w:sz w:val="19"/>
              </w:rPr>
              <w:t>SERVICESENDPORT@wkPort / wlkzSendNodePort</w:t>
            </w:r>
            <w:r>
              <w:rPr>
                <w:sz w:val="19"/>
              </w:rPr>
              <w:t>）</w:t>
            </w:r>
          </w:p>
        </w:tc>
      </w:tr>
      <w:tr w:rsidR="00896E45" w14:paraId="42AE2225" w14:textId="77777777" w:rsidTr="00896E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643DABE" w14:textId="77777777" w:rsidR="00896E4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回执</w:t>
            </w:r>
          </w:p>
        </w:tc>
        <w:tc>
          <w:tcPr>
            <w:tcW w:w="2608" w:type="dxa"/>
          </w:tcPr>
          <w:p w14:paraId="742B5DD2" w14:textId="77777777" w:rsidR="00896E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电台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本软件</w:t>
            </w:r>
          </w:p>
        </w:tc>
        <w:tc>
          <w:tcPr>
            <w:tcW w:w="1361" w:type="dxa"/>
          </w:tcPr>
          <w:p w14:paraId="3EBB4756" w14:textId="77777777" w:rsidR="00896E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→ 8882</w:t>
            </w:r>
          </w:p>
        </w:tc>
        <w:tc>
          <w:tcPr>
            <w:tcW w:w="3969" w:type="dxa"/>
          </w:tcPr>
          <w:p w14:paraId="31AC866F" w14:textId="77777777" w:rsidR="00896E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每条参数一个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字节回执（</w:t>
            </w:r>
            <w:proofErr w:type="spellStart"/>
            <w:r>
              <w:rPr>
                <w:sz w:val="19"/>
                <w:lang w:eastAsia="zh-CN"/>
              </w:rPr>
              <w:t>SERVICERECEIVEPORT@srvPort</w:t>
            </w:r>
            <w:proofErr w:type="spellEnd"/>
            <w:r>
              <w:rPr>
                <w:sz w:val="19"/>
                <w:lang w:eastAsia="zh-CN"/>
              </w:rPr>
              <w:t>）</w:t>
            </w:r>
          </w:p>
        </w:tc>
      </w:tr>
    </w:tbl>
    <w:p w14:paraId="2D60CCC5" w14:textId="7838EF4B" w:rsidR="00896E45" w:rsidRDefault="00896E45">
      <w:pPr>
        <w:rPr>
          <w:rFonts w:hint="eastAsia"/>
          <w:lang w:eastAsia="zh-CN"/>
        </w:rPr>
      </w:pPr>
    </w:p>
    <w:p w14:paraId="759C678C" w14:textId="77777777" w:rsidR="00896E4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t>3. 参数来源与报文格式</w:t>
      </w:r>
    </w:p>
    <w:p w14:paraId="0C3D58BA" w14:textId="77777777" w:rsidR="00896E4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t xml:space="preserve">3.1 参数文件 </w:t>
      </w:r>
      <w:proofErr w:type="spellStart"/>
      <w:r>
        <w:rPr>
          <w:rFonts w:ascii="微软雅黑" w:eastAsia="微软雅黑" w:hAnsi="微软雅黑"/>
          <w:color w:val="1F3A5F"/>
          <w:lang w:eastAsia="zh-CN"/>
        </w:rPr>
        <w:t>NodeKSCS</w:t>
      </w:r>
      <w:proofErr w:type="spellEnd"/>
      <w:r>
        <w:rPr>
          <w:rFonts w:ascii="微软雅黑" w:eastAsia="微软雅黑" w:hAnsi="微软雅黑"/>
          <w:color w:val="1F3A5F"/>
          <w:lang w:eastAsia="zh-CN"/>
        </w:rPr>
        <w:t>/&lt;节点名&gt;.xml 结构</w:t>
      </w:r>
    </w:p>
    <w:p w14:paraId="28819C95" w14:textId="77777777" w:rsidR="00896E45" w:rsidRDefault="00000000">
      <w:pPr>
        <w:shd w:val="clear" w:color="auto" w:fill="F2F2F2"/>
        <w:spacing w:before="40" w:after="40"/>
        <w:ind w:left="170"/>
        <w:rPr>
          <w:rFonts w:hint="eastAsia"/>
          <w:lang w:eastAsia="zh-CN"/>
        </w:rPr>
      </w:pPr>
      <w:r>
        <w:rPr>
          <w:rFonts w:eastAsia="Consolas"/>
          <w:sz w:val="18"/>
          <w:lang w:eastAsia="zh-CN"/>
        </w:rPr>
        <w:t>&lt;节点开设参数 ID="111"&gt;                      ← ID = 方案 ID(FaID)，加注前比对，不一致拒绝</w:t>
      </w:r>
      <w:r>
        <w:rPr>
          <w:rFonts w:eastAsia="Consolas"/>
          <w:sz w:val="18"/>
          <w:lang w:eastAsia="zh-CN"/>
        </w:rPr>
        <w:br/>
        <w:t xml:space="preserve">  &lt;节点 ID="F11400000001" 名称="远程操控车01"&gt;</w:t>
      </w:r>
      <w:r>
        <w:rPr>
          <w:rFonts w:eastAsia="Consolas"/>
          <w:sz w:val="18"/>
          <w:lang w:eastAsia="zh-CN"/>
        </w:rPr>
        <w:br/>
        <w:t xml:space="preserve">    &lt;设备 ID="103000000002" 名称="ckl1"&gt;     ← 设备 ID + 名称（</w:t>
      </w:r>
      <w:proofErr w:type="spellStart"/>
      <w:r>
        <w:rPr>
          <w:rFonts w:eastAsia="Consolas"/>
          <w:sz w:val="18"/>
          <w:lang w:eastAsia="zh-CN"/>
        </w:rPr>
        <w:t>ckl</w:t>
      </w:r>
      <w:proofErr w:type="spellEnd"/>
      <w:r>
        <w:rPr>
          <w:rFonts w:eastAsia="Consolas"/>
          <w:sz w:val="18"/>
          <w:lang w:eastAsia="zh-CN"/>
        </w:rPr>
        <w:t>/</w:t>
      </w:r>
      <w:proofErr w:type="spellStart"/>
      <w:r>
        <w:rPr>
          <w:rFonts w:eastAsia="Consolas"/>
          <w:sz w:val="18"/>
          <w:lang w:eastAsia="zh-CN"/>
        </w:rPr>
        <w:t>xtl</w:t>
      </w:r>
      <w:proofErr w:type="spellEnd"/>
      <w:r>
        <w:rPr>
          <w:rFonts w:eastAsia="Consolas"/>
          <w:sz w:val="18"/>
          <w:lang w:eastAsia="zh-CN"/>
        </w:rPr>
        <w:t>/</w:t>
      </w:r>
      <w:proofErr w:type="spellStart"/>
      <w:r>
        <w:rPr>
          <w:rFonts w:eastAsia="Consolas"/>
          <w:sz w:val="18"/>
          <w:lang w:eastAsia="zh-CN"/>
        </w:rPr>
        <w:t>zzw</w:t>
      </w:r>
      <w:proofErr w:type="spellEnd"/>
      <w:r>
        <w:rPr>
          <w:rFonts w:eastAsia="Consolas"/>
          <w:sz w:val="18"/>
          <w:lang w:eastAsia="zh-CN"/>
        </w:rPr>
        <w:t>）</w:t>
      </w:r>
      <w:r>
        <w:rPr>
          <w:rFonts w:eastAsia="Consolas"/>
          <w:sz w:val="18"/>
          <w:lang w:eastAsia="zh-CN"/>
        </w:rPr>
        <w:br/>
        <w:t xml:space="preserve">      &lt;参数&gt; ... 十六进制报文字符串 ... &lt;/参数&gt;  ← </w:t>
      </w:r>
      <w:proofErr w:type="spellStart"/>
      <w:r>
        <w:rPr>
          <w:rFonts w:eastAsia="Consolas"/>
          <w:sz w:val="18"/>
          <w:lang w:eastAsia="zh-CN"/>
        </w:rPr>
        <w:t>fromHex</w:t>
      </w:r>
      <w:proofErr w:type="spellEnd"/>
      <w:r>
        <w:rPr>
          <w:rFonts w:eastAsia="Consolas"/>
          <w:sz w:val="18"/>
          <w:lang w:eastAsia="zh-CN"/>
        </w:rPr>
        <w:t xml:space="preserve"> 后即下发给电台的报文体</w:t>
      </w:r>
      <w:r>
        <w:rPr>
          <w:rFonts w:eastAsia="Consolas"/>
          <w:sz w:val="18"/>
          <w:lang w:eastAsia="zh-CN"/>
        </w:rPr>
        <w:br/>
        <w:t xml:space="preserve">    &lt;/设备&gt;</w:t>
      </w:r>
      <w:r>
        <w:rPr>
          <w:rFonts w:eastAsia="Consolas"/>
          <w:sz w:val="18"/>
          <w:lang w:eastAsia="zh-CN"/>
        </w:rPr>
        <w:br/>
        <w:t xml:space="preserve">  &lt;/节点&gt;</w:t>
      </w:r>
      <w:r>
        <w:rPr>
          <w:rFonts w:eastAsia="Consolas"/>
          <w:sz w:val="18"/>
          <w:lang w:eastAsia="zh-CN"/>
        </w:rPr>
        <w:br/>
        <w:t>&lt;/节点开设参数&gt;</w:t>
      </w:r>
    </w:p>
    <w:p w14:paraId="0F60BEC6" w14:textId="77777777" w:rsidR="00896E45" w:rsidRDefault="00000000">
      <w:pPr>
        <w:rPr>
          <w:rFonts w:hint="eastAsia"/>
          <w:lang w:eastAsia="zh-CN"/>
        </w:rPr>
      </w:pPr>
      <w:r>
        <w:rPr>
          <w:lang w:eastAsia="zh-CN"/>
        </w:rPr>
        <w:t>本软件按请求的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deviceId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列表（或通配</w:t>
      </w:r>
      <w:r>
        <w:rPr>
          <w:lang w:eastAsia="zh-CN"/>
        </w:rPr>
        <w:t>=</w:t>
      </w:r>
      <w:r>
        <w:rPr>
          <w:lang w:eastAsia="zh-CN"/>
        </w:rPr>
        <w:t>全部设备）逐个取</w:t>
      </w:r>
      <w:r>
        <w:rPr>
          <w:lang w:eastAsia="zh-CN"/>
        </w:rPr>
        <w:t xml:space="preserve"> &lt;</w:t>
      </w:r>
      <w:r>
        <w:rPr>
          <w:lang w:eastAsia="zh-CN"/>
        </w:rPr>
        <w:t>参数</w:t>
      </w:r>
      <w:r>
        <w:rPr>
          <w:lang w:eastAsia="zh-CN"/>
        </w:rPr>
        <w:t xml:space="preserve">&gt; </w:t>
      </w:r>
      <w:r>
        <w:rPr>
          <w:lang w:eastAsia="zh-CN"/>
        </w:rPr>
        <w:t>文本，</w:t>
      </w:r>
      <w:proofErr w:type="spellStart"/>
      <w:r>
        <w:rPr>
          <w:lang w:eastAsia="zh-CN"/>
        </w:rPr>
        <w:t>QByteArray</w:t>
      </w:r>
      <w:proofErr w:type="spellEnd"/>
      <w:r>
        <w:rPr>
          <w:lang w:eastAsia="zh-CN"/>
        </w:rPr>
        <w:t>::</w:t>
      </w:r>
      <w:proofErr w:type="spellStart"/>
      <w:r>
        <w:rPr>
          <w:lang w:eastAsia="zh-CN"/>
        </w:rPr>
        <w:t>fromHex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解码为二进制报文后发往电台</w:t>
      </w:r>
      <w:r>
        <w:rPr>
          <w:lang w:eastAsia="zh-CN"/>
        </w:rPr>
        <w:t xml:space="preserve"> 10001</w:t>
      </w:r>
      <w:r>
        <w:rPr>
          <w:lang w:eastAsia="zh-CN"/>
        </w:rPr>
        <w:t>。</w:t>
      </w:r>
    </w:p>
    <w:p w14:paraId="0D835FB7" w14:textId="77777777" w:rsidR="00896E4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lastRenderedPageBreak/>
        <w:t>3.2 加注报文体（本软件 → 电台）</w:t>
      </w:r>
    </w:p>
    <w:p w14:paraId="03FBA249" w14:textId="77777777" w:rsidR="00896E45" w:rsidRDefault="00000000">
      <w:pPr>
        <w:rPr>
          <w:rFonts w:hint="eastAsia"/>
          <w:lang w:eastAsia="zh-CN"/>
        </w:rPr>
      </w:pPr>
      <w:r>
        <w:rPr>
          <w:lang w:eastAsia="zh-CN"/>
        </w:rPr>
        <w:t>报文体即电台可识别的设备参数</w:t>
      </w:r>
      <w:r>
        <w:rPr>
          <w:lang w:eastAsia="zh-CN"/>
        </w:rPr>
        <w:t>“</w:t>
      </w:r>
      <w:r>
        <w:rPr>
          <w:lang w:eastAsia="zh-CN"/>
        </w:rPr>
        <w:t>设置</w:t>
      </w:r>
      <w:r>
        <w:rPr>
          <w:lang w:eastAsia="zh-CN"/>
        </w:rPr>
        <w:t>”</w:t>
      </w:r>
      <w:r>
        <w:rPr>
          <w:lang w:eastAsia="zh-CN"/>
        </w:rPr>
        <w:t>报文，由参数生成环节按设备型号产生并以十六进制存入上述</w:t>
      </w:r>
      <w:r>
        <w:rPr>
          <w:lang w:eastAsia="zh-CN"/>
        </w:rPr>
        <w:t xml:space="preserve"> &lt;</w:t>
      </w:r>
      <w:r>
        <w:rPr>
          <w:lang w:eastAsia="zh-CN"/>
        </w:rPr>
        <w:t>参数</w:t>
      </w:r>
      <w:r>
        <w:rPr>
          <w:lang w:eastAsia="zh-CN"/>
        </w:rPr>
        <w:t xml:space="preserve">&gt; </w:t>
      </w:r>
      <w:r>
        <w:rPr>
          <w:lang w:eastAsia="zh-CN"/>
        </w:rPr>
        <w:t>节点。其字段结构与《设备参数查询接口协议》的设备参数结构同源（</w:t>
      </w:r>
      <w:r>
        <w:rPr>
          <w:lang w:eastAsia="zh-CN"/>
        </w:rPr>
        <w:t>CKL_PARAM / XTL_PARAM / ZZW_PARAM</w:t>
      </w:r>
      <w:r>
        <w:rPr>
          <w:lang w:eastAsia="zh-CN"/>
        </w:rPr>
        <w:t>，</w:t>
      </w:r>
      <w:proofErr w:type="spellStart"/>
      <w:r>
        <w:rPr>
          <w:lang w:eastAsia="zh-CN"/>
        </w:rPr>
        <w:t>optType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区分查询</w:t>
      </w:r>
      <w:r>
        <w:rPr>
          <w:lang w:eastAsia="zh-CN"/>
        </w:rPr>
        <w:t>/</w:t>
      </w:r>
      <w:r>
        <w:rPr>
          <w:lang w:eastAsia="zh-CN"/>
        </w:rPr>
        <w:t>设置）。逐字段定义请参见《设备参数查询接口协议》第</w:t>
      </w:r>
      <w:r>
        <w:rPr>
          <w:lang w:eastAsia="zh-CN"/>
        </w:rPr>
        <w:t xml:space="preserve"> 4 </w:t>
      </w:r>
      <w:r>
        <w:rPr>
          <w:lang w:eastAsia="zh-CN"/>
        </w:rPr>
        <w:t>章。</w:t>
      </w:r>
    </w:p>
    <w:p w14:paraId="678D83D6" w14:textId="77777777" w:rsidR="00896E4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t>3.3 电台回执（电台 → 本软件，2 字节）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4"/>
        <w:gridCol w:w="907"/>
        <w:gridCol w:w="1361"/>
        <w:gridCol w:w="4309"/>
      </w:tblGrid>
      <w:tr w:rsidR="00896E45" w14:paraId="68D11232" w14:textId="77777777" w:rsidTr="00896E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F3A5F"/>
            <w:vAlign w:val="center"/>
          </w:tcPr>
          <w:p w14:paraId="3B07A739" w14:textId="77777777" w:rsidR="00896E4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color w:val="FFFFFF"/>
                <w:sz w:val="20"/>
              </w:rPr>
              <w:t>字段</w:t>
            </w:r>
            <w:proofErr w:type="spellEnd"/>
          </w:p>
        </w:tc>
        <w:tc>
          <w:tcPr>
            <w:tcW w:w="794" w:type="dxa"/>
            <w:shd w:val="clear" w:color="auto" w:fill="1F3A5F"/>
            <w:vAlign w:val="center"/>
          </w:tcPr>
          <w:p w14:paraId="2FA70090" w14:textId="77777777" w:rsidR="00896E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34CD5966" w14:textId="77777777" w:rsidR="00896E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361" w:type="dxa"/>
            <w:shd w:val="clear" w:color="auto" w:fill="1F3A5F"/>
            <w:vAlign w:val="center"/>
          </w:tcPr>
          <w:p w14:paraId="44EB63AA" w14:textId="77777777" w:rsidR="00896E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4309" w:type="dxa"/>
            <w:shd w:val="clear" w:color="auto" w:fill="1F3A5F"/>
            <w:vAlign w:val="center"/>
          </w:tcPr>
          <w:p w14:paraId="155B40C9" w14:textId="77777777" w:rsidR="00896E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896E45" w14:paraId="2AED0608" w14:textId="77777777" w:rsidTr="0089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7B3E454" w14:textId="77777777" w:rsidR="00896E4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cmd</w:t>
            </w:r>
          </w:p>
        </w:tc>
        <w:tc>
          <w:tcPr>
            <w:tcW w:w="794" w:type="dxa"/>
          </w:tcPr>
          <w:p w14:paraId="0B4B2E08" w14:textId="77777777" w:rsidR="00896E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5E318F45" w14:textId="77777777" w:rsidR="00896E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</w:tcPr>
          <w:p w14:paraId="2E5223E8" w14:textId="77777777" w:rsidR="00896E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4309" w:type="dxa"/>
          </w:tcPr>
          <w:p w14:paraId="20384CF5" w14:textId="77777777" w:rsidR="00896E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 xml:space="preserve"> 0x13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RESULT_PARAM_INJECT</w:t>
            </w:r>
            <w:r>
              <w:rPr>
                <w:sz w:val="19"/>
              </w:rPr>
              <w:t>）</w:t>
            </w:r>
          </w:p>
        </w:tc>
      </w:tr>
      <w:tr w:rsidR="00896E45" w14:paraId="71A71954" w14:textId="77777777" w:rsidTr="00896E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20D2F21" w14:textId="77777777" w:rsidR="00896E4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result</w:t>
            </w:r>
          </w:p>
        </w:tc>
        <w:tc>
          <w:tcPr>
            <w:tcW w:w="794" w:type="dxa"/>
          </w:tcPr>
          <w:p w14:paraId="2ED5F71B" w14:textId="77777777" w:rsidR="00896E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</w:tcPr>
          <w:p w14:paraId="617592C9" w14:textId="77777777" w:rsidR="00896E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</w:tcPr>
          <w:p w14:paraId="768D09E6" w14:textId="77777777" w:rsidR="00896E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4309" w:type="dxa"/>
          </w:tcPr>
          <w:p w14:paraId="1BC1B771" w14:textId="77777777" w:rsidR="00896E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结果码：</w:t>
            </w:r>
            <w:r>
              <w:rPr>
                <w:sz w:val="19"/>
                <w:lang w:eastAsia="zh-CN"/>
              </w:rPr>
              <w:t xml:space="preserve">0 </w:t>
            </w:r>
            <w:r>
              <w:rPr>
                <w:sz w:val="19"/>
                <w:lang w:eastAsia="zh-CN"/>
              </w:rPr>
              <w:t>成功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非</w:t>
            </w:r>
            <w:r>
              <w:rPr>
                <w:sz w:val="19"/>
                <w:lang w:eastAsia="zh-CN"/>
              </w:rPr>
              <w:t xml:space="preserve"> 0 </w:t>
            </w:r>
            <w:r>
              <w:rPr>
                <w:sz w:val="19"/>
                <w:lang w:eastAsia="zh-CN"/>
              </w:rPr>
              <w:t>失败（超时同记为失败）</w:t>
            </w:r>
          </w:p>
        </w:tc>
      </w:tr>
    </w:tbl>
    <w:p w14:paraId="32839CF5" w14:textId="77777777" w:rsidR="00896E45" w:rsidRDefault="00000000">
      <w:pPr>
        <w:pStyle w:val="1"/>
      </w:pPr>
      <w:r>
        <w:rPr>
          <w:rFonts w:ascii="微软雅黑" w:eastAsia="微软雅黑" w:hAnsi="微软雅黑"/>
          <w:color w:val="1F3A5F"/>
        </w:rPr>
        <w:t xml:space="preserve">4. </w:t>
      </w:r>
      <w:proofErr w:type="spellStart"/>
      <w:r>
        <w:rPr>
          <w:rFonts w:ascii="微软雅黑" w:eastAsia="微软雅黑" w:hAnsi="微软雅黑"/>
          <w:color w:val="1F3A5F"/>
        </w:rPr>
        <w:t>握手交互流程</w:t>
      </w:r>
      <w:proofErr w:type="spellEnd"/>
    </w:p>
    <w:p w14:paraId="7E293D24" w14:textId="77777777" w:rsidR="00896E45" w:rsidRDefault="00000000">
      <w:pPr>
        <w:shd w:val="clear" w:color="auto" w:fill="F2F2F2"/>
        <w:spacing w:before="40" w:after="40"/>
        <w:ind w:left="170"/>
        <w:rPr>
          <w:rFonts w:hint="eastAsia"/>
          <w:lang w:eastAsia="zh-CN"/>
        </w:rPr>
      </w:pPr>
      <w:r>
        <w:rPr>
          <w:rFonts w:eastAsia="Consolas"/>
          <w:sz w:val="18"/>
        </w:rPr>
        <w:t>本软件(executeParamInject, 发自:8882)            电台(:10001)</w:t>
      </w:r>
      <w:r>
        <w:rPr>
          <w:rFonts w:eastAsia="Consolas"/>
          <w:sz w:val="18"/>
        </w:rPr>
        <w:br/>
        <w:t xml:space="preserve">   |                                                  |</w:t>
      </w:r>
      <w:r>
        <w:rPr>
          <w:rFonts w:eastAsia="Consolas"/>
          <w:sz w:val="18"/>
        </w:rPr>
        <w:br/>
        <w:t xml:space="preserve">   |  读 NodeKSCS/&lt;节点名&gt;.xml，校验 ID==FaID         |</w:t>
      </w:r>
      <w:r>
        <w:rPr>
          <w:rFonts w:eastAsia="Consolas"/>
          <w:sz w:val="18"/>
        </w:rPr>
        <w:br/>
        <w:t xml:space="preserve">   |  逐设备取 &lt;参数&gt; hex → fromHex                   |</w:t>
      </w:r>
      <w:r>
        <w:rPr>
          <w:rFonts w:eastAsia="Consolas"/>
          <w:sz w:val="18"/>
        </w:rPr>
        <w:br/>
        <w:t xml:space="preserve">   | -- 参数报文[设备1] -----------------------------&gt; | 写入参数</w:t>
      </w:r>
      <w:r>
        <w:rPr>
          <w:rFonts w:eastAsia="Consolas"/>
          <w:sz w:val="18"/>
        </w:rPr>
        <w:br/>
        <w:t xml:space="preserve">   | &lt;-- 回执 [0x13, result] (到 :8882) -------------- |</w:t>
      </w:r>
      <w:r>
        <w:rPr>
          <w:rFonts w:eastAsia="Consolas"/>
          <w:sz w:val="18"/>
        </w:rPr>
        <w:br/>
        <w:t xml:space="preserve">   |  (等待该条回执或超时；超时记失败)                |</w:t>
      </w:r>
      <w:r>
        <w:rPr>
          <w:rFonts w:eastAsia="Consolas"/>
          <w:sz w:val="18"/>
        </w:rPr>
        <w:br/>
        <w:t xml:space="preserve">   | -- 参数报文[设备2] -----------------------------&gt; |</w:t>
      </w:r>
      <w:r>
        <w:rPr>
          <w:rFonts w:eastAsia="Consolas"/>
          <w:sz w:val="18"/>
        </w:rPr>
        <w:br/>
        <w:t xml:space="preserve">   | &lt;-- 回执 [0x13, result] ------------------------- |</w:t>
      </w:r>
      <w:r>
        <w:rPr>
          <w:rFonts w:eastAsia="Consolas"/>
          <w:sz w:val="18"/>
        </w:rPr>
        <w:br/>
        <w:t xml:space="preserve">   |                       ...                        </w:t>
      </w:r>
      <w:r>
        <w:rPr>
          <w:rFonts w:eastAsia="Consolas"/>
          <w:sz w:val="18"/>
          <w:lang w:eastAsia="zh-CN"/>
        </w:rPr>
        <w:t>|</w:t>
      </w:r>
      <w:r>
        <w:rPr>
          <w:rFonts w:eastAsia="Consolas"/>
          <w:sz w:val="18"/>
          <w:lang w:eastAsia="zh-CN"/>
        </w:rPr>
        <w:br/>
        <w:t xml:space="preserve">   |  汇总各设备 成功/失败 → 上报</w:t>
      </w:r>
      <w:proofErr w:type="gramStart"/>
      <w:r>
        <w:rPr>
          <w:rFonts w:eastAsia="Consolas"/>
          <w:sz w:val="18"/>
          <w:lang w:eastAsia="zh-CN"/>
        </w:rPr>
        <w:t>上层/</w:t>
      </w:r>
      <w:proofErr w:type="gramEnd"/>
      <w:r>
        <w:rPr>
          <w:rFonts w:eastAsia="Consolas"/>
          <w:sz w:val="18"/>
          <w:lang w:eastAsia="zh-CN"/>
        </w:rPr>
        <w:t>前端            |</w:t>
      </w:r>
      <w:r>
        <w:rPr>
          <w:rFonts w:eastAsia="Consolas"/>
          <w:sz w:val="18"/>
          <w:lang w:eastAsia="zh-CN"/>
        </w:rPr>
        <w:br/>
      </w:r>
    </w:p>
    <w:p w14:paraId="0F1B7BA0" w14:textId="77777777" w:rsidR="00896E45" w:rsidRDefault="00000000">
      <w:pPr>
        <w:rPr>
          <w:rFonts w:hint="eastAsia"/>
        </w:rPr>
      </w:pPr>
      <w:r>
        <w:rPr>
          <w:lang w:eastAsia="zh-CN"/>
        </w:rPr>
        <w:t>逐条同步：每发一条参数即阻塞等待该设备回执（内部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setFlag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waitForFlag</w:t>
      </w:r>
      <w:proofErr w:type="spellEnd"/>
      <w:r>
        <w:rPr>
          <w:lang w:eastAsia="zh-CN"/>
        </w:rPr>
        <w:t>），收到回执或超时后再发下一条。</w:t>
      </w:r>
      <w:proofErr w:type="spellStart"/>
      <w:r>
        <w:t>超时由</w:t>
      </w:r>
      <w:proofErr w:type="spellEnd"/>
      <w:r>
        <w:t xml:space="preserve"> </w:t>
      </w:r>
      <w:proofErr w:type="spellStart"/>
      <w:r>
        <w:t>checkDeviceResponseTimeouts</w:t>
      </w:r>
      <w:proofErr w:type="spellEnd"/>
      <w:r>
        <w:t xml:space="preserve"> </w:t>
      </w:r>
      <w:proofErr w:type="spellStart"/>
      <w:r>
        <w:t>触发，记为该设备失败</w:t>
      </w:r>
      <w:proofErr w:type="spellEnd"/>
      <w:r>
        <w:t>。</w:t>
      </w:r>
    </w:p>
    <w:p w14:paraId="2C62722E" w14:textId="77777777" w:rsidR="00896E45" w:rsidRDefault="00000000">
      <w:pPr>
        <w:pStyle w:val="1"/>
      </w:pPr>
      <w:r>
        <w:rPr>
          <w:rFonts w:ascii="微软雅黑" w:eastAsia="微软雅黑" w:hAnsi="微软雅黑"/>
          <w:color w:val="1F3A5F"/>
        </w:rPr>
        <w:t>5. 异常处理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386"/>
      </w:tblGrid>
      <w:tr w:rsidR="00896E45" w14:paraId="4D399501" w14:textId="77777777" w:rsidTr="00896E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1F3A5F"/>
            <w:vAlign w:val="center"/>
          </w:tcPr>
          <w:p w14:paraId="57C32C5F" w14:textId="77777777" w:rsidR="00896E45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异常</w:t>
            </w:r>
          </w:p>
        </w:tc>
        <w:tc>
          <w:tcPr>
            <w:tcW w:w="5386" w:type="dxa"/>
            <w:shd w:val="clear" w:color="auto" w:fill="1F3A5F"/>
            <w:vAlign w:val="center"/>
          </w:tcPr>
          <w:p w14:paraId="758A144C" w14:textId="77777777" w:rsidR="00896E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本软件行为</w:t>
            </w:r>
          </w:p>
        </w:tc>
      </w:tr>
      <w:tr w:rsidR="00896E45" w14:paraId="38055FC5" w14:textId="77777777" w:rsidTr="0089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51628B2" w14:textId="77777777" w:rsidR="00896E4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参数文件不存在</w:t>
            </w:r>
          </w:p>
        </w:tc>
        <w:tc>
          <w:tcPr>
            <w:tcW w:w="5386" w:type="dxa"/>
          </w:tcPr>
          <w:p w14:paraId="2E240CA2" w14:textId="77777777" w:rsidR="00896E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终止加注，提示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请重新分发文件后再加注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896E45" w14:paraId="508504CA" w14:textId="77777777" w:rsidTr="00896E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137D5E5" w14:textId="77777777" w:rsidR="00896E4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文件</w:t>
            </w:r>
            <w:proofErr w:type="spellEnd"/>
            <w:r>
              <w:rPr>
                <w:sz w:val="19"/>
              </w:rPr>
              <w:t xml:space="preserve"> ID ≠ </w:t>
            </w:r>
            <w:proofErr w:type="spellStart"/>
            <w:r>
              <w:rPr>
                <w:sz w:val="19"/>
              </w:rPr>
              <w:t>当前方案</w:t>
            </w:r>
            <w:proofErr w:type="spellEnd"/>
            <w:r>
              <w:rPr>
                <w:sz w:val="19"/>
              </w:rPr>
              <w:t xml:space="preserve"> FaID</w:t>
            </w:r>
          </w:p>
        </w:tc>
        <w:tc>
          <w:tcPr>
            <w:tcW w:w="5386" w:type="dxa"/>
          </w:tcPr>
          <w:p w14:paraId="1615770E" w14:textId="77777777" w:rsidR="00896E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终止加注，提示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参数文件已更新，请重新分发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896E45" w14:paraId="585749E9" w14:textId="77777777" w:rsidTr="0089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A1595C6" w14:textId="77777777" w:rsidR="00896E45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某设备</w:t>
            </w:r>
            <w:proofErr w:type="gramEnd"/>
            <w:r>
              <w:rPr>
                <w:sz w:val="19"/>
                <w:lang w:eastAsia="zh-CN"/>
              </w:rPr>
              <w:t xml:space="preserve"> &lt;</w:t>
            </w:r>
            <w:r>
              <w:rPr>
                <w:sz w:val="19"/>
                <w:lang w:eastAsia="zh-CN"/>
              </w:rPr>
              <w:t>参数</w:t>
            </w:r>
            <w:r>
              <w:rPr>
                <w:sz w:val="19"/>
                <w:lang w:eastAsia="zh-CN"/>
              </w:rPr>
              <w:t xml:space="preserve">&gt; </w:t>
            </w:r>
            <w:r>
              <w:rPr>
                <w:sz w:val="19"/>
                <w:lang w:eastAsia="zh-CN"/>
              </w:rPr>
              <w:t>为空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设备不在文件</w:t>
            </w:r>
          </w:p>
        </w:tc>
        <w:tc>
          <w:tcPr>
            <w:tcW w:w="5386" w:type="dxa"/>
          </w:tcPr>
          <w:p w14:paraId="491F7EFB" w14:textId="77777777" w:rsidR="00896E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该设备记失败（差集回填），继续其余设备</w:t>
            </w:r>
          </w:p>
        </w:tc>
      </w:tr>
      <w:tr w:rsidR="00896E45" w14:paraId="02C5FF99" w14:textId="77777777" w:rsidTr="00896E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7BB4A9C" w14:textId="77777777" w:rsidR="00896E4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电台回执超时</w:t>
            </w:r>
            <w:proofErr w:type="spellEnd"/>
          </w:p>
        </w:tc>
        <w:tc>
          <w:tcPr>
            <w:tcW w:w="5386" w:type="dxa"/>
          </w:tcPr>
          <w:p w14:paraId="572A09C7" w14:textId="77777777" w:rsidR="00896E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该条记</w:t>
            </w:r>
            <w:r>
              <w:rPr>
                <w:sz w:val="19"/>
                <w:lang w:eastAsia="zh-CN"/>
              </w:rPr>
              <w:t xml:space="preserve"> result=</w:t>
            </w:r>
            <w:r>
              <w:rPr>
                <w:sz w:val="19"/>
                <w:lang w:eastAsia="zh-CN"/>
              </w:rPr>
              <w:t>失败，继续下一条</w:t>
            </w:r>
          </w:p>
        </w:tc>
      </w:tr>
      <w:tr w:rsidR="00896E45" w14:paraId="5BFC0F65" w14:textId="77777777" w:rsidTr="0089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0EB3E11" w14:textId="77777777" w:rsidR="00896E4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写</w:t>
            </w:r>
            <w:r>
              <w:rPr>
                <w:sz w:val="19"/>
              </w:rPr>
              <w:t xml:space="preserve"> socket </w:t>
            </w:r>
            <w:proofErr w:type="spellStart"/>
            <w:r>
              <w:rPr>
                <w:sz w:val="19"/>
              </w:rPr>
              <w:t>失败</w:t>
            </w:r>
            <w:proofErr w:type="spellEnd"/>
          </w:p>
        </w:tc>
        <w:tc>
          <w:tcPr>
            <w:tcW w:w="5386" w:type="dxa"/>
          </w:tcPr>
          <w:p w14:paraId="5BB8CF78" w14:textId="77777777" w:rsidR="00896E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该条记失败</w:t>
            </w:r>
          </w:p>
        </w:tc>
      </w:tr>
    </w:tbl>
    <w:p w14:paraId="6FE7767F" w14:textId="77777777" w:rsidR="0098470F" w:rsidRDefault="0098470F"/>
    <w:sectPr w:rsidR="0098470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952995">
    <w:abstractNumId w:val="8"/>
  </w:num>
  <w:num w:numId="2" w16cid:durableId="1115368530">
    <w:abstractNumId w:val="6"/>
  </w:num>
  <w:num w:numId="3" w16cid:durableId="2014794022">
    <w:abstractNumId w:val="5"/>
  </w:num>
  <w:num w:numId="4" w16cid:durableId="720175272">
    <w:abstractNumId w:val="4"/>
  </w:num>
  <w:num w:numId="5" w16cid:durableId="866992255">
    <w:abstractNumId w:val="7"/>
  </w:num>
  <w:num w:numId="6" w16cid:durableId="2094432018">
    <w:abstractNumId w:val="3"/>
  </w:num>
  <w:num w:numId="7" w16cid:durableId="1831016357">
    <w:abstractNumId w:val="2"/>
  </w:num>
  <w:num w:numId="8" w16cid:durableId="1082752856">
    <w:abstractNumId w:val="1"/>
  </w:num>
  <w:num w:numId="9" w16cid:durableId="157654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A58"/>
    <w:rsid w:val="007F063F"/>
    <w:rsid w:val="00896E45"/>
    <w:rsid w:val="008F3E2E"/>
    <w:rsid w:val="009847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ABC16"/>
  <w14:defaultImageDpi w14:val="300"/>
  <w15:docId w15:val="{9779AB0C-69FE-42A8-A10C-D8DFF65B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宋体" w:hAnsi="Consola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390720257@qq.com</cp:lastModifiedBy>
  <cp:revision>3</cp:revision>
  <dcterms:created xsi:type="dcterms:W3CDTF">2013-12-23T23:15:00Z</dcterms:created>
  <dcterms:modified xsi:type="dcterms:W3CDTF">2026-06-03T03:34:00Z</dcterms:modified>
  <cp:category/>
</cp:coreProperties>
</file>