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FFB30" w14:textId="5F3F4489" w:rsidR="009B7A3C" w:rsidRDefault="0022144A">
      <w:pPr>
        <w:pStyle w:val="Heading1"/>
      </w:pPr>
      <w:r>
        <w:t xml:space="preserve">Stock Market Indices and ETFs </w:t>
      </w:r>
      <w:r w:rsidR="00EE4F9B">
        <w:t>–</w:t>
      </w:r>
      <w:r>
        <w:t xml:space="preserve"> </w:t>
      </w:r>
      <w:r w:rsidR="00EE4F9B">
        <w:t>Practice Problems</w:t>
      </w:r>
    </w:p>
    <w:p w14:paraId="7E640F6A" w14:textId="77777777" w:rsidR="009B7A3C" w:rsidRDefault="0022144A">
      <w:pPr>
        <w:pStyle w:val="Heading2"/>
      </w:pPr>
      <w:r>
        <w:t>Multiple Choice Questions</w:t>
      </w:r>
    </w:p>
    <w:p w14:paraId="5FB05170" w14:textId="77777777" w:rsidR="009B7A3C" w:rsidRDefault="0022144A">
      <w:r>
        <w:t>1. What type of index is the Dow Jones Industrial Average (DJIA)?</w:t>
      </w:r>
      <w:r>
        <w:br/>
        <w:t xml:space="preserve">   a) Equal-weighted</w:t>
      </w:r>
      <w:r>
        <w:br/>
        <w:t xml:space="preserve">   b) Market cap-weighted</w:t>
      </w:r>
      <w:r>
        <w:br/>
        <w:t xml:space="preserve">   c) Price-weighted</w:t>
      </w:r>
      <w:r>
        <w:br/>
        <w:t xml:space="preserve">   d) Dividend-weighted</w:t>
      </w:r>
    </w:p>
    <w:p w14:paraId="0A312050" w14:textId="77777777" w:rsidR="009B7A3C" w:rsidRDefault="0022144A">
      <w:r>
        <w:t xml:space="preserve">2. What is the </w:t>
      </w:r>
      <w:r>
        <w:t>divisor adjustment for in the DJIA?</w:t>
      </w:r>
      <w:r>
        <w:br/>
        <w:t xml:space="preserve">   a) Stock splits</w:t>
      </w:r>
      <w:r>
        <w:br/>
        <w:t xml:space="preserve">   b) Regular dividends</w:t>
      </w:r>
      <w:r>
        <w:br/>
        <w:t xml:space="preserve">   c) Both a and b</w:t>
      </w:r>
      <w:r>
        <w:br/>
        <w:t xml:space="preserve">   d) None of the above</w:t>
      </w:r>
    </w:p>
    <w:p w14:paraId="19B162C0" w14:textId="77777777" w:rsidR="009B7A3C" w:rsidRDefault="0022144A">
      <w:r>
        <w:t>3. Which index is most representative of the aggregate U.S. market?</w:t>
      </w:r>
      <w:r>
        <w:br/>
        <w:t xml:space="preserve">   a) S&amp;P 500</w:t>
      </w:r>
      <w:r>
        <w:br/>
        <w:t xml:space="preserve">   b) Russell 1000</w:t>
      </w:r>
      <w:r>
        <w:br/>
        <w:t xml:space="preserve">   c) Dow Jones Industrial Averag</w:t>
      </w:r>
      <w:r>
        <w:t>e</w:t>
      </w:r>
      <w:r>
        <w:br/>
        <w:t xml:space="preserve">   d) Wilshire 5000</w:t>
      </w:r>
    </w:p>
    <w:p w14:paraId="45261061" w14:textId="77777777" w:rsidR="009B7A3C" w:rsidRDefault="0022144A">
      <w:r>
        <w:t>4. How often is the Russell 1000 reconstituted?</w:t>
      </w:r>
      <w:r>
        <w:br/>
        <w:t xml:space="preserve">   a) Monthly</w:t>
      </w:r>
      <w:r>
        <w:br/>
        <w:t xml:space="preserve">   b) Quarterly</w:t>
      </w:r>
      <w:r>
        <w:br/>
        <w:t xml:space="preserve">   c) Annually</w:t>
      </w:r>
      <w:r>
        <w:br/>
        <w:t xml:space="preserve">   d) Biannually</w:t>
      </w:r>
    </w:p>
    <w:p w14:paraId="604F2EA8" w14:textId="73104333" w:rsidR="009B7A3C" w:rsidRDefault="0022144A">
      <w:r>
        <w:t>5. What is the primary characteristic of an Equal-Weighted Index?</w:t>
      </w:r>
      <w:r>
        <w:br/>
        <w:t xml:space="preserve">   a) Weights based on market capitalization</w:t>
      </w:r>
      <w:r>
        <w:br/>
        <w:t xml:space="preserve">   b) </w:t>
      </w:r>
      <w:r w:rsidR="00EE4F9B">
        <w:t xml:space="preserve">The same </w:t>
      </w:r>
      <w:r>
        <w:t>w</w:t>
      </w:r>
      <w:r>
        <w:t>eight for all constituents</w:t>
      </w:r>
      <w:r>
        <w:br/>
        <w:t xml:space="preserve">   c) Weights based on stock price</w:t>
      </w:r>
      <w:r>
        <w:br/>
        <w:t xml:space="preserve">   d) None of the above</w:t>
      </w:r>
    </w:p>
    <w:p w14:paraId="58BDBF91" w14:textId="126D9B22" w:rsidR="009B7A3C" w:rsidRDefault="0022144A">
      <w:r>
        <w:t>6. What is an Exchange-Traded Fund (ETF)?</w:t>
      </w:r>
      <w:r>
        <w:br/>
        <w:t xml:space="preserve">   a) A mutual fund</w:t>
      </w:r>
      <w:r>
        <w:br/>
        <w:t xml:space="preserve">   b) A fund traded on exchanges </w:t>
      </w:r>
      <w:r w:rsidR="00EE4F9B">
        <w:t xml:space="preserve">typically </w:t>
      </w:r>
      <w:r>
        <w:t>tracking stock or bond indexes</w:t>
      </w:r>
      <w:r>
        <w:br/>
        <w:t xml:space="preserve">   c) A type of stock</w:t>
      </w:r>
      <w:r>
        <w:br/>
        <w:t xml:space="preserve">   d) A derivative pro</w:t>
      </w:r>
      <w:r>
        <w:t>duct</w:t>
      </w:r>
    </w:p>
    <w:p w14:paraId="026B0408" w14:textId="77777777" w:rsidR="009B7A3C" w:rsidRDefault="0022144A">
      <w:r>
        <w:t>7. What action do authorized participants (APs) take when an ETF trades at a premium?</w:t>
      </w:r>
      <w:r>
        <w:br/>
        <w:t xml:space="preserve">   a) Redeem shares</w:t>
      </w:r>
      <w:r>
        <w:br/>
        <w:t xml:space="preserve">   b) Create new shares</w:t>
      </w:r>
      <w:r>
        <w:br/>
      </w:r>
      <w:r>
        <w:lastRenderedPageBreak/>
        <w:t xml:space="preserve">   c) Hold their position</w:t>
      </w:r>
      <w:r>
        <w:br/>
        <w:t xml:space="preserve">   d) None of the above</w:t>
      </w:r>
    </w:p>
    <w:p w14:paraId="5E865F07" w14:textId="77777777" w:rsidR="009B7A3C" w:rsidRDefault="0022144A">
      <w:r>
        <w:t>8. What is the NAV of an ETF?</w:t>
      </w:r>
      <w:r>
        <w:br/>
        <w:t xml:space="preserve">   a) Market price of the ETF</w:t>
      </w:r>
      <w:r>
        <w:br/>
        <w:t xml:space="preserve">   b) Value</w:t>
      </w:r>
      <w:r>
        <w:t xml:space="preserve"> of underlying portfolio divided by shares outstanding</w:t>
      </w:r>
      <w:r>
        <w:br/>
        <w:t xml:space="preserve">   c) Total assets minus liabilities</w:t>
      </w:r>
      <w:r>
        <w:br/>
        <w:t xml:space="preserve">   d) None of the above</w:t>
      </w:r>
    </w:p>
    <w:p w14:paraId="63F86B41" w14:textId="77777777" w:rsidR="009B7A3C" w:rsidRDefault="0022144A">
      <w:r>
        <w:t>9. Which type of index requires frequent rebalancing to maintain its structure?</w:t>
      </w:r>
      <w:r>
        <w:br/>
        <w:t xml:space="preserve">   a) Price-weighted</w:t>
      </w:r>
      <w:r>
        <w:br/>
        <w:t xml:space="preserve">   b) Equal-weighted</w:t>
      </w:r>
      <w:r>
        <w:br/>
        <w:t xml:space="preserve">   c) Market cap-w</w:t>
      </w:r>
      <w:r>
        <w:t>eighted</w:t>
      </w:r>
      <w:r>
        <w:br/>
        <w:t xml:space="preserve">   d) None of the above</w:t>
      </w:r>
    </w:p>
    <w:p w14:paraId="4C379A0B" w14:textId="77777777" w:rsidR="009B7A3C" w:rsidRDefault="0022144A">
      <w:r>
        <w:t>10. What is a 'quantamental' strategy?</w:t>
      </w:r>
      <w:r>
        <w:br/>
        <w:t xml:space="preserve">    a) Fundamental analysis only</w:t>
      </w:r>
      <w:r>
        <w:br/>
        <w:t xml:space="preserve">    b) Quantitative models only</w:t>
      </w:r>
      <w:r>
        <w:br/>
        <w:t xml:space="preserve">    c) A hybrid of fundamental and quantitative approaches</w:t>
      </w:r>
      <w:r>
        <w:br/>
        <w:t xml:space="preserve">    d) A strategy for passive investors</w:t>
      </w:r>
    </w:p>
    <w:p w14:paraId="0C1D7463" w14:textId="77777777" w:rsidR="009B7A3C" w:rsidRDefault="0022144A">
      <w:pPr>
        <w:pStyle w:val="Heading2"/>
      </w:pPr>
      <w:r>
        <w:t>Short Answer Question</w:t>
      </w:r>
      <w:r>
        <w:t>s</w:t>
      </w:r>
    </w:p>
    <w:p w14:paraId="6106AC04" w14:textId="77777777" w:rsidR="009B7A3C" w:rsidRDefault="0022144A">
      <w:r>
        <w:t>1. Explain how a price-weighted index is constructed.</w:t>
      </w:r>
    </w:p>
    <w:p w14:paraId="5801FC2E" w14:textId="77777777" w:rsidR="009B7A3C" w:rsidRDefault="0022144A">
      <w:r>
        <w:t>2. What are the advantages of a market cap-weighted index compared to other types?</w:t>
      </w:r>
    </w:p>
    <w:p w14:paraId="5F344BAC" w14:textId="77777777" w:rsidR="009B7A3C" w:rsidRDefault="0022144A">
      <w:r>
        <w:t>3. How do stock splits affect the divisor in price-weighted indices?</w:t>
      </w:r>
    </w:p>
    <w:p w14:paraId="7447F2F4" w14:textId="77777777" w:rsidR="009B7A3C" w:rsidRDefault="0022144A">
      <w:r>
        <w:t>4. Why might equal-weighted indices perform bett</w:t>
      </w:r>
      <w:r>
        <w:t>er when small stocks outperform large stocks?</w:t>
      </w:r>
    </w:p>
    <w:p w14:paraId="074062F2" w14:textId="77777777" w:rsidR="009B7A3C" w:rsidRDefault="0022144A">
      <w:r>
        <w:t>5. Define the role of authorized participants in ETF creation and redemption.</w:t>
      </w:r>
    </w:p>
    <w:p w14:paraId="4C208B65" w14:textId="77777777" w:rsidR="009B7A3C" w:rsidRDefault="0022144A">
      <w:r>
        <w:t>6. Describe one limitation of the DJIA as a market index.</w:t>
      </w:r>
    </w:p>
    <w:p w14:paraId="17908559" w14:textId="77777777" w:rsidR="009B7A3C" w:rsidRDefault="0022144A">
      <w:r>
        <w:t>7. How does rebalancing affect the tracking of an equal-weighted index?</w:t>
      </w:r>
    </w:p>
    <w:p w14:paraId="1E587124" w14:textId="77777777" w:rsidR="009B7A3C" w:rsidRDefault="0022144A">
      <w:r>
        <w:t>8.</w:t>
      </w:r>
      <w:r>
        <w:t xml:space="preserve"> What is the significance of using multiple factors in a quantitative model?</w:t>
      </w:r>
    </w:p>
    <w:p w14:paraId="41F92255" w14:textId="77777777" w:rsidR="009B7A3C" w:rsidRDefault="0022144A">
      <w:r>
        <w:t>9. Why is it important for ETFs to closely track their underlying index?</w:t>
      </w:r>
    </w:p>
    <w:p w14:paraId="0DA6EFD2" w14:textId="77777777" w:rsidR="009B7A3C" w:rsidRDefault="0022144A">
      <w:r>
        <w:t>10. How can a quant model be back-tested for performance?</w:t>
      </w:r>
    </w:p>
    <w:p w14:paraId="584B1611" w14:textId="77777777" w:rsidR="009B7A3C" w:rsidRDefault="0022144A">
      <w:pPr>
        <w:pStyle w:val="Heading2"/>
      </w:pPr>
      <w:r>
        <w:t>True/False Questions</w:t>
      </w:r>
    </w:p>
    <w:p w14:paraId="539A6EA7" w14:textId="77777777" w:rsidR="009B7A3C" w:rsidRDefault="0022144A">
      <w:r>
        <w:t>1. The Dow Jones Industrial</w:t>
      </w:r>
      <w:r>
        <w:t xml:space="preserve"> Average (DJIA) is a market cap-weighted index.</w:t>
      </w:r>
    </w:p>
    <w:p w14:paraId="6693ECC2" w14:textId="77777777" w:rsidR="009B7A3C" w:rsidRDefault="0022144A">
      <w:r>
        <w:t>2. Stock splits cause the divisor in the DJIA to decrease.</w:t>
      </w:r>
    </w:p>
    <w:p w14:paraId="53EEC47D" w14:textId="77777777" w:rsidR="009B7A3C" w:rsidRDefault="0022144A">
      <w:r>
        <w:t>3. Exchange-Traded Funds (ETFs) always trade at their Net Asset Value (NAV).</w:t>
      </w:r>
    </w:p>
    <w:p w14:paraId="09F4CC7A" w14:textId="77817AC1" w:rsidR="009B7A3C" w:rsidRDefault="0022144A">
      <w:r>
        <w:t>4. Market cap-weighted indices are less affected by the performance of s</w:t>
      </w:r>
      <w:r>
        <w:t>mall-cap stocks</w:t>
      </w:r>
      <w:r w:rsidR="00EE4F9B">
        <w:t xml:space="preserve"> than </w:t>
      </w:r>
      <w:r w:rsidR="00EE4F9B">
        <w:t>Equal-weighted</w:t>
      </w:r>
      <w:r w:rsidR="00EE4F9B">
        <w:t xml:space="preserve"> </w:t>
      </w:r>
      <w:r w:rsidR="00EE4F9B">
        <w:t>indices</w:t>
      </w:r>
      <w:r>
        <w:t>.</w:t>
      </w:r>
    </w:p>
    <w:p w14:paraId="0F55085D" w14:textId="77777777" w:rsidR="009B7A3C" w:rsidRDefault="0022144A">
      <w:r>
        <w:t>5. Equal-weighted indices require more frequent rebalancing than price-weighted indices.</w:t>
      </w:r>
    </w:p>
    <w:p w14:paraId="4C2E996C" w14:textId="77777777" w:rsidR="009B7A3C" w:rsidRDefault="0022144A">
      <w:r>
        <w:t>6. ETFs do not pay dividends to investors.</w:t>
      </w:r>
    </w:p>
    <w:p w14:paraId="32C0A292" w14:textId="77777777" w:rsidR="009B7A3C" w:rsidRDefault="0022144A">
      <w:r>
        <w:t>7. Quant models rely only on historical data and ignore current market trends.</w:t>
      </w:r>
    </w:p>
    <w:p w14:paraId="232988D1" w14:textId="77777777" w:rsidR="009B7A3C" w:rsidRDefault="0022144A">
      <w:r>
        <w:t>8. The S&amp;P 500 includes only</w:t>
      </w:r>
      <w:r>
        <w:t xml:space="preserve"> large-cap stocks selected by Standard and Poor’s.</w:t>
      </w:r>
    </w:p>
    <w:p w14:paraId="0B72823C" w14:textId="77777777" w:rsidR="009B7A3C" w:rsidRDefault="0022144A">
      <w:r>
        <w:t>9. A 1% price increase in a higher-priced stock has a larger effect on a price-weighted index.</w:t>
      </w:r>
    </w:p>
    <w:p w14:paraId="42FAF623" w14:textId="77777777" w:rsidR="009B7A3C" w:rsidRDefault="0022144A">
      <w:r>
        <w:t>10. The Wilshire 5000 now tracks fewer than 5,000 stocks.</w:t>
      </w:r>
    </w:p>
    <w:p w14:paraId="59381043" w14:textId="77777777" w:rsidR="00EE4F9B" w:rsidRDefault="00EE4F9B" w:rsidP="00EE4F9B">
      <w:pPr>
        <w:pStyle w:val="Heading2"/>
      </w:pPr>
      <w:r>
        <w:t>Answers</w:t>
      </w:r>
    </w:p>
    <w:p w14:paraId="56D4B4C7" w14:textId="77777777" w:rsidR="00EE4F9B" w:rsidRDefault="00EE4F9B" w:rsidP="00EE4F9B">
      <w:r>
        <w:t>Multiple Choice Answers:</w:t>
      </w:r>
      <w:r>
        <w:br/>
        <w:t>1. c) Price-weighted</w:t>
      </w:r>
      <w:r>
        <w:br/>
        <w:t>2. a) Stock splits</w:t>
      </w:r>
      <w:r>
        <w:br/>
        <w:t>3. d) Wilshire 5000</w:t>
      </w:r>
      <w:r>
        <w:br/>
        <w:t>4. c) Annually</w:t>
      </w:r>
      <w:r>
        <w:br/>
        <w:t>5. b) The same weight for all constituents</w:t>
      </w:r>
      <w:r>
        <w:br/>
        <w:t>6. b) A fund traded on exchanges typically tracking stock or bond indexes</w:t>
      </w:r>
      <w:r>
        <w:br/>
        <w:t>7. b) Create new shares</w:t>
      </w:r>
      <w:r>
        <w:br/>
        <w:t>8. b) Value of underlying portfolio divided by shares outstanding</w:t>
      </w:r>
      <w:r>
        <w:br/>
        <w:t>9. b) Equal-weighted</w:t>
      </w:r>
      <w:r>
        <w:br/>
        <w:t>10. c) A hybrid of fundamental and quantitative approaches</w:t>
      </w:r>
    </w:p>
    <w:p w14:paraId="39281959" w14:textId="77777777" w:rsidR="00EE4F9B" w:rsidRDefault="00EE4F9B" w:rsidP="00EE4F9B">
      <w:r>
        <w:t>Short Answer Answers:</w:t>
      </w:r>
      <w:r>
        <w:br/>
        <w:t>1. A price-weighted index is constructed by summing the prices of included stocks and dividing by a divisor.</w:t>
      </w:r>
      <w:r>
        <w:br/>
        <w:t>2. Market cap-weighted indices better reflect overall market value changes and are less impacted by small stocks.</w:t>
      </w:r>
      <w:r>
        <w:br/>
        <w:t>3. Stock splits reduce the divisor to maintain continuity in index value.</w:t>
      </w:r>
      <w:r>
        <w:br/>
        <w:t>4. Equal-weighted indices assign greater weight to small stocks, enhancing their performance impact when these stocks outperform.</w:t>
      </w:r>
      <w:r>
        <w:br/>
        <w:t>5. Authorized participants create/redeem ETF shares by exchanging them with underlying securities.</w:t>
      </w:r>
      <w:r>
        <w:br/>
        <w:t>6. DJIA's small number of stocks and price-weighting reduce its market representativeness.</w:t>
      </w:r>
      <w:r>
        <w:br/>
        <w:t>7. Rebalancing aligns portfolio weights with the index's structure, ensuring accurate tracking.</w:t>
      </w:r>
      <w:r>
        <w:br/>
        <w:t>8. Using multiple factors diversifies and strengthens the predictive power of a quant model.</w:t>
      </w:r>
      <w:r>
        <w:br/>
        <w:t>9. Tracking minimizes tracking errors and ensures the ETF's performance mirrors its index.</w:t>
      </w:r>
      <w:r>
        <w:br/>
        <w:t>10. A quant model is back-tested by applying it to historical data and assessing outcomes.</w:t>
      </w:r>
    </w:p>
    <w:p w14:paraId="52614A1E" w14:textId="77777777" w:rsidR="00EE4F9B" w:rsidRDefault="00EE4F9B" w:rsidP="00EE4F9B">
      <w:r>
        <w:t>True/False Answers:</w:t>
      </w:r>
      <w:bookmarkStart w:id="0" w:name="_GoBack"/>
      <w:bookmarkEnd w:id="0"/>
      <w:r>
        <w:br/>
        <w:t>1. False</w:t>
      </w:r>
      <w:r>
        <w:br/>
        <w:t>2. True</w:t>
      </w:r>
      <w:r>
        <w:br/>
        <w:t>3. False</w:t>
      </w:r>
      <w:r>
        <w:br/>
        <w:t>4. True</w:t>
      </w:r>
      <w:r>
        <w:br/>
        <w:t>5. True</w:t>
      </w:r>
      <w:r>
        <w:br/>
        <w:t>6. False</w:t>
      </w:r>
      <w:r>
        <w:br/>
        <w:t>7. False</w:t>
      </w:r>
      <w:r>
        <w:br/>
        <w:t>8. True</w:t>
      </w:r>
      <w:r>
        <w:br/>
        <w:t>9. True</w:t>
      </w:r>
      <w:r>
        <w:br/>
        <w:t>10. True</w:t>
      </w:r>
    </w:p>
    <w:p w14:paraId="20B1895A" w14:textId="386D6E95" w:rsidR="009B7A3C" w:rsidRDefault="009B7A3C" w:rsidP="00EE4F9B">
      <w:pPr>
        <w:pStyle w:val="Heading2"/>
      </w:pPr>
    </w:p>
    <w:sectPr w:rsidR="009B7A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4D3EA" w14:textId="77777777" w:rsidR="00EE4F9B" w:rsidRDefault="00EE4F9B" w:rsidP="00EE4F9B">
      <w:pPr>
        <w:spacing w:after="0" w:line="240" w:lineRule="auto"/>
      </w:pPr>
      <w:r>
        <w:separator/>
      </w:r>
    </w:p>
  </w:endnote>
  <w:endnote w:type="continuationSeparator" w:id="0">
    <w:p w14:paraId="5BB2753A" w14:textId="77777777" w:rsidR="00EE4F9B" w:rsidRDefault="00EE4F9B" w:rsidP="00EE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050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EF48B" w14:textId="34188F78" w:rsidR="0022144A" w:rsidRDefault="002214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AD1922" w14:textId="77777777" w:rsidR="00EE4F9B" w:rsidRDefault="00EE4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1D422" w14:textId="77777777" w:rsidR="00EE4F9B" w:rsidRDefault="00EE4F9B" w:rsidP="00EE4F9B">
      <w:pPr>
        <w:spacing w:after="0" w:line="240" w:lineRule="auto"/>
      </w:pPr>
      <w:r>
        <w:separator/>
      </w:r>
    </w:p>
  </w:footnote>
  <w:footnote w:type="continuationSeparator" w:id="0">
    <w:p w14:paraId="1655BB22" w14:textId="77777777" w:rsidR="00EE4F9B" w:rsidRDefault="00EE4F9B" w:rsidP="00EE4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144A"/>
    <w:rsid w:val="0029639D"/>
    <w:rsid w:val="00326F90"/>
    <w:rsid w:val="009B7A3C"/>
    <w:rsid w:val="00AA1D8D"/>
    <w:rsid w:val="00B47730"/>
    <w:rsid w:val="00B939E8"/>
    <w:rsid w:val="00CB0664"/>
    <w:rsid w:val="00EE4F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24B47FA-35CA-47E6-A5EB-F48CE8D2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FB7E39C704394896696094EB87BF73" ma:contentTypeVersion="18" ma:contentTypeDescription="Create a new document." ma:contentTypeScope="" ma:versionID="a5f9b8e19a1b999c0f552d5add4fc742">
  <xsd:schema xmlns:xsd="http://www.w3.org/2001/XMLSchema" xmlns:xs="http://www.w3.org/2001/XMLSchema" xmlns:p="http://schemas.microsoft.com/office/2006/metadata/properties" xmlns:ns3="a1e4b0e6-8b96-4bd3-a61f-b4b312a9e1be" xmlns:ns4="661fd4d8-747d-4ba7-96cb-be87b3b6c47e" targetNamespace="http://schemas.microsoft.com/office/2006/metadata/properties" ma:root="true" ma:fieldsID="199e811f88f030457fb0754d123b015a" ns3:_="" ns4:_="">
    <xsd:import namespace="a1e4b0e6-8b96-4bd3-a61f-b4b312a9e1be"/>
    <xsd:import namespace="661fd4d8-747d-4ba7-96cb-be87b3b6c47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4b0e6-8b96-4bd3-a61f-b4b312a9e1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fd4d8-747d-4ba7-96cb-be87b3b6c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1fd4d8-747d-4ba7-96cb-be87b3b6c47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E3773C-2278-447B-999F-8B6BBA50B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4b0e6-8b96-4bd3-a61f-b4b312a9e1be"/>
    <ds:schemaRef ds:uri="661fd4d8-747d-4ba7-96cb-be87b3b6c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22A84E-2B1E-442C-B570-A69AD35389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CC9A09-1C95-47E4-A42E-D1AEE5BA1BEB}">
  <ds:schemaRefs>
    <ds:schemaRef ds:uri="661fd4d8-747d-4ba7-96cb-be87b3b6c47e"/>
    <ds:schemaRef ds:uri="http://purl.org/dc/terms/"/>
    <ds:schemaRef ds:uri="a1e4b0e6-8b96-4bd3-a61f-b4b312a9e1b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F295B3F-E667-4ABE-93F1-9F232DCF6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791</Words>
  <Characters>4030</Characters>
  <Application>Microsoft Office Word</Application>
  <DocSecurity>0</DocSecurity>
  <Lines>103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Stock Market Indices and ETFs – Practice Problems</vt:lpstr>
      <vt:lpstr>    Multiple Choice Questions</vt:lpstr>
      <vt:lpstr>    Short Answer Questions</vt:lpstr>
      <vt:lpstr>    True/False Questions</vt:lpstr>
      <vt:lpstr>    Answers</vt:lpstr>
      <vt:lpstr>    </vt:lpstr>
    </vt:vector>
  </TitlesOfParts>
  <Manager/>
  <Company/>
  <LinksUpToDate>false</LinksUpToDate>
  <CharactersWithSpaces>4714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jegadeesh@emory.edu</dc:creator>
  <cp:keywords/>
  <dc:description>generated by python-docx</dc:description>
  <cp:lastModifiedBy>Jegadeesh, Narasimhan</cp:lastModifiedBy>
  <cp:revision>3</cp:revision>
  <dcterms:created xsi:type="dcterms:W3CDTF">2025-01-13T16:39:00Z</dcterms:created>
  <dcterms:modified xsi:type="dcterms:W3CDTF">2025-01-13T16:40:00Z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0x01010035FB7E39C704394896696094EB87BF73</vt:lpwstr>
  </property>
</Properties>
</file>