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F0101" w14:textId="32B5F438" w:rsidR="006A3C5E" w:rsidRPr="0009025E" w:rsidRDefault="006A3C5E" w:rsidP="00CC7AFE">
      <w:pPr>
        <w:tabs>
          <w:tab w:val="center" w:pos="4513"/>
          <w:tab w:val="right" w:pos="9026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CC7AFE">
        <w:rPr>
          <w:rFonts w:ascii="Times New Roman" w:hAnsi="Times New Roman" w:cs="Times New Roman"/>
          <w:b/>
          <w:bCs/>
          <w:color w:val="275317" w:themeColor="accent6" w:themeShade="80"/>
          <w:sz w:val="28"/>
          <w:szCs w:val="28"/>
          <w:lang w:val="en-GB"/>
        </w:rPr>
        <w:t>Shu Xie</w:t>
      </w:r>
      <w:r w:rsidRPr="00CC7AFE">
        <w:rPr>
          <w:rFonts w:ascii="Times New Roman" w:hAnsi="Times New Roman" w:cs="Times New Roman"/>
          <w:color w:val="275317" w:themeColor="accent6" w:themeShade="8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ab/>
      </w:r>
    </w:p>
    <w:p w14:paraId="7B10F06C" w14:textId="438175B4" w:rsidR="006A3C5E" w:rsidRPr="00B223B7" w:rsidRDefault="00B223B7" w:rsidP="006A3C5E">
      <w:pPr>
        <w:rPr>
          <w:rStyle w:val="ae"/>
          <w:rFonts w:ascii="Times New Roman" w:hAnsi="Times New Roman" w:cs="Times New Roman"/>
          <w:color w:val="auto"/>
          <w:sz w:val="18"/>
          <w:szCs w:val="18"/>
          <w:lang w:val="en-GB"/>
        </w:rPr>
      </w:pPr>
      <w:r>
        <w:rPr>
          <w:rFonts w:ascii="Times New Roman" w:hAnsi="Times New Roman" w:cs="Times New Roman" w:hint="eastAsia"/>
          <w:sz w:val="18"/>
          <w:szCs w:val="18"/>
          <w:lang w:val="en-GB"/>
        </w:rPr>
        <w:t>PhD</w:t>
      </w:r>
      <w:r>
        <w:rPr>
          <w:rFonts w:ascii="Times New Roman" w:hAnsi="Times New Roman" w:cs="Times New Roman"/>
          <w:sz w:val="18"/>
          <w:szCs w:val="18"/>
          <w:lang w:val="en-GB"/>
        </w:rPr>
        <w:tab/>
      </w:r>
      <w:r w:rsidR="006A3C5E">
        <w:rPr>
          <w:rFonts w:ascii="Times New Roman" w:hAnsi="Times New Roman" w:cs="Times New Roman" w:hint="eastAsia"/>
          <w:sz w:val="18"/>
          <w:szCs w:val="18"/>
          <w:lang w:val="en-GB"/>
        </w:rPr>
        <w:t>University of Groningen</w:t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46186E">
        <w:rPr>
          <w:rFonts w:ascii="Times New Roman" w:hAnsi="Times New Roman" w:cs="Times New Roman"/>
          <w:sz w:val="18"/>
          <w:szCs w:val="18"/>
          <w:lang w:val="en-GB"/>
        </w:rPr>
        <w:tab/>
      </w:r>
      <w:r w:rsidR="00E44865">
        <w:rPr>
          <w:rFonts w:ascii="Times New Roman" w:hAnsi="Times New Roman" w:cs="Times New Roman"/>
          <w:sz w:val="18"/>
          <w:szCs w:val="18"/>
          <w:lang w:val="en-GB"/>
        </w:rPr>
        <w:tab/>
      </w:r>
      <w:r w:rsidR="00F350F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  </w:t>
      </w:r>
      <w:r w:rsidR="006A3C5E" w:rsidRPr="0046186E">
        <w:rPr>
          <w:rFonts w:ascii="Times New Roman" w:hAnsi="Times New Roman" w:cs="Times New Roman"/>
          <w:sz w:val="18"/>
          <w:szCs w:val="18"/>
          <w:lang w:val="en-GB"/>
        </w:rPr>
        <w:t xml:space="preserve">E-mail: </w:t>
      </w:r>
      <w:r w:rsidR="00F350F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</w:t>
      </w:r>
      <w:hyperlink r:id="rId5" w:history="1">
        <w:r w:rsidR="00F350FF" w:rsidRPr="00DD12D6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s.xie@rug.nl</w:t>
        </w:r>
      </w:hyperlink>
    </w:p>
    <w:p w14:paraId="108A044E" w14:textId="4648C5EC" w:rsidR="0046186E" w:rsidRPr="0046186E" w:rsidRDefault="00A251D1" w:rsidP="006A3C5E">
      <w:pPr>
        <w:rPr>
          <w:rFonts w:ascii="Times New Roman" w:hAnsi="Times New Roman" w:cs="Times New Roman"/>
          <w:sz w:val="18"/>
          <w:szCs w:val="18"/>
          <w:lang w:val="en-GB"/>
        </w:rPr>
      </w:pPr>
      <w:r>
        <w:rPr>
          <w:rFonts w:ascii="Times New Roman" w:hAnsi="Times New Roman" w:cs="Times New Roman" w:hint="eastAsia"/>
          <w:sz w:val="18"/>
          <w:szCs w:val="18"/>
          <w:lang w:val="en-GB"/>
        </w:rPr>
        <w:t xml:space="preserve">Theoretical </w:t>
      </w:r>
      <w:r>
        <w:rPr>
          <w:rFonts w:ascii="Times New Roman" w:hAnsi="Times New Roman" w:cs="Times New Roman"/>
          <w:sz w:val="18"/>
          <w:szCs w:val="18"/>
          <w:lang w:val="en-GB"/>
        </w:rPr>
        <w:t>Research</w:t>
      </w:r>
      <w:r>
        <w:rPr>
          <w:rFonts w:ascii="Times New Roman" w:hAnsi="Times New Roman" w:cs="Times New Roman" w:hint="eastAsia"/>
          <w:sz w:val="18"/>
          <w:szCs w:val="18"/>
          <w:lang w:val="en-GB"/>
        </w:rPr>
        <w:t xml:space="preserve"> in Evolutionary Life Science</w:t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CB29DC">
        <w:rPr>
          <w:rFonts w:ascii="Times New Roman" w:hAnsi="Times New Roman" w:cs="Times New Roman"/>
          <w:sz w:val="18"/>
          <w:szCs w:val="18"/>
          <w:lang w:val="en-GB"/>
        </w:rPr>
        <w:tab/>
      </w:r>
      <w:r w:rsidR="00E44865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 </w:t>
      </w:r>
      <w:r w:rsidR="00F350F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</w:t>
      </w:r>
      <w:r w:rsidR="006B453A">
        <w:rPr>
          <w:rFonts w:ascii="Times New Roman" w:hAnsi="Times New Roman" w:cs="Times New Roman" w:hint="eastAsia"/>
          <w:sz w:val="18"/>
          <w:szCs w:val="18"/>
          <w:lang w:val="en-GB"/>
        </w:rPr>
        <w:t>Website: xieshu95</w:t>
      </w:r>
      <w:r w:rsidR="00E44865">
        <w:rPr>
          <w:rFonts w:ascii="Times New Roman" w:hAnsi="Times New Roman" w:cs="Times New Roman" w:hint="eastAsia"/>
          <w:sz w:val="18"/>
          <w:szCs w:val="18"/>
          <w:lang w:val="en-GB"/>
        </w:rPr>
        <w:t>.github.io</w:t>
      </w:r>
    </w:p>
    <w:p w14:paraId="09223DF9" w14:textId="2B71889F" w:rsidR="00E31BA6" w:rsidRPr="006A473C" w:rsidRDefault="00BF1595" w:rsidP="006A473C">
      <w:pPr>
        <w:spacing w:beforeLines="50" w:before="156" w:line="276" w:lineRule="auto"/>
        <w:jc w:val="left"/>
        <w:rPr>
          <w:rFonts w:ascii="Times New Roman" w:hAnsi="Times New Roman" w:cs="Times New Roman"/>
          <w:b/>
          <w:bCs/>
          <w:smallCaps/>
          <w:sz w:val="21"/>
          <w:szCs w:val="21"/>
        </w:rPr>
      </w:pPr>
      <w:r w:rsidRPr="00CC7AFE">
        <w:rPr>
          <w:rFonts w:ascii="Times New Roman" w:hAnsi="Times New Roman" w:cs="Times New Roman"/>
          <w:noProof/>
          <w:color w:val="275317" w:themeColor="accent6" w:themeShade="8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BE2296" wp14:editId="10DF45FB">
                <wp:simplePos x="0" y="0"/>
                <wp:positionH relativeFrom="margin">
                  <wp:posOffset>409</wp:posOffset>
                </wp:positionH>
                <wp:positionV relativeFrom="paragraph">
                  <wp:posOffset>306598</wp:posOffset>
                </wp:positionV>
                <wp:extent cx="5667470" cy="4527"/>
                <wp:effectExtent l="0" t="0" r="28575" b="33655"/>
                <wp:wrapNone/>
                <wp:docPr id="1035059025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470" cy="452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AF344" id="直接连接符 2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05pt,24.15pt" to="446.3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" strokecolor="black [3200]">
                <v:stroke joinstyle="miter"/>
                <w10:wrap anchorx="margin"/>
              </v:line>
            </w:pict>
          </mc:Fallback>
        </mc:AlternateContent>
      </w:r>
      <w:r w:rsidR="00E31BA6" w:rsidRPr="00CC7AFE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Education</w:t>
      </w:r>
    </w:p>
    <w:p w14:paraId="3FAB4CF6" w14:textId="371AD8CD" w:rsidR="005273C7" w:rsidRDefault="005273C7" w:rsidP="00BF1595">
      <w:pPr>
        <w:spacing w:line="276" w:lineRule="auto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University of Groningen</w:t>
      </w:r>
      <w:r w:rsidR="00C07227">
        <w:rPr>
          <w:rFonts w:ascii="Times New Roman" w:hAnsi="Times New Roman" w:cs="Times New Roman" w:hint="eastAsia"/>
          <w:b/>
          <w:bCs/>
          <w:sz w:val="18"/>
          <w:szCs w:val="18"/>
        </w:rPr>
        <w:t>, Netherlands</w:t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AC7996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07227">
        <w:rPr>
          <w:rFonts w:ascii="Times New Roman" w:hAnsi="Times New Roman" w:cs="Times New Roman" w:hint="eastAsia"/>
          <w:b/>
          <w:bCs/>
          <w:sz w:val="18"/>
          <w:szCs w:val="18"/>
        </w:rPr>
        <w:t>2018.</w:t>
      </w:r>
      <w:r w:rsidR="00AC7996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10 </w:t>
      </w:r>
      <w:r w:rsidR="00AC7996"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="00AC7996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2024.3</w:t>
      </w:r>
    </w:p>
    <w:p w14:paraId="4504F880" w14:textId="2D9AEF07" w:rsidR="006A3C5E" w:rsidRPr="00C07227" w:rsidRDefault="00382868" w:rsidP="00C96B44">
      <w:pPr>
        <w:spacing w:line="60" w:lineRule="auto"/>
        <w:jc w:val="left"/>
        <w:rPr>
          <w:rFonts w:ascii="Times New Roman" w:hAnsi="Times New Roman" w:cs="Times New Roman"/>
          <w:i/>
          <w:iCs/>
          <w:sz w:val="18"/>
          <w:szCs w:val="18"/>
        </w:rPr>
      </w:pPr>
      <w:r w:rsidRPr="00C07227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Ph.D. in </w:t>
      </w:r>
      <w:r w:rsidR="00B851D1" w:rsidRPr="00C07227">
        <w:rPr>
          <w:rFonts w:ascii="Times New Roman" w:hAnsi="Times New Roman" w:cs="Times New Roman" w:hint="eastAsia"/>
          <w:i/>
          <w:iCs/>
          <w:sz w:val="18"/>
          <w:szCs w:val="18"/>
        </w:rPr>
        <w:t>Theoretical Ecology</w:t>
      </w:r>
    </w:p>
    <w:p w14:paraId="764773EA" w14:textId="273D91C8" w:rsidR="00E77E99" w:rsidRDefault="006A3C5E" w:rsidP="00C96B44">
      <w:pPr>
        <w:pStyle w:val="a9"/>
        <w:numPr>
          <w:ilvl w:val="0"/>
          <w:numId w:val="2"/>
        </w:numPr>
        <w:spacing w:after="0" w:line="6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E77E99">
        <w:rPr>
          <w:rFonts w:ascii="Times New Roman" w:hAnsi="Times New Roman" w:cs="Times New Roman"/>
          <w:sz w:val="18"/>
          <w:szCs w:val="18"/>
        </w:rPr>
        <w:t>Supervisors: Prof. Rampal Etienne and Dr. Luis Valente</w:t>
      </w:r>
    </w:p>
    <w:p w14:paraId="1A925F4A" w14:textId="034C7D49" w:rsidR="006A3C5E" w:rsidRPr="00702999" w:rsidRDefault="008E3ABA" w:rsidP="00C96B44">
      <w:pPr>
        <w:pStyle w:val="a9"/>
        <w:numPr>
          <w:ilvl w:val="0"/>
          <w:numId w:val="2"/>
        </w:numPr>
        <w:spacing w:after="0" w:line="6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Thesis</w:t>
      </w:r>
      <w:r w:rsidR="006A3C5E" w:rsidRPr="00E77E99">
        <w:rPr>
          <w:rFonts w:ascii="Times New Roman" w:hAnsi="Times New Roman" w:cs="Times New Roman"/>
          <w:sz w:val="18"/>
          <w:szCs w:val="18"/>
        </w:rPr>
        <w:t xml:space="preserve">: </w:t>
      </w:r>
      <w:r w:rsidR="006A3C5E" w:rsidRPr="00702999">
        <w:rPr>
          <w:rFonts w:ascii="Times New Roman" w:hAnsi="Times New Roman" w:cs="Times New Roman"/>
          <w:sz w:val="18"/>
          <w:szCs w:val="18"/>
        </w:rPr>
        <w:t>Trait-dependent diversification in island biogeography.</w:t>
      </w:r>
    </w:p>
    <w:p w14:paraId="61ED58B5" w14:textId="1E7252DC" w:rsidR="00965124" w:rsidRDefault="006A3C5E" w:rsidP="00C852DC">
      <w:pPr>
        <w:spacing w:line="240" w:lineRule="atLeast"/>
        <w:ind w:firstLine="420"/>
        <w:jc w:val="left"/>
        <w:rPr>
          <w:rFonts w:ascii="Times New Roman" w:hAnsi="Times New Roman" w:cs="Times New Roman"/>
          <w:sz w:val="16"/>
          <w:szCs w:val="16"/>
        </w:rPr>
      </w:pPr>
      <w:r w:rsidRPr="00FF5C0B">
        <w:rPr>
          <w:rFonts w:ascii="Times New Roman" w:hAnsi="Times New Roman" w:cs="Times New Roman" w:hint="eastAsia"/>
          <w:sz w:val="16"/>
          <w:szCs w:val="16"/>
        </w:rPr>
        <w:t>-</w:t>
      </w:r>
      <w:r w:rsidR="00C852DC">
        <w:rPr>
          <w:rFonts w:ascii="Times New Roman" w:hAnsi="Times New Roman" w:cs="Times New Roman"/>
          <w:sz w:val="16"/>
          <w:szCs w:val="16"/>
        </w:rPr>
        <w:tab/>
      </w:r>
      <w:r w:rsidR="0088010A">
        <w:rPr>
          <w:rFonts w:ascii="Times New Roman" w:hAnsi="Times New Roman" w:cs="Times New Roman" w:hint="eastAsia"/>
          <w:sz w:val="16"/>
          <w:szCs w:val="16"/>
        </w:rPr>
        <w:t>Proposed</w:t>
      </w:r>
      <w:r w:rsidR="00AC4335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="000942D6">
        <w:rPr>
          <w:rFonts w:ascii="Times New Roman" w:hAnsi="Times New Roman" w:cs="Times New Roman" w:hint="eastAsia"/>
          <w:sz w:val="16"/>
          <w:szCs w:val="16"/>
        </w:rPr>
        <w:t>a</w:t>
      </w:r>
      <w:r w:rsidR="00AC4335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="00CB6594">
        <w:rPr>
          <w:rFonts w:ascii="Times New Roman" w:hAnsi="Times New Roman" w:cs="Times New Roman" w:hint="eastAsia"/>
          <w:sz w:val="16"/>
          <w:szCs w:val="16"/>
        </w:rPr>
        <w:t xml:space="preserve">stochastic </w:t>
      </w:r>
      <w:r w:rsidR="00AC4335">
        <w:rPr>
          <w:rFonts w:ascii="Times New Roman" w:hAnsi="Times New Roman" w:cs="Times New Roman" w:hint="eastAsia"/>
          <w:sz w:val="16"/>
          <w:szCs w:val="16"/>
        </w:rPr>
        <w:t>model to simulate</w:t>
      </w:r>
      <w:r w:rsidRPr="00FF5C0B">
        <w:rPr>
          <w:rFonts w:ascii="Times New Roman" w:hAnsi="Times New Roman" w:cs="Times New Roman" w:hint="eastAsia"/>
          <w:sz w:val="16"/>
          <w:szCs w:val="16"/>
        </w:rPr>
        <w:t xml:space="preserve"> communit</w:t>
      </w:r>
      <w:r>
        <w:rPr>
          <w:rFonts w:ascii="Times New Roman" w:hAnsi="Times New Roman" w:cs="Times New Roman" w:hint="eastAsia"/>
          <w:sz w:val="16"/>
          <w:szCs w:val="16"/>
        </w:rPr>
        <w:t>y</w:t>
      </w:r>
      <w:r w:rsidRPr="00FF5C0B">
        <w:rPr>
          <w:rFonts w:ascii="Times New Roman" w:hAnsi="Times New Roman" w:cs="Times New Roman" w:hint="eastAsia"/>
          <w:sz w:val="16"/>
          <w:szCs w:val="16"/>
        </w:rPr>
        <w:t xml:space="preserve"> </w:t>
      </w:r>
      <w:r>
        <w:rPr>
          <w:rFonts w:ascii="Times New Roman" w:hAnsi="Times New Roman" w:cs="Times New Roman" w:hint="eastAsia"/>
          <w:sz w:val="16"/>
          <w:szCs w:val="16"/>
        </w:rPr>
        <w:t xml:space="preserve">assembly </w:t>
      </w:r>
      <w:r w:rsidRPr="00FF5C0B">
        <w:rPr>
          <w:rFonts w:ascii="Times New Roman" w:hAnsi="Times New Roman" w:cs="Times New Roman" w:hint="eastAsia"/>
          <w:sz w:val="16"/>
          <w:szCs w:val="16"/>
        </w:rPr>
        <w:t xml:space="preserve">and trait </w:t>
      </w:r>
      <w:r>
        <w:rPr>
          <w:rFonts w:ascii="Times New Roman" w:hAnsi="Times New Roman" w:cs="Times New Roman" w:hint="eastAsia"/>
          <w:sz w:val="16"/>
          <w:szCs w:val="16"/>
        </w:rPr>
        <w:t xml:space="preserve">dynamics </w:t>
      </w:r>
      <w:r w:rsidR="00AE54D9">
        <w:rPr>
          <w:rFonts w:ascii="Times New Roman" w:hAnsi="Times New Roman" w:cs="Times New Roman" w:hint="eastAsia"/>
          <w:sz w:val="16"/>
          <w:szCs w:val="16"/>
        </w:rPr>
        <w:t xml:space="preserve">over </w:t>
      </w:r>
      <w:r w:rsidRPr="00FF5C0B">
        <w:rPr>
          <w:rFonts w:ascii="Times New Roman" w:hAnsi="Times New Roman" w:cs="Times New Roman" w:hint="eastAsia"/>
          <w:sz w:val="16"/>
          <w:szCs w:val="16"/>
        </w:rPr>
        <w:t>time</w:t>
      </w:r>
      <w:r>
        <w:rPr>
          <w:rFonts w:ascii="Times New Roman" w:hAnsi="Times New Roman" w:cs="Times New Roman" w:hint="eastAsia"/>
          <w:sz w:val="16"/>
          <w:szCs w:val="16"/>
        </w:rPr>
        <w:t xml:space="preserve"> in insular systems</w:t>
      </w:r>
      <w:r w:rsidR="001F362D">
        <w:rPr>
          <w:rFonts w:ascii="Times New Roman" w:hAnsi="Times New Roman" w:cs="Times New Roman" w:hint="eastAsia"/>
          <w:sz w:val="16"/>
          <w:szCs w:val="16"/>
        </w:rPr>
        <w:t>.</w:t>
      </w:r>
    </w:p>
    <w:p w14:paraId="6D1E4B3F" w14:textId="1CAD6B39" w:rsidR="00E81DFE" w:rsidRPr="00FF5C0B" w:rsidRDefault="00E81DFE" w:rsidP="00E42B13">
      <w:pPr>
        <w:spacing w:line="240" w:lineRule="atLeast"/>
        <w:ind w:firstLine="420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-</w:t>
      </w:r>
      <w:r>
        <w:rPr>
          <w:rFonts w:ascii="Times New Roman" w:hAnsi="Times New Roman" w:cs="Times New Roman"/>
          <w:sz w:val="16"/>
          <w:szCs w:val="16"/>
        </w:rPr>
        <w:tab/>
      </w:r>
      <w:r w:rsidR="00CA124A">
        <w:rPr>
          <w:rFonts w:ascii="Times New Roman" w:hAnsi="Times New Roman" w:cs="Times New Roman" w:hint="eastAsia"/>
          <w:sz w:val="16"/>
          <w:szCs w:val="16"/>
        </w:rPr>
        <w:t>Developed</w:t>
      </w:r>
      <w:r w:rsidR="00800425">
        <w:rPr>
          <w:rFonts w:ascii="Times New Roman" w:hAnsi="Times New Roman" w:cs="Times New Roman" w:hint="eastAsia"/>
          <w:sz w:val="16"/>
          <w:szCs w:val="16"/>
        </w:rPr>
        <w:t xml:space="preserve"> a computational pipeline </w:t>
      </w:r>
      <w:r w:rsidR="00E33F56">
        <w:rPr>
          <w:rFonts w:ascii="Times New Roman" w:hAnsi="Times New Roman" w:cs="Times New Roman" w:hint="eastAsia"/>
          <w:sz w:val="16"/>
          <w:szCs w:val="16"/>
        </w:rPr>
        <w:t xml:space="preserve">to investigate the robustness </w:t>
      </w:r>
      <w:r w:rsidR="00D944C9">
        <w:rPr>
          <w:rFonts w:ascii="Times New Roman" w:hAnsi="Times New Roman" w:cs="Times New Roman" w:hint="eastAsia"/>
          <w:sz w:val="16"/>
          <w:szCs w:val="16"/>
        </w:rPr>
        <w:t xml:space="preserve">of island biogeography models </w:t>
      </w:r>
      <w:r w:rsidR="00600D0C">
        <w:rPr>
          <w:rFonts w:ascii="Times New Roman" w:hAnsi="Times New Roman" w:cs="Times New Roman" w:hint="eastAsia"/>
          <w:sz w:val="16"/>
          <w:szCs w:val="16"/>
        </w:rPr>
        <w:t>ignoring trait effects</w:t>
      </w:r>
      <w:r w:rsidR="00E33F56">
        <w:rPr>
          <w:rFonts w:ascii="Times New Roman" w:hAnsi="Times New Roman" w:cs="Times New Roman" w:hint="eastAsia"/>
          <w:sz w:val="16"/>
          <w:szCs w:val="16"/>
        </w:rPr>
        <w:t>.</w:t>
      </w:r>
    </w:p>
    <w:p w14:paraId="23DD79D5" w14:textId="08A7F365" w:rsidR="0093376F" w:rsidRDefault="006A3C5E" w:rsidP="0093376F">
      <w:pPr>
        <w:spacing w:line="240" w:lineRule="atLeast"/>
        <w:ind w:firstLine="420"/>
        <w:jc w:val="left"/>
        <w:rPr>
          <w:rFonts w:ascii="Times New Roman" w:hAnsi="Times New Roman" w:cs="Times New Roman"/>
          <w:sz w:val="16"/>
          <w:szCs w:val="16"/>
        </w:rPr>
      </w:pPr>
      <w:r w:rsidRPr="00FF5C0B">
        <w:rPr>
          <w:rFonts w:ascii="Times New Roman" w:hAnsi="Times New Roman" w:cs="Times New Roman" w:hint="eastAsia"/>
          <w:sz w:val="16"/>
          <w:szCs w:val="16"/>
        </w:rPr>
        <w:t>-</w:t>
      </w:r>
      <w:r w:rsidRPr="00FF5C0B">
        <w:rPr>
          <w:rFonts w:ascii="Times New Roman" w:hAnsi="Times New Roman" w:cs="Times New Roman"/>
          <w:sz w:val="16"/>
          <w:szCs w:val="16"/>
        </w:rPr>
        <w:tab/>
      </w:r>
      <w:r w:rsidR="006D5C94">
        <w:rPr>
          <w:rFonts w:ascii="Times New Roman" w:hAnsi="Times New Roman" w:cs="Times New Roman" w:hint="eastAsia"/>
          <w:sz w:val="16"/>
          <w:szCs w:val="16"/>
        </w:rPr>
        <w:t xml:space="preserve">Developed </w:t>
      </w:r>
      <w:r w:rsidRPr="00FF5C0B">
        <w:rPr>
          <w:rFonts w:ascii="Times New Roman" w:hAnsi="Times New Roman" w:cs="Times New Roman" w:hint="eastAsia"/>
          <w:sz w:val="16"/>
          <w:szCs w:val="16"/>
        </w:rPr>
        <w:t xml:space="preserve">Bayesian inference methods (MCMC and ABC) </w:t>
      </w:r>
      <w:r w:rsidR="006D5C94">
        <w:rPr>
          <w:rFonts w:ascii="Times New Roman" w:hAnsi="Times New Roman" w:cs="Times New Roman" w:hint="eastAsia"/>
          <w:sz w:val="16"/>
          <w:szCs w:val="16"/>
        </w:rPr>
        <w:t xml:space="preserve">to estimate </w:t>
      </w:r>
      <w:r w:rsidR="00531C0A">
        <w:rPr>
          <w:rFonts w:ascii="Times New Roman" w:hAnsi="Times New Roman" w:cs="Times New Roman" w:hint="eastAsia"/>
          <w:sz w:val="16"/>
          <w:szCs w:val="16"/>
        </w:rPr>
        <w:t xml:space="preserve">rates </w:t>
      </w:r>
      <w:r w:rsidRPr="00FF5C0B">
        <w:rPr>
          <w:rFonts w:ascii="Times New Roman" w:hAnsi="Times New Roman" w:cs="Times New Roman" w:hint="eastAsia"/>
          <w:sz w:val="16"/>
          <w:szCs w:val="16"/>
        </w:rPr>
        <w:t>in</w:t>
      </w:r>
      <w:r w:rsidR="0089695A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FF5C0B">
        <w:rPr>
          <w:rFonts w:ascii="Times New Roman" w:hAnsi="Times New Roman" w:cs="Times New Roman" w:hint="eastAsia"/>
          <w:sz w:val="16"/>
          <w:szCs w:val="16"/>
        </w:rPr>
        <w:t>diversification models</w:t>
      </w:r>
      <w:r w:rsidR="001F362D">
        <w:rPr>
          <w:rFonts w:ascii="Times New Roman" w:hAnsi="Times New Roman" w:cs="Times New Roman" w:hint="eastAsia"/>
          <w:sz w:val="16"/>
          <w:szCs w:val="16"/>
        </w:rPr>
        <w:t>.</w:t>
      </w:r>
    </w:p>
    <w:p w14:paraId="5575A25C" w14:textId="4BF66604" w:rsidR="006A3C5E" w:rsidRPr="003C1734" w:rsidRDefault="006A3C5E" w:rsidP="003C1734">
      <w:pPr>
        <w:jc w:val="left"/>
        <w:rPr>
          <w:rFonts w:ascii="Times New Roman" w:hAnsi="Times New Roman" w:cs="Times New Roman"/>
          <w:sz w:val="16"/>
          <w:szCs w:val="16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China Agriculture University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, China</w:t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C1734" w:rsidRPr="003D33C6">
        <w:rPr>
          <w:rFonts w:ascii="Times New Roman" w:hAnsi="Times New Roman" w:cs="Times New Roman"/>
          <w:b/>
          <w:bCs/>
          <w:sz w:val="18"/>
          <w:szCs w:val="18"/>
        </w:rPr>
        <w:t>2016.9 – 2018.6</w:t>
      </w:r>
    </w:p>
    <w:p w14:paraId="1CE28F52" w14:textId="6962E3D6" w:rsidR="006A3C5E" w:rsidRPr="008E3ABA" w:rsidRDefault="003C7622" w:rsidP="003C1734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8E3ABA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M.S. in </w:t>
      </w:r>
      <w:r w:rsidR="00253D5F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Grassland </w:t>
      </w:r>
      <w:r w:rsidRPr="008E3ABA">
        <w:rPr>
          <w:rFonts w:ascii="Times New Roman" w:hAnsi="Times New Roman" w:cs="Times New Roman" w:hint="eastAsia"/>
          <w:i/>
          <w:iCs/>
          <w:sz w:val="18"/>
          <w:szCs w:val="18"/>
        </w:rPr>
        <w:t>R</w:t>
      </w:r>
      <w:r w:rsidR="00702999" w:rsidRPr="008E3ABA">
        <w:rPr>
          <w:rFonts w:ascii="Times New Roman" w:hAnsi="Times New Roman" w:cs="Times New Roman" w:hint="eastAsia"/>
          <w:i/>
          <w:iCs/>
          <w:sz w:val="18"/>
          <w:szCs w:val="18"/>
        </w:rPr>
        <w:t>estoration Ecology</w:t>
      </w:r>
    </w:p>
    <w:p w14:paraId="3AA105D8" w14:textId="77777777" w:rsidR="006A3C5E" w:rsidRPr="00702999" w:rsidRDefault="006A3C5E" w:rsidP="002B0D01">
      <w:pPr>
        <w:pStyle w:val="a9"/>
        <w:numPr>
          <w:ilvl w:val="0"/>
          <w:numId w:val="2"/>
        </w:numPr>
        <w:spacing w:after="0" w:line="276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702999">
        <w:rPr>
          <w:rFonts w:ascii="Times New Roman" w:hAnsi="Times New Roman" w:cs="Times New Roman"/>
          <w:sz w:val="18"/>
          <w:szCs w:val="18"/>
        </w:rPr>
        <w:t>Supervisor: Prof. Kun Wang</w:t>
      </w:r>
    </w:p>
    <w:p w14:paraId="4E6A0D21" w14:textId="471DEA56" w:rsidR="006A3C5E" w:rsidRDefault="006A3C5E" w:rsidP="002B0D01">
      <w:pPr>
        <w:pStyle w:val="a9"/>
        <w:numPr>
          <w:ilvl w:val="0"/>
          <w:numId w:val="2"/>
        </w:numPr>
        <w:spacing w:after="0" w:line="276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702999">
        <w:rPr>
          <w:rFonts w:ascii="Times New Roman" w:hAnsi="Times New Roman" w:cs="Times New Roman" w:hint="eastAsia"/>
          <w:sz w:val="18"/>
          <w:szCs w:val="18"/>
        </w:rPr>
        <w:t>Thesis</w:t>
      </w:r>
      <w:r w:rsidRPr="00702999">
        <w:rPr>
          <w:rFonts w:ascii="Times New Roman" w:hAnsi="Times New Roman" w:cs="Times New Roman"/>
          <w:sz w:val="18"/>
          <w:szCs w:val="18"/>
        </w:rPr>
        <w:t xml:space="preserve">: Effects of interrow grass </w:t>
      </w:r>
      <w:r w:rsidR="00316D36">
        <w:rPr>
          <w:rFonts w:ascii="Times New Roman" w:hAnsi="Times New Roman" w:cs="Times New Roman" w:hint="eastAsia"/>
          <w:sz w:val="18"/>
          <w:szCs w:val="18"/>
        </w:rPr>
        <w:t xml:space="preserve">cultivation </w:t>
      </w:r>
      <w:r w:rsidRPr="00702999">
        <w:rPr>
          <w:rFonts w:ascii="Times New Roman" w:hAnsi="Times New Roman" w:cs="Times New Roman"/>
          <w:sz w:val="18"/>
          <w:szCs w:val="18"/>
        </w:rPr>
        <w:t>on soil physicochemical properties and grape quality in vineyards.</w:t>
      </w:r>
    </w:p>
    <w:p w14:paraId="5681ED2D" w14:textId="2850387E" w:rsidR="00D80791" w:rsidRPr="001B2DC8" w:rsidRDefault="00D80791" w:rsidP="00D80791">
      <w:pPr>
        <w:pStyle w:val="a9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8"/>
          <w:szCs w:val="18"/>
        </w:rPr>
        <w:t>Other</w:t>
      </w:r>
      <w:r w:rsidRPr="001B2DC8">
        <w:rPr>
          <w:rFonts w:ascii="Times New Roman" w:hAnsi="Times New Roman" w:cs="Times New Roman" w:hint="eastAsia"/>
          <w:sz w:val="18"/>
          <w:szCs w:val="18"/>
        </w:rPr>
        <w:t xml:space="preserve"> project</w:t>
      </w:r>
      <w:r w:rsidR="00132C45">
        <w:rPr>
          <w:rFonts w:ascii="Times New Roman" w:hAnsi="Times New Roman" w:cs="Times New Roman" w:hint="eastAsia"/>
          <w:sz w:val="18"/>
          <w:szCs w:val="18"/>
        </w:rPr>
        <w:t>s</w:t>
      </w:r>
      <w:r w:rsidRPr="001B2DC8">
        <w:rPr>
          <w:rFonts w:ascii="Times New Roman" w:hAnsi="Times New Roman" w:cs="Times New Roman" w:hint="eastAsia"/>
          <w:sz w:val="18"/>
          <w:szCs w:val="18"/>
        </w:rPr>
        <w:t>:</w:t>
      </w:r>
      <w:r>
        <w:rPr>
          <w:rFonts w:ascii="Times New Roman" w:hAnsi="Times New Roman" w:cs="Times New Roman" w:hint="eastAsia"/>
          <w:sz w:val="18"/>
          <w:szCs w:val="18"/>
        </w:rPr>
        <w:t xml:space="preserve"> Response of soil microbial biomass to climate and land use change (Global </w:t>
      </w:r>
      <w:r w:rsidRPr="009B0067">
        <w:rPr>
          <w:rFonts w:ascii="Times New Roman" w:hAnsi="Times New Roman" w:cs="Times New Roman" w:hint="eastAsia"/>
          <w:i/>
          <w:iCs/>
          <w:sz w:val="18"/>
          <w:szCs w:val="18"/>
        </w:rPr>
        <w:t>meta</w:t>
      </w:r>
      <w:r>
        <w:rPr>
          <w:rFonts w:ascii="Times New Roman" w:hAnsi="Times New Roman" w:cs="Times New Roman" w:hint="eastAsia"/>
          <w:sz w:val="18"/>
          <w:szCs w:val="18"/>
        </w:rPr>
        <w:t>-analysis).</w:t>
      </w:r>
    </w:p>
    <w:p w14:paraId="558686C6" w14:textId="1B30CDD5" w:rsidR="006A3C5E" w:rsidRPr="003D33C6" w:rsidRDefault="006A3C5E" w:rsidP="00DD20C9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China Agriculture University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, China</w:t>
      </w:r>
      <w:r w:rsidR="001024B5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</w:t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024B5" w:rsidRPr="003D33C6">
        <w:rPr>
          <w:rFonts w:ascii="Times New Roman" w:hAnsi="Times New Roman" w:cs="Times New Roman"/>
          <w:b/>
          <w:bCs/>
          <w:sz w:val="18"/>
          <w:szCs w:val="18"/>
        </w:rPr>
        <w:t>2012.9 - 2016.6</w:t>
      </w:r>
    </w:p>
    <w:p w14:paraId="24ED4754" w14:textId="2F935E2D" w:rsidR="006A3C5E" w:rsidRPr="001024B5" w:rsidRDefault="001024B5" w:rsidP="001024B5">
      <w:pPr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 w:hint="eastAsia"/>
          <w:i/>
          <w:iCs/>
          <w:sz w:val="18"/>
          <w:szCs w:val="18"/>
        </w:rPr>
        <w:t>B</w:t>
      </w:r>
      <w:r w:rsidRPr="008E3ABA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.S. in </w:t>
      </w:r>
      <w:r w:rsidR="00253D5F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Grassland </w:t>
      </w:r>
      <w:r w:rsidRPr="008E3ABA">
        <w:rPr>
          <w:rFonts w:ascii="Times New Roman" w:hAnsi="Times New Roman" w:cs="Times New Roman" w:hint="eastAsia"/>
          <w:i/>
          <w:iCs/>
          <w:sz w:val="18"/>
          <w:szCs w:val="18"/>
        </w:rPr>
        <w:t>Restoration Ecology</w:t>
      </w:r>
    </w:p>
    <w:p w14:paraId="3DD61C7C" w14:textId="77777777" w:rsidR="006A3C5E" w:rsidRPr="003D33C6" w:rsidRDefault="006A3C5E" w:rsidP="00B65F10">
      <w:pPr>
        <w:pStyle w:val="a9"/>
        <w:numPr>
          <w:ilvl w:val="0"/>
          <w:numId w:val="2"/>
        </w:numPr>
        <w:spacing w:after="0" w:line="276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Supervisor: Prof. Kun Wang</w:t>
      </w:r>
    </w:p>
    <w:p w14:paraId="5CCEA427" w14:textId="62C47D57" w:rsidR="00BF1595" w:rsidRDefault="006A3C5E" w:rsidP="00BF1595">
      <w:pPr>
        <w:pStyle w:val="a9"/>
        <w:numPr>
          <w:ilvl w:val="0"/>
          <w:numId w:val="2"/>
        </w:numPr>
        <w:spacing w:after="0" w:line="276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Thesis</w:t>
      </w:r>
      <w:r w:rsidRPr="005F3326">
        <w:rPr>
          <w:rFonts w:ascii="Times New Roman" w:hAnsi="Times New Roman" w:cs="Times New Roman"/>
          <w:sz w:val="18"/>
          <w:szCs w:val="18"/>
        </w:rPr>
        <w:t>:</w:t>
      </w:r>
      <w:r w:rsidRPr="003D33C6">
        <w:rPr>
          <w:rFonts w:ascii="Times New Roman" w:hAnsi="Times New Roman" w:cs="Times New Roman"/>
          <w:sz w:val="18"/>
          <w:szCs w:val="18"/>
        </w:rPr>
        <w:t xml:space="preserve"> </w:t>
      </w:r>
      <w:r w:rsidRPr="001024B5">
        <w:rPr>
          <w:rFonts w:ascii="Times New Roman" w:hAnsi="Times New Roman" w:cs="Times New Roman"/>
          <w:sz w:val="18"/>
          <w:szCs w:val="18"/>
        </w:rPr>
        <w:t xml:space="preserve">Allelopathic effects of </w:t>
      </w:r>
      <w:proofErr w:type="spellStart"/>
      <w:r w:rsidRPr="00253146">
        <w:rPr>
          <w:rFonts w:ascii="Times New Roman" w:hAnsi="Times New Roman" w:cs="Times New Roman"/>
          <w:i/>
          <w:iCs/>
          <w:sz w:val="18"/>
          <w:szCs w:val="18"/>
        </w:rPr>
        <w:t>Orychophragmus</w:t>
      </w:r>
      <w:proofErr w:type="spellEnd"/>
      <w:r w:rsidRPr="00253146">
        <w:rPr>
          <w:rFonts w:ascii="Times New Roman" w:hAnsi="Times New Roman" w:cs="Times New Roman"/>
          <w:i/>
          <w:iCs/>
          <w:sz w:val="18"/>
          <w:szCs w:val="18"/>
        </w:rPr>
        <w:t xml:space="preserve"> violaceus</w:t>
      </w:r>
      <w:r w:rsidRPr="001024B5">
        <w:rPr>
          <w:rFonts w:ascii="Times New Roman" w:hAnsi="Times New Roman" w:cs="Times New Roman"/>
          <w:sz w:val="18"/>
          <w:szCs w:val="18"/>
        </w:rPr>
        <w:t xml:space="preserve"> on the germination and growth of forage</w:t>
      </w:r>
      <w:r w:rsidRPr="003D33C6">
        <w:rPr>
          <w:rFonts w:ascii="Times New Roman" w:hAnsi="Times New Roman" w:cs="Times New Roman"/>
          <w:sz w:val="18"/>
          <w:szCs w:val="18"/>
        </w:rPr>
        <w:t>.</w:t>
      </w:r>
    </w:p>
    <w:p w14:paraId="1874CE2B" w14:textId="6C6B767E" w:rsidR="00BF1595" w:rsidRPr="00CC7AFE" w:rsidRDefault="000306CF" w:rsidP="00580651">
      <w:pPr>
        <w:spacing w:beforeLines="50" w:before="156"/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</w:rPr>
      </w:pPr>
      <w:r w:rsidRPr="003D33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A37ABF" wp14:editId="175F3AC2">
                <wp:simplePos x="0" y="0"/>
                <wp:positionH relativeFrom="margin">
                  <wp:posOffset>1905</wp:posOffset>
                </wp:positionH>
                <wp:positionV relativeFrom="paragraph">
                  <wp:posOffset>274955</wp:posOffset>
                </wp:positionV>
                <wp:extent cx="5667375" cy="4445"/>
                <wp:effectExtent l="0" t="0" r="28575" b="33655"/>
                <wp:wrapNone/>
                <wp:docPr id="786736226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7B083" id="直接连接符 2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15pt,21.65pt" to="446.4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 w:rsidR="00BF1595" w:rsidRPr="00CC7AFE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</w:rPr>
        <w:t>P</w:t>
      </w:r>
      <w:r w:rsidR="00BF1595" w:rsidRPr="00CC7AFE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</w:rPr>
        <w:t>ublications</w:t>
      </w:r>
    </w:p>
    <w:p w14:paraId="4AEB68D6" w14:textId="01D1E5D9" w:rsidR="006A3C5E" w:rsidRPr="000306CF" w:rsidRDefault="006A3C5E" w:rsidP="000306CF">
      <w:pPr>
        <w:spacing w:line="276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0306CF">
        <w:rPr>
          <w:rFonts w:ascii="Times New Roman" w:hAnsi="Times New Roman" w:cs="Times New Roman"/>
          <w:b/>
          <w:bCs/>
          <w:sz w:val="18"/>
          <w:szCs w:val="18"/>
          <w:lang w:val="en-GB"/>
        </w:rPr>
        <w:t>Xie, S.</w:t>
      </w:r>
      <w:r w:rsidRPr="000306CF">
        <w:rPr>
          <w:rFonts w:ascii="Times New Roman" w:hAnsi="Times New Roman" w:cs="Times New Roman"/>
          <w:sz w:val="18"/>
          <w:szCs w:val="18"/>
          <w:lang w:val="en-GB"/>
        </w:rPr>
        <w:t xml:space="preserve">, Valente, L., &amp; Etienne, R. S. (2023). </w:t>
      </w:r>
      <w:r w:rsidRPr="002D269B">
        <w:rPr>
          <w:rFonts w:ascii="Times New Roman" w:hAnsi="Times New Roman" w:cs="Times New Roman"/>
          <w:sz w:val="18"/>
          <w:szCs w:val="18"/>
        </w:rPr>
        <w:t xml:space="preserve">Can we ignore trait-dependent colonization and diversification in island </w:t>
      </w:r>
    </w:p>
    <w:p w14:paraId="4421C4F7" w14:textId="77777777" w:rsidR="006A3C5E" w:rsidRDefault="006A3C5E" w:rsidP="000306CF">
      <w:pPr>
        <w:spacing w:line="276" w:lineRule="auto"/>
        <w:ind w:firstLine="420"/>
        <w:rPr>
          <w:rStyle w:val="ae"/>
          <w:rFonts w:ascii="Times New Roman" w:hAnsi="Times New Roman" w:cs="Times New Roman"/>
          <w:sz w:val="18"/>
          <w:szCs w:val="18"/>
          <w:lang w:val="en-GB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biogeography? Evolution, 77(3), 670–681. </w:t>
      </w:r>
      <w:hyperlink r:id="rId6" w:history="1">
        <w:r w:rsidRPr="00A74DF7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https://doi.org/10.1093/EVOLUT/QPAD006</w:t>
        </w:r>
      </w:hyperlink>
    </w:p>
    <w:p w14:paraId="53ADF183" w14:textId="77777777" w:rsidR="00275E88" w:rsidRDefault="00275E88" w:rsidP="000306CF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275E88">
        <w:rPr>
          <w:rFonts w:ascii="Times New Roman" w:hAnsi="Times New Roman" w:cs="Times New Roman"/>
          <w:b/>
          <w:bCs/>
          <w:sz w:val="18"/>
          <w:szCs w:val="18"/>
          <w:lang w:val="de-DE"/>
        </w:rPr>
        <w:t>Xie, S.</w:t>
      </w:r>
      <w:r w:rsidRPr="00275E88">
        <w:rPr>
          <w:rFonts w:ascii="Times New Roman" w:hAnsi="Times New Roman" w:cs="Times New Roman"/>
          <w:sz w:val="18"/>
          <w:szCs w:val="18"/>
          <w:lang w:val="de-DE"/>
        </w:rPr>
        <w:t xml:space="preserve">, Valente, L., &amp; Etienne, R. S. (2023). </w:t>
      </w:r>
      <w:r w:rsidRPr="003D33C6">
        <w:rPr>
          <w:rFonts w:ascii="Times New Roman" w:hAnsi="Times New Roman" w:cs="Times New Roman"/>
          <w:sz w:val="18"/>
          <w:szCs w:val="18"/>
        </w:rPr>
        <w:t xml:space="preserve">Identifying summary statistics for approximate Bayesian computation in a </w:t>
      </w:r>
    </w:p>
    <w:p w14:paraId="53170222" w14:textId="77777777" w:rsidR="00275E88" w:rsidRPr="003D33C6" w:rsidRDefault="00275E88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phylogenetic island biogeography model. </w:t>
      </w:r>
      <w:r w:rsidRPr="003D33C6">
        <w:rPr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Pr="003D33C6">
        <w:rPr>
          <w:rFonts w:ascii="Times New Roman" w:hAnsi="Times New Roman" w:cs="Times New Roman"/>
          <w:sz w:val="18"/>
          <w:szCs w:val="18"/>
          <w:lang w:val="en-GB"/>
        </w:rPr>
        <w:t>BioRxiv</w:t>
      </w:r>
      <w:proofErr w:type="spellEnd"/>
      <w:r w:rsidRPr="003D33C6">
        <w:rPr>
          <w:rFonts w:ascii="Times New Roman" w:hAnsi="Times New Roman" w:cs="Times New Roman"/>
          <w:sz w:val="18"/>
          <w:szCs w:val="18"/>
          <w:lang w:val="en-GB"/>
        </w:rPr>
        <w:t xml:space="preserve">). </w:t>
      </w:r>
      <w:r w:rsidRPr="003D33C6">
        <w:rPr>
          <w:rStyle w:val="ae"/>
          <w:rFonts w:ascii="Times New Roman" w:hAnsi="Times New Roman" w:cs="Times New Roman"/>
          <w:sz w:val="18"/>
          <w:szCs w:val="18"/>
          <w:lang w:val="en-GB"/>
        </w:rPr>
        <w:t>https://doi.org/10.1101/2023.10.13.562305</w:t>
      </w:r>
      <w:r w:rsidRPr="003D33C6">
        <w:rPr>
          <w:rFonts w:ascii="Times New Roman" w:hAnsi="Times New Roman" w:cs="Times New Roman"/>
          <w:sz w:val="18"/>
          <w:szCs w:val="18"/>
          <w:lang w:val="en-GB"/>
        </w:rPr>
        <w:t>.</w:t>
      </w:r>
    </w:p>
    <w:p w14:paraId="34B9C07F" w14:textId="77777777" w:rsidR="00275E88" w:rsidRDefault="00275E88" w:rsidP="000306CF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  <w:lang w:val="en-GB"/>
        </w:rPr>
        <w:t>Xie, S.</w:t>
      </w:r>
      <w:r w:rsidRPr="003D33C6">
        <w:rPr>
          <w:rFonts w:ascii="Times New Roman" w:hAnsi="Times New Roman" w:cs="Times New Roman"/>
          <w:sz w:val="18"/>
          <w:szCs w:val="18"/>
          <w:lang w:val="en-GB"/>
        </w:rPr>
        <w:t xml:space="preserve">, Valente, L., &amp; Etienne, R. S. (2023). </w:t>
      </w:r>
      <w:r w:rsidRPr="003D33C6">
        <w:rPr>
          <w:rFonts w:ascii="Times New Roman" w:hAnsi="Times New Roman" w:cs="Times New Roman"/>
          <w:sz w:val="18"/>
          <w:szCs w:val="18"/>
        </w:rPr>
        <w:t xml:space="preserve">Inferring state-dependent diversification rates using approximate Bayesian </w:t>
      </w:r>
    </w:p>
    <w:p w14:paraId="44DFAAF2" w14:textId="16BB8A07" w:rsidR="00275E88" w:rsidRPr="00275E88" w:rsidRDefault="00275E88" w:rsidP="000306CF">
      <w:pPr>
        <w:spacing w:line="276" w:lineRule="auto"/>
        <w:ind w:firstLine="420"/>
        <w:rPr>
          <w:rStyle w:val="ae"/>
          <w:rFonts w:ascii="Times New Roman" w:hAnsi="Times New Roman" w:cs="Times New Roman"/>
          <w:sz w:val="18"/>
          <w:szCs w:val="18"/>
          <w:lang w:val="en-GB"/>
        </w:rPr>
      </w:pPr>
      <w:r w:rsidRPr="003D33C6">
        <w:rPr>
          <w:rFonts w:ascii="Times New Roman" w:hAnsi="Times New Roman" w:cs="Times New Roman"/>
          <w:sz w:val="18"/>
          <w:szCs w:val="18"/>
        </w:rPr>
        <w:t>computation (ABC). (</w:t>
      </w:r>
      <w:proofErr w:type="spellStart"/>
      <w:r w:rsidRPr="003D33C6">
        <w:rPr>
          <w:rFonts w:ascii="Times New Roman" w:hAnsi="Times New Roman" w:cs="Times New Roman"/>
          <w:sz w:val="18"/>
          <w:szCs w:val="18"/>
        </w:rPr>
        <w:t>BioRxiv</w:t>
      </w:r>
      <w:proofErr w:type="spellEnd"/>
      <w:r w:rsidRPr="003D33C6">
        <w:rPr>
          <w:rFonts w:ascii="Times New Roman" w:hAnsi="Times New Roman" w:cs="Times New Roman"/>
          <w:sz w:val="18"/>
          <w:szCs w:val="18"/>
        </w:rPr>
        <w:t xml:space="preserve">). </w:t>
      </w:r>
      <w:hyperlink r:id="rId7" w:history="1">
        <w:r w:rsidRPr="00660C80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https://doi.org/10.1101/2023.10.14.562317</w:t>
        </w:r>
      </w:hyperlink>
      <w:r w:rsidRPr="003D33C6">
        <w:rPr>
          <w:rStyle w:val="ae"/>
          <w:rFonts w:ascii="Times New Roman" w:hAnsi="Times New Roman" w:cs="Times New Roman"/>
          <w:sz w:val="18"/>
          <w:szCs w:val="18"/>
          <w:lang w:val="en-GB"/>
        </w:rPr>
        <w:t>.</w:t>
      </w:r>
    </w:p>
    <w:p w14:paraId="31634451" w14:textId="77777777" w:rsidR="006A3C5E" w:rsidRPr="003D33C6" w:rsidRDefault="006A3C5E" w:rsidP="000306CF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Li, S.*, </w:t>
      </w:r>
      <w:r w:rsidRPr="003D33C6">
        <w:rPr>
          <w:rFonts w:ascii="Times New Roman" w:hAnsi="Times New Roman" w:cs="Times New Roman"/>
          <w:b/>
          <w:bCs/>
          <w:sz w:val="18"/>
          <w:szCs w:val="18"/>
        </w:rPr>
        <w:t>Xie, S.</w:t>
      </w:r>
      <w:r w:rsidRPr="003D33C6">
        <w:rPr>
          <w:rFonts w:ascii="Times New Roman" w:hAnsi="Times New Roman" w:cs="Times New Roman"/>
          <w:sz w:val="18"/>
          <w:szCs w:val="18"/>
        </w:rPr>
        <w:t xml:space="preserve">*, Zhang, S., Miao, S., Tang, S., Chen, H. &amp; Zhan, Q. (2022), Global patterns and controls of the soil microbial </w:t>
      </w:r>
    </w:p>
    <w:p w14:paraId="64A165F6" w14:textId="77777777" w:rsidR="006D2D9F" w:rsidRPr="008D4191" w:rsidRDefault="006A3C5E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  <w:lang w:val="de-DE"/>
        </w:rPr>
      </w:pPr>
      <w:r w:rsidRPr="003D33C6">
        <w:rPr>
          <w:rFonts w:ascii="Times New Roman" w:hAnsi="Times New Roman" w:cs="Times New Roman"/>
          <w:sz w:val="18"/>
          <w:szCs w:val="18"/>
        </w:rPr>
        <w:t>biomass response to elevated CO</w:t>
      </w:r>
      <w:r w:rsidRPr="003D33C6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 w:rsidRPr="003D33C6">
        <w:rPr>
          <w:rFonts w:ascii="Times New Roman" w:hAnsi="Times New Roman" w:cs="Times New Roman"/>
          <w:sz w:val="18"/>
          <w:szCs w:val="18"/>
        </w:rPr>
        <w:t xml:space="preserve">. </w:t>
      </w:r>
      <w:r w:rsidRPr="008D4191">
        <w:rPr>
          <w:rFonts w:ascii="Times New Roman" w:hAnsi="Times New Roman" w:cs="Times New Roman"/>
          <w:sz w:val="18"/>
          <w:szCs w:val="18"/>
          <w:lang w:val="de-DE"/>
        </w:rPr>
        <w:t>Geoderma. 428 (8)., 116153.</w:t>
      </w:r>
      <w:r w:rsidR="006D2D9F" w:rsidRPr="008D4191">
        <w:rPr>
          <w:rFonts w:ascii="Times New Roman" w:hAnsi="Times New Roman" w:cs="Times New Roman" w:hint="eastAsia"/>
          <w:sz w:val="18"/>
          <w:szCs w:val="18"/>
          <w:lang w:val="de-DE"/>
        </w:rPr>
        <w:t xml:space="preserve"> </w:t>
      </w:r>
      <w:hyperlink r:id="rId8" w:history="1">
        <w:r w:rsidR="006D2D9F" w:rsidRPr="008D4191">
          <w:rPr>
            <w:rStyle w:val="ae"/>
            <w:rFonts w:ascii="Times New Roman" w:hAnsi="Times New Roman" w:cs="Times New Roman"/>
            <w:sz w:val="18"/>
            <w:szCs w:val="18"/>
            <w:lang w:val="de-DE"/>
          </w:rPr>
          <w:t>https://doi.org/10.1016/j.geoderma.2022.116153</w:t>
        </w:r>
      </w:hyperlink>
      <w:r w:rsidRPr="008D4191">
        <w:rPr>
          <w:rFonts w:ascii="Times New Roman" w:hAnsi="Times New Roman" w:cs="Times New Roman"/>
          <w:sz w:val="18"/>
          <w:szCs w:val="18"/>
          <w:lang w:val="de-DE"/>
        </w:rPr>
        <w:t xml:space="preserve"> </w:t>
      </w:r>
    </w:p>
    <w:p w14:paraId="731A03AD" w14:textId="4B6108F4" w:rsidR="006A3C5E" w:rsidRPr="002B6519" w:rsidRDefault="006A3C5E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(* equally contributed to this work).</w:t>
      </w:r>
    </w:p>
    <w:p w14:paraId="480BFE6E" w14:textId="77777777" w:rsidR="006A3C5E" w:rsidRDefault="006A3C5E" w:rsidP="000306CF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Li, J., </w:t>
      </w:r>
      <w:r w:rsidRPr="003D33C6">
        <w:rPr>
          <w:rFonts w:ascii="Times New Roman" w:hAnsi="Times New Roman" w:cs="Times New Roman"/>
          <w:b/>
          <w:bCs/>
          <w:sz w:val="18"/>
          <w:szCs w:val="18"/>
        </w:rPr>
        <w:t>Xie, S.</w:t>
      </w:r>
      <w:r w:rsidRPr="003D33C6">
        <w:rPr>
          <w:rFonts w:ascii="Times New Roman" w:hAnsi="Times New Roman" w:cs="Times New Roman"/>
          <w:sz w:val="18"/>
          <w:szCs w:val="18"/>
        </w:rPr>
        <w:t xml:space="preserve">, Wilson, G. W. T., Cobb, A. B., Tang, S., Guo, L., Wang, K. &amp; Deng, B. (2019), Plant-microbial interactions </w:t>
      </w:r>
    </w:p>
    <w:p w14:paraId="0F2CA219" w14:textId="77777777" w:rsidR="006A3C5E" w:rsidRPr="00B3414E" w:rsidRDefault="006A3C5E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facilitate grassland species coexistence at the community level. </w:t>
      </w:r>
      <w:r w:rsidRPr="0009025E">
        <w:rPr>
          <w:rFonts w:ascii="Times New Roman" w:hAnsi="Times New Roman" w:cs="Times New Roman"/>
          <w:sz w:val="18"/>
          <w:szCs w:val="18"/>
          <w:lang w:val="en-GB"/>
        </w:rPr>
        <w:t xml:space="preserve">Oikos. 129 (4), 533-543. </w:t>
      </w:r>
    </w:p>
    <w:p w14:paraId="3E534E48" w14:textId="259C23C8" w:rsidR="006A3C5E" w:rsidRDefault="00000000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  <w:lang w:val="en-GB"/>
        </w:rPr>
      </w:pPr>
      <w:hyperlink r:id="rId9" w:history="1">
        <w:r w:rsidR="006D2D9F" w:rsidRPr="0055702F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https://doi.org/10.1111/oik.06609</w:t>
        </w:r>
      </w:hyperlink>
    </w:p>
    <w:p w14:paraId="1CEEF8A6" w14:textId="77777777" w:rsidR="006A3C5E" w:rsidRPr="003D33C6" w:rsidRDefault="006A3C5E" w:rsidP="000306CF">
      <w:pPr>
        <w:spacing w:line="276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3D33C6">
        <w:rPr>
          <w:rFonts w:ascii="Times New Roman" w:hAnsi="Times New Roman" w:cs="Times New Roman"/>
          <w:sz w:val="18"/>
          <w:szCs w:val="18"/>
          <w:lang w:val="en-GB"/>
        </w:rPr>
        <w:t xml:space="preserve">Zhang, Y., Tang, S., </w:t>
      </w:r>
      <w:r w:rsidRPr="003D33C6">
        <w:rPr>
          <w:rFonts w:ascii="Times New Roman" w:hAnsi="Times New Roman" w:cs="Times New Roman"/>
          <w:b/>
          <w:bCs/>
          <w:sz w:val="18"/>
          <w:szCs w:val="18"/>
          <w:lang w:val="en-GB"/>
        </w:rPr>
        <w:t>Xie, S.</w:t>
      </w:r>
      <w:r w:rsidRPr="003D33C6">
        <w:rPr>
          <w:rFonts w:ascii="Times New Roman" w:hAnsi="Times New Roman" w:cs="Times New Roman"/>
          <w:sz w:val="18"/>
          <w:szCs w:val="18"/>
          <w:lang w:val="en-GB"/>
        </w:rPr>
        <w:t xml:space="preserve">, Liu, K., Li, J., Chen Q., Huang D., Wang, K. (2019), Effects of species-dominated patches on soil </w:t>
      </w:r>
    </w:p>
    <w:p w14:paraId="16C5BFA4" w14:textId="77777777" w:rsidR="006A3C5E" w:rsidRPr="00AD4EDF" w:rsidRDefault="006A3C5E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  <w:lang w:val="en-GB"/>
        </w:rPr>
      </w:pPr>
      <w:r w:rsidRPr="003D33C6">
        <w:rPr>
          <w:rFonts w:ascii="Times New Roman" w:hAnsi="Times New Roman" w:cs="Times New Roman"/>
          <w:sz w:val="18"/>
          <w:szCs w:val="18"/>
          <w:lang w:val="en-GB"/>
        </w:rPr>
        <w:t xml:space="preserve">organic carbon and total nitrogen storage in a degraded grassland in China. </w:t>
      </w:r>
      <w:proofErr w:type="spellStart"/>
      <w:r w:rsidRPr="00AD4EDF">
        <w:rPr>
          <w:rFonts w:ascii="Times New Roman" w:hAnsi="Times New Roman" w:cs="Times New Roman"/>
          <w:sz w:val="18"/>
          <w:szCs w:val="18"/>
          <w:lang w:val="en-GB"/>
        </w:rPr>
        <w:t>PeerJ</w:t>
      </w:r>
      <w:proofErr w:type="spellEnd"/>
      <w:r w:rsidRPr="00AD4EDF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gramStart"/>
      <w:r w:rsidRPr="00AD4EDF">
        <w:rPr>
          <w:rFonts w:ascii="Times New Roman" w:hAnsi="Times New Roman" w:cs="Times New Roman"/>
          <w:sz w:val="18"/>
          <w:szCs w:val="18"/>
          <w:lang w:val="en-GB"/>
        </w:rPr>
        <w:t>7:e</w:t>
      </w:r>
      <w:proofErr w:type="gramEnd"/>
      <w:r w:rsidRPr="00AD4EDF">
        <w:rPr>
          <w:rFonts w:ascii="Times New Roman" w:hAnsi="Times New Roman" w:cs="Times New Roman"/>
          <w:sz w:val="18"/>
          <w:szCs w:val="18"/>
          <w:lang w:val="en-GB"/>
        </w:rPr>
        <w:t xml:space="preserve">6897 </w:t>
      </w:r>
    </w:p>
    <w:p w14:paraId="049B62B2" w14:textId="0E459898" w:rsidR="00F42C4E" w:rsidRPr="00580651" w:rsidRDefault="00000000" w:rsidP="000306CF">
      <w:pPr>
        <w:spacing w:line="276" w:lineRule="auto"/>
        <w:ind w:firstLine="420"/>
        <w:rPr>
          <w:rFonts w:ascii="Times New Roman" w:hAnsi="Times New Roman" w:cs="Times New Roman"/>
          <w:color w:val="467886" w:themeColor="hyperlink"/>
          <w:sz w:val="18"/>
          <w:szCs w:val="18"/>
          <w:u w:val="single"/>
          <w:lang w:val="en-GB"/>
        </w:rPr>
      </w:pPr>
      <w:hyperlink r:id="rId10" w:history="1">
        <w:r w:rsidR="00A572EA" w:rsidRPr="00AD4EDF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https://doi.org/10.7717/peerj.6897</w:t>
        </w:r>
      </w:hyperlink>
    </w:p>
    <w:p w14:paraId="240473AA" w14:textId="70BC587B" w:rsidR="00492C02" w:rsidRPr="00AD4EDF" w:rsidRDefault="00A113BD" w:rsidP="000306CF">
      <w:pPr>
        <w:spacing w:line="276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AD4EDF">
        <w:rPr>
          <w:rFonts w:ascii="Times New Roman" w:hAnsi="Times New Roman" w:cs="Times New Roman" w:hint="eastAsia"/>
          <w:sz w:val="18"/>
          <w:szCs w:val="18"/>
          <w:lang w:val="en-GB"/>
        </w:rPr>
        <w:t>Tang</w:t>
      </w:r>
      <w:r w:rsidR="00800D6E" w:rsidRPr="00AD4EDF">
        <w:rPr>
          <w:rFonts w:ascii="Times New Roman" w:hAnsi="Times New Roman" w:cs="Times New Roman" w:hint="eastAsia"/>
          <w:sz w:val="18"/>
          <w:szCs w:val="18"/>
          <w:lang w:val="en-GB"/>
        </w:rPr>
        <w:t>,</w:t>
      </w:r>
      <w:r w:rsidRPr="00AD4ED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S</w:t>
      </w:r>
      <w:r w:rsidR="00800D6E" w:rsidRPr="00AD4EDF">
        <w:rPr>
          <w:rFonts w:ascii="Times New Roman" w:hAnsi="Times New Roman" w:cs="Times New Roman" w:hint="eastAsia"/>
          <w:sz w:val="18"/>
          <w:szCs w:val="18"/>
          <w:lang w:val="en-GB"/>
        </w:rPr>
        <w:t>.</w:t>
      </w:r>
      <w:r w:rsidRPr="00AD4EDF">
        <w:rPr>
          <w:rFonts w:ascii="Times New Roman" w:hAnsi="Times New Roman" w:cs="Times New Roman"/>
          <w:sz w:val="18"/>
          <w:szCs w:val="18"/>
          <w:lang w:val="en-GB"/>
        </w:rPr>
        <w:t>,</w:t>
      </w:r>
      <w:r w:rsidR="00800D6E" w:rsidRPr="00AD4ED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Guo, J., Li, S., </w:t>
      </w:r>
      <w:r w:rsidR="00426E51" w:rsidRPr="00AD4EDF">
        <w:rPr>
          <w:rFonts w:ascii="Times New Roman" w:hAnsi="Times New Roman" w:cs="Times New Roman" w:hint="eastAsia"/>
          <w:sz w:val="18"/>
          <w:szCs w:val="18"/>
          <w:lang w:val="en-GB"/>
        </w:rPr>
        <w:t>Li, J</w:t>
      </w:r>
      <w:r w:rsidR="00973F0E" w:rsidRPr="00AD4ED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., </w:t>
      </w:r>
      <w:r w:rsidR="00973F0E" w:rsidRPr="00AD4EDF">
        <w:rPr>
          <w:rFonts w:ascii="Times New Roman" w:hAnsi="Times New Roman" w:cs="Times New Roman" w:hint="eastAsia"/>
          <w:b/>
          <w:bCs/>
          <w:sz w:val="18"/>
          <w:szCs w:val="18"/>
          <w:lang w:val="en-GB"/>
        </w:rPr>
        <w:t>Xie,</w:t>
      </w:r>
      <w:r w:rsidR="002C2BD5">
        <w:rPr>
          <w:rFonts w:ascii="Times New Roman" w:hAnsi="Times New Roman" w:cs="Times New Roman" w:hint="eastAsia"/>
          <w:b/>
          <w:bCs/>
          <w:sz w:val="18"/>
          <w:szCs w:val="18"/>
          <w:lang w:val="en-GB"/>
        </w:rPr>
        <w:t xml:space="preserve"> </w:t>
      </w:r>
      <w:r w:rsidR="00973F0E" w:rsidRPr="00AD4EDF">
        <w:rPr>
          <w:rFonts w:ascii="Times New Roman" w:hAnsi="Times New Roman" w:cs="Times New Roman" w:hint="eastAsia"/>
          <w:b/>
          <w:bCs/>
          <w:sz w:val="18"/>
          <w:szCs w:val="18"/>
          <w:lang w:val="en-GB"/>
        </w:rPr>
        <w:t>S.</w:t>
      </w:r>
      <w:r w:rsidR="00973F0E" w:rsidRPr="00AD4EDF">
        <w:rPr>
          <w:rFonts w:ascii="Times New Roman" w:hAnsi="Times New Roman" w:cs="Times New Roman" w:hint="eastAsia"/>
          <w:sz w:val="18"/>
          <w:szCs w:val="18"/>
          <w:lang w:val="en-GB"/>
        </w:rPr>
        <w:t>, Zhai, X.,</w:t>
      </w:r>
      <w:r w:rsidR="00DF5A61" w:rsidRPr="00AD4ED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Wang, C., Zhang, Y., Wang, K. (2019), Synthesis of </w:t>
      </w:r>
      <w:r w:rsidR="00621C4D" w:rsidRPr="00AD4EDF">
        <w:rPr>
          <w:rFonts w:ascii="Times New Roman" w:hAnsi="Times New Roman" w:cs="Times New Roman" w:hint="eastAsia"/>
          <w:sz w:val="18"/>
          <w:szCs w:val="18"/>
          <w:lang w:val="en-GB"/>
        </w:rPr>
        <w:t xml:space="preserve">soil carbon losses in </w:t>
      </w:r>
    </w:p>
    <w:p w14:paraId="1F7764FD" w14:textId="35E2047D" w:rsidR="00A113BD" w:rsidRDefault="00621C4D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  <w:lang w:val="en-GB"/>
        </w:rPr>
      </w:pPr>
      <w:r w:rsidRPr="00621C4D">
        <w:rPr>
          <w:rFonts w:ascii="Times New Roman" w:hAnsi="Times New Roman" w:cs="Times New Roman" w:hint="eastAsia"/>
          <w:sz w:val="18"/>
          <w:szCs w:val="18"/>
          <w:lang w:val="en-GB"/>
        </w:rPr>
        <w:t>response to</w:t>
      </w:r>
      <w:r>
        <w:rPr>
          <w:rFonts w:ascii="Times New Roman" w:hAnsi="Times New Roman" w:cs="Times New Roman" w:hint="eastAsia"/>
          <w:sz w:val="18"/>
          <w:szCs w:val="18"/>
          <w:lang w:val="en-GB"/>
        </w:rPr>
        <w:t xml:space="preserve"> conversion</w:t>
      </w:r>
      <w:r w:rsidR="0098135A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of grassland to a</w:t>
      </w:r>
      <w:r w:rsidR="00680D71">
        <w:rPr>
          <w:rFonts w:ascii="Times New Roman" w:hAnsi="Times New Roman" w:cs="Times New Roman" w:hint="eastAsia"/>
          <w:sz w:val="18"/>
          <w:szCs w:val="18"/>
          <w:lang w:val="en-GB"/>
        </w:rPr>
        <w:t>griculture land. Soil and Tillage Research</w:t>
      </w:r>
      <w:r w:rsidR="00371321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185, 29-35.</w:t>
      </w:r>
      <w:r w:rsidR="00BE0B93">
        <w:rPr>
          <w:rFonts w:ascii="Times New Roman" w:hAnsi="Times New Roman" w:cs="Times New Roman" w:hint="eastAsia"/>
          <w:sz w:val="18"/>
          <w:szCs w:val="18"/>
          <w:lang w:val="en-GB"/>
        </w:rPr>
        <w:t xml:space="preserve"> </w:t>
      </w:r>
    </w:p>
    <w:p w14:paraId="6EB68631" w14:textId="4E3A4E74" w:rsidR="00902D01" w:rsidRPr="00275E88" w:rsidRDefault="00000000" w:rsidP="000306C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  <w:lang w:val="en-GB"/>
        </w:rPr>
      </w:pPr>
      <w:hyperlink r:id="rId11" w:history="1">
        <w:r w:rsidR="00BE0B93" w:rsidRPr="003B65A5">
          <w:rPr>
            <w:rStyle w:val="ae"/>
            <w:rFonts w:ascii="Times New Roman" w:hAnsi="Times New Roman" w:cs="Times New Roman"/>
            <w:sz w:val="18"/>
            <w:szCs w:val="18"/>
            <w:lang w:val="en-GB"/>
          </w:rPr>
          <w:t>https://doi.org/10.1016/j.still.2018.08.011</w:t>
        </w:r>
      </w:hyperlink>
    </w:p>
    <w:p w14:paraId="3B033CBB" w14:textId="77777777" w:rsidR="00275E88" w:rsidRDefault="00275E88" w:rsidP="004B474A">
      <w:pPr>
        <w:spacing w:beforeLines="50" w:before="156"/>
        <w:rPr>
          <w:rFonts w:ascii="Times New Roman" w:hAnsi="Times New Roman" w:cs="Times New Roman" w:hint="eastAsia"/>
          <w:b/>
          <w:bCs/>
          <w:smallCaps/>
          <w:sz w:val="24"/>
          <w:szCs w:val="24"/>
        </w:rPr>
      </w:pPr>
    </w:p>
    <w:p w14:paraId="44C019BC" w14:textId="548986BF" w:rsidR="0051234D" w:rsidRPr="004E60D3" w:rsidRDefault="0051234D" w:rsidP="004B474A">
      <w:pPr>
        <w:spacing w:beforeLines="50" w:before="156"/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</w:pPr>
      <w:r w:rsidRPr="004E60D3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Presentations</w:t>
      </w:r>
    </w:p>
    <w:p w14:paraId="1614DC3E" w14:textId="099E208A" w:rsidR="006A3C5E" w:rsidRPr="00FA4D9D" w:rsidRDefault="006A3C5E" w:rsidP="00FF3DAF">
      <w:pPr>
        <w:spacing w:line="276" w:lineRule="auto"/>
        <w:rPr>
          <w:rFonts w:ascii="Times New Roman" w:hAnsi="Times New Roman" w:cs="Times New Roman"/>
          <w:color w:val="467886" w:themeColor="hyperlink"/>
          <w:sz w:val="18"/>
          <w:szCs w:val="18"/>
          <w:u w:val="single"/>
          <w:lang w:val="en-GB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Seminar talk:</w:t>
      </w:r>
      <w:r w:rsidRPr="003D33C6">
        <w:rPr>
          <w:rFonts w:ascii="Times New Roman" w:hAnsi="Times New Roman" w:cs="Times New Roman"/>
          <w:sz w:val="18"/>
          <w:szCs w:val="18"/>
        </w:rPr>
        <w:t xml:space="preserve"> Can we ign</w:t>
      </w:r>
      <w:r w:rsidR="0051234D" w:rsidRPr="003D33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238C5C" wp14:editId="1253083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67375" cy="4445"/>
                <wp:effectExtent l="0" t="0" r="28575" b="33655"/>
                <wp:wrapNone/>
                <wp:docPr id="78670538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7DBC8" id="直接连接符 2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6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" strokecolor="black [3200]">
                <v:stroke joinstyle="miter"/>
                <w10:wrap anchorx="margin"/>
              </v:line>
            </w:pict>
          </mc:Fallback>
        </mc:AlternateContent>
      </w:r>
      <w:r w:rsidRPr="003D33C6">
        <w:rPr>
          <w:rFonts w:ascii="Times New Roman" w:hAnsi="Times New Roman" w:cs="Times New Roman"/>
          <w:sz w:val="18"/>
          <w:szCs w:val="18"/>
        </w:rPr>
        <w:t>ore trait effects in island biogeography? Groningen, the Netherlands.</w:t>
      </w:r>
      <w:r w:rsidR="00D617F1">
        <w:rPr>
          <w:rFonts w:ascii="Times New Roman" w:hAnsi="Times New Roman" w:cs="Times New Roman" w:hint="eastAsia"/>
          <w:sz w:val="18"/>
          <w:szCs w:val="18"/>
        </w:rPr>
        <w:t xml:space="preserve"> (2023)</w:t>
      </w:r>
    </w:p>
    <w:p w14:paraId="184E1F5F" w14:textId="4CF07833" w:rsidR="006A3C5E" w:rsidRPr="003D33C6" w:rsidRDefault="006A3C5E" w:rsidP="00C0481A">
      <w:pPr>
        <w:spacing w:beforeLines="30" w:before="93"/>
        <w:ind w:left="420" w:hanging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 xml:space="preserve">Conference talk: </w:t>
      </w:r>
      <w:r w:rsidRPr="003D33C6">
        <w:rPr>
          <w:rFonts w:ascii="Times New Roman" w:hAnsi="Times New Roman" w:cs="Times New Roman"/>
          <w:sz w:val="18"/>
          <w:szCs w:val="18"/>
        </w:rPr>
        <w:t xml:space="preserve">Approximate Bayesian Computation in island biogeography models. Mathematical Models in Ecological and Evolution (MMEE), Reading, the UK. </w:t>
      </w:r>
      <w:r w:rsidR="00D617F1">
        <w:rPr>
          <w:rFonts w:ascii="Times New Roman" w:hAnsi="Times New Roman" w:cs="Times New Roman" w:hint="eastAsia"/>
          <w:sz w:val="18"/>
          <w:szCs w:val="18"/>
        </w:rPr>
        <w:t>(2022)</w:t>
      </w:r>
    </w:p>
    <w:p w14:paraId="16BAD812" w14:textId="0EDD21A5" w:rsidR="00A96F22" w:rsidRDefault="006A3C5E" w:rsidP="00C0481A">
      <w:pPr>
        <w:spacing w:beforeLines="30" w:before="93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Poster:</w:t>
      </w:r>
      <w:r w:rsidRPr="003D33C6">
        <w:rPr>
          <w:rFonts w:ascii="Times New Roman" w:hAnsi="Times New Roman" w:cs="Times New Roman"/>
          <w:sz w:val="18"/>
          <w:szCs w:val="18"/>
        </w:rPr>
        <w:t xml:space="preserve"> Effect of trait dynamics on diversification rates in insular systems. Early Career Biogeographers Conference (ECBC),</w:t>
      </w:r>
    </w:p>
    <w:p w14:paraId="5763FD6F" w14:textId="7D42624A" w:rsidR="006A3C5E" w:rsidRPr="003D33C6" w:rsidRDefault="006A3C5E" w:rsidP="00FF3DAF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Amsterdam, the Netherlands.</w:t>
      </w:r>
      <w:r w:rsidR="00D31095">
        <w:rPr>
          <w:rFonts w:ascii="Times New Roman" w:hAnsi="Times New Roman" w:cs="Times New Roman" w:hint="eastAsia"/>
          <w:sz w:val="18"/>
          <w:szCs w:val="18"/>
        </w:rPr>
        <w:t xml:space="preserve"> (2021)</w:t>
      </w:r>
    </w:p>
    <w:p w14:paraId="50F0BFEC" w14:textId="2EF7C85A" w:rsidR="00D31095" w:rsidRDefault="006A3C5E" w:rsidP="00C0481A">
      <w:pPr>
        <w:spacing w:beforeLines="30" w:before="93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b/>
          <w:bCs/>
          <w:sz w:val="18"/>
          <w:szCs w:val="18"/>
        </w:rPr>
        <w:t>Poster:</w:t>
      </w:r>
      <w:r w:rsidRPr="003D33C6">
        <w:rPr>
          <w:rFonts w:ascii="Times New Roman" w:hAnsi="Times New Roman" w:cs="Times New Roman"/>
          <w:sz w:val="18"/>
          <w:szCs w:val="18"/>
        </w:rPr>
        <w:t xml:space="preserve"> The robustness of a simple island biogeography model with trait effects.</w:t>
      </w:r>
      <w:r w:rsidR="00D31095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Pr="003D33C6">
        <w:rPr>
          <w:rFonts w:ascii="Times New Roman" w:hAnsi="Times New Roman" w:cs="Times New Roman"/>
          <w:sz w:val="18"/>
          <w:szCs w:val="18"/>
        </w:rPr>
        <w:t xml:space="preserve">Meeting of the Dutch Society for Evolutionary </w:t>
      </w:r>
    </w:p>
    <w:p w14:paraId="288B5275" w14:textId="2D77E78E" w:rsidR="0051234D" w:rsidRPr="004B474A" w:rsidRDefault="006A3C5E" w:rsidP="004B474A">
      <w:pPr>
        <w:spacing w:line="276" w:lineRule="auto"/>
        <w:ind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Biology (NLSEB), Ede, the Netherlands.</w:t>
      </w:r>
      <w:r w:rsidR="00D31095">
        <w:rPr>
          <w:rFonts w:ascii="Times New Roman" w:hAnsi="Times New Roman" w:cs="Times New Roman" w:hint="eastAsia"/>
          <w:sz w:val="18"/>
          <w:szCs w:val="18"/>
        </w:rPr>
        <w:t xml:space="preserve"> (2021)</w:t>
      </w:r>
    </w:p>
    <w:p w14:paraId="493C2E7B" w14:textId="3AE811D9" w:rsidR="00E77F2D" w:rsidRPr="004E60D3" w:rsidRDefault="00E77F2D" w:rsidP="004B474A">
      <w:pPr>
        <w:spacing w:beforeLines="50" w:before="156"/>
        <w:rPr>
          <w:rFonts w:ascii="Times New Roman" w:hAnsi="Times New Roman" w:cs="Times New Roman"/>
          <w:b/>
          <w:bCs/>
          <w:smallCaps/>
          <w:color w:val="275317" w:themeColor="accent6" w:themeShade="80"/>
          <w:sz w:val="21"/>
          <w:szCs w:val="21"/>
        </w:rPr>
      </w:pPr>
      <w:r w:rsidRPr="004E60D3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>T</w:t>
      </w:r>
      <w:r w:rsidRPr="004E60D3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echnical</w:t>
      </w:r>
      <w:r w:rsidRPr="004E60D3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 xml:space="preserve"> S</w:t>
      </w:r>
      <w:r w:rsidRPr="004E60D3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kills</w:t>
      </w:r>
    </w:p>
    <w:p w14:paraId="1BEA0F29" w14:textId="6E5D211E" w:rsidR="00A91CB8" w:rsidRDefault="00E77F2D" w:rsidP="00C122B7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94D6E1" wp14:editId="0D57EA83">
                <wp:simplePos x="0" y="0"/>
                <wp:positionH relativeFrom="margin">
                  <wp:posOffset>-1905</wp:posOffset>
                </wp:positionH>
                <wp:positionV relativeFrom="paragraph">
                  <wp:posOffset>10160</wp:posOffset>
                </wp:positionV>
                <wp:extent cx="5667375" cy="4445"/>
                <wp:effectExtent l="0" t="0" r="28575" b="33655"/>
                <wp:wrapNone/>
                <wp:docPr id="26854076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3EB23" id="直接连接符 2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5pt,.8pt" to="446.1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C122B7" w:rsidRPr="00300C80">
        <w:rPr>
          <w:rFonts w:ascii="Times New Roman" w:hAnsi="Times New Roman" w:cs="Times New Roman"/>
          <w:b/>
          <w:bCs/>
          <w:sz w:val="18"/>
          <w:szCs w:val="18"/>
        </w:rPr>
        <w:t>Methods</w:t>
      </w:r>
      <w:r w:rsidR="00C122B7" w:rsidRPr="003D33C6">
        <w:rPr>
          <w:rFonts w:ascii="Times New Roman" w:hAnsi="Times New Roman" w:cs="Times New Roman"/>
          <w:sz w:val="18"/>
          <w:szCs w:val="18"/>
        </w:rPr>
        <w:t>:</w:t>
      </w:r>
      <w:r w:rsidR="00C122B7" w:rsidRPr="003D33C6">
        <w:rPr>
          <w:rFonts w:ascii="Times New Roman" w:hAnsi="Times New Roman" w:cs="Times New Roman"/>
          <w:sz w:val="18"/>
          <w:szCs w:val="18"/>
        </w:rPr>
        <w:tab/>
      </w:r>
      <w:r w:rsidR="00C122B7" w:rsidRPr="003D33C6">
        <w:rPr>
          <w:rFonts w:ascii="Times New Roman" w:hAnsi="Times New Roman" w:cs="Times New Roman"/>
          <w:sz w:val="18"/>
          <w:szCs w:val="18"/>
        </w:rPr>
        <w:tab/>
      </w:r>
      <w:r w:rsidR="00654D70">
        <w:rPr>
          <w:rFonts w:ascii="Times New Roman" w:hAnsi="Times New Roman" w:cs="Times New Roman" w:hint="eastAsia"/>
          <w:sz w:val="18"/>
          <w:szCs w:val="18"/>
        </w:rPr>
        <w:t>Maximum likelihood</w:t>
      </w:r>
      <w:r w:rsidR="00C122B7" w:rsidRPr="003D33C6">
        <w:rPr>
          <w:rFonts w:ascii="Times New Roman" w:hAnsi="Times New Roman" w:cs="Times New Roman"/>
          <w:sz w:val="18"/>
          <w:szCs w:val="18"/>
        </w:rPr>
        <w:t xml:space="preserve"> estimation; </w:t>
      </w:r>
      <w:r w:rsidR="00F671FD" w:rsidRPr="003D33C6">
        <w:rPr>
          <w:rFonts w:ascii="Times New Roman" w:hAnsi="Times New Roman" w:cs="Times New Roman"/>
          <w:sz w:val="18"/>
          <w:szCs w:val="18"/>
        </w:rPr>
        <w:t>Theoretical modelling</w:t>
      </w:r>
      <w:r w:rsidR="00A91CB8">
        <w:rPr>
          <w:rFonts w:ascii="Times New Roman" w:hAnsi="Times New Roman" w:cs="Times New Roman" w:hint="eastAsia"/>
          <w:sz w:val="18"/>
          <w:szCs w:val="18"/>
        </w:rPr>
        <w:t xml:space="preserve"> in ecology and </w:t>
      </w:r>
      <w:proofErr w:type="gramStart"/>
      <w:r w:rsidR="00A91CB8">
        <w:rPr>
          <w:rFonts w:ascii="Times New Roman" w:hAnsi="Times New Roman" w:cs="Times New Roman" w:hint="eastAsia"/>
          <w:sz w:val="18"/>
          <w:szCs w:val="18"/>
        </w:rPr>
        <w:t>evolution</w:t>
      </w:r>
      <w:r w:rsidR="00F671FD" w:rsidRPr="003D33C6">
        <w:rPr>
          <w:rFonts w:ascii="Times New Roman" w:hAnsi="Times New Roman" w:cs="Times New Roman"/>
          <w:sz w:val="18"/>
          <w:szCs w:val="18"/>
        </w:rPr>
        <w:t>;</w:t>
      </w:r>
      <w:proofErr w:type="gramEnd"/>
      <w:r w:rsidR="00F671FD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1B5919D7" w14:textId="349C26F3" w:rsidR="00C122B7" w:rsidRPr="003D33C6" w:rsidRDefault="00C122B7" w:rsidP="00DD2714">
      <w:pPr>
        <w:ind w:left="840"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 xml:space="preserve">Bayesian inference using Markov Chain Monte Carlo and Approximate Bayesian </w:t>
      </w:r>
      <w:proofErr w:type="gramStart"/>
      <w:r w:rsidRPr="003D33C6">
        <w:rPr>
          <w:rFonts w:ascii="Times New Roman" w:hAnsi="Times New Roman" w:cs="Times New Roman"/>
          <w:sz w:val="18"/>
          <w:szCs w:val="18"/>
        </w:rPr>
        <w:t>Computation;</w:t>
      </w:r>
      <w:proofErr w:type="gramEnd"/>
      <w:r w:rsidRPr="003D33C6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44106BA" w14:textId="426BCB17" w:rsidR="00C122B7" w:rsidRPr="003D33C6" w:rsidRDefault="008C3A89" w:rsidP="008C3A89">
      <w:pPr>
        <w:spacing w:line="276" w:lineRule="auto"/>
        <w:ind w:left="840" w:firstLine="420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Phylogenetic comparative methods;</w:t>
      </w:r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C122B7" w:rsidRPr="003D33C6">
        <w:rPr>
          <w:rFonts w:ascii="Times New Roman" w:hAnsi="Times New Roman" w:cs="Times New Roman"/>
          <w:sz w:val="18"/>
          <w:szCs w:val="18"/>
        </w:rPr>
        <w:t>Meta-analysis</w:t>
      </w:r>
    </w:p>
    <w:p w14:paraId="1B1784C5" w14:textId="40F90D70" w:rsidR="00C122B7" w:rsidRDefault="00C122B7" w:rsidP="00DD1C0B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00C80">
        <w:rPr>
          <w:rFonts w:ascii="Times New Roman" w:hAnsi="Times New Roman" w:cs="Times New Roman"/>
          <w:b/>
          <w:bCs/>
          <w:sz w:val="18"/>
          <w:szCs w:val="18"/>
        </w:rPr>
        <w:t>Tools</w:t>
      </w:r>
      <w:r w:rsidRPr="003D33C6">
        <w:rPr>
          <w:rFonts w:ascii="Times New Roman" w:hAnsi="Times New Roman" w:cs="Times New Roman"/>
          <w:sz w:val="18"/>
          <w:szCs w:val="18"/>
        </w:rPr>
        <w:t>:</w:t>
      </w:r>
      <w:r w:rsidRPr="003D33C6">
        <w:rPr>
          <w:rFonts w:ascii="Times New Roman" w:hAnsi="Times New Roman" w:cs="Times New Roman"/>
          <w:sz w:val="18"/>
          <w:szCs w:val="18"/>
        </w:rPr>
        <w:tab/>
      </w:r>
      <w:r w:rsidRPr="003D33C6">
        <w:rPr>
          <w:rFonts w:ascii="Times New Roman" w:hAnsi="Times New Roman" w:cs="Times New Roman"/>
          <w:sz w:val="18"/>
          <w:szCs w:val="18"/>
        </w:rPr>
        <w:tab/>
      </w:r>
      <w:r w:rsidR="00222A3C">
        <w:rPr>
          <w:rFonts w:ascii="Times New Roman" w:hAnsi="Times New Roman" w:cs="Times New Roman" w:hint="eastAsia"/>
          <w:sz w:val="18"/>
          <w:szCs w:val="18"/>
        </w:rPr>
        <w:t>R</w:t>
      </w:r>
      <w:r w:rsidRPr="003D33C6">
        <w:rPr>
          <w:rFonts w:ascii="Times New Roman" w:hAnsi="Times New Roman" w:cs="Times New Roman"/>
          <w:sz w:val="18"/>
          <w:szCs w:val="18"/>
        </w:rPr>
        <w:t>;</w:t>
      </w:r>
      <w:r w:rsidR="00222A3C">
        <w:rPr>
          <w:rFonts w:ascii="Times New Roman" w:hAnsi="Times New Roman" w:cs="Times New Roman" w:hint="eastAsia"/>
          <w:sz w:val="18"/>
          <w:szCs w:val="18"/>
        </w:rPr>
        <w:t xml:space="preserve"> C++;</w:t>
      </w:r>
      <w:r w:rsidRPr="003D33C6">
        <w:rPr>
          <w:rFonts w:ascii="Times New Roman" w:hAnsi="Times New Roman" w:cs="Times New Roman"/>
          <w:sz w:val="18"/>
          <w:szCs w:val="18"/>
        </w:rPr>
        <w:t xml:space="preserve"> Mathematica; High-performance computer</w:t>
      </w:r>
      <w:r w:rsidR="00AF61FF">
        <w:rPr>
          <w:rFonts w:ascii="Times New Roman" w:hAnsi="Times New Roman" w:cs="Times New Roman" w:hint="eastAsia"/>
          <w:sz w:val="18"/>
          <w:szCs w:val="18"/>
        </w:rPr>
        <w:t xml:space="preserve"> (HPC)</w:t>
      </w:r>
      <w:r w:rsidRPr="003D33C6">
        <w:rPr>
          <w:rFonts w:ascii="Times New Roman" w:hAnsi="Times New Roman" w:cs="Times New Roman"/>
          <w:sz w:val="18"/>
          <w:szCs w:val="18"/>
        </w:rPr>
        <w:t xml:space="preserve"> cluster</w:t>
      </w:r>
      <w:r>
        <w:rPr>
          <w:rFonts w:ascii="Times New Roman" w:hAnsi="Times New Roman" w:cs="Times New Roman" w:hint="eastAsia"/>
          <w:sz w:val="18"/>
          <w:szCs w:val="18"/>
        </w:rPr>
        <w:t>;</w:t>
      </w:r>
      <w:r w:rsidRPr="000A7C1B">
        <w:rPr>
          <w:rFonts w:ascii="Times New Roman" w:hAnsi="Times New Roman" w:cs="Times New Roman"/>
          <w:sz w:val="18"/>
          <w:szCs w:val="18"/>
        </w:rPr>
        <w:t xml:space="preserve"> </w:t>
      </w:r>
      <w:r w:rsidRPr="003D33C6">
        <w:rPr>
          <w:rFonts w:ascii="Times New Roman" w:hAnsi="Times New Roman" w:cs="Times New Roman"/>
          <w:sz w:val="18"/>
          <w:szCs w:val="18"/>
        </w:rPr>
        <w:t>SPSS;</w:t>
      </w:r>
      <w:r>
        <w:rPr>
          <w:rFonts w:ascii="Times New Roman" w:hAnsi="Times New Roman" w:cs="Times New Roman" w:hint="eastAsia"/>
          <w:sz w:val="18"/>
          <w:szCs w:val="18"/>
        </w:rPr>
        <w:t xml:space="preserve"> SAS</w:t>
      </w:r>
    </w:p>
    <w:p w14:paraId="72E0D52E" w14:textId="1AC7521A" w:rsidR="00DD1C0B" w:rsidRDefault="0067184C" w:rsidP="00DD1C0B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Field</w:t>
      </w:r>
      <w:r w:rsidR="00C122B7" w:rsidRPr="00300C80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Work</w:t>
      </w:r>
      <w:r w:rsidR="00C122B7">
        <w:rPr>
          <w:rFonts w:ascii="Times New Roman" w:hAnsi="Times New Roman" w:cs="Times New Roman" w:hint="eastAsia"/>
          <w:sz w:val="18"/>
          <w:szCs w:val="18"/>
        </w:rPr>
        <w:t>:</w:t>
      </w:r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DD1C0B">
        <w:rPr>
          <w:rFonts w:ascii="Times New Roman" w:hAnsi="Times New Roman" w:cs="Times New Roman"/>
          <w:sz w:val="18"/>
          <w:szCs w:val="18"/>
        </w:rPr>
        <w:tab/>
      </w:r>
      <w:r w:rsidR="00C122B7">
        <w:rPr>
          <w:rFonts w:ascii="Times New Roman" w:hAnsi="Times New Roman" w:cs="Times New Roman" w:hint="eastAsia"/>
          <w:sz w:val="18"/>
          <w:szCs w:val="18"/>
        </w:rPr>
        <w:t xml:space="preserve">Soil </w:t>
      </w:r>
      <w:r w:rsidR="003145CC">
        <w:rPr>
          <w:rFonts w:ascii="Times New Roman" w:hAnsi="Times New Roman" w:cs="Times New Roman" w:hint="eastAsia"/>
          <w:sz w:val="18"/>
          <w:szCs w:val="18"/>
        </w:rPr>
        <w:t xml:space="preserve">and plant biomass </w:t>
      </w:r>
      <w:r w:rsidR="00667502">
        <w:rPr>
          <w:rFonts w:ascii="Times New Roman" w:hAnsi="Times New Roman" w:cs="Times New Roman"/>
          <w:sz w:val="18"/>
          <w:szCs w:val="18"/>
        </w:rPr>
        <w:t>sampling</w:t>
      </w:r>
    </w:p>
    <w:p w14:paraId="37AD6308" w14:textId="5EBD51F8" w:rsidR="00E77F2D" w:rsidRDefault="00DD1C0B" w:rsidP="004A6B20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Lab</w:t>
      </w:r>
      <w:r w:rsidRPr="00300C80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Work</w:t>
      </w:r>
      <w:r>
        <w:rPr>
          <w:rFonts w:ascii="Times New Roman" w:hAnsi="Times New Roman" w:cs="Times New Roman" w:hint="eastAsia"/>
          <w:sz w:val="18"/>
          <w:szCs w:val="18"/>
        </w:rPr>
        <w:t>: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 w:hint="eastAsia"/>
          <w:sz w:val="18"/>
          <w:szCs w:val="18"/>
        </w:rPr>
        <w:t>S</w:t>
      </w:r>
      <w:r w:rsidR="00CE77E9">
        <w:rPr>
          <w:rFonts w:ascii="Times New Roman" w:hAnsi="Times New Roman" w:cs="Times New Roman" w:hint="eastAsia"/>
          <w:sz w:val="18"/>
          <w:szCs w:val="18"/>
        </w:rPr>
        <w:t xml:space="preserve">pectroscopy; </w:t>
      </w:r>
      <w:r w:rsidR="00241E88">
        <w:rPr>
          <w:rFonts w:ascii="Times New Roman" w:hAnsi="Times New Roman" w:cs="Times New Roman" w:hint="eastAsia"/>
          <w:sz w:val="18"/>
          <w:szCs w:val="18"/>
        </w:rPr>
        <w:t>Gas chromatograph;</w:t>
      </w:r>
      <w:r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C122B7">
        <w:rPr>
          <w:rFonts w:ascii="Times New Roman" w:hAnsi="Times New Roman" w:cs="Times New Roman" w:hint="eastAsia"/>
          <w:sz w:val="18"/>
          <w:szCs w:val="18"/>
        </w:rPr>
        <w:t>Plant and soil physiochemical analysis</w:t>
      </w:r>
    </w:p>
    <w:p w14:paraId="4F341CF9" w14:textId="554561C6" w:rsidR="00E77F2D" w:rsidRPr="004E60D3" w:rsidRDefault="004B474A" w:rsidP="004B474A">
      <w:pPr>
        <w:spacing w:beforeLines="50" w:before="156"/>
        <w:rPr>
          <w:rFonts w:ascii="Times New Roman" w:hAnsi="Times New Roman" w:cs="Times New Roman"/>
          <w:b/>
          <w:bCs/>
          <w:smallCaps/>
          <w:color w:val="275317" w:themeColor="accent6" w:themeShade="80"/>
          <w:sz w:val="21"/>
          <w:szCs w:val="21"/>
        </w:rPr>
      </w:pPr>
      <w:r w:rsidRPr="004E60D3">
        <w:rPr>
          <w:rFonts w:ascii="Times New Roman" w:hAnsi="Times New Roman" w:cs="Times New Roman"/>
          <w:noProof/>
          <w:color w:val="275317" w:themeColor="accent6" w:themeShade="8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38DA0E" wp14:editId="4311532E">
                <wp:simplePos x="0" y="0"/>
                <wp:positionH relativeFrom="margin">
                  <wp:posOffset>-1905</wp:posOffset>
                </wp:positionH>
                <wp:positionV relativeFrom="paragraph">
                  <wp:posOffset>291830</wp:posOffset>
                </wp:positionV>
                <wp:extent cx="5667375" cy="4445"/>
                <wp:effectExtent l="0" t="0" r="28575" b="33655"/>
                <wp:wrapNone/>
                <wp:docPr id="185894885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C9F0E" id="直接连接符 2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5pt,23pt" to="446.1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 w:rsidR="00E77F2D" w:rsidRPr="004E60D3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>T</w:t>
      </w:r>
      <w:r w:rsidR="00E77F2D" w:rsidRPr="004E60D3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eaching</w:t>
      </w:r>
      <w:r w:rsidR="00E77F2D" w:rsidRPr="004E60D3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 xml:space="preserve"> </w:t>
      </w:r>
      <w:r w:rsidR="00E77F2D" w:rsidRPr="004E60D3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Experience</w:t>
      </w:r>
    </w:p>
    <w:p w14:paraId="4389C160" w14:textId="20912491" w:rsidR="00563E5E" w:rsidRPr="004A6B20" w:rsidRDefault="00563E5E" w:rsidP="00F64C65">
      <w:pPr>
        <w:rPr>
          <w:rFonts w:ascii="Times New Roman" w:hAnsi="Times New Roman" w:cs="Times New Roman"/>
          <w:sz w:val="18"/>
          <w:szCs w:val="18"/>
        </w:rPr>
      </w:pPr>
      <w:r w:rsidRPr="00F64C65">
        <w:rPr>
          <w:rFonts w:ascii="Times New Roman" w:hAnsi="Times New Roman" w:cs="Times New Roman" w:hint="eastAsia"/>
          <w:b/>
          <w:bCs/>
          <w:sz w:val="18"/>
          <w:szCs w:val="18"/>
        </w:rPr>
        <w:t>Teaching Assistant</w:t>
      </w:r>
      <w:r w:rsidR="00CC4B75" w:rsidRPr="00CC4B75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</w:t>
      </w:r>
      <w:r w:rsidR="00CC4B75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at the </w:t>
      </w:r>
      <w:r w:rsidR="00CC4B75" w:rsidRPr="00F64C65">
        <w:rPr>
          <w:rFonts w:ascii="Times New Roman" w:hAnsi="Times New Roman" w:cs="Times New Roman" w:hint="eastAsia"/>
          <w:b/>
          <w:bCs/>
          <w:sz w:val="18"/>
          <w:szCs w:val="18"/>
        </w:rPr>
        <w:t>University of Groningen</w:t>
      </w:r>
      <w:r w:rsidR="001F47F4">
        <w:rPr>
          <w:rFonts w:ascii="Times New Roman" w:hAnsi="Times New Roman" w:cs="Times New Roman" w:hint="eastAsia"/>
          <w:b/>
          <w:bCs/>
          <w:sz w:val="18"/>
          <w:szCs w:val="18"/>
        </w:rPr>
        <w:t>:</w:t>
      </w:r>
    </w:p>
    <w:p w14:paraId="73A65FA4" w14:textId="7B6632EC" w:rsidR="007D6E48" w:rsidRDefault="006A3C5E" w:rsidP="00F45EDC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7D6E48">
        <w:rPr>
          <w:rFonts w:ascii="Times New Roman" w:hAnsi="Times New Roman" w:cs="Times New Roman"/>
          <w:sz w:val="18"/>
          <w:szCs w:val="18"/>
        </w:rPr>
        <w:t>Evolutionary Processes (Computer practical on trait evolution and island biogeography).</w:t>
      </w:r>
      <w:r w:rsidR="00995115" w:rsidRPr="007D6E48">
        <w:rPr>
          <w:rFonts w:ascii="Times New Roman" w:hAnsi="Times New Roman" w:cs="Times New Roman" w:hint="eastAsia"/>
          <w:sz w:val="18"/>
          <w:szCs w:val="18"/>
        </w:rPr>
        <w:t xml:space="preserve"> (</w:t>
      </w:r>
      <w:r w:rsidR="00995115" w:rsidRPr="007D6E48">
        <w:rPr>
          <w:rFonts w:ascii="Times New Roman" w:hAnsi="Times New Roman" w:cs="Times New Roman"/>
          <w:sz w:val="18"/>
          <w:szCs w:val="18"/>
        </w:rPr>
        <w:t>2020, 2021</w:t>
      </w:r>
      <w:r w:rsidR="00995115" w:rsidRPr="007D6E48">
        <w:rPr>
          <w:rFonts w:ascii="Times New Roman" w:hAnsi="Times New Roman" w:cs="Times New Roman" w:hint="eastAsia"/>
          <w:sz w:val="18"/>
          <w:szCs w:val="18"/>
        </w:rPr>
        <w:t>)</w:t>
      </w:r>
    </w:p>
    <w:p w14:paraId="67595027" w14:textId="53EEED6A" w:rsidR="007D6E48" w:rsidRDefault="006A3C5E" w:rsidP="00F45EDC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7D6E48">
        <w:rPr>
          <w:rFonts w:ascii="Times New Roman" w:hAnsi="Times New Roman" w:cs="Times New Roman"/>
          <w:sz w:val="18"/>
          <w:szCs w:val="18"/>
        </w:rPr>
        <w:t>Mathematics in the Life Sciences.</w:t>
      </w:r>
      <w:r w:rsidR="007D6E48" w:rsidRPr="007D6E48">
        <w:rPr>
          <w:rFonts w:ascii="Times New Roman" w:hAnsi="Times New Roman" w:cs="Times New Roman" w:hint="eastAsia"/>
          <w:sz w:val="18"/>
          <w:szCs w:val="18"/>
        </w:rPr>
        <w:t xml:space="preserve"> (</w:t>
      </w:r>
      <w:r w:rsidR="007D6E48" w:rsidRPr="007D6E48">
        <w:rPr>
          <w:rFonts w:ascii="Times New Roman" w:hAnsi="Times New Roman" w:cs="Times New Roman"/>
          <w:sz w:val="18"/>
          <w:szCs w:val="18"/>
        </w:rPr>
        <w:t>2019, 2020</w:t>
      </w:r>
      <w:r w:rsidR="007D6E48" w:rsidRPr="007D6E48">
        <w:rPr>
          <w:rFonts w:ascii="Times New Roman" w:hAnsi="Times New Roman" w:cs="Times New Roman" w:hint="eastAsia"/>
          <w:sz w:val="18"/>
          <w:szCs w:val="18"/>
        </w:rPr>
        <w:t>)</w:t>
      </w:r>
    </w:p>
    <w:p w14:paraId="237CEB9C" w14:textId="6581E3A3" w:rsidR="00E77F2D" w:rsidRPr="004B474A" w:rsidRDefault="006A3C5E" w:rsidP="00E77F2D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7D6E48">
        <w:rPr>
          <w:rFonts w:ascii="Times New Roman" w:hAnsi="Times New Roman" w:cs="Times New Roman"/>
          <w:sz w:val="18"/>
          <w:szCs w:val="18"/>
        </w:rPr>
        <w:t>Biological Modelling and Model Analysis (Computer practical).</w:t>
      </w:r>
      <w:r w:rsidR="007D6E48" w:rsidRPr="007D6E48">
        <w:rPr>
          <w:rFonts w:ascii="Times New Roman" w:hAnsi="Times New Roman" w:cs="Times New Roman" w:hint="eastAsia"/>
          <w:sz w:val="18"/>
          <w:szCs w:val="18"/>
        </w:rPr>
        <w:t xml:space="preserve"> (</w:t>
      </w:r>
      <w:r w:rsidR="007D6E48" w:rsidRPr="007D6E48">
        <w:rPr>
          <w:rFonts w:ascii="Times New Roman" w:hAnsi="Times New Roman" w:cs="Times New Roman"/>
          <w:sz w:val="18"/>
          <w:szCs w:val="18"/>
        </w:rPr>
        <w:t>2019, 2020</w:t>
      </w:r>
      <w:r w:rsidR="007D6E48" w:rsidRPr="007D6E48">
        <w:rPr>
          <w:rFonts w:ascii="Times New Roman" w:hAnsi="Times New Roman" w:cs="Times New Roman" w:hint="eastAsia"/>
          <w:sz w:val="18"/>
          <w:szCs w:val="18"/>
        </w:rPr>
        <w:t>)</w:t>
      </w:r>
    </w:p>
    <w:p w14:paraId="6DDE1ACD" w14:textId="2EED3B85" w:rsidR="00E77F2D" w:rsidRPr="00A55E44" w:rsidRDefault="00E77F2D" w:rsidP="004B474A">
      <w:pPr>
        <w:spacing w:beforeLines="50" w:before="156"/>
        <w:rPr>
          <w:rFonts w:ascii="Times New Roman" w:hAnsi="Times New Roman" w:cs="Times New Roman"/>
          <w:b/>
          <w:bCs/>
          <w:smallCaps/>
          <w:color w:val="275317" w:themeColor="accent6" w:themeShade="80"/>
          <w:sz w:val="21"/>
          <w:szCs w:val="21"/>
        </w:rPr>
      </w:pPr>
      <w:r w:rsidRPr="00A55E44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 xml:space="preserve">Honors And </w:t>
      </w:r>
      <w:r w:rsidRPr="00A55E44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>Awards</w:t>
      </w:r>
    </w:p>
    <w:p w14:paraId="3B1393EC" w14:textId="7F9EC951" w:rsidR="008054F0" w:rsidRDefault="00E77F2D" w:rsidP="00960583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E33AC6" wp14:editId="13BD8EBA">
                <wp:simplePos x="0" y="0"/>
                <wp:positionH relativeFrom="margin">
                  <wp:posOffset>-1509</wp:posOffset>
                </wp:positionH>
                <wp:positionV relativeFrom="paragraph">
                  <wp:posOffset>3332</wp:posOffset>
                </wp:positionV>
                <wp:extent cx="5667375" cy="4445"/>
                <wp:effectExtent l="0" t="0" r="28575" b="33655"/>
                <wp:wrapNone/>
                <wp:docPr id="157685174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4EE8F" id="直接连接符 2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25pt" to="446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" strokecolor="black [3200]">
                <v:stroke joinstyle="miter"/>
                <w10:wrap anchorx="margin"/>
              </v:line>
            </w:pict>
          </mc:Fallback>
        </mc:AlternateContent>
      </w:r>
      <w:r w:rsidR="007A23BA">
        <w:rPr>
          <w:rFonts w:ascii="Times New Roman" w:hAnsi="Times New Roman" w:cs="Times New Roman" w:hint="eastAsia"/>
          <w:sz w:val="18"/>
          <w:szCs w:val="18"/>
        </w:rPr>
        <w:t xml:space="preserve">First-class </w:t>
      </w:r>
      <w:r w:rsidR="00A63B3D">
        <w:rPr>
          <w:rFonts w:ascii="Times New Roman" w:hAnsi="Times New Roman" w:cs="Times New Roman" w:hint="eastAsia"/>
          <w:sz w:val="18"/>
          <w:szCs w:val="18"/>
        </w:rPr>
        <w:t xml:space="preserve">outstanding student </w:t>
      </w:r>
      <w:r w:rsidR="007A23BA">
        <w:rPr>
          <w:rFonts w:ascii="Times New Roman" w:hAnsi="Times New Roman" w:cs="Times New Roman" w:hint="eastAsia"/>
          <w:sz w:val="18"/>
          <w:szCs w:val="18"/>
        </w:rPr>
        <w:t xml:space="preserve">scholarship </w:t>
      </w:r>
      <w:r w:rsidR="004D3AE2">
        <w:rPr>
          <w:rFonts w:ascii="Times New Roman" w:hAnsi="Times New Roman" w:cs="Times New Roman" w:hint="eastAsia"/>
          <w:sz w:val="18"/>
          <w:szCs w:val="18"/>
        </w:rPr>
        <w:t>(</w:t>
      </w:r>
      <w:r w:rsidR="00784AE7">
        <w:rPr>
          <w:rFonts w:ascii="Times New Roman" w:hAnsi="Times New Roman" w:cs="Times New Roman" w:hint="eastAsia"/>
          <w:sz w:val="18"/>
          <w:szCs w:val="18"/>
        </w:rPr>
        <w:t xml:space="preserve">2015, </w:t>
      </w:r>
      <w:r w:rsidR="001C7FF4">
        <w:rPr>
          <w:rFonts w:ascii="Times New Roman" w:hAnsi="Times New Roman" w:cs="Times New Roman" w:hint="eastAsia"/>
          <w:sz w:val="18"/>
          <w:szCs w:val="18"/>
        </w:rPr>
        <w:t>2016, 2017</w:t>
      </w:r>
      <w:r w:rsidR="004D3AE2">
        <w:rPr>
          <w:rFonts w:ascii="Times New Roman" w:hAnsi="Times New Roman" w:cs="Times New Roman" w:hint="eastAsia"/>
          <w:sz w:val="18"/>
          <w:szCs w:val="18"/>
        </w:rPr>
        <w:t>)</w:t>
      </w:r>
    </w:p>
    <w:p w14:paraId="4D29A2EF" w14:textId="75888E91" w:rsidR="001C7FF4" w:rsidRDefault="00DB09EB" w:rsidP="00960583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Excellent graduate</w:t>
      </w:r>
      <w:r w:rsidR="00B135D7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E81A6A">
        <w:rPr>
          <w:rFonts w:ascii="Times New Roman" w:hAnsi="Times New Roman" w:cs="Times New Roman" w:hint="eastAsia"/>
          <w:sz w:val="18"/>
          <w:szCs w:val="18"/>
        </w:rPr>
        <w:t xml:space="preserve">of China Agriculture University </w:t>
      </w:r>
      <w:r w:rsidR="00B135D7">
        <w:rPr>
          <w:rFonts w:ascii="Times New Roman" w:hAnsi="Times New Roman" w:cs="Times New Roman" w:hint="eastAsia"/>
          <w:sz w:val="18"/>
          <w:szCs w:val="18"/>
        </w:rPr>
        <w:t>(2016)</w:t>
      </w:r>
    </w:p>
    <w:p w14:paraId="28F15F70" w14:textId="055C2378" w:rsidR="00E81A6A" w:rsidRDefault="00B93869" w:rsidP="00960583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CAU Merit Student</w:t>
      </w:r>
      <w:r w:rsidR="005A74BF">
        <w:rPr>
          <w:rFonts w:ascii="Times New Roman" w:hAnsi="Times New Roman" w:cs="Times New Roman" w:hint="eastAsia"/>
          <w:sz w:val="18"/>
          <w:szCs w:val="18"/>
        </w:rPr>
        <w:t xml:space="preserve"> (2015)</w:t>
      </w:r>
    </w:p>
    <w:p w14:paraId="5B88B045" w14:textId="483F0AD2" w:rsidR="005A74BF" w:rsidRDefault="00CD50FE" w:rsidP="00960583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 xml:space="preserve">The </w:t>
      </w:r>
      <w:r w:rsidR="003F199B">
        <w:rPr>
          <w:rFonts w:ascii="Times New Roman" w:hAnsi="Times New Roman" w:cs="Times New Roman" w:hint="eastAsia"/>
          <w:sz w:val="18"/>
          <w:szCs w:val="18"/>
        </w:rPr>
        <w:t xml:space="preserve">Jin </w:t>
      </w:r>
      <w:proofErr w:type="spellStart"/>
      <w:r w:rsidR="003F199B">
        <w:rPr>
          <w:rFonts w:ascii="Times New Roman" w:hAnsi="Times New Roman" w:cs="Times New Roman" w:hint="eastAsia"/>
          <w:sz w:val="18"/>
          <w:szCs w:val="18"/>
        </w:rPr>
        <w:t>Zhengda</w:t>
      </w:r>
      <w:proofErr w:type="spellEnd"/>
      <w:r w:rsidR="003F199B">
        <w:rPr>
          <w:rFonts w:ascii="Times New Roman" w:hAnsi="Times New Roman" w:cs="Times New Roman" w:hint="eastAsia"/>
          <w:sz w:val="18"/>
          <w:szCs w:val="18"/>
        </w:rPr>
        <w:t xml:space="preserve"> Scholarship (2015)</w:t>
      </w:r>
    </w:p>
    <w:p w14:paraId="1D7CA05D" w14:textId="3B6ECD8B" w:rsidR="00E77F2D" w:rsidRPr="004B474A" w:rsidRDefault="00BC2F5E" w:rsidP="00F45EDC">
      <w:pPr>
        <w:pStyle w:val="a9"/>
        <w:numPr>
          <w:ilvl w:val="0"/>
          <w:numId w:val="5"/>
        </w:numPr>
        <w:spacing w:after="0" w:line="240" w:lineRule="auto"/>
        <w:ind w:left="442" w:hanging="44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National Encouragement Scholarship</w:t>
      </w:r>
      <w:r w:rsidR="00F45EDC">
        <w:rPr>
          <w:rFonts w:ascii="Times New Roman" w:hAnsi="Times New Roman" w:cs="Times New Roman" w:hint="eastAsia"/>
          <w:sz w:val="18"/>
          <w:szCs w:val="18"/>
        </w:rPr>
        <w:t xml:space="preserve"> (2013, 2014)</w:t>
      </w:r>
    </w:p>
    <w:p w14:paraId="1E850073" w14:textId="20CC2663" w:rsidR="00E77F2D" w:rsidRPr="00C079AC" w:rsidRDefault="00E77F2D" w:rsidP="004B474A">
      <w:pPr>
        <w:spacing w:beforeLines="50" w:before="156"/>
        <w:rPr>
          <w:rFonts w:ascii="Times New Roman" w:hAnsi="Times New Roman" w:cs="Times New Roman"/>
          <w:b/>
          <w:bCs/>
          <w:smallCaps/>
          <w:sz w:val="21"/>
          <w:szCs w:val="21"/>
        </w:rPr>
      </w:pPr>
      <w:r w:rsidRPr="00A55E44">
        <w:rPr>
          <w:rFonts w:ascii="Times New Roman" w:hAnsi="Times New Roman" w:cs="Times New Roman"/>
          <w:noProof/>
          <w:color w:val="275317" w:themeColor="accent6" w:themeShade="8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31EDDD" wp14:editId="7E553CD9">
                <wp:simplePos x="0" y="0"/>
                <wp:positionH relativeFrom="margin">
                  <wp:posOffset>0</wp:posOffset>
                </wp:positionH>
                <wp:positionV relativeFrom="paragraph">
                  <wp:posOffset>321001</wp:posOffset>
                </wp:positionV>
                <wp:extent cx="5667375" cy="4445"/>
                <wp:effectExtent l="0" t="0" r="28575" b="33655"/>
                <wp:wrapNone/>
                <wp:docPr id="25705080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44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F289B" id="直接连接符 2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5.3pt" to="446.2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Pr="00A55E44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>S</w:t>
      </w:r>
      <w:r w:rsidRPr="00A55E44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ociety</w:t>
      </w:r>
      <w:r w:rsidRPr="00A55E44">
        <w:rPr>
          <w:rFonts w:ascii="Times New Roman" w:hAnsi="Times New Roman" w:cs="Times New Roman"/>
          <w:b/>
          <w:bCs/>
          <w:smallCaps/>
          <w:color w:val="275317" w:themeColor="accent6" w:themeShade="80"/>
          <w:sz w:val="24"/>
          <w:szCs w:val="24"/>
        </w:rPr>
        <w:t xml:space="preserve"> M</w:t>
      </w:r>
      <w:r w:rsidRPr="00A55E44">
        <w:rPr>
          <w:rFonts w:ascii="Times New Roman" w:hAnsi="Times New Roman" w:cs="Times New Roman" w:hint="eastAsia"/>
          <w:b/>
          <w:bCs/>
          <w:smallCaps/>
          <w:color w:val="275317" w:themeColor="accent6" w:themeShade="80"/>
          <w:sz w:val="24"/>
          <w:szCs w:val="24"/>
        </w:rPr>
        <w:t>embership</w:t>
      </w:r>
    </w:p>
    <w:p w14:paraId="65F1C429" w14:textId="3CD5444F" w:rsidR="006A3C5E" w:rsidRPr="00F45EDC" w:rsidRDefault="006A3C5E" w:rsidP="00F45EDC">
      <w:pPr>
        <w:rPr>
          <w:rFonts w:ascii="Times New Roman" w:hAnsi="Times New Roman" w:cs="Times New Roman"/>
          <w:sz w:val="18"/>
          <w:szCs w:val="18"/>
        </w:rPr>
      </w:pPr>
      <w:r w:rsidRPr="00F45EDC">
        <w:rPr>
          <w:rFonts w:ascii="Times New Roman" w:hAnsi="Times New Roman" w:cs="Times New Roman"/>
          <w:sz w:val="18"/>
          <w:szCs w:val="18"/>
        </w:rPr>
        <w:t>Society for the Study of Evolution (</w:t>
      </w:r>
      <w:r w:rsidRPr="00F45EDC">
        <w:rPr>
          <w:rFonts w:ascii="Times New Roman" w:hAnsi="Times New Roman" w:cs="Times New Roman"/>
          <w:b/>
          <w:bCs/>
          <w:sz w:val="18"/>
          <w:szCs w:val="18"/>
        </w:rPr>
        <w:t>SSE</w:t>
      </w:r>
      <w:r w:rsidRPr="00F45EDC">
        <w:rPr>
          <w:rFonts w:ascii="Times New Roman" w:hAnsi="Times New Roman" w:cs="Times New Roman"/>
          <w:sz w:val="18"/>
          <w:szCs w:val="18"/>
        </w:rPr>
        <w:t>).</w:t>
      </w:r>
      <w:r w:rsidR="000C0EA4" w:rsidRPr="00F45EDC">
        <w:rPr>
          <w:rFonts w:ascii="Times New Roman" w:hAnsi="Times New Roman" w:cs="Times New Roman" w:hint="eastAsia"/>
          <w:sz w:val="18"/>
          <w:szCs w:val="18"/>
        </w:rPr>
        <w:t xml:space="preserve"> (</w:t>
      </w:r>
      <w:r w:rsidR="000C0EA4" w:rsidRPr="00F45EDC">
        <w:rPr>
          <w:rFonts w:ascii="Times New Roman" w:hAnsi="Times New Roman" w:cs="Times New Roman"/>
          <w:sz w:val="18"/>
          <w:szCs w:val="18"/>
        </w:rPr>
        <w:t>2021, 2023</w:t>
      </w:r>
      <w:r w:rsidR="000C0EA4" w:rsidRPr="00F45EDC">
        <w:rPr>
          <w:rFonts w:ascii="Times New Roman" w:hAnsi="Times New Roman" w:cs="Times New Roman" w:hint="eastAsia"/>
          <w:sz w:val="18"/>
          <w:szCs w:val="18"/>
        </w:rPr>
        <w:t>)</w:t>
      </w:r>
    </w:p>
    <w:p w14:paraId="33ABF53B" w14:textId="30D4E357" w:rsidR="00E77F2D" w:rsidRPr="00A27A8E" w:rsidRDefault="006A3C5E" w:rsidP="00A27A8E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3D33C6">
        <w:rPr>
          <w:rFonts w:ascii="Times New Roman" w:hAnsi="Times New Roman" w:cs="Times New Roman"/>
          <w:sz w:val="18"/>
          <w:szCs w:val="18"/>
        </w:rPr>
        <w:t>Dutch Society for Evolutionary Biology (</w:t>
      </w:r>
      <w:r w:rsidRPr="00942291">
        <w:rPr>
          <w:rFonts w:ascii="Times New Roman" w:hAnsi="Times New Roman" w:cs="Times New Roman"/>
          <w:b/>
          <w:bCs/>
          <w:sz w:val="18"/>
          <w:szCs w:val="18"/>
        </w:rPr>
        <w:t>NLSEB</w:t>
      </w:r>
      <w:r w:rsidRPr="003D33C6">
        <w:rPr>
          <w:rFonts w:ascii="Times New Roman" w:hAnsi="Times New Roman" w:cs="Times New Roman"/>
          <w:sz w:val="18"/>
          <w:szCs w:val="18"/>
        </w:rPr>
        <w:t>)</w:t>
      </w:r>
      <w:r w:rsidR="000C0EA4">
        <w:rPr>
          <w:rFonts w:ascii="Times New Roman" w:hAnsi="Times New Roman" w:cs="Times New Roman" w:hint="eastAsia"/>
          <w:sz w:val="18"/>
          <w:szCs w:val="18"/>
        </w:rPr>
        <w:t>. (</w:t>
      </w:r>
      <w:r w:rsidR="000C0EA4" w:rsidRPr="000C0EA4">
        <w:rPr>
          <w:rFonts w:ascii="Times New Roman" w:hAnsi="Times New Roman" w:cs="Times New Roman"/>
          <w:sz w:val="18"/>
          <w:szCs w:val="18"/>
        </w:rPr>
        <w:t>2021</w:t>
      </w:r>
      <w:r w:rsidR="000C0EA4">
        <w:rPr>
          <w:rFonts w:ascii="Times New Roman" w:hAnsi="Times New Roman" w:cs="Times New Roman" w:hint="eastAsia"/>
          <w:sz w:val="18"/>
          <w:szCs w:val="18"/>
        </w:rPr>
        <w:t>)</w:t>
      </w:r>
    </w:p>
    <w:p w14:paraId="70423151" w14:textId="77777777" w:rsidR="00E3232F" w:rsidRDefault="00E3232F"/>
    <w:sectPr w:rsidR="00E3232F" w:rsidSect="006A3C5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C2735"/>
    <w:multiLevelType w:val="hybridMultilevel"/>
    <w:tmpl w:val="0862F15E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8E38E6"/>
    <w:multiLevelType w:val="hybridMultilevel"/>
    <w:tmpl w:val="F920E8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9346C9"/>
    <w:multiLevelType w:val="hybridMultilevel"/>
    <w:tmpl w:val="780CD958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716032"/>
    <w:multiLevelType w:val="hybridMultilevel"/>
    <w:tmpl w:val="780E53A2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B32CC7"/>
    <w:multiLevelType w:val="hybridMultilevel"/>
    <w:tmpl w:val="5BBCA656"/>
    <w:lvl w:ilvl="0" w:tplc="73A01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A275DCE"/>
    <w:multiLevelType w:val="hybridMultilevel"/>
    <w:tmpl w:val="8B98EC60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D353BB6"/>
    <w:multiLevelType w:val="hybridMultilevel"/>
    <w:tmpl w:val="02F60B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DBC6AD1"/>
    <w:multiLevelType w:val="hybridMultilevel"/>
    <w:tmpl w:val="6F7A1B14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FC573BA"/>
    <w:multiLevelType w:val="hybridMultilevel"/>
    <w:tmpl w:val="69D6A776"/>
    <w:lvl w:ilvl="0" w:tplc="A28C88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3610">
    <w:abstractNumId w:val="1"/>
  </w:num>
  <w:num w:numId="2" w16cid:durableId="1341737786">
    <w:abstractNumId w:val="2"/>
  </w:num>
  <w:num w:numId="3" w16cid:durableId="1223098574">
    <w:abstractNumId w:val="0"/>
  </w:num>
  <w:num w:numId="4" w16cid:durableId="779958225">
    <w:abstractNumId w:val="6"/>
  </w:num>
  <w:num w:numId="5" w16cid:durableId="1704865474">
    <w:abstractNumId w:val="8"/>
  </w:num>
  <w:num w:numId="6" w16cid:durableId="310838656">
    <w:abstractNumId w:val="3"/>
  </w:num>
  <w:num w:numId="7" w16cid:durableId="55205371">
    <w:abstractNumId w:val="4"/>
  </w:num>
  <w:num w:numId="8" w16cid:durableId="651760723">
    <w:abstractNumId w:val="5"/>
  </w:num>
  <w:num w:numId="9" w16cid:durableId="1946227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2F"/>
    <w:rsid w:val="00005008"/>
    <w:rsid w:val="000147DA"/>
    <w:rsid w:val="00023AC1"/>
    <w:rsid w:val="000278A3"/>
    <w:rsid w:val="000306CF"/>
    <w:rsid w:val="00060558"/>
    <w:rsid w:val="00076B8D"/>
    <w:rsid w:val="00086D46"/>
    <w:rsid w:val="000942D6"/>
    <w:rsid w:val="000C0EA4"/>
    <w:rsid w:val="000D17DE"/>
    <w:rsid w:val="000E4B05"/>
    <w:rsid w:val="001024B5"/>
    <w:rsid w:val="0013074C"/>
    <w:rsid w:val="00132C45"/>
    <w:rsid w:val="00141C4D"/>
    <w:rsid w:val="00150352"/>
    <w:rsid w:val="001779D6"/>
    <w:rsid w:val="00181DDC"/>
    <w:rsid w:val="0018436D"/>
    <w:rsid w:val="00190A18"/>
    <w:rsid w:val="001B0973"/>
    <w:rsid w:val="001B2DC8"/>
    <w:rsid w:val="001B614E"/>
    <w:rsid w:val="001B64A1"/>
    <w:rsid w:val="001B7A70"/>
    <w:rsid w:val="001C7FF4"/>
    <w:rsid w:val="001E1FA7"/>
    <w:rsid w:val="001F362D"/>
    <w:rsid w:val="001F47F4"/>
    <w:rsid w:val="00200261"/>
    <w:rsid w:val="00222A3C"/>
    <w:rsid w:val="00241E88"/>
    <w:rsid w:val="00253146"/>
    <w:rsid w:val="00253D5F"/>
    <w:rsid w:val="00275E88"/>
    <w:rsid w:val="00283A10"/>
    <w:rsid w:val="002926F0"/>
    <w:rsid w:val="00294E69"/>
    <w:rsid w:val="002960AB"/>
    <w:rsid w:val="002A2AA5"/>
    <w:rsid w:val="002B056A"/>
    <w:rsid w:val="002B0D01"/>
    <w:rsid w:val="002B6519"/>
    <w:rsid w:val="002C2BD5"/>
    <w:rsid w:val="002D269B"/>
    <w:rsid w:val="002D4AC0"/>
    <w:rsid w:val="002F7E04"/>
    <w:rsid w:val="00300C80"/>
    <w:rsid w:val="00305FD3"/>
    <w:rsid w:val="003145CC"/>
    <w:rsid w:val="00316CB7"/>
    <w:rsid w:val="00316D36"/>
    <w:rsid w:val="003504B3"/>
    <w:rsid w:val="00357135"/>
    <w:rsid w:val="0036324F"/>
    <w:rsid w:val="0036752E"/>
    <w:rsid w:val="00371321"/>
    <w:rsid w:val="00381B6C"/>
    <w:rsid w:val="00382868"/>
    <w:rsid w:val="003837D7"/>
    <w:rsid w:val="003B1B2B"/>
    <w:rsid w:val="003C0860"/>
    <w:rsid w:val="003C1734"/>
    <w:rsid w:val="003C7622"/>
    <w:rsid w:val="003D5716"/>
    <w:rsid w:val="003E403A"/>
    <w:rsid w:val="003F199B"/>
    <w:rsid w:val="00413C37"/>
    <w:rsid w:val="00426E51"/>
    <w:rsid w:val="00426E54"/>
    <w:rsid w:val="0045331A"/>
    <w:rsid w:val="00454590"/>
    <w:rsid w:val="0046186E"/>
    <w:rsid w:val="00492C02"/>
    <w:rsid w:val="0049423A"/>
    <w:rsid w:val="004A213D"/>
    <w:rsid w:val="004A686C"/>
    <w:rsid w:val="004A6B20"/>
    <w:rsid w:val="004A74EA"/>
    <w:rsid w:val="004B474A"/>
    <w:rsid w:val="004C1216"/>
    <w:rsid w:val="004D3AE2"/>
    <w:rsid w:val="004E60D3"/>
    <w:rsid w:val="0050167F"/>
    <w:rsid w:val="00506FF3"/>
    <w:rsid w:val="005070C4"/>
    <w:rsid w:val="0051234D"/>
    <w:rsid w:val="005273C7"/>
    <w:rsid w:val="00531C0A"/>
    <w:rsid w:val="0053483F"/>
    <w:rsid w:val="0053591F"/>
    <w:rsid w:val="005532D4"/>
    <w:rsid w:val="00563E5E"/>
    <w:rsid w:val="00566FEB"/>
    <w:rsid w:val="00580651"/>
    <w:rsid w:val="00586126"/>
    <w:rsid w:val="005A0910"/>
    <w:rsid w:val="005A1FBE"/>
    <w:rsid w:val="005A6A62"/>
    <w:rsid w:val="005A74BF"/>
    <w:rsid w:val="005F3530"/>
    <w:rsid w:val="005F4088"/>
    <w:rsid w:val="005F5AF1"/>
    <w:rsid w:val="00600D0C"/>
    <w:rsid w:val="006059CF"/>
    <w:rsid w:val="00612B40"/>
    <w:rsid w:val="00621C4D"/>
    <w:rsid w:val="00636317"/>
    <w:rsid w:val="00654D70"/>
    <w:rsid w:val="00655F45"/>
    <w:rsid w:val="00663907"/>
    <w:rsid w:val="00667502"/>
    <w:rsid w:val="0067184C"/>
    <w:rsid w:val="00680169"/>
    <w:rsid w:val="00680D71"/>
    <w:rsid w:val="006A3C5E"/>
    <w:rsid w:val="006A473C"/>
    <w:rsid w:val="006B453A"/>
    <w:rsid w:val="006D2D9F"/>
    <w:rsid w:val="006D5C94"/>
    <w:rsid w:val="00702999"/>
    <w:rsid w:val="00702A86"/>
    <w:rsid w:val="00705914"/>
    <w:rsid w:val="00706434"/>
    <w:rsid w:val="0071380D"/>
    <w:rsid w:val="007236FF"/>
    <w:rsid w:val="0073185C"/>
    <w:rsid w:val="0073279F"/>
    <w:rsid w:val="00733389"/>
    <w:rsid w:val="00736C60"/>
    <w:rsid w:val="00754AD6"/>
    <w:rsid w:val="00761892"/>
    <w:rsid w:val="00784AE7"/>
    <w:rsid w:val="007A23BA"/>
    <w:rsid w:val="007A4B54"/>
    <w:rsid w:val="007A5FBE"/>
    <w:rsid w:val="007D6E48"/>
    <w:rsid w:val="00800425"/>
    <w:rsid w:val="00800D6E"/>
    <w:rsid w:val="00801546"/>
    <w:rsid w:val="008054F0"/>
    <w:rsid w:val="00841242"/>
    <w:rsid w:val="00844C20"/>
    <w:rsid w:val="00856D6F"/>
    <w:rsid w:val="00875AEA"/>
    <w:rsid w:val="0088010A"/>
    <w:rsid w:val="008842B4"/>
    <w:rsid w:val="00885604"/>
    <w:rsid w:val="0089695A"/>
    <w:rsid w:val="008C3A89"/>
    <w:rsid w:val="008C6F9E"/>
    <w:rsid w:val="008D4191"/>
    <w:rsid w:val="008E1532"/>
    <w:rsid w:val="008E3ABA"/>
    <w:rsid w:val="00902D01"/>
    <w:rsid w:val="00912A0F"/>
    <w:rsid w:val="0092288B"/>
    <w:rsid w:val="00925EC7"/>
    <w:rsid w:val="0093376F"/>
    <w:rsid w:val="00937416"/>
    <w:rsid w:val="00942291"/>
    <w:rsid w:val="009437AF"/>
    <w:rsid w:val="00960583"/>
    <w:rsid w:val="00965124"/>
    <w:rsid w:val="00965BA0"/>
    <w:rsid w:val="00973F0E"/>
    <w:rsid w:val="0098032C"/>
    <w:rsid w:val="0098135A"/>
    <w:rsid w:val="00995115"/>
    <w:rsid w:val="009A3746"/>
    <w:rsid w:val="009B0067"/>
    <w:rsid w:val="009B182A"/>
    <w:rsid w:val="009E03D4"/>
    <w:rsid w:val="009E7454"/>
    <w:rsid w:val="009F1A06"/>
    <w:rsid w:val="009F3346"/>
    <w:rsid w:val="009F7E5E"/>
    <w:rsid w:val="00A113BD"/>
    <w:rsid w:val="00A251D1"/>
    <w:rsid w:val="00A26209"/>
    <w:rsid w:val="00A27A8E"/>
    <w:rsid w:val="00A37605"/>
    <w:rsid w:val="00A4114C"/>
    <w:rsid w:val="00A437FE"/>
    <w:rsid w:val="00A55E44"/>
    <w:rsid w:val="00A572EA"/>
    <w:rsid w:val="00A63B3D"/>
    <w:rsid w:val="00A74DF7"/>
    <w:rsid w:val="00A91CB8"/>
    <w:rsid w:val="00A96F22"/>
    <w:rsid w:val="00AA082A"/>
    <w:rsid w:val="00AC280F"/>
    <w:rsid w:val="00AC30C9"/>
    <w:rsid w:val="00AC4335"/>
    <w:rsid w:val="00AC61E3"/>
    <w:rsid w:val="00AC7996"/>
    <w:rsid w:val="00AD4EDF"/>
    <w:rsid w:val="00AE1620"/>
    <w:rsid w:val="00AE54D9"/>
    <w:rsid w:val="00AF61FF"/>
    <w:rsid w:val="00B135D7"/>
    <w:rsid w:val="00B16380"/>
    <w:rsid w:val="00B20275"/>
    <w:rsid w:val="00B223B7"/>
    <w:rsid w:val="00B253B5"/>
    <w:rsid w:val="00B27EBF"/>
    <w:rsid w:val="00B4314A"/>
    <w:rsid w:val="00B500F4"/>
    <w:rsid w:val="00B60B32"/>
    <w:rsid w:val="00B65F10"/>
    <w:rsid w:val="00B67E16"/>
    <w:rsid w:val="00B851D1"/>
    <w:rsid w:val="00B93869"/>
    <w:rsid w:val="00BB66C6"/>
    <w:rsid w:val="00BB7D3B"/>
    <w:rsid w:val="00BC2F5E"/>
    <w:rsid w:val="00BE0B93"/>
    <w:rsid w:val="00BE5730"/>
    <w:rsid w:val="00BF1595"/>
    <w:rsid w:val="00C04599"/>
    <w:rsid w:val="00C0481A"/>
    <w:rsid w:val="00C07227"/>
    <w:rsid w:val="00C079AC"/>
    <w:rsid w:val="00C122B7"/>
    <w:rsid w:val="00C14C98"/>
    <w:rsid w:val="00C407F8"/>
    <w:rsid w:val="00C55FC7"/>
    <w:rsid w:val="00C852DC"/>
    <w:rsid w:val="00C96B44"/>
    <w:rsid w:val="00CA124A"/>
    <w:rsid w:val="00CB29DC"/>
    <w:rsid w:val="00CB63AC"/>
    <w:rsid w:val="00CB641D"/>
    <w:rsid w:val="00CB6594"/>
    <w:rsid w:val="00CC0585"/>
    <w:rsid w:val="00CC33D4"/>
    <w:rsid w:val="00CC3CD0"/>
    <w:rsid w:val="00CC4B75"/>
    <w:rsid w:val="00CC722D"/>
    <w:rsid w:val="00CC7AFE"/>
    <w:rsid w:val="00CD50FE"/>
    <w:rsid w:val="00CE77E9"/>
    <w:rsid w:val="00D1346A"/>
    <w:rsid w:val="00D31095"/>
    <w:rsid w:val="00D328F5"/>
    <w:rsid w:val="00D365A1"/>
    <w:rsid w:val="00D365BE"/>
    <w:rsid w:val="00D57216"/>
    <w:rsid w:val="00D617F1"/>
    <w:rsid w:val="00D80791"/>
    <w:rsid w:val="00D944C9"/>
    <w:rsid w:val="00D9491F"/>
    <w:rsid w:val="00DA3192"/>
    <w:rsid w:val="00DB09EB"/>
    <w:rsid w:val="00DC1D5B"/>
    <w:rsid w:val="00DD1C0B"/>
    <w:rsid w:val="00DD20C9"/>
    <w:rsid w:val="00DD2714"/>
    <w:rsid w:val="00DD7F6E"/>
    <w:rsid w:val="00DE03B6"/>
    <w:rsid w:val="00DF38BD"/>
    <w:rsid w:val="00DF4FCF"/>
    <w:rsid w:val="00DF5A61"/>
    <w:rsid w:val="00E21BB0"/>
    <w:rsid w:val="00E24626"/>
    <w:rsid w:val="00E31BA6"/>
    <w:rsid w:val="00E3232F"/>
    <w:rsid w:val="00E33F56"/>
    <w:rsid w:val="00E42B13"/>
    <w:rsid w:val="00E44865"/>
    <w:rsid w:val="00E47ABD"/>
    <w:rsid w:val="00E51DA7"/>
    <w:rsid w:val="00E638DF"/>
    <w:rsid w:val="00E653C6"/>
    <w:rsid w:val="00E77E99"/>
    <w:rsid w:val="00E77F2D"/>
    <w:rsid w:val="00E81A6A"/>
    <w:rsid w:val="00E81DFE"/>
    <w:rsid w:val="00E823CA"/>
    <w:rsid w:val="00ED759F"/>
    <w:rsid w:val="00F01B24"/>
    <w:rsid w:val="00F350FF"/>
    <w:rsid w:val="00F42C4E"/>
    <w:rsid w:val="00F44C7E"/>
    <w:rsid w:val="00F45EDC"/>
    <w:rsid w:val="00F506E5"/>
    <w:rsid w:val="00F64C65"/>
    <w:rsid w:val="00F671FD"/>
    <w:rsid w:val="00F85C80"/>
    <w:rsid w:val="00FA20F2"/>
    <w:rsid w:val="00FA33CD"/>
    <w:rsid w:val="00FA4D9D"/>
    <w:rsid w:val="00FB7B20"/>
    <w:rsid w:val="00FD0E64"/>
    <w:rsid w:val="00FD6C3B"/>
    <w:rsid w:val="00FD7F94"/>
    <w:rsid w:val="00FE0C29"/>
    <w:rsid w:val="00FF3964"/>
    <w:rsid w:val="00FF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3198DA0"/>
  <w15:chartTrackingRefBased/>
  <w15:docId w15:val="{5FB8C452-56D9-4F26-8FAC-F756D810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C5E"/>
    <w:pPr>
      <w:widowControl w:val="0"/>
      <w:spacing w:after="0" w:line="240" w:lineRule="auto"/>
      <w:jc w:val="both"/>
    </w:pPr>
    <w:rPr>
      <w:rFonts w:ascii="Cambria" w:hAnsi="Cambria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232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32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32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32F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32F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32F"/>
    <w:pPr>
      <w:keepNext/>
      <w:keepLines/>
      <w:spacing w:before="40" w:line="278" w:lineRule="auto"/>
      <w:jc w:val="left"/>
      <w:outlineLvl w:val="5"/>
    </w:pPr>
    <w:rPr>
      <w:rFonts w:asciiTheme="minorHAnsi" w:hAnsiTheme="minorHAnsi" w:cstheme="majorBidi"/>
      <w:b/>
      <w:bCs/>
      <w:color w:val="0F4761" w:themeColor="accent1" w:themeShade="BF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32F"/>
    <w:pPr>
      <w:keepNext/>
      <w:keepLines/>
      <w:spacing w:before="40" w:line="278" w:lineRule="auto"/>
      <w:jc w:val="left"/>
      <w:outlineLvl w:val="6"/>
    </w:pPr>
    <w:rPr>
      <w:rFonts w:asciiTheme="minorHAnsi" w:hAnsiTheme="minorHAnsi" w:cstheme="majorBidi"/>
      <w:b/>
      <w:bCs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32F"/>
    <w:pPr>
      <w:keepNext/>
      <w:keepLines/>
      <w:spacing w:line="278" w:lineRule="auto"/>
      <w:jc w:val="left"/>
      <w:outlineLvl w:val="7"/>
    </w:pPr>
    <w:rPr>
      <w:rFonts w:asciiTheme="minorHAnsi" w:hAnsiTheme="minorHAnsi" w:cstheme="majorBidi"/>
      <w:color w:val="595959" w:themeColor="text1" w:themeTint="A6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32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3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3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3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3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3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3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3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3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3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32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323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32F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32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32F"/>
    <w:pPr>
      <w:spacing w:after="160" w:line="278" w:lineRule="auto"/>
      <w:ind w:left="720"/>
      <w:contextualSpacing/>
      <w:jc w:val="left"/>
    </w:pPr>
    <w:rPr>
      <w:rFonts w:asciiTheme="minorHAnsi" w:hAnsiTheme="minorHAnsi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323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323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32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A3C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4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geoderma.2022.11615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01/2023.10.14.56231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93/EVOLUT/QPAD006" TargetMode="External"/><Relationship Id="rId11" Type="http://schemas.openxmlformats.org/officeDocument/2006/relationships/hyperlink" Target="https://doi.org/10.1016/j.still.2018.08.011" TargetMode="External"/><Relationship Id="rId5" Type="http://schemas.openxmlformats.org/officeDocument/2006/relationships/hyperlink" Target="mailto:s.xie@rug.nl" TargetMode="External"/><Relationship Id="rId10" Type="http://schemas.openxmlformats.org/officeDocument/2006/relationships/hyperlink" Target="https://doi.org/10.7717/peerj.68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oik.0660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xie</dc:creator>
  <cp:keywords/>
  <dc:description/>
  <cp:lastModifiedBy>shu xie</cp:lastModifiedBy>
  <cp:revision>464</cp:revision>
  <cp:lastPrinted>2024-08-12T09:20:00Z</cp:lastPrinted>
  <dcterms:created xsi:type="dcterms:W3CDTF">2024-07-10T03:44:00Z</dcterms:created>
  <dcterms:modified xsi:type="dcterms:W3CDTF">2024-08-25T10:53:00Z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9953de0b158f7d421829d035b281ab392367cac5935f89afa42d7518f6d2820c</vt:lpwstr>
  </property>
</Properties>
</file>