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94" w:lineRule="atLeast"/>
        <w:jc w:val="both"/>
        <w:rPr>
          <w:rFonts w:ascii="微软雅黑" w:hAnsi="微软雅黑" w:eastAsia="微软雅黑" w:cs="微软雅黑"/>
          <w:i w:val="0"/>
          <w:caps w:val="0"/>
          <w:color w:val="555555"/>
          <w:spacing w:val="0"/>
          <w:sz w:val="21"/>
          <w:szCs w:val="21"/>
          <w:shd w:val="clear" w:fill="FFFFFF"/>
        </w:rPr>
      </w:pPr>
      <w:r>
        <w:rPr>
          <w:rFonts w:ascii="微软雅黑" w:hAnsi="微软雅黑" w:eastAsia="微软雅黑" w:cs="微软雅黑"/>
          <w:i w:val="0"/>
          <w:caps w:val="0"/>
          <w:color w:val="555555"/>
          <w:spacing w:val="0"/>
          <w:sz w:val="21"/>
          <w:szCs w:val="21"/>
          <w:shd w:val="clear" w:fill="FFFFFF"/>
        </w:rPr>
        <w:t>病例81：男，34岁，现住金水区三全路东岸尚景。1月23日自驾从洛阳到郑州探亲，并与确诊病例（78、79）共同生活，2月2日乘私家车前往金水区总医院就诊，2月3日确诊。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82：女，83岁，现住金水区鑫苑路鑫苑名家。1月22日至1月30日与确诊病例（61）共同生活，1月30日乘滴滴专车（豫A732XE）到河南省人民医院就诊，2月1日再次乘滴滴专车（豫AD69429）到河南省人民医院就诊，2月3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83：男，40岁，现住中原区冉屯路九龙国际。无湖北（武汉）旅居史，1月24前一直从事出租车运营工作（豫ATV968）。2月1日10时乘公交车B13路到郑州中心医院就诊，当日12时乘公交车B12路回家，2月2日骑车至郑州市工程厂职工医院就诊，后骑车至郑州市中心医院就诊，2月3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84：男，57岁，现住金水区丰庆路普罗旺世。1月18日自驾车到九如路绿城怡商玉园参加朋友聚餐（就餐人员中有确诊病例），1月24日自驾到二七区保全街10号院看望家属，1月26日工作期间由120转运至郑州市中心医院高新区分院就诊，当天转入郑州市中心医院，2月3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85：女，6岁，现住郑东新区龙湖办事处绿地老街。1月21与家人一起乘G541次车（4车厢）从郑州前往武汉，当天从武汉乘私家车到湖北天门市，1月24日乘私家车从湖北天门市返回郑州，2月2日乘私家车到郑州大学第一附属医院就诊，2月3日确诊。</w:t>
      </w:r>
    </w:p>
    <w:p>
      <w:pPr>
        <w:pStyle w:val="2"/>
        <w:keepNext w:val="0"/>
        <w:keepLines w:val="0"/>
        <w:widowControl/>
        <w:suppressLineNumbers w:val="0"/>
        <w:spacing w:line="394" w:lineRule="atLeast"/>
        <w:jc w:val="both"/>
        <w:rPr>
          <w:rFonts w:ascii="微软雅黑" w:hAnsi="微软雅黑" w:eastAsia="微软雅黑" w:cs="微软雅黑"/>
          <w:i w:val="0"/>
          <w:caps w:val="0"/>
          <w:color w:val="555555"/>
          <w:spacing w:val="0"/>
          <w:sz w:val="18"/>
          <w:szCs w:val="18"/>
          <w:shd w:val="clear" w:fill="FFFFFF"/>
        </w:rPr>
      </w:pPr>
      <w:r>
        <w:rPr>
          <w:rFonts w:ascii="微软雅黑" w:hAnsi="微软雅黑" w:eastAsia="微软雅黑" w:cs="微软雅黑"/>
          <w:i w:val="0"/>
          <w:caps w:val="0"/>
          <w:color w:val="555555"/>
          <w:spacing w:val="0"/>
          <w:sz w:val="21"/>
          <w:szCs w:val="21"/>
          <w:shd w:val="clear" w:fill="FFFFFF"/>
        </w:rPr>
        <w:t>病例86：男，4岁，现住金水区三全路东岸尚景。1月22日起与确诊病例（78、79）共同生活，2月3日乘私家车至金水区总医院就诊，2月4日确诊。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病例87：女，73岁，现住郑东新区龙湖办事处绿地老街。1月19日乘G295次前往湖北天门，1月24日乘私家车从湖北天门返回郑州，2月2日乘私家车至郑州大学第一附属医院郑东院区就诊，2月4日确诊。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88：女，8岁，现住郑东新区龙湖办事处绿地老街。1月21与家人一起乘G541（4车厢）从郑州前往武汉，当天从武汉乘私家车至湖北天门，1月24日乘私家车从湖北天门返回郑州，2月2日乘私家车至郑州大学第一附属医院就诊，2月4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89：男，40岁，现住二七区长江中路亚星城市山水。1月22日在家接待武汉返郑朋友，1月28日骑车至郑州大学第一附属医院就诊，1月29日获悉其武汉朋友确诊，1月31日乘私家车再次到郑州大学第一附属医院就诊，2月4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90：男，73岁，现住金水区三全路风雅颂南区，无湖北（武汉）旅居史。1月31日下午因在家中发热由120救护车转运至金水区总医院，后乘滴滴专车（豫AA507Q）返回家中，2月2日乘私家车再次至金水区总医院就诊，当日转至郑州市第六人民医院，2月4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91：女，52岁（病例83家属），现住中原区冉屯路九龙国际。2月1日10时陪同确诊病例乘公交车B13路到郑州中心医院就诊，当日12时乘公交车B12路回家，2月1日下午步行至桐柏路郑工社区卫生服务中心工程厂职工医院就诊，2月3日上午10时乘B12路公交车到郑州市中心医院发热门诊探视家属，当日11时乘B12公交回家，2月3日晚由120救护车转运至郑州市中心医院，2月4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92：女，50岁，现住二七区人和路办事处郑飞小区。1月21日、24日、25日多次在同小区亲属家中聚会，期间接触武汉返郑人员。1月22日曾到郑飞小区内沃选超市购物，1月30日下午步行到郑飞小区门口张仲景大药房购药，2月3日骑车到郑州市第二人民医院就诊，2月4日确诊。</w:t>
      </w:r>
    </w:p>
    <w:p>
      <w:pPr>
        <w:pStyle w:val="2"/>
        <w:keepNext w:val="0"/>
        <w:keepLines w:val="0"/>
        <w:widowControl/>
        <w:suppressLineNumbers w:val="0"/>
        <w:spacing w:line="394" w:lineRule="atLeast"/>
        <w:jc w:val="both"/>
        <w:rPr>
          <w:rFonts w:ascii="微软雅黑" w:hAnsi="微软雅黑" w:eastAsia="微软雅黑" w:cs="微软雅黑"/>
          <w:i w:val="0"/>
          <w:caps w:val="0"/>
          <w:color w:val="555555"/>
          <w:spacing w:val="0"/>
          <w:sz w:val="21"/>
          <w:szCs w:val="21"/>
          <w:shd w:val="clear" w:fill="FFFFFF"/>
        </w:rPr>
      </w:pPr>
      <w:r>
        <w:rPr>
          <w:rFonts w:ascii="微软雅黑" w:hAnsi="微软雅黑" w:eastAsia="微软雅黑" w:cs="微软雅黑"/>
          <w:i w:val="0"/>
          <w:caps w:val="0"/>
          <w:color w:val="555555"/>
          <w:spacing w:val="0"/>
          <w:sz w:val="18"/>
          <w:szCs w:val="18"/>
          <w:shd w:val="clear" w:fill="FFFFFF"/>
        </w:rPr>
        <w:t>病例93：女，55岁，现住二七区福华街办事处北福华街小区，无湖北（武汉）旅居史。1月20日至1月30日一直在北福华街小区照顾家属，1月30日骑车至郑州市第十人民医院就诊，随即又骑车至郑州市第六人民医院就诊，2月3日骑车再次至郑州市第六人民医院就诊，2月5日确诊。</w:t>
      </w:r>
      <w:r>
        <w:rPr>
          <w:rFonts w:hint="eastAsia" w:ascii="微软雅黑" w:hAnsi="微软雅黑" w:eastAsia="微软雅黑" w:cs="微软雅黑"/>
          <w:i w:val="0"/>
          <w:caps w:val="0"/>
          <w:color w:val="555555"/>
          <w:spacing w:val="0"/>
          <w:sz w:val="18"/>
          <w:szCs w:val="18"/>
          <w:shd w:val="clear" w:fill="FFFFFF"/>
        </w:rPr>
        <w:br w:type="textWrapping"/>
      </w:r>
      <w:r>
        <w:rPr>
          <w:rFonts w:hint="eastAsia" w:ascii="微软雅黑" w:hAnsi="微软雅黑" w:eastAsia="微软雅黑" w:cs="微软雅黑"/>
          <w:i w:val="0"/>
          <w:caps w:val="0"/>
          <w:color w:val="555555"/>
          <w:spacing w:val="0"/>
          <w:sz w:val="18"/>
          <w:szCs w:val="18"/>
          <w:shd w:val="clear" w:fill="FFFFFF"/>
        </w:rPr>
        <w:t>病例94：女，28岁，现住金水区丰庆路办事处三全路东岸尚景。1月22日起与确诊病例（78、79）共同生活，2月3日乘私家车至金水区总医院就诊，2月5日确诊。</w:t>
      </w:r>
      <w:r>
        <w:rPr>
          <w:rFonts w:hint="eastAsia" w:ascii="微软雅黑" w:hAnsi="微软雅黑" w:eastAsia="微软雅黑" w:cs="微软雅黑"/>
          <w:i w:val="0"/>
          <w:caps w:val="0"/>
          <w:color w:val="555555"/>
          <w:spacing w:val="0"/>
          <w:sz w:val="18"/>
          <w:szCs w:val="18"/>
          <w:shd w:val="clear" w:fill="FFFFFF"/>
        </w:rPr>
        <w:br w:type="textWrapping"/>
      </w:r>
      <w:r>
        <w:rPr>
          <w:rFonts w:hint="eastAsia" w:ascii="微软雅黑" w:hAnsi="微软雅黑" w:eastAsia="微软雅黑" w:cs="微软雅黑"/>
          <w:i w:val="0"/>
          <w:caps w:val="0"/>
          <w:color w:val="555555"/>
          <w:spacing w:val="0"/>
          <w:sz w:val="18"/>
          <w:szCs w:val="18"/>
          <w:shd w:val="clear" w:fill="FFFFFF"/>
        </w:rPr>
        <w:t>病例95：女，38岁（确诊病例88家属），现住郑东新区如意湖办事处绿地老街。1月21日与家人一起乘G541（4车厢）从郑州前往武汉，当天从武汉乘私家车至湖北天门，1月24日乘私家车从湖北天门返郑，2月2日乘私家车至郑州大学第一附属医院（河医院区）就诊，2月5日确诊。</w:t>
      </w:r>
      <w:r>
        <w:rPr>
          <w:rFonts w:hint="eastAsia" w:ascii="微软雅黑" w:hAnsi="微软雅黑" w:eastAsia="微软雅黑" w:cs="微软雅黑"/>
          <w:i w:val="0"/>
          <w:caps w:val="0"/>
          <w:color w:val="555555"/>
          <w:spacing w:val="0"/>
          <w:sz w:val="18"/>
          <w:szCs w:val="18"/>
          <w:shd w:val="clear" w:fill="FFFFFF"/>
        </w:rPr>
        <w:br w:type="textWrapping"/>
      </w:r>
      <w:r>
        <w:rPr>
          <w:rFonts w:hint="eastAsia" w:ascii="微软雅黑" w:hAnsi="微软雅黑" w:eastAsia="微软雅黑" w:cs="微软雅黑"/>
          <w:i w:val="0"/>
          <w:caps w:val="0"/>
          <w:color w:val="555555"/>
          <w:spacing w:val="0"/>
          <w:sz w:val="18"/>
          <w:szCs w:val="18"/>
          <w:shd w:val="clear" w:fill="FFFFFF"/>
        </w:rPr>
        <w:t>病例96：女，34岁，现住郑东新区祭城路街道办事处中兴路锦汇苑。1月21日乘私家车前往商丘市柘城县，1月27日乘坐G1903次（3车厢）至郑州东站，后骑车回家，1月28日至2月3日骑车至郑州颐和医院上下班，2月3日出现发热症状，2月4日在颐和医院就诊，2月4日晚由120救护车转运至郑州市第六人民医院，2月5日确诊。</w:t>
      </w:r>
      <w:r>
        <w:rPr>
          <w:rFonts w:hint="eastAsia" w:ascii="微软雅黑" w:hAnsi="微软雅黑" w:eastAsia="微软雅黑" w:cs="微软雅黑"/>
          <w:i w:val="0"/>
          <w:caps w:val="0"/>
          <w:color w:val="555555"/>
          <w:spacing w:val="0"/>
          <w:sz w:val="18"/>
          <w:szCs w:val="18"/>
          <w:shd w:val="clear" w:fill="FFFFFF"/>
        </w:rPr>
        <w:br w:type="textWrapping"/>
      </w:r>
      <w:r>
        <w:rPr>
          <w:rFonts w:hint="eastAsia" w:ascii="微软雅黑" w:hAnsi="微软雅黑" w:eastAsia="微软雅黑" w:cs="微软雅黑"/>
          <w:i w:val="0"/>
          <w:caps w:val="0"/>
          <w:color w:val="555555"/>
          <w:spacing w:val="0"/>
          <w:sz w:val="18"/>
          <w:szCs w:val="18"/>
          <w:shd w:val="clear" w:fill="FFFFFF"/>
        </w:rPr>
        <w:t>病例97：男，75岁（确诊病例88家属），现住郑东新区如意湖办事处绿地老街。1月19日乘G295次（11车厢）前往湖北天门，1月24日乘私家车从湖北天门返郑，期间居家医学观察，2月2日乘私家车至郑州大学第一附属医院（郑东院区）就诊，2月5日确诊。</w:t>
      </w:r>
      <w:r>
        <w:rPr>
          <w:rFonts w:hint="eastAsia" w:ascii="微软雅黑" w:hAnsi="微软雅黑" w:eastAsia="微软雅黑" w:cs="微软雅黑"/>
          <w:i w:val="0"/>
          <w:caps w:val="0"/>
          <w:color w:val="555555"/>
          <w:spacing w:val="0"/>
          <w:sz w:val="18"/>
          <w:szCs w:val="18"/>
          <w:shd w:val="clear" w:fill="FFFFFF"/>
        </w:rPr>
        <w:br w:type="textWrapping"/>
      </w:r>
      <w:r>
        <w:rPr>
          <w:rFonts w:hint="eastAsia" w:ascii="微软雅黑" w:hAnsi="微软雅黑" w:eastAsia="微软雅黑" w:cs="微软雅黑"/>
          <w:i w:val="0"/>
          <w:caps w:val="0"/>
          <w:color w:val="555555"/>
          <w:spacing w:val="0"/>
          <w:sz w:val="18"/>
          <w:szCs w:val="18"/>
          <w:shd w:val="clear" w:fill="FFFFFF"/>
        </w:rPr>
        <w:t>病例98：男，40岁，现住金水区丰庆路办事处瀚宇天悦。1月23日乘VN705次航班从郑州前往越南芽庄旅游，1月28日乘VN704次航班（确诊病例49、58同行）从芽庄返郑，乘私家车返回家中，期间居家医学观察，2月2日晚自驾车到郑州大学第一附属医院（郑东院区）就诊，2月5日确诊。</w:t>
      </w:r>
      <w:r>
        <w:rPr>
          <w:rFonts w:hint="eastAsia" w:ascii="微软雅黑" w:hAnsi="微软雅黑" w:eastAsia="微软雅黑" w:cs="微软雅黑"/>
          <w:i w:val="0"/>
          <w:caps w:val="0"/>
          <w:color w:val="555555"/>
          <w:spacing w:val="0"/>
          <w:sz w:val="18"/>
          <w:szCs w:val="18"/>
          <w:shd w:val="clear" w:fill="FFFFFF"/>
        </w:rPr>
        <w:br w:type="textWrapping"/>
      </w:r>
      <w:r>
        <w:rPr>
          <w:rFonts w:hint="eastAsia" w:ascii="微软雅黑" w:hAnsi="微软雅黑" w:eastAsia="微软雅黑" w:cs="微软雅黑"/>
          <w:i w:val="0"/>
          <w:caps w:val="0"/>
          <w:color w:val="555555"/>
          <w:spacing w:val="0"/>
          <w:sz w:val="18"/>
          <w:szCs w:val="18"/>
          <w:shd w:val="clear" w:fill="FFFFFF"/>
        </w:rPr>
        <w:t>病例99：女，33岁，现住金水区丰庆路办事处瀚宇天悦。1月23日乘VN705次航班从郑州前往越南芽庄旅游，1月28日乘VN704次航班（确诊病例49、58同行）从芽庄返回郑州，乘私家车返回家中，期间居家医学观察，2月2日晚自驾车到郑州大学第一附属医院（郑东院区）就诊，2月5日确诊。</w:t>
      </w:r>
      <w:r>
        <w:rPr>
          <w:rFonts w:hint="eastAsia" w:ascii="微软雅黑" w:hAnsi="微软雅黑" w:eastAsia="微软雅黑" w:cs="微软雅黑"/>
          <w:i w:val="0"/>
          <w:caps w:val="0"/>
          <w:color w:val="555555"/>
          <w:spacing w:val="0"/>
          <w:sz w:val="18"/>
          <w:szCs w:val="18"/>
          <w:shd w:val="clear" w:fill="FFFFFF"/>
        </w:rPr>
        <w:br w:type="textWrapping"/>
      </w:r>
      <w:r>
        <w:rPr>
          <w:rFonts w:hint="eastAsia" w:ascii="微软雅黑" w:hAnsi="微软雅黑" w:eastAsia="微软雅黑" w:cs="微软雅黑"/>
          <w:i w:val="0"/>
          <w:caps w:val="0"/>
          <w:color w:val="555555"/>
          <w:spacing w:val="0"/>
          <w:sz w:val="18"/>
          <w:szCs w:val="18"/>
          <w:shd w:val="clear" w:fill="FFFFFF"/>
        </w:rPr>
        <w:t>病例100：女，38岁（确诊病例84亲属），现住二七区建中街办事处保全街财富星苑。1月24日与确诊病例在家聚餐，1月26日至1月29日多次前往幸福路隆福国际看望亲属，1月29日乘私家车到郑州大学第五附属医院就诊，期间居家休息，2月2日乘私家车再次到郑州大学第五附属医院发热门诊，当日又自驾车到郑州市第六人民医院就诊，2月5日确诊。</w:t>
      </w:r>
      <w:r>
        <w:rPr>
          <w:rFonts w:hint="eastAsia" w:ascii="微软雅黑" w:hAnsi="微软雅黑" w:eastAsia="微软雅黑" w:cs="微软雅黑"/>
          <w:i w:val="0"/>
          <w:caps w:val="0"/>
          <w:color w:val="555555"/>
          <w:spacing w:val="0"/>
          <w:sz w:val="18"/>
          <w:szCs w:val="18"/>
          <w:shd w:val="clear" w:fill="FFFFFF"/>
        </w:rPr>
        <w:br w:type="textWrapping"/>
      </w:r>
      <w:r>
        <w:rPr>
          <w:rFonts w:hint="eastAsia" w:ascii="微软雅黑" w:hAnsi="微软雅黑" w:eastAsia="微软雅黑" w:cs="微软雅黑"/>
          <w:i w:val="0"/>
          <w:caps w:val="0"/>
          <w:color w:val="555555"/>
          <w:spacing w:val="0"/>
          <w:sz w:val="18"/>
          <w:szCs w:val="18"/>
          <w:shd w:val="clear" w:fill="FFFFFF"/>
        </w:rPr>
        <w:t>病例101：女，27岁，现住中原区汝河路办事处桐柏路万福花园。1月23日至1月26日多次到人和路办事处联合雅园亲属家中，2月2日乘私家车至郑州市中心医院就诊，2月4日乘私家车至郑州大学第一附属医院就诊，2月5日乘私家车到郑州市中心医院就诊，2月5日确诊。</w:t>
      </w:r>
      <w:r>
        <w:rPr>
          <w:rFonts w:hint="eastAsia" w:ascii="微软雅黑" w:hAnsi="微软雅黑" w:eastAsia="微软雅黑" w:cs="微软雅黑"/>
          <w:i w:val="0"/>
          <w:caps w:val="0"/>
          <w:color w:val="555555"/>
          <w:spacing w:val="0"/>
          <w:sz w:val="18"/>
          <w:szCs w:val="18"/>
          <w:shd w:val="clear" w:fill="FFFFFF"/>
        </w:rPr>
        <w:br w:type="textWrapping"/>
      </w:r>
      <w:r>
        <w:rPr>
          <w:rFonts w:hint="eastAsia" w:ascii="微软雅黑" w:hAnsi="微软雅黑" w:eastAsia="微软雅黑" w:cs="微软雅黑"/>
          <w:i w:val="0"/>
          <w:caps w:val="0"/>
          <w:color w:val="555555"/>
          <w:spacing w:val="0"/>
          <w:sz w:val="18"/>
          <w:szCs w:val="18"/>
          <w:shd w:val="clear" w:fill="FFFFFF"/>
        </w:rPr>
        <w:t>病例102：女，48岁，现住中牟县广惠街办事处巴黎印象小区。1月19日至1月31日与武汉回郑亲属密切生活，2月1日步行到中牟县人民医院新区门诊就诊，2月2日在家中由120救护车转运至中牟县人民医院隔离病房，2月5日确诊。 </w:t>
      </w:r>
    </w:p>
    <w:p>
      <w:pPr>
        <w:rPr>
          <w:rFonts w:ascii="微软雅黑" w:hAnsi="微软雅黑" w:eastAsia="微软雅黑" w:cs="微软雅黑"/>
          <w:i w:val="0"/>
          <w:caps w:val="0"/>
          <w:color w:val="555555"/>
          <w:spacing w:val="0"/>
          <w:sz w:val="21"/>
          <w:szCs w:val="21"/>
          <w:shd w:val="clear" w:fill="FFFFFF"/>
        </w:rPr>
      </w:pPr>
      <w:r>
        <w:rPr>
          <w:rFonts w:ascii="微软雅黑" w:hAnsi="微软雅黑" w:eastAsia="微软雅黑" w:cs="微软雅黑"/>
          <w:i w:val="0"/>
          <w:caps w:val="0"/>
          <w:color w:val="555555"/>
          <w:spacing w:val="0"/>
          <w:sz w:val="21"/>
          <w:szCs w:val="21"/>
          <w:shd w:val="clear" w:fill="FFFFFF"/>
        </w:rPr>
        <w:t>病例103：男，15岁（确诊病例102家属），现住中牟县广惠街办事处巴黎印象。1月19日至1月31日与武汉回郑亲属密切生活，2月1日下午骑车至中牟县第一高级中学新校区取书后返家未外出，2月5日下午15点由120救护车转运至中牟县集中隔离点进行医学观察，对其采样后新型冠状病毒感染的肺炎核酸检测阳性，2月5日晚由120救护车转运至中牟县人民医院，2月6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104：男，34岁，现住惠济区迎宾路办事处英才街中原桂冠。1月23日乘VN705次航班从郑州前往越南芽庄旅游，1月28日乘VN704次航班（与确诊病例49、58同团旅行）从芽庄返回郑州，后自驾回家未外出，2月5日出现发热症状后自驾车至惠济区人民医院就诊，2月5日晚由120救护车转运至郑州市第六人民医院，2月6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105：男，57岁（病例104家属），现住惠济区迎宾路办事处英才街中原桂冠。1月23日乘VN705次航班从郑州前往越南芽庄旅游，1月28日乘VN704次航班（与确诊病例49、58同团旅行）从芽庄返回郑州，后自驾回家未外出，2月5日出现发热症状后自驾车至惠济区人民医院就诊，2月5日晚由120救护车转运至郑州市第六人民医院，2月6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106：男，40岁，现住管城区陇海办事处紫荆山路紫荆尚都。1月24日乘QW6063航班至泰国普吉岛旅游，1月29日乘QW6064航班返郑，后乘私家车回家，1月29日至2月3日居家休息，2月4日因身体不适骑车至郑州卷烟厂医院就诊，2月5日骑车至河南中医药大学第一附属医院就诊，2月6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107：男，33岁，现住郑东新区姚桥乡。1月14日自驾车至洛阳出差次日返郑，1月15日至1月19日期间在公司上班（龙子湖正商木华广场），1月20日至1月27日一直居家休息，1月28日出现发热症状后自驾车至陈三桥社区卫生服务站就诊，1月29日自驾车至姚桥卫生院就诊，2月1日自驾车至郑州颐和医院就诊，当日自驾车至郑州大学第一附属医院（郑东院区）就诊，2月6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病例108：女，49岁，现住金水区南阳新村办事处沙口路外贸小区。2月3日上午因发热至郑州市第九人民医院发热门诊就诊，当天由120救护车转至郑州市第六人民医院，2月6日确诊。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109：女，25岁，现住经开区明湖办事处恒大绿洲，1月18日接触武汉返郑人员，1月19乘高铁G658次（11车厢）至新乡，1月21日乘高铁G1813次（4车厢）返回郑州，当日自驾车至平顶山汝州，1月30日自驾车返郑，期间居家未外出，2月1日出现发热症状后自驾车至郑州第七人民医院就诊，2月3日自驾车至河南省人民医院就诊，2月6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110：女，51岁，现住金水区北林路办事处鑫苑名家。1月23日乘VN705次航班从郑州前往越南芽庄旅游，1月28日乘VN704次航班（与确诊病例49、58同团旅行）从芽庄返回郑州，乘私家车返回家中，1月29日至2月2日居家医学观察，2月3日出现发热症状后骑车至河南省人民医院就诊，2月6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111：男，34岁，现住航空港区张庄办事处，工作期间租住在郑东新区博学路办事处龙港新城。1月20日与外地确诊病例接触，1月22日自驾车至航空港区张庄办事处大关庄村，1月24日自驾车至中牟县姚家镇十八里芦小区接亲属后返家，期间未外出，1月30日出现发热症状，2月1日自驾车至河南省省立医院就诊，2月3日再次自驾车到河南省省立医院并隔离治疗，2月4日由120救护车转运至郑州市第六人民医院，2月6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112：女，4岁半，现住金水区丰庆路办事处三全路东岸尚景。1月23日起与确诊病例（78、79）共同生活，2月3日由120救护车转运至金水区集中隔离点医学观察，2月6日出现发热症状并由120救护车转至郑州市第六人民医院，2月6日确诊。</w:t>
      </w:r>
    </w:p>
    <w:p>
      <w:pPr>
        <w:rPr>
          <w:rFonts w:ascii="微软雅黑" w:hAnsi="微软雅黑" w:eastAsia="微软雅黑" w:cs="微软雅黑"/>
          <w:i w:val="0"/>
          <w:caps w:val="0"/>
          <w:color w:val="555555"/>
          <w:spacing w:val="0"/>
          <w:sz w:val="21"/>
          <w:szCs w:val="21"/>
          <w:shd w:val="clear" w:fill="FFFFFF"/>
        </w:rPr>
      </w:pPr>
      <w:r>
        <w:rPr>
          <w:rFonts w:ascii="微软雅黑" w:hAnsi="微软雅黑" w:eastAsia="微软雅黑" w:cs="微软雅黑"/>
          <w:i w:val="0"/>
          <w:caps w:val="0"/>
          <w:color w:val="555555"/>
          <w:spacing w:val="0"/>
          <w:sz w:val="21"/>
          <w:szCs w:val="21"/>
          <w:shd w:val="clear" w:fill="FFFFFF"/>
        </w:rPr>
        <w:t>病例113：男，36岁，现住管城区城东路办事处正商新蓝钻。1月23日自驾车从郑州前往湖北黄冈，接到家人当晚后返郑，1月24日上午11时30分、1月26日下午15时、1月27日上午8时三次步行到华润万家（航海东路）购物，购物时间不超过1小时，后社区工作人员入户排查登记，告知居家医学观察，2月5日因发热由120救护车转运至郑州市第六人民医院，2月7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114：女，48岁（确诊病例72家属），现住郑东新区如意湖办事处顺驰第一大街浅水湾。1月16日乘CZ3973航班由郑州至深圳，1月28日乘航班HU7755返郑，乘私家车返回家中，后居家未外出，2月5日由120救护车转运至郑东新区集中隔离点医学观察，2月6日因发热由120救护车转运至颐和医院就诊，当日晚由120救护车转运至郑州市第六人民医院，2月7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115：女，33岁，现住二七区嵩山路办事处郑密路望江居。1月18日乘Z95次车从郑州前往武汉探亲，1月24日乘私家车返郑后居家未外出，2月4日下午因发热骑车前往郑州市第二人民医院就诊，2月7日上午由120救护车转运至郑州市第六人民医院，2月7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116：女，57岁（确诊病例104家属），现住惠济区迎宾路办事处英才街中原桂冠。1月23日乘VN705次航班从郑州前往越南芽庄旅游，1月28日乘VN704次航班（与确诊病例49、58同团旅行）从芽庄返郑，后自驾车回家未外出，2月6日因家属确诊由120救护车转运至惠济区人民医院就诊，当日晚由120救护车转运至郑州市第六人民医院，2月7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117：男，27岁（确诊病例101家属），现住中原区颖河路办事处桐柏南路万福花园。1月23日至1月26日多次到人和路办事处联合雅园亲属家中，后居家未外出，1月31日上午因发热自驾车至郑州市中心医院就诊，2月2日自驾车陪护家属至郑州市中心医院就诊，2月4日自驾车陪护家属至郑州大学第一附属医院就诊，2月6日因发热由120救护车转运至郑州市中心医院隔离观察，2月7日由120救护车转运至郑州市第六人民医院，2月7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118：女，35岁，现住荥阳市豫龙镇清华大溪地，1月24日乘私家车到新乡市原阳县参加聚会（接触确诊病例），1月26日乘私家车从原阳返回荥阳，1月29日因身体不适至荥阳市豫龙镇宁山牡丹路社区卫生服务站就诊，1月31日经社区排查后由120救护车转运至荥阳集中隔离点医学观察，2月6日出现发热症状由120救护车转运至荥阳市人民医院，2月7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119：女，56岁（确诊病例93亲属），现住二七区福华街办事处北福华街小区。1月6日起一直在家照顾家人，2月5日亲属确诊后由120救护车转运至集中隔离点医学观察，2月6日出现发热，当晚由120救护车转运至郑州市中心医院，2月7日下午由120救护车转运至郑州市第六人民医院，2月7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病例120：男，17岁，现住高新区中原区梧桐办事处睿智花园。1月24日乘私家车至信阳，1月25日乘私家车返郑，后居家未外出，2月7日上午因发热骑车至郑州西区中医院隔离治疗，2月7日晚确诊。</w:t>
      </w:r>
    </w:p>
    <w:p>
      <w:pPr>
        <w:rPr>
          <w:rFonts w:hint="eastAsia" w:ascii="微软雅黑" w:hAnsi="微软雅黑" w:eastAsia="微软雅黑" w:cs="微软雅黑"/>
          <w:i w:val="0"/>
          <w:caps w:val="0"/>
          <w:color w:val="555555"/>
          <w:spacing w:val="0"/>
          <w:sz w:val="21"/>
          <w:szCs w:val="21"/>
          <w:shd w:val="clear" w:fill="FFFFFF"/>
        </w:rPr>
      </w:pPr>
      <w:r>
        <w:rPr>
          <w:rFonts w:ascii="微软雅黑" w:hAnsi="微软雅黑" w:eastAsia="微软雅黑" w:cs="微软雅黑"/>
          <w:i w:val="0"/>
          <w:caps w:val="0"/>
          <w:color w:val="555555"/>
          <w:spacing w:val="0"/>
          <w:sz w:val="21"/>
          <w:szCs w:val="21"/>
          <w:shd w:val="clear" w:fill="FFFFFF"/>
        </w:rPr>
        <w:t>病例121：男，28岁（确诊病例61家属）,现住金水区北林办事处鑫苑名家，1月22日乘私家车从武汉来郑探亲，1月24日上午到鑫苑名家小区附近的金水伟叶综合门诊购买口罩，晚18时30分到金水区纬五路38号张福记取外卖，1月28日中午12时到鑫苑名家小区内的丹尼斯购物，2月1日自感不适乘滴滴专车（豫AD69429）至河南省人民医院就诊，后乘滴滴专车（豫ADE8330）返家，2月2日至2月3日居家医学观察，2月4日由120救护车转运至金水区集中隔离点，2月6日晚因发热由120救护车转运至河南省人民医院，2月8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122：男，28岁，现住管城区紫荆山南路办事处紫晨路紫南花园。1月23日乘航班GT1093至西双版纳，1月25日乘A67340航班西双版纳机至昆明（接触外地确诊病例），后乘PN6398航班从昆明返郑，1月26日凌晨乘私家车返家，后自述居家未外出，2月2日上午自感不适自驾车至河南中医药大学第一附属医院就诊，2月5日因发热自驾车至河南省人民医院就诊，2月8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123：女，39岁（确诊病例57家属），现住金水区文化路办事处文博东路29号院。1月20日至1月28日自驾车至四川、云南等地旅行1月29日返回郑州，2月1日家属确诊后居家医学观察，2月7日出现发热由120救护车转运至郑州人民医院，2月8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124：男，84岁，现住中原区航海西路办事处帝湖花园。1月20日18时30分在阿庄地道豫菜(通泰路店)与南阳来郑亲属聚餐，1月23日上午10时乘211路公交车转B1路到高寨买菜，1月31日出现发热乘私家车至郑州大学第一附属医院就诊，后自述居家未外出，2月6日乘私家车至郑州大学第五附属医院就诊，2月7日由120救护车转运至郑州第六人民医院，2月8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125：女，34岁（确诊病例104家属），现住惠济区迎宾路街道英才街中原桂冠。1月23日乘VN705次航班从郑州前往越南芽庄旅游，1月28日乘VN704次航班（确诊病例49、58同团旅行）从芽庄返回郑州，当日自驾车返家后未外出，2月6日由120救护车转运至郑州市第六人民医院，2月8日确诊。</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病例126：女，26岁，现住金水区南阳新村办事处沙口路正商恒钻。有与确诊病例（108）接触史，2月6日至郑州市第九人民医院就诊，2月7日由120救护车转至郑州市第六人民医院，2月8日确诊。</w:t>
      </w:r>
    </w:p>
    <w:p>
      <w:pPr>
        <w:rPr>
          <w:rFonts w:hint="eastAsia" w:ascii="微软雅黑" w:hAnsi="微软雅黑" w:eastAsia="微软雅黑" w:cs="微软雅黑"/>
          <w:i w:val="0"/>
          <w:caps w:val="0"/>
          <w:color w:val="555555"/>
          <w:spacing w:val="0"/>
          <w:sz w:val="21"/>
          <w:szCs w:val="21"/>
          <w:shd w:val="clear" w:fill="FFFFFF"/>
        </w:rPr>
      </w:pPr>
      <w:r>
        <w:rPr>
          <w:rFonts w:hint="eastAsia" w:ascii="微软雅黑" w:hAnsi="微软雅黑" w:eastAsia="微软雅黑" w:cs="微软雅黑"/>
          <w:i w:val="0"/>
          <w:caps w:val="0"/>
          <w:color w:val="555555"/>
          <w:spacing w:val="0"/>
          <w:sz w:val="21"/>
          <w:szCs w:val="21"/>
          <w:shd w:val="clear" w:fill="FFFFFF"/>
        </w:rPr>
        <w:t>病例132：男，7岁（确诊病例113家属），现住管城区航海东路办事处正商新蓝钻。1月23日乘私家车从湖北黄冈返郑，1月24日至2月6日居家未外出，2月7日由120救护车转运至管城区集中隔离点，2月9日身体不适由120救护车转运至郑州市第六人民医院，2月10日确诊。</w:t>
      </w:r>
    </w:p>
    <w:p>
      <w:pPr>
        <w:rPr>
          <w:rFonts w:ascii="微软雅黑" w:hAnsi="微软雅黑" w:eastAsia="微软雅黑" w:cs="微软雅黑"/>
          <w:i w:val="0"/>
          <w:caps w:val="0"/>
          <w:color w:val="555555"/>
          <w:spacing w:val="0"/>
          <w:sz w:val="21"/>
          <w:szCs w:val="21"/>
          <w:shd w:val="clear" w:fill="FFFFFF"/>
        </w:rPr>
      </w:pPr>
      <w:r>
        <w:rPr>
          <w:rFonts w:ascii="微软雅黑" w:hAnsi="微软雅黑" w:eastAsia="微软雅黑" w:cs="微软雅黑"/>
          <w:i w:val="0"/>
          <w:caps w:val="0"/>
          <w:color w:val="555555"/>
          <w:spacing w:val="0"/>
          <w:sz w:val="21"/>
          <w:szCs w:val="21"/>
          <w:shd w:val="clear" w:fill="FFFFFF"/>
        </w:rPr>
        <w:t>病例131：男，47岁（确诊病例90家属），现住金水区杨金路办事处新庄家园。1月31日乘120救护车陪护家属至金水区总医院就诊，后乘滴滴专车（豫AA507Q）回家，2月1日至2月3日居家未外出，2月4日由120救护车转运至金水区集中隔离点，2月9日出现发热由120救护车转运至金水区总医院，2月10日由120救护车转运至郑州市第六人民医院，2月10日确诊。</w:t>
      </w:r>
      <w:r>
        <w:rPr>
          <w:rFonts w:hint="eastAsia" w:ascii="微软雅黑" w:hAnsi="微软雅黑" w:eastAsia="微软雅黑" w:cs="微软雅黑"/>
          <w:i w:val="0"/>
          <w:caps w:val="0"/>
          <w:color w:val="555555"/>
          <w:spacing w:val="0"/>
          <w:sz w:val="21"/>
          <w:szCs w:val="21"/>
          <w:shd w:val="clear" w:fill="FFFFFF"/>
        </w:rPr>
        <w:br w:type="textWrapping"/>
      </w:r>
      <w:r>
        <w:rPr>
          <w:rFonts w:ascii="微软雅黑" w:hAnsi="微软雅黑" w:eastAsia="微软雅黑" w:cs="微软雅黑"/>
          <w:i w:val="0"/>
          <w:caps w:val="0"/>
          <w:color w:val="555555"/>
          <w:spacing w:val="0"/>
          <w:sz w:val="21"/>
          <w:szCs w:val="21"/>
          <w:shd w:val="clear" w:fill="FFFFFF"/>
        </w:rPr>
        <w:t>病例130：女，74岁（确诊病例128家属），现住中原区棉纺路办事处国棉四厂家属院。1月23日至2月8日与武汉返郑亲属密切生活，自述期间居家未外出，2月9日因发热由120救护车转运至郑州市中心医院，当日由120救护车转运至郑州市第六人民医院，2月9日确诊。 </w:t>
      </w:r>
    </w:p>
    <w:p>
      <w:pPr>
        <w:rPr>
          <w:rFonts w:ascii="微软雅黑" w:hAnsi="微软雅黑" w:eastAsia="微软雅黑" w:cs="微软雅黑"/>
          <w:i w:val="0"/>
          <w:caps w:val="0"/>
          <w:color w:val="555555"/>
          <w:spacing w:val="0"/>
          <w:sz w:val="21"/>
          <w:szCs w:val="21"/>
          <w:shd w:val="clear" w:fill="FFFFFF"/>
        </w:rPr>
      </w:pPr>
      <w:r>
        <w:rPr>
          <w:rFonts w:ascii="微软雅黑" w:hAnsi="微软雅黑" w:eastAsia="微软雅黑" w:cs="微软雅黑"/>
          <w:i w:val="0"/>
          <w:caps w:val="0"/>
          <w:color w:val="555555"/>
          <w:spacing w:val="0"/>
          <w:sz w:val="21"/>
          <w:szCs w:val="21"/>
          <w:shd w:val="clear" w:fill="FFFFFF"/>
        </w:rPr>
        <w:t>病例129：男，70岁，现住郑东新区龙子湖办事处前牛岗。1月26日至1月30日与新加坡返郑亲属密切生活，1月30日身体不适后自驾车至姚桥乡卫生院就诊，1月31日至2月5日居家无外出，2月6日自驾车再次至姚桥乡卫生院就诊，当日又乘私家车至郑州大学第一附属医院（郑东院区）就诊，2月8日乘私家车至郑州大学第一附属医院（郑东院区）就诊，2月9日确诊。</w:t>
      </w:r>
    </w:p>
    <w:p>
      <w:pPr>
        <w:rPr>
          <w:rFonts w:ascii="微软雅黑" w:hAnsi="微软雅黑" w:eastAsia="微软雅黑" w:cs="微软雅黑"/>
          <w:i w:val="0"/>
          <w:caps w:val="0"/>
          <w:color w:val="555555"/>
          <w:spacing w:val="0"/>
          <w:sz w:val="21"/>
          <w:szCs w:val="21"/>
          <w:shd w:val="clear" w:fill="FFFFFF"/>
        </w:rPr>
      </w:pPr>
      <w:r>
        <w:rPr>
          <w:rFonts w:ascii="微软雅黑" w:hAnsi="微软雅黑" w:eastAsia="微软雅黑" w:cs="微软雅黑"/>
          <w:i w:val="0"/>
          <w:caps w:val="0"/>
          <w:color w:val="555555"/>
          <w:spacing w:val="0"/>
          <w:sz w:val="21"/>
          <w:szCs w:val="21"/>
          <w:shd w:val="clear" w:fill="FFFFFF"/>
        </w:rPr>
        <w:t>病例128：男，82岁，现住中原区棉纺路办事处国棉四厂家属院。1月23日起与武汉返郑亲属密切生活，1月24日至1月28日居家未外出，1月29日到棉纺路国棉五厂医院门前普乐盛世大药房购买口罩，2月8日出现发热后乘滴滴专车（豫A1L7V6）至郑州市中心医院就诊，当日由120救护车转运至郑州市第六人民医院，2月9日确诊。</w:t>
      </w:r>
    </w:p>
    <w:p>
      <w:pPr>
        <w:rPr>
          <w:rFonts w:ascii="微软雅黑" w:hAnsi="微软雅黑" w:eastAsia="微软雅黑" w:cs="微软雅黑"/>
          <w:i w:val="0"/>
          <w:caps w:val="0"/>
          <w:color w:val="555555"/>
          <w:spacing w:val="0"/>
          <w:sz w:val="21"/>
          <w:szCs w:val="21"/>
          <w:shd w:val="clear" w:fill="FFFFFF"/>
        </w:rPr>
      </w:pPr>
      <w:r>
        <w:rPr>
          <w:rFonts w:ascii="微软雅黑" w:hAnsi="微软雅黑" w:eastAsia="微软雅黑" w:cs="微软雅黑"/>
          <w:i w:val="0"/>
          <w:caps w:val="0"/>
          <w:color w:val="555555"/>
          <w:spacing w:val="0"/>
          <w:sz w:val="21"/>
          <w:szCs w:val="21"/>
          <w:shd w:val="clear" w:fill="FFFFFF"/>
        </w:rPr>
        <w:t>病例127：女，47岁（确诊病例60家属），现住金水区丰产路办事处金成时代。2月1日家属确诊后由120救护车转运至金水区总医院，当日晚由120救护车转运至金水区集中隔离点，2月8日出现发热由120救护车转运至金水区总医院，2月9日由120救护车转运至郑州市第六人民医院，2月9日确诊。</w:t>
      </w:r>
    </w:p>
    <w:p>
      <w:pPr>
        <w:rPr>
          <w:rFonts w:ascii="微软雅黑" w:hAnsi="微软雅黑" w:eastAsia="微软雅黑" w:cs="微软雅黑"/>
          <w:i w:val="0"/>
          <w:caps w:val="0"/>
          <w:color w:val="555555"/>
          <w:spacing w:val="0"/>
          <w:sz w:val="21"/>
          <w:szCs w:val="21"/>
          <w:shd w:val="clear" w:fill="FFFFFF"/>
        </w:rPr>
      </w:pPr>
      <w:r>
        <w:rPr>
          <w:rFonts w:ascii="微软雅黑" w:hAnsi="微软雅黑" w:eastAsia="微软雅黑" w:cs="微软雅黑"/>
          <w:i w:val="0"/>
          <w:caps w:val="0"/>
          <w:color w:val="555555"/>
          <w:spacing w:val="0"/>
          <w:sz w:val="23"/>
          <w:szCs w:val="23"/>
          <w:shd w:val="clear" w:fill="FFFFFF"/>
        </w:rPr>
        <w:t>病例133：女，57岁，现住巩义市紫荆路办事处恒星皇家花园。1月23日乘VN705次航班从郑州前往越南芽庄旅游，1月28日乘VN704次航班（与确诊病例49、58同团旅行）从芽庄返郑，后乘私家车回家未外出，1月29日至2月7日居家医学观察，2月8日由120救护车转运至巩义市集中隔离点，2月11日出现症状后由120救护车转运至巩义市人民医院，2月11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病例134：女，66岁，现住二七区福华街办事处京广中路14号院。1月20日至2月8日与武汉返郑亲属密切生活，自述居家未外出，2月9日出现发热后乘出租车（豫AT3682）至郑州大学第一附属医院就诊，2月11日确诊。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135：女，25岁（确诊病例65亲属），现住新郑市龙湖镇。1月23日乘私家车从武汉返郑，1月24日至2月4日居家未外出，2月5日由120救护车转运至新郑市集中隔离点，2月10日出现症状后由120救护车转运至新郑市公立人民医院，2月11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病例136：女，5岁（确诊病例48亲属），现住新郑市龙湖镇。1月26日至1月28日与武汉返郑亲属密切接触，1月29日至2月9日居家未外出，2月10日由120救护车转运至新郑市公立人民医院，2月11日确诊。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137：女，32岁（确诊病例78、79亲属），现住金水区丰庆路办事处三全路东岸尚景。1月23日至2月2日与确诊病例共同生活，2月3日出现发热后乘私家车至金水区总医院就诊，2月4日由120救护车转运至郑州市第六人民医院，2月11日确诊。 </w:t>
      </w:r>
      <w:bookmarkStart w:id="0" w:name="_GoBack"/>
      <w:bookmarkEnd w:id="0"/>
    </w:p>
    <w:p>
      <w:pPr>
        <w:rPr>
          <w:rFonts w:hint="eastAsia" w:ascii="微软雅黑" w:hAnsi="微软雅黑" w:eastAsia="微软雅黑" w:cs="微软雅黑"/>
          <w:i w:val="0"/>
          <w:caps w:val="0"/>
          <w:color w:val="555555"/>
          <w:spacing w:val="0"/>
          <w:sz w:val="23"/>
          <w:szCs w:val="23"/>
          <w:shd w:val="clear" w:fill="FFFFFF"/>
        </w:rPr>
      </w:pPr>
      <w:r>
        <w:rPr>
          <w:rFonts w:ascii="微软雅黑" w:hAnsi="微软雅黑" w:eastAsia="微软雅黑" w:cs="微软雅黑"/>
          <w:i w:val="0"/>
          <w:caps w:val="0"/>
          <w:color w:val="555555"/>
          <w:spacing w:val="0"/>
          <w:sz w:val="23"/>
          <w:szCs w:val="23"/>
          <w:shd w:val="clear" w:fill="FFFFFF"/>
        </w:rPr>
        <w:t>病例138：男，58岁（确诊病例92家属），现住二七区人和路办事处郑飞小区。2月3日骑车陪家属到郑州市第二人民医院就诊，2月5日由120救护车转运至二七区集中隔离点，2月10日因其标本核酸检测阳性，由120救护车转运至郑州市第六人民医院，2月12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139：女，32岁（确诊病例113家属），现住管城区航海东路办事处正商新蓝钻。1月23日乘私家车湖北黄冈返郑，1月24日至2月6日居家医学观察，2月7日由120救护车转运至管城区集中隔离点，2月10日其标本核酸检测阳性，2月11日由120救护车转运至郑州市第六人民医院，2月12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140：女，60岁（确诊病例113家属），现住管城区航海东路办事处正商新蓝钻。1月23日乘私家车湖北黄冈返郑，1月24日至2月6日居家医学观察，2月7日由120救护车转运至管城区集中隔离点，2月10日其标本核酸检测阳性，2月11日由120救护车转运至郑州市第六人民医院，2月12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141：男，40岁（确诊病例128、130家属），现住中原区国棉四厂家属院。1月23日乘Z54（8车厢）列车从武汉来郑探亲，1月24日至2月7日居家未外出，2月8日出现发热后乘滴滴专车（豫A1L7V6）至郑州市中心医院就诊，当日由120救护车转运至郑州市第六人民医院，2月12日确诊。</w:t>
      </w:r>
    </w:p>
    <w:p>
      <w:pPr>
        <w:rPr>
          <w:rFonts w:hint="eastAsia" w:ascii="微软雅黑" w:hAnsi="微软雅黑" w:eastAsia="微软雅黑" w:cs="微软雅黑"/>
          <w:i w:val="0"/>
          <w:caps w:val="0"/>
          <w:color w:val="555555"/>
          <w:spacing w:val="0"/>
          <w:sz w:val="23"/>
          <w:szCs w:val="23"/>
          <w:shd w:val="clear" w:fill="FFFFFF"/>
        </w:rPr>
      </w:pPr>
      <w:r>
        <w:rPr>
          <w:rFonts w:ascii="微软雅黑" w:hAnsi="微软雅黑" w:eastAsia="微软雅黑" w:cs="微软雅黑"/>
          <w:i w:val="0"/>
          <w:caps w:val="0"/>
          <w:color w:val="555555"/>
          <w:spacing w:val="0"/>
          <w:sz w:val="23"/>
          <w:szCs w:val="23"/>
          <w:shd w:val="clear" w:fill="FFFFFF"/>
        </w:rPr>
        <w:t>病例142：男，42岁（确诊病例57、123家属），现住金水区文化路办事处文博东路29号院。1月29日从四川、云南等地旅行自驾返郑，1月31日至2月8日居家医学观察，2月9日由120救护车转运至金水区集中隔离点，2月12日出现发热后由120救护车转运至金水区总医院，当晚由120救护车转运至郑州市第六人民医院，2月13日确诊。</w:t>
      </w:r>
    </w:p>
    <w:p>
      <w:pPr>
        <w:rPr>
          <w:rFonts w:hint="eastAsia" w:ascii="微软雅黑" w:hAnsi="微软雅黑" w:eastAsia="微软雅黑" w:cs="微软雅黑"/>
          <w:i w:val="0"/>
          <w:caps w:val="0"/>
          <w:color w:val="555555"/>
          <w:spacing w:val="0"/>
          <w:sz w:val="23"/>
          <w:szCs w:val="23"/>
          <w:shd w:val="clear" w:fill="FFFFFF"/>
        </w:rPr>
      </w:pPr>
      <w:r>
        <w:rPr>
          <w:rFonts w:ascii="微软雅黑" w:hAnsi="微软雅黑" w:eastAsia="微软雅黑" w:cs="微软雅黑"/>
          <w:i w:val="0"/>
          <w:caps w:val="0"/>
          <w:color w:val="555555"/>
          <w:spacing w:val="0"/>
          <w:sz w:val="23"/>
          <w:szCs w:val="23"/>
          <w:shd w:val="clear" w:fill="FFFFFF"/>
        </w:rPr>
        <w:t>病例143：女，51岁，现住郑东新区祭城办事处豫法东苑。1月18日至2月1日在海南生活，期间曾接触确诊病例，2月2日乘HU7685航班返郑，2月3日至2月11日居家医学观察，2月12日出现发热乘私家车至河南中医药大学第一附属医院就诊，2月14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144：女，44岁，现住中原区三官庙办事处建设西路169号院。2月1日居家未外出，2月2日步行至张仲景大药房(建设西路一店)购双黄连，2月3日至2月12日自述未外出，2月13日身体不适乘私家车至郑州市中心医院就诊，2月14日确诊。</w:t>
      </w:r>
    </w:p>
    <w:p>
      <w:pPr>
        <w:pStyle w:val="2"/>
        <w:keepNext w:val="0"/>
        <w:keepLines w:val="0"/>
        <w:widowControl/>
        <w:suppressLineNumbers w:val="0"/>
        <w:shd w:val="clear" w:fill="FFFFFF"/>
        <w:spacing w:line="394" w:lineRule="atLeast"/>
        <w:ind w:left="0" w:firstLine="420"/>
        <w:jc w:val="both"/>
        <w:rPr>
          <w:rFonts w:ascii="微软雅黑" w:hAnsi="微软雅黑" w:eastAsia="微软雅黑" w:cs="微软雅黑"/>
          <w:i w:val="0"/>
          <w:caps w:val="0"/>
          <w:color w:val="555555"/>
          <w:spacing w:val="0"/>
          <w:sz w:val="23"/>
          <w:szCs w:val="23"/>
        </w:rPr>
      </w:pPr>
      <w:r>
        <w:rPr>
          <w:rFonts w:hint="eastAsia" w:ascii="微软雅黑" w:hAnsi="微软雅黑" w:eastAsia="微软雅黑" w:cs="微软雅黑"/>
          <w:i w:val="0"/>
          <w:caps w:val="0"/>
          <w:color w:val="555555"/>
          <w:spacing w:val="0"/>
          <w:sz w:val="23"/>
          <w:szCs w:val="23"/>
          <w:shd w:val="clear" w:fill="FFFFFF"/>
        </w:rPr>
        <w:t>患者145：男，63岁，现住荥阳市王村镇。1月19日至1月27日与重庆返郑亲属密切生活，1月28日乘私家车至郑州市第十五人民医院就诊，当日下午以肺部感染收治入院，2月6日转入该院感染科隔离治疗，2月15日确诊。</w:t>
      </w:r>
    </w:p>
    <w:p>
      <w:pPr>
        <w:pStyle w:val="2"/>
        <w:keepNext w:val="0"/>
        <w:keepLines w:val="0"/>
        <w:widowControl/>
        <w:suppressLineNumbers w:val="0"/>
        <w:shd w:val="clear" w:fill="FFFFFF"/>
        <w:spacing w:line="394" w:lineRule="atLeast"/>
        <w:ind w:left="0" w:firstLine="420"/>
        <w:jc w:val="both"/>
        <w:rPr>
          <w:rFonts w:hint="eastAsia" w:ascii="微软雅黑" w:hAnsi="微软雅黑" w:eastAsia="微软雅黑" w:cs="微软雅黑"/>
          <w:i w:val="0"/>
          <w:caps w:val="0"/>
          <w:color w:val="555555"/>
          <w:spacing w:val="0"/>
          <w:sz w:val="23"/>
          <w:szCs w:val="23"/>
        </w:rPr>
      </w:pPr>
      <w:r>
        <w:rPr>
          <w:rFonts w:hint="eastAsia" w:ascii="微软雅黑" w:hAnsi="微软雅黑" w:eastAsia="微软雅黑" w:cs="微软雅黑"/>
          <w:i w:val="0"/>
          <w:caps w:val="0"/>
          <w:color w:val="555555"/>
          <w:spacing w:val="0"/>
          <w:sz w:val="23"/>
          <w:szCs w:val="23"/>
          <w:shd w:val="clear" w:fill="FFFFFF"/>
        </w:rPr>
        <w:t>患者146：男，40岁，现住上街区济源路办事处豫翠园。1月26日自驾车至郑州市第十五人民医院探视亲属，1月27日至2月4日在郑州岐伯山医院参加施工建设，2月5日自驾车至郑州市第十五人民医院探视亲属，当日10时步行至宏利来超市购物，2月6日步行至郑州市第十五人民医院探视亲属，2月7日至2月9日居家未外出，2月10日自驾车至郑州市第十五人民医院就诊，2月15日确诊。</w:t>
      </w:r>
    </w:p>
    <w:p>
      <w:pPr>
        <w:pStyle w:val="2"/>
        <w:keepNext w:val="0"/>
        <w:keepLines w:val="0"/>
        <w:widowControl/>
        <w:suppressLineNumbers w:val="0"/>
        <w:shd w:val="clear" w:fill="FFFFFF"/>
        <w:spacing w:line="394" w:lineRule="atLeast"/>
        <w:ind w:left="0" w:firstLine="420"/>
        <w:jc w:val="both"/>
        <w:rPr>
          <w:rFonts w:hint="eastAsia" w:ascii="微软雅黑" w:hAnsi="微软雅黑" w:eastAsia="微软雅黑" w:cs="微软雅黑"/>
          <w:i w:val="0"/>
          <w:caps w:val="0"/>
          <w:color w:val="555555"/>
          <w:spacing w:val="0"/>
          <w:sz w:val="23"/>
          <w:szCs w:val="23"/>
        </w:rPr>
      </w:pPr>
      <w:r>
        <w:rPr>
          <w:rFonts w:hint="eastAsia" w:ascii="微软雅黑" w:hAnsi="微软雅黑" w:eastAsia="微软雅黑" w:cs="微软雅黑"/>
          <w:i w:val="0"/>
          <w:caps w:val="0"/>
          <w:color w:val="555555"/>
          <w:spacing w:val="0"/>
          <w:sz w:val="23"/>
          <w:szCs w:val="23"/>
          <w:shd w:val="clear" w:fill="FFFFFF"/>
        </w:rPr>
        <w:t>患者147：女，22岁，现住上街区许昌路左照新区，2月7日至2月9日因发热在郑州市第十五人民医院呼吸科留观，2月10日居家未外出，2月13日收治于郑州市第十五人民医院医院，2月15日确诊。</w:t>
      </w:r>
    </w:p>
    <w:p>
      <w:pPr>
        <w:pStyle w:val="2"/>
        <w:keepNext w:val="0"/>
        <w:keepLines w:val="0"/>
        <w:widowControl/>
        <w:suppressLineNumbers w:val="0"/>
        <w:shd w:val="clear" w:fill="FFFFFF"/>
        <w:spacing w:line="394" w:lineRule="atLeast"/>
        <w:ind w:left="0" w:firstLine="420"/>
        <w:jc w:val="both"/>
        <w:rPr>
          <w:rFonts w:hint="eastAsia" w:ascii="微软雅黑" w:hAnsi="微软雅黑" w:eastAsia="微软雅黑" w:cs="微软雅黑"/>
          <w:i w:val="0"/>
          <w:caps w:val="0"/>
          <w:color w:val="555555"/>
          <w:spacing w:val="0"/>
          <w:sz w:val="23"/>
          <w:szCs w:val="23"/>
          <w:shd w:val="clear" w:fill="FFFFFF"/>
        </w:rPr>
      </w:pPr>
      <w:r>
        <w:rPr>
          <w:rFonts w:hint="eastAsia" w:ascii="微软雅黑" w:hAnsi="微软雅黑" w:eastAsia="微软雅黑" w:cs="微软雅黑"/>
          <w:i w:val="0"/>
          <w:caps w:val="0"/>
          <w:color w:val="555555"/>
          <w:spacing w:val="0"/>
          <w:sz w:val="23"/>
          <w:szCs w:val="23"/>
          <w:shd w:val="clear" w:fill="FFFFFF"/>
        </w:rPr>
        <w:t>病例148：男，68岁，现住信阳市浉河区东方红大道申泰市场。2月12日因发热乘私家车至信阳市中心医院就诊，当晚当地医院排除其新冠肺炎并转入普通病房，2月13日病情加重当地医生建议转院治疗。2月14日晚由120救护车从信阳转运至郑州大学第一附属医院（河医院区），后乘私家车至郑州大学第一附属医院（郑东院区），2月15日确诊。</w:t>
      </w:r>
    </w:p>
    <w:p>
      <w:pPr>
        <w:rPr>
          <w:rFonts w:ascii="微软雅黑" w:hAnsi="微软雅黑" w:eastAsia="微软雅黑" w:cs="微软雅黑"/>
          <w:i w:val="0"/>
          <w:caps w:val="0"/>
          <w:color w:val="555555"/>
          <w:spacing w:val="0"/>
          <w:sz w:val="23"/>
          <w:szCs w:val="23"/>
          <w:shd w:val="clear" w:fill="FFFFFF"/>
        </w:rPr>
      </w:pPr>
      <w:r>
        <w:rPr>
          <w:rFonts w:ascii="微软雅黑" w:hAnsi="微软雅黑" w:eastAsia="微软雅黑" w:cs="微软雅黑"/>
          <w:i w:val="0"/>
          <w:caps w:val="0"/>
          <w:color w:val="555555"/>
          <w:spacing w:val="0"/>
          <w:sz w:val="23"/>
          <w:szCs w:val="23"/>
          <w:shd w:val="clear" w:fill="FFFFFF"/>
        </w:rPr>
        <w:t>病例149：男，74岁(确诊病例146家属），现住荥阳市高山镇。1月15日因胸闷乘私家车至郑州市第十五人民医院就诊，收入呼吸内科治疗（与确诊病例145同病房），2月9日出现发热症状，2月10日转至郑州市第十五人民医院发热门诊留观治疗，2月16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150：男，48岁，现住上街区中心路街道办事处42街坊。2月3日乘高铁G96（11车厢）从长沙返郑,2月3日至2月9日居家隔离，2月10日因发热由社区工作人员联系120救护车转运至郑州市第十五人民院发热门诊隔离治疗，2月16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151：男，32岁（确诊病例145家属），现住荥阳市王村镇。1月19日乘高铁G3168（8车厢）从重庆返郑，1月20日至1月24日多次参加朋友聚会，1月25日按村委会要求居家隔离，2月15日出现发热到郑州市第十五人民医院发热门诊隔离治疗，2月16日确诊。</w:t>
      </w:r>
    </w:p>
    <w:p>
      <w:pPr>
        <w:rPr>
          <w:rFonts w:ascii="微软雅黑" w:hAnsi="微软雅黑" w:eastAsia="微软雅黑" w:cs="微软雅黑"/>
          <w:i w:val="0"/>
          <w:caps w:val="0"/>
          <w:color w:val="555555"/>
          <w:spacing w:val="0"/>
          <w:sz w:val="23"/>
          <w:szCs w:val="23"/>
          <w:shd w:val="clear" w:fill="FFFFFF"/>
        </w:rPr>
      </w:pPr>
      <w:r>
        <w:rPr>
          <w:rFonts w:ascii="微软雅黑" w:hAnsi="微软雅黑" w:eastAsia="微软雅黑" w:cs="微软雅黑"/>
          <w:i w:val="0"/>
          <w:caps w:val="0"/>
          <w:color w:val="555555"/>
          <w:spacing w:val="0"/>
          <w:sz w:val="23"/>
          <w:szCs w:val="23"/>
          <w:shd w:val="clear" w:fill="FFFFFF"/>
        </w:rPr>
        <w:t>病例152：男，29岁，现住金水区凤凰台办事处中州锦绣花园。2月4日自驾车从周口扶沟返郑，2月5日至2月6日居家未外出，2月7日因发热自驾车至管城中医院就诊，2月8日至2月9日居家未外出，2月10日上午10时30分发热（戴口罩）乘地铁1号线（会展中心站至医学院站）到郑州大学第一附属医院（河医院区）就诊并隔离治疗，2月17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153：女，72岁，现住经开区前程办事处锦程花园。患者因脑梗塞后遗症长期居家，无外出史，1月7日至2月9日先后有云南、海南返郑及本地亲属探望，2月6日发热自行服药一周，2月12日体温恢复正常，2月15日症状加重乘私家车至九龙镇卫生院就诊，后乘私家车至郑州大学第一附属医院(郑东院区)就诊并隔离治疗，2月17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154：女，47岁，现住二七区淮河路办事处民安路焦家门。1月25日自驾车从信阳返郑，1月26日至2月2日居家未外出，2月3日步行到淮河路郑密路交叉口家辉生鲜超市购物（戴口罩），2月4日至2月11日居家未外出，2月12日因发热骑车到郑州市第二人民医院就诊并隔离治疗，2月14日由120救护车转运至郑州市第六人民医院，2月17日确诊。</w:t>
      </w:r>
    </w:p>
    <w:p>
      <w:pPr>
        <w:rPr>
          <w:rFonts w:ascii="微软雅黑" w:hAnsi="微软雅黑" w:eastAsia="微软雅黑" w:cs="微软雅黑"/>
          <w:i w:val="0"/>
          <w:caps w:val="0"/>
          <w:color w:val="555555"/>
          <w:spacing w:val="0"/>
          <w:sz w:val="23"/>
          <w:szCs w:val="23"/>
          <w:shd w:val="clear" w:fill="FFFFFF"/>
        </w:rPr>
      </w:pPr>
      <w:r>
        <w:rPr>
          <w:rFonts w:ascii="微软雅黑" w:hAnsi="微软雅黑" w:eastAsia="微软雅黑" w:cs="微软雅黑"/>
          <w:i w:val="0"/>
          <w:caps w:val="0"/>
          <w:color w:val="555555"/>
          <w:spacing w:val="0"/>
          <w:sz w:val="23"/>
          <w:szCs w:val="23"/>
          <w:shd w:val="clear" w:fill="FFFFFF"/>
        </w:rPr>
        <w:t>病例155：男，71岁（确诊病例153家属），现住经开区前程办事处锦程花园。1月24日上午10时乘私家车前往经开区韩庄村参加葬礼（室外），1月25日至2月6日居家未外出，2月7日发热后自行服药好转，2月8日至2月14日居家未外出，2月15日乘私家车陪同家属至九龙镇卫生院就诊，随后至郑州大学第一附属医院（郑东院区）就诊，当晚23时乘私家车返家，2月16日由120救护车转运至经开区集中隔离点，2月17日第三方检测机构反馈其标本检测结果初筛阳性，当晚由120救护车转运至郑州市第六人民医院，2月18日郑州市疾病预防控制中心复核检测阳性，当日胸部CT检查显示肺部异常，2月18日确诊。</w:t>
      </w:r>
      <w:r>
        <w:rPr>
          <w:rFonts w:hint="eastAsia" w:ascii="微软雅黑" w:hAnsi="微软雅黑" w:eastAsia="微软雅黑" w:cs="微软雅黑"/>
          <w:i w:val="0"/>
          <w:caps w:val="0"/>
          <w:color w:val="555555"/>
          <w:spacing w:val="0"/>
          <w:sz w:val="23"/>
          <w:szCs w:val="23"/>
          <w:shd w:val="clear" w:fill="FFFFFF"/>
        </w:rPr>
        <w:br w:type="textWrapping"/>
      </w:r>
      <w:r>
        <w:rPr>
          <w:rFonts w:hint="eastAsia" w:ascii="微软雅黑" w:hAnsi="微软雅黑" w:eastAsia="微软雅黑" w:cs="微软雅黑"/>
          <w:i w:val="0"/>
          <w:caps w:val="0"/>
          <w:color w:val="555555"/>
          <w:spacing w:val="0"/>
          <w:sz w:val="23"/>
          <w:szCs w:val="23"/>
          <w:shd w:val="clear" w:fill="FFFFFF"/>
        </w:rPr>
        <w:t>病例156：女，46岁，现住周口市西华县奉母镇。2月4日至2月7日因患肿瘤在漯河市第二人民医院就诊，期间接触确诊病例，2月9日病情加重乘私家车转至河南省胸科医院就诊并办理入院，2月13日金水区疾病预防控制中心收到异地协查函并安排患者转入隔离病房，2月14日新型冠状病毒核酸检测阳性，报告为无症状感染者，2月15日由120救护车转运至郑州市第六人民医院，2月19日出现发热咳嗽症状，2月19日确诊。 </w:t>
      </w:r>
    </w:p>
    <w:p>
      <w:pPr>
        <w:rPr>
          <w:rFonts w:ascii="微软雅黑" w:hAnsi="微软雅黑" w:eastAsia="微软雅黑" w:cs="微软雅黑"/>
          <w:i w:val="0"/>
          <w:caps w:val="0"/>
          <w:color w:val="555555"/>
          <w:spacing w:val="0"/>
          <w:sz w:val="21"/>
          <w:szCs w:val="21"/>
          <w:shd w:val="clear" w:fill="FFFFFF"/>
        </w:rPr>
      </w:pPr>
      <w:r>
        <w:rPr>
          <w:rFonts w:ascii="微软雅黑" w:hAnsi="微软雅黑" w:eastAsia="微软雅黑" w:cs="微软雅黑"/>
          <w:i w:val="0"/>
          <w:caps w:val="0"/>
          <w:color w:val="555555"/>
          <w:spacing w:val="0"/>
          <w:sz w:val="23"/>
          <w:szCs w:val="23"/>
          <w:shd w:val="clear" w:fill="FFFFFF"/>
        </w:rPr>
        <w:t>病例157：女，49岁（病例153、155家属），现住经开区前程办事处锦程花园。1月7日至1月23日家中先后有云南、海南亲属返郑并共同生活，1月24日上午10时自驾车前往经开区韩庄村参加葬礼（室外），1月25至2月14日居家未外出，2月15日自驾车陪同家属至九龙镇卫生院就诊，随后至郑州大学第一附属医院（郑东院区）就诊，当晚23时自驾车返家，2月16日由120救护车转运至经开区集中隔离点，2月17日因咳嗽由120救护车转运至郑州市第七人民医院，当晚由120救护车转运至郑州市第六人民医院，2月19日确诊。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461E2"/>
    <w:rsid w:val="0A4407F2"/>
    <w:rsid w:val="0EBF7724"/>
    <w:rsid w:val="121D60E0"/>
    <w:rsid w:val="146475C2"/>
    <w:rsid w:val="28737EC2"/>
    <w:rsid w:val="29C04E8D"/>
    <w:rsid w:val="2B442020"/>
    <w:rsid w:val="497A5896"/>
    <w:rsid w:val="551D70E2"/>
    <w:rsid w:val="602102FB"/>
    <w:rsid w:val="629C1888"/>
    <w:rsid w:val="7E966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被遗忘的角落</cp:lastModifiedBy>
  <dcterms:modified xsi:type="dcterms:W3CDTF">2020-06-22T07:45:50Z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