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0B56" w14:textId="77777777" w:rsidR="0060324C" w:rsidRDefault="00530B7C">
      <w:pPr>
        <w:jc w:val="center"/>
        <w:rPr>
          <w:rFonts w:hAnsi="Arial"/>
          <w:b/>
          <w:bCs/>
          <w:color w:val="000000"/>
          <w:sz w:val="56"/>
          <w:szCs w:val="56"/>
        </w:rPr>
      </w:pPr>
      <w:r>
        <w:rPr>
          <w:rFonts w:hAnsi="Arial" w:hint="eastAsia"/>
          <w:b/>
          <w:bCs/>
          <w:color w:val="000000"/>
          <w:sz w:val="56"/>
          <w:szCs w:val="56"/>
        </w:rPr>
        <w:t>《操作系统实验》课程题目（</w:t>
      </w:r>
      <w:r>
        <w:rPr>
          <w:rFonts w:hAnsi="Arial" w:hint="eastAsia"/>
          <w:b/>
          <w:bCs/>
          <w:color w:val="000000"/>
          <w:sz w:val="56"/>
          <w:szCs w:val="56"/>
        </w:rPr>
        <w:t>201</w:t>
      </w:r>
      <w:r>
        <w:rPr>
          <w:rFonts w:hAnsi="Arial" w:hint="eastAsia"/>
          <w:b/>
          <w:bCs/>
          <w:color w:val="000000"/>
          <w:sz w:val="56"/>
          <w:szCs w:val="56"/>
        </w:rPr>
        <w:t>9</w:t>
      </w:r>
      <w:r>
        <w:rPr>
          <w:rFonts w:hAnsi="Arial" w:hint="eastAsia"/>
          <w:b/>
          <w:bCs/>
          <w:color w:val="000000"/>
          <w:sz w:val="56"/>
          <w:szCs w:val="56"/>
        </w:rPr>
        <w:t>-20</w:t>
      </w:r>
      <w:r>
        <w:rPr>
          <w:rFonts w:hAnsi="Arial" w:hint="eastAsia"/>
          <w:b/>
          <w:bCs/>
          <w:color w:val="000000"/>
          <w:sz w:val="56"/>
          <w:szCs w:val="56"/>
        </w:rPr>
        <w:t>20</w:t>
      </w:r>
      <w:r>
        <w:rPr>
          <w:rFonts w:hAnsi="Arial" w:hint="eastAsia"/>
          <w:b/>
          <w:bCs/>
          <w:color w:val="000000"/>
          <w:sz w:val="56"/>
          <w:szCs w:val="56"/>
        </w:rPr>
        <w:t>学年春季学期）</w:t>
      </w:r>
    </w:p>
    <w:p w14:paraId="35F1CFB7" w14:textId="77777777" w:rsidR="0060324C" w:rsidRDefault="00530B7C">
      <w:pPr>
        <w:jc w:val="left"/>
        <w:rPr>
          <w:rFonts w:hAnsi="Arial"/>
          <w:b/>
          <w:bCs/>
          <w:color w:val="000000"/>
          <w:sz w:val="30"/>
          <w:szCs w:val="30"/>
        </w:rPr>
      </w:pPr>
      <w:r>
        <w:rPr>
          <w:rFonts w:hAnsi="Arial" w:hint="eastAsia"/>
          <w:b/>
          <w:bCs/>
          <w:color w:val="000000"/>
          <w:sz w:val="30"/>
          <w:szCs w:val="30"/>
        </w:rPr>
        <w:t>评分标准：本</w:t>
      </w:r>
      <w:r>
        <w:rPr>
          <w:rFonts w:hAnsi="Arial" w:hint="eastAsia"/>
          <w:b/>
          <w:bCs/>
          <w:color w:val="000000"/>
          <w:sz w:val="30"/>
          <w:szCs w:val="30"/>
        </w:rPr>
        <w:t>课</w:t>
      </w:r>
      <w:r>
        <w:rPr>
          <w:rFonts w:hAnsi="Arial" w:hint="eastAsia"/>
          <w:b/>
          <w:bCs/>
          <w:color w:val="000000"/>
          <w:sz w:val="30"/>
          <w:szCs w:val="30"/>
        </w:rPr>
        <w:t>程共布置</w:t>
      </w:r>
      <w:r>
        <w:rPr>
          <w:rFonts w:hAnsi="Arial" w:hint="eastAsia"/>
          <w:b/>
          <w:bCs/>
          <w:color w:val="000000"/>
          <w:sz w:val="30"/>
          <w:szCs w:val="30"/>
        </w:rPr>
        <w:t>5</w:t>
      </w:r>
      <w:r>
        <w:rPr>
          <w:rFonts w:hAnsi="Arial" w:hint="eastAsia"/>
          <w:b/>
          <w:bCs/>
          <w:color w:val="000000"/>
          <w:sz w:val="30"/>
          <w:szCs w:val="30"/>
        </w:rPr>
        <w:t>道实验题目，每道</w:t>
      </w:r>
      <w:r>
        <w:rPr>
          <w:rFonts w:hAnsi="Arial" w:hint="eastAsia"/>
          <w:b/>
          <w:bCs/>
          <w:color w:val="000000"/>
          <w:sz w:val="30"/>
          <w:szCs w:val="30"/>
        </w:rPr>
        <w:t>20</w:t>
      </w:r>
      <w:r>
        <w:rPr>
          <w:rFonts w:hAnsi="Arial" w:hint="eastAsia"/>
          <w:b/>
          <w:bCs/>
          <w:color w:val="000000"/>
          <w:sz w:val="30"/>
          <w:szCs w:val="30"/>
        </w:rPr>
        <w:t>分。根据每道</w:t>
      </w:r>
      <w:proofErr w:type="gramStart"/>
      <w:r>
        <w:rPr>
          <w:rFonts w:hAnsi="Arial" w:hint="eastAsia"/>
          <w:b/>
          <w:bCs/>
          <w:color w:val="000000"/>
          <w:sz w:val="30"/>
          <w:szCs w:val="30"/>
        </w:rPr>
        <w:t>题是否</w:t>
      </w:r>
      <w:proofErr w:type="gramEnd"/>
      <w:r>
        <w:rPr>
          <w:rFonts w:hAnsi="Arial" w:hint="eastAsia"/>
          <w:b/>
          <w:bCs/>
          <w:color w:val="000000"/>
          <w:sz w:val="30"/>
          <w:szCs w:val="30"/>
        </w:rPr>
        <w:t>达到实验要求、输入是否灵活、输出是否美观酌情给分。</w:t>
      </w:r>
    </w:p>
    <w:p w14:paraId="18BA616C" w14:textId="77777777" w:rsidR="0060324C" w:rsidRDefault="0060324C">
      <w:pPr>
        <w:jc w:val="left"/>
        <w:rPr>
          <w:rFonts w:hAnsi="Arial"/>
          <w:b/>
          <w:bCs/>
          <w:color w:val="000000"/>
          <w:sz w:val="36"/>
          <w:szCs w:val="36"/>
        </w:rPr>
      </w:pPr>
    </w:p>
    <w:p w14:paraId="413819B7" w14:textId="77777777" w:rsidR="0060324C" w:rsidRDefault="00530B7C">
      <w:pPr>
        <w:widowControl/>
        <w:ind w:left="420"/>
        <w:jc w:val="center"/>
        <w:rPr>
          <w:rFonts w:hAnsi="Arial"/>
          <w:b/>
          <w:bCs/>
          <w:color w:val="000000"/>
          <w:sz w:val="48"/>
          <w:szCs w:val="48"/>
        </w:rPr>
      </w:pPr>
      <w:r>
        <w:rPr>
          <w:rFonts w:hAnsi="Arial" w:hint="eastAsia"/>
          <w:b/>
          <w:bCs/>
          <w:color w:val="000000"/>
          <w:sz w:val="48"/>
          <w:szCs w:val="48"/>
        </w:rPr>
        <w:t xml:space="preserve">1 </w:t>
      </w:r>
      <w:r>
        <w:rPr>
          <w:rFonts w:hAnsi="Arial" w:hint="eastAsia"/>
          <w:b/>
          <w:bCs/>
          <w:color w:val="000000"/>
          <w:sz w:val="48"/>
          <w:szCs w:val="48"/>
        </w:rPr>
        <w:t>进程管理（</w:t>
      </w:r>
      <w:r>
        <w:rPr>
          <w:rFonts w:hAnsi="Arial" w:hint="eastAsia"/>
          <w:b/>
          <w:bCs/>
          <w:color w:val="000000"/>
          <w:sz w:val="48"/>
          <w:szCs w:val="48"/>
        </w:rPr>
        <w:t>20</w:t>
      </w:r>
      <w:r>
        <w:rPr>
          <w:rFonts w:hAnsi="Arial" w:hint="eastAsia"/>
          <w:b/>
          <w:bCs/>
          <w:color w:val="000000"/>
          <w:sz w:val="48"/>
          <w:szCs w:val="48"/>
        </w:rPr>
        <w:t>分）</w:t>
      </w:r>
    </w:p>
    <w:p w14:paraId="203F6523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1.1 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3B17B985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深对于进程并发执行概念的理解。实践并发进程的创建和控制方法。观察和体验进程的动态特性。进一步理解进程生命期期间创建、变换、撤销状态变换的过程。掌握进程控制的方法，了解父子进程间的控制和协作关系。练习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中进程</w:t>
      </w:r>
      <w:proofErr w:type="gramEnd"/>
      <w:r>
        <w:rPr>
          <w:rFonts w:hint="eastAsia"/>
          <w:sz w:val="28"/>
          <w:szCs w:val="28"/>
        </w:rPr>
        <w:t>创建与控制有关的系统调用的编程和调试技术。</w:t>
      </w:r>
      <w:r>
        <w:rPr>
          <w:rFonts w:hint="eastAsia"/>
          <w:sz w:val="28"/>
          <w:szCs w:val="28"/>
        </w:rPr>
        <w:t xml:space="preserve"> </w:t>
      </w:r>
    </w:p>
    <w:p w14:paraId="1834F9F0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1.2 </w:t>
      </w:r>
      <w:r>
        <w:rPr>
          <w:rFonts w:hint="eastAsia"/>
          <w:b/>
          <w:sz w:val="28"/>
          <w:szCs w:val="28"/>
        </w:rPr>
        <w:t>实验说明</w:t>
      </w:r>
    </w:p>
    <w:p w14:paraId="43651EC4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）与进程创建、执行有关的系统调用说明</w:t>
      </w:r>
      <w:r>
        <w:rPr>
          <w:rFonts w:hint="eastAsia"/>
          <w:sz w:val="28"/>
          <w:szCs w:val="28"/>
        </w:rPr>
        <w:t xml:space="preserve"> </w:t>
      </w:r>
    </w:p>
    <w:p w14:paraId="195A0FFC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进程可以通过系统调用</w:t>
      </w:r>
      <w:r>
        <w:rPr>
          <w:rFonts w:hint="eastAsia"/>
          <w:sz w:val="28"/>
          <w:szCs w:val="28"/>
        </w:rPr>
        <w:t>fork()</w:t>
      </w:r>
      <w:r>
        <w:rPr>
          <w:rFonts w:hint="eastAsia"/>
          <w:sz w:val="28"/>
          <w:szCs w:val="28"/>
        </w:rPr>
        <w:t>创建子进程并和其子进程并发执行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子进程初始的执行映像是父进程的一个复本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子进程可以通过</w:t>
      </w:r>
      <w:r>
        <w:rPr>
          <w:rFonts w:hint="eastAsia"/>
          <w:sz w:val="28"/>
          <w:szCs w:val="28"/>
        </w:rPr>
        <w:t>exec()</w:t>
      </w:r>
      <w:r>
        <w:rPr>
          <w:rFonts w:hint="eastAsia"/>
          <w:sz w:val="28"/>
          <w:szCs w:val="28"/>
        </w:rPr>
        <w:t>系统调用族装入一个新的执行程序。父进程可以使用</w:t>
      </w:r>
      <w:r>
        <w:rPr>
          <w:rFonts w:hint="eastAsia"/>
          <w:sz w:val="28"/>
          <w:szCs w:val="28"/>
        </w:rPr>
        <w:t>wait()</w:t>
      </w:r>
      <w:r>
        <w:rPr>
          <w:rFonts w:hint="eastAsia"/>
          <w:sz w:val="28"/>
          <w:szCs w:val="28"/>
        </w:rPr>
        <w:t>或</w:t>
      </w:r>
      <w:proofErr w:type="spellStart"/>
      <w:r>
        <w:rPr>
          <w:rFonts w:hint="eastAsia"/>
          <w:sz w:val="28"/>
          <w:szCs w:val="28"/>
        </w:rPr>
        <w:t>waitpid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系统调用等待子进程的结束并负责收集和清理子进程的退出状态。</w:t>
      </w:r>
      <w:r>
        <w:rPr>
          <w:rFonts w:hint="eastAsia"/>
          <w:sz w:val="28"/>
          <w:szCs w:val="28"/>
        </w:rPr>
        <w:t xml:space="preserve"> </w:t>
      </w:r>
    </w:p>
    <w:p w14:paraId="2F23F4AA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fork()</w:t>
      </w:r>
      <w:r>
        <w:rPr>
          <w:rFonts w:hint="eastAsia"/>
          <w:sz w:val="28"/>
          <w:szCs w:val="28"/>
        </w:rPr>
        <w:t>系统调用语法</w:t>
      </w:r>
      <w:r>
        <w:rPr>
          <w:rFonts w:hint="eastAsia"/>
          <w:sz w:val="28"/>
          <w:szCs w:val="28"/>
        </w:rPr>
        <w:t xml:space="preserve">: </w:t>
      </w:r>
    </w:p>
    <w:p w14:paraId="116DE77E" w14:textId="77777777" w:rsidR="0060324C" w:rsidRDefault="00530B7C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 xml:space="preserve">&gt; </w:t>
      </w:r>
    </w:p>
    <w:p w14:paraId="4056760F" w14:textId="77777777" w:rsidR="0060324C" w:rsidRDefault="00530B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pid_t</w:t>
      </w:r>
      <w:proofErr w:type="spellEnd"/>
      <w:r>
        <w:rPr>
          <w:sz w:val="28"/>
          <w:szCs w:val="28"/>
        </w:rPr>
        <w:t xml:space="preserve"> fork(void); </w:t>
      </w:r>
    </w:p>
    <w:p w14:paraId="4FFBFA82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fork</w:t>
      </w:r>
      <w:r>
        <w:rPr>
          <w:rFonts w:hint="eastAsia"/>
          <w:sz w:val="28"/>
          <w:szCs w:val="28"/>
        </w:rPr>
        <w:t>成功创建子进程后将返回子进程的进程号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不成功会返回</w:t>
      </w:r>
      <w:r>
        <w:rPr>
          <w:rFonts w:hint="eastAsia"/>
          <w:sz w:val="28"/>
          <w:szCs w:val="28"/>
        </w:rPr>
        <w:t xml:space="preserve">-1. </w:t>
      </w:r>
    </w:p>
    <w:p w14:paraId="10C63DFF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exec </w:t>
      </w:r>
      <w:r>
        <w:rPr>
          <w:rFonts w:hint="eastAsia"/>
          <w:sz w:val="28"/>
          <w:szCs w:val="28"/>
        </w:rPr>
        <w:t>系统调用有一组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个函数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其中示例实验中引用了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exec</w:t>
      </w:r>
      <w:r>
        <w:rPr>
          <w:rFonts w:hint="eastAsia"/>
          <w:sz w:val="28"/>
          <w:szCs w:val="28"/>
        </w:rPr>
        <w:t>ve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系统调用语法</w:t>
      </w:r>
      <w:r>
        <w:rPr>
          <w:rFonts w:hint="eastAsia"/>
          <w:sz w:val="28"/>
          <w:szCs w:val="28"/>
        </w:rPr>
        <w:t xml:space="preserve">: </w:t>
      </w:r>
    </w:p>
    <w:p w14:paraId="20452147" w14:textId="77777777" w:rsidR="0060324C" w:rsidRDefault="00530B7C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 xml:space="preserve">&gt; </w:t>
      </w:r>
    </w:p>
    <w:p w14:paraId="171A58C4" w14:textId="77777777" w:rsidR="0060324C" w:rsidRDefault="00530B7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execve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const char *path, const char *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 xml:space="preserve">[], const char * </w:t>
      </w:r>
      <w:proofErr w:type="spellStart"/>
      <w:r>
        <w:rPr>
          <w:sz w:val="28"/>
          <w:szCs w:val="28"/>
        </w:rPr>
        <w:t>envp</w:t>
      </w:r>
      <w:proofErr w:type="spellEnd"/>
      <w:r>
        <w:rPr>
          <w:sz w:val="28"/>
          <w:szCs w:val="28"/>
        </w:rPr>
        <w:t xml:space="preserve">[]); </w:t>
      </w:r>
    </w:p>
    <w:p w14:paraId="68CC24FA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 </w:t>
      </w:r>
      <w:r>
        <w:rPr>
          <w:rFonts w:hint="eastAsia"/>
          <w:sz w:val="28"/>
          <w:szCs w:val="28"/>
        </w:rPr>
        <w:t>要装入的新的执行文件的绝对路径名字符串</w:t>
      </w:r>
      <w:r>
        <w:rPr>
          <w:rFonts w:hint="eastAsia"/>
          <w:sz w:val="28"/>
          <w:szCs w:val="28"/>
        </w:rPr>
        <w:t xml:space="preserve">. </w:t>
      </w:r>
    </w:p>
    <w:p w14:paraId="7AB3797C" w14:textId="77777777" w:rsidR="0060324C" w:rsidRDefault="00530B7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argv</w:t>
      </w:r>
      <w:proofErr w:type="spellEnd"/>
      <w:r>
        <w:rPr>
          <w:rFonts w:hint="eastAsia"/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要传递给新执行程序的完整的命令参数列表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可以为空</w:t>
      </w:r>
      <w:r>
        <w:rPr>
          <w:rFonts w:hint="eastAsia"/>
          <w:sz w:val="28"/>
          <w:szCs w:val="28"/>
        </w:rPr>
        <w:t xml:space="preserve">). </w:t>
      </w:r>
    </w:p>
    <w:p w14:paraId="5248951D" w14:textId="77777777" w:rsidR="0060324C" w:rsidRDefault="00530B7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envp</w:t>
      </w:r>
      <w:proofErr w:type="spellEnd"/>
      <w:r>
        <w:rPr>
          <w:rFonts w:hint="eastAsia"/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要传递给新执行程序的完整的环境变量参数列表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可以为空</w:t>
      </w:r>
      <w:r>
        <w:rPr>
          <w:rFonts w:hint="eastAsia"/>
          <w:sz w:val="28"/>
          <w:szCs w:val="28"/>
        </w:rPr>
        <w:t xml:space="preserve">). </w:t>
      </w:r>
    </w:p>
    <w:p w14:paraId="458D582B" w14:textId="77777777" w:rsidR="0060324C" w:rsidRDefault="00530B7C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Exec</w:t>
      </w:r>
      <w:r>
        <w:rPr>
          <w:rFonts w:hint="eastAsia"/>
          <w:sz w:val="28"/>
          <w:szCs w:val="28"/>
        </w:rPr>
        <w:t>执行成功后将用一个新的程序代替原进程，</w:t>
      </w:r>
      <w:proofErr w:type="gramStart"/>
      <w:r>
        <w:rPr>
          <w:rFonts w:hint="eastAsia"/>
          <w:sz w:val="28"/>
          <w:szCs w:val="28"/>
        </w:rPr>
        <w:t>但进程</w:t>
      </w:r>
      <w:proofErr w:type="gramEnd"/>
      <w:r>
        <w:rPr>
          <w:rFonts w:hint="eastAsia"/>
          <w:sz w:val="28"/>
          <w:szCs w:val="28"/>
        </w:rPr>
        <w:t>号不变，它绝不会再返回到调用进程了。如果</w:t>
      </w:r>
      <w:r>
        <w:rPr>
          <w:rFonts w:hint="eastAsia"/>
          <w:sz w:val="28"/>
          <w:szCs w:val="28"/>
        </w:rPr>
        <w:t>exec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失败，它会返回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14:paraId="5A7C5345" w14:textId="77777777" w:rsidR="0060324C" w:rsidRDefault="00530B7C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37"/>
          <w:szCs w:val="64"/>
        </w:rPr>
      </w:pPr>
      <w:proofErr w:type="spellStart"/>
      <w:r>
        <w:rPr>
          <w:sz w:val="28"/>
          <w:szCs w:val="28"/>
        </w:rPr>
        <w:t>getpid</w:t>
      </w:r>
      <w:proofErr w:type="spellEnd"/>
      <w:r>
        <w:rPr>
          <w:sz w:val="28"/>
          <w:szCs w:val="28"/>
        </w:rPr>
        <w:t>()---</w:t>
      </w:r>
      <w:r>
        <w:rPr>
          <w:rFonts w:hint="eastAsia"/>
          <w:sz w:val="28"/>
          <w:szCs w:val="28"/>
        </w:rPr>
        <w:t>获取进程的</w:t>
      </w:r>
      <w:proofErr w:type="spellStart"/>
      <w:r>
        <w:rPr>
          <w:sz w:val="28"/>
          <w:szCs w:val="28"/>
        </w:rPr>
        <w:t>pid</w:t>
      </w:r>
      <w:proofErr w:type="spellEnd"/>
    </w:p>
    <w:p w14:paraId="6E935C40" w14:textId="77777777" w:rsidR="0060324C" w:rsidRDefault="00530B7C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每个进程都执行自己独立的程序，打印自己的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，每个父进程打印其子进程的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;</w:t>
      </w:r>
    </w:p>
    <w:p w14:paraId="2646E974" w14:textId="77777777" w:rsidR="0060324C" w:rsidRDefault="0060324C"/>
    <w:p w14:paraId="0976D7B1" w14:textId="77777777" w:rsidR="0060324C" w:rsidRDefault="00530B7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EE0E8" wp14:editId="670711E6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289175" cy="495935"/>
                <wp:effectExtent l="4445" t="4445" r="762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495935"/>
                          <a:chOff x="4080" y="10110"/>
                          <a:chExt cx="3605" cy="78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080" y="10110"/>
                            <a:ext cx="720" cy="781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2FAFB02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5505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98EAA5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6900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7AAAF53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860" y="10488"/>
                            <a:ext cx="5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405" y="10509"/>
                            <a:ext cx="48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EE0E8" id="组合 6" o:spid="_x0000_s1026" style="position:absolute;left:0;text-align:left;margin-left:135pt;margin-top:0;width:180.25pt;height:39.05pt;z-index:251659264" coordorigin="4080,10110" coordsize="3605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">
                <v:rect id="矩形 1" o:spid="_x0000_s1027" style="position:absolute;left:4080;top:10110;width:720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" fillcolor="#bbe0e3">
                  <v:textbox inset="1.47319mm,.73661mm,1.47319mm,.73661mm">
                    <w:txbxContent>
                      <w:p w14:paraId="22FAFB02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矩形 2" o:spid="_x0000_s1028" style="position:absolute;left:5505;top:10176;width:785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" fillcolor="#bbe0e3">
                  <v:textbox inset="1.47319mm,.73661mm,1.47319mm,.73661mm">
                    <w:txbxContent>
                      <w:p w14:paraId="6498EAA5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rect id="矩形 3" o:spid="_x0000_s1029" style="position:absolute;left:6900;top:10176;width:785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" fillcolor="#bbe0e3">
                  <v:textbox inset="1.47319mm,.73661mm,1.47319mm,.73661mm">
                    <w:txbxContent>
                      <w:p w14:paraId="07AAAF53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4860,10488" to="5414,10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直接连接符 5" o:spid="_x0000_s1031" style="position:absolute;visibility:visible;mso-wrap-style:square" from="6405,10509" to="6889,10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</w:p>
    <w:p w14:paraId="2F3D5EE5" w14:textId="77777777" w:rsidR="0060324C" w:rsidRDefault="0060324C"/>
    <w:p w14:paraId="606E3681" w14:textId="77777777" w:rsidR="0060324C" w:rsidRDefault="0060324C"/>
    <w:p w14:paraId="7F2DDF5B" w14:textId="77777777" w:rsidR="0060324C" w:rsidRDefault="0060324C"/>
    <w:p w14:paraId="1DDEA6DD" w14:textId="77777777" w:rsidR="0060324C" w:rsidRDefault="0060324C"/>
    <w:p w14:paraId="01B4290E" w14:textId="77777777" w:rsidR="0060324C" w:rsidRDefault="00530B7C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469ACB" wp14:editId="50AD2959">
                <wp:simplePos x="0" y="0"/>
                <wp:positionH relativeFrom="column">
                  <wp:posOffset>1828800</wp:posOffset>
                </wp:positionH>
                <wp:positionV relativeFrom="paragraph">
                  <wp:posOffset>693420</wp:posOffset>
                </wp:positionV>
                <wp:extent cx="1485900" cy="923925"/>
                <wp:effectExtent l="4445" t="4445" r="18415" b="165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23925"/>
                          <a:chOff x="6120" y="7715"/>
                          <a:chExt cx="2340" cy="145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120" y="8001"/>
                            <a:ext cx="665" cy="62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883C697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7601" y="7715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E04C3C0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6840" y="7993"/>
                            <a:ext cx="692" cy="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840" y="8408"/>
                            <a:ext cx="720" cy="3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1" y="8616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8A4B223" w14:textId="77777777" w:rsidR="0060324C" w:rsidRDefault="00530B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cs="宋体"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69ACB" id="组合 12" o:spid="_x0000_s1032" style="position:absolute;left:0;text-align:left;margin-left:2in;margin-top:54.6pt;width:117pt;height:72.75pt;z-index:251660288" coordorigin="6120,7715" coordsize="2340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">
                <v:rect id="矩形 7" o:spid="_x0000_s1033" style="position:absolute;left:6120;top:8001;width:665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" fillcolor="#bbe0e3">
                  <v:textbox inset="1.47319mm,.73661mm,1.47319mm,.73661mm">
                    <w:txbxContent>
                      <w:p w14:paraId="4883C697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矩形 8" o:spid="_x0000_s1034" style="position:absolute;left:7601;top:7715;width:859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" fillcolor="#bbe0e3">
                  <v:textbox inset="1.47319mm,.73661mm,1.47319mm,.73661mm">
                    <w:txbxContent>
                      <w:p w14:paraId="2E04C3C0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line id="直接连接符 9" o:spid="_x0000_s1035" style="position:absolute;flip:y;visibility:visible;mso-wrap-style:square" from="6840,7993" to="7532,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直接连接符 10" o:spid="_x0000_s1036" style="position:absolute;visibility:visible;mso-wrap-style:square" from="6840,8408" to="756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rect id="矩形 11" o:spid="_x0000_s1037" style="position:absolute;left:7601;top:8616;width:859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" fillcolor="#bbe0e3">
                  <v:textbox inset="1.47319mm,.73661mm,1.47319mm,.73661mm">
                    <w:txbxContent>
                      <w:p w14:paraId="48A4B223" w14:textId="77777777" w:rsidR="0060324C" w:rsidRDefault="00530B7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cs="宋体" w:hint="eastAsia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sz w:val="28"/>
          <w:szCs w:val="28"/>
        </w:rPr>
        <w:t>每个进程都执行自己独立的程序，打印自己的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rFonts w:hint="eastAsia"/>
          <w:sz w:val="28"/>
          <w:szCs w:val="28"/>
        </w:rPr>
        <w:t>，父进程打印其子进程的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; </w:t>
      </w:r>
    </w:p>
    <w:p w14:paraId="7797BD79" w14:textId="77777777" w:rsidR="0060324C" w:rsidRDefault="0060324C">
      <w:pPr>
        <w:autoSpaceDE w:val="0"/>
        <w:autoSpaceDN w:val="0"/>
        <w:adjustRightInd w:val="0"/>
        <w:rPr>
          <w:b/>
          <w:bCs/>
          <w:color w:val="000000"/>
          <w:sz w:val="28"/>
          <w:szCs w:val="48"/>
          <w:lang w:val="zh-CN"/>
        </w:rPr>
      </w:pPr>
    </w:p>
    <w:p w14:paraId="134CBE6D" w14:textId="77777777" w:rsidR="0060324C" w:rsidRDefault="0060324C">
      <w:pPr>
        <w:autoSpaceDE w:val="0"/>
        <w:autoSpaceDN w:val="0"/>
        <w:adjustRightInd w:val="0"/>
        <w:rPr>
          <w:b/>
          <w:bCs/>
          <w:color w:val="000000"/>
          <w:sz w:val="28"/>
          <w:szCs w:val="48"/>
          <w:lang w:val="zh-CN"/>
        </w:rPr>
      </w:pPr>
    </w:p>
    <w:p w14:paraId="0232228F" w14:textId="77777777" w:rsidR="0060324C" w:rsidRDefault="0060324C">
      <w:pPr>
        <w:autoSpaceDE w:val="0"/>
        <w:autoSpaceDN w:val="0"/>
        <w:adjustRightInd w:val="0"/>
        <w:rPr>
          <w:b/>
          <w:bCs/>
          <w:color w:val="000000"/>
          <w:sz w:val="28"/>
          <w:szCs w:val="48"/>
          <w:lang w:val="zh-CN"/>
        </w:rPr>
      </w:pPr>
    </w:p>
    <w:p w14:paraId="58647BF3" w14:textId="77777777" w:rsidR="0060324C" w:rsidRDefault="00530B7C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编写一个命令处理程序，能处理</w:t>
      </w:r>
      <w:r>
        <w:rPr>
          <w:sz w:val="28"/>
          <w:szCs w:val="28"/>
        </w:rPr>
        <w:t>max(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>), min(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lastRenderedPageBreak/>
        <w:t>average(</w:t>
      </w:r>
      <w:proofErr w:type="spellStart"/>
      <w:r>
        <w:rPr>
          <w:sz w:val="28"/>
          <w:szCs w:val="28"/>
        </w:rPr>
        <w:t>m,n,l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这几个命令。（使用</w:t>
      </w:r>
      <w:r>
        <w:rPr>
          <w:sz w:val="28"/>
          <w:szCs w:val="28"/>
        </w:rPr>
        <w:t>exec</w:t>
      </w:r>
      <w:r>
        <w:rPr>
          <w:rFonts w:hint="eastAsia"/>
          <w:sz w:val="28"/>
          <w:szCs w:val="28"/>
        </w:rPr>
        <w:t>函数族）</w:t>
      </w:r>
    </w:p>
    <w:p w14:paraId="21F3F55E" w14:textId="77777777" w:rsidR="0060324C" w:rsidRDefault="00530B7C">
      <w:pPr>
        <w:jc w:val="center"/>
        <w:rPr>
          <w:rFonts w:hAnsi="Arial"/>
          <w:b/>
          <w:bCs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181FBD" wp14:editId="1E86586C">
                <wp:simplePos x="0" y="0"/>
                <wp:positionH relativeFrom="column">
                  <wp:posOffset>-114300</wp:posOffset>
                </wp:positionH>
                <wp:positionV relativeFrom="paragraph">
                  <wp:posOffset>5349240</wp:posOffset>
                </wp:positionV>
                <wp:extent cx="5054600" cy="2514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7D05C" w14:textId="77777777" w:rsidR="0060324C" w:rsidRDefault="00530B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53035" tIns="26518" rIns="53035" bIns="26518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81FBD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8" type="#_x0000_t202" style="position:absolute;left:0;text-align:left;margin-left:-9pt;margin-top:421.2pt;width:398pt;height:1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" filled="f" stroked="f">
                <v:textbox style="mso-fit-shape-to-text:t" inset="1.47319mm,.73661mm,1.47319mm,.73661mm">
                  <w:txbxContent>
                    <w:p w14:paraId="0C77D05C" w14:textId="77777777" w:rsidR="0060324C" w:rsidRDefault="00530B7C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18EAB2" w14:textId="77777777" w:rsidR="0060324C" w:rsidRDefault="00530B7C">
      <w:pPr>
        <w:jc w:val="center"/>
        <w:rPr>
          <w:rFonts w:hAnsi="Arial"/>
          <w:b/>
          <w:bCs/>
          <w:color w:val="000000"/>
          <w:sz w:val="48"/>
          <w:szCs w:val="48"/>
        </w:rPr>
      </w:pPr>
      <w:r>
        <w:rPr>
          <w:rFonts w:hAnsi="Arial" w:hint="eastAsia"/>
          <w:b/>
          <w:bCs/>
          <w:color w:val="000000"/>
          <w:sz w:val="48"/>
          <w:szCs w:val="48"/>
        </w:rPr>
        <w:t>2</w:t>
      </w:r>
      <w:r>
        <w:rPr>
          <w:rFonts w:hAnsi="Arial" w:hint="eastAsia"/>
          <w:b/>
          <w:bCs/>
          <w:color w:val="000000"/>
          <w:sz w:val="48"/>
          <w:szCs w:val="48"/>
        </w:rPr>
        <w:t>处理器调度（</w:t>
      </w:r>
      <w:r>
        <w:rPr>
          <w:rFonts w:hAnsi="Arial" w:hint="eastAsia"/>
          <w:b/>
          <w:bCs/>
          <w:color w:val="000000"/>
          <w:sz w:val="48"/>
          <w:szCs w:val="48"/>
        </w:rPr>
        <w:t>20</w:t>
      </w:r>
      <w:r>
        <w:rPr>
          <w:rFonts w:hAnsi="Arial" w:hint="eastAsia"/>
          <w:b/>
          <w:bCs/>
          <w:color w:val="000000"/>
          <w:sz w:val="48"/>
          <w:szCs w:val="48"/>
        </w:rPr>
        <w:t>分）</w:t>
      </w:r>
    </w:p>
    <w:p w14:paraId="01F07673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1.1 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00FCCDB5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熟悉使用各种单处理器调度的各种算法，加深对于处理机调度机制的理解。</w:t>
      </w:r>
      <w:r>
        <w:rPr>
          <w:rFonts w:hAnsi="Arial" w:hint="eastAsia"/>
          <w:bCs/>
          <w:sz w:val="28"/>
          <w:szCs w:val="28"/>
        </w:rPr>
        <w:t>练习模拟算法的编程技巧，锻炼分析试验数据的能力。</w:t>
      </w:r>
    </w:p>
    <w:p w14:paraId="7D6C4782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1.2 </w:t>
      </w:r>
      <w:r>
        <w:rPr>
          <w:rFonts w:hint="eastAsia"/>
          <w:b/>
          <w:sz w:val="28"/>
          <w:szCs w:val="28"/>
        </w:rPr>
        <w:t>实验说明</w:t>
      </w:r>
    </w:p>
    <w:p w14:paraId="3E004440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随机给出一个进程调度实例，如：</w:t>
      </w:r>
    </w:p>
    <w:p w14:paraId="2B4725FD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到达时间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服务时间</w:t>
      </w:r>
    </w:p>
    <w:p w14:paraId="63893379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      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</w:p>
    <w:p w14:paraId="21889D9F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       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6</w:t>
      </w:r>
    </w:p>
    <w:p w14:paraId="1113AF7C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       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</w:t>
      </w:r>
    </w:p>
    <w:p w14:paraId="3B3FEFE7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       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5</w:t>
      </w:r>
    </w:p>
    <w:p w14:paraId="1EE3522D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       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</w:p>
    <w:p w14:paraId="11D45959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模拟进程调度，给出按照算法先来先服务</w:t>
      </w:r>
      <w:r>
        <w:rPr>
          <w:rFonts w:hint="eastAsia"/>
          <w:sz w:val="28"/>
          <w:szCs w:val="28"/>
        </w:rPr>
        <w:t>FCFS</w:t>
      </w:r>
      <w:r>
        <w:rPr>
          <w:rFonts w:hint="eastAsia"/>
          <w:sz w:val="28"/>
          <w:szCs w:val="28"/>
        </w:rPr>
        <w:t>、轮转</w:t>
      </w:r>
      <w:r>
        <w:rPr>
          <w:rFonts w:hint="eastAsia"/>
          <w:sz w:val="28"/>
          <w:szCs w:val="28"/>
        </w:rPr>
        <w:t>RR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q=1</w:t>
      </w:r>
      <w:r>
        <w:rPr>
          <w:rFonts w:hint="eastAsia"/>
          <w:sz w:val="28"/>
          <w:szCs w:val="28"/>
        </w:rPr>
        <w:t>）、最短进程优先</w:t>
      </w:r>
      <w:r>
        <w:rPr>
          <w:rFonts w:hint="eastAsia"/>
          <w:sz w:val="28"/>
          <w:szCs w:val="28"/>
        </w:rPr>
        <w:t>SJF</w:t>
      </w:r>
      <w:r>
        <w:rPr>
          <w:rFonts w:hint="eastAsia"/>
          <w:sz w:val="28"/>
          <w:szCs w:val="28"/>
        </w:rPr>
        <w:t>、最高响应比优先</w:t>
      </w:r>
      <w:r>
        <w:rPr>
          <w:rFonts w:hint="eastAsia"/>
          <w:sz w:val="28"/>
          <w:szCs w:val="28"/>
        </w:rPr>
        <w:t>HRN</w:t>
      </w:r>
      <w:r>
        <w:rPr>
          <w:rFonts w:hint="eastAsia"/>
          <w:sz w:val="28"/>
          <w:szCs w:val="28"/>
        </w:rPr>
        <w:t>进行调度</w:t>
      </w:r>
      <w:proofErr w:type="gramStart"/>
      <w:r>
        <w:rPr>
          <w:rFonts w:hint="eastAsia"/>
          <w:sz w:val="28"/>
          <w:szCs w:val="28"/>
        </w:rPr>
        <w:t>各进程</w:t>
      </w:r>
      <w:proofErr w:type="gramEnd"/>
      <w:r>
        <w:rPr>
          <w:rFonts w:hint="eastAsia"/>
          <w:sz w:val="28"/>
          <w:szCs w:val="28"/>
        </w:rPr>
        <w:t>的完成时间、周转时间、</w:t>
      </w:r>
      <w:proofErr w:type="gramStart"/>
      <w:r>
        <w:rPr>
          <w:rFonts w:hint="eastAsia"/>
          <w:sz w:val="28"/>
          <w:szCs w:val="28"/>
        </w:rPr>
        <w:t>带权周转时间</w:t>
      </w:r>
      <w:proofErr w:type="gramEnd"/>
      <w:r>
        <w:rPr>
          <w:rFonts w:hint="eastAsia"/>
          <w:sz w:val="28"/>
          <w:szCs w:val="28"/>
        </w:rPr>
        <w:t>。</w:t>
      </w:r>
    </w:p>
    <w:p w14:paraId="1A746C5F" w14:textId="77777777" w:rsidR="0060324C" w:rsidRDefault="0060324C">
      <w:pPr>
        <w:rPr>
          <w:sz w:val="28"/>
          <w:szCs w:val="28"/>
        </w:rPr>
      </w:pPr>
    </w:p>
    <w:p w14:paraId="7F6E4576" w14:textId="77777777" w:rsidR="0060324C" w:rsidRDefault="00530B7C">
      <w:pPr>
        <w:jc w:val="center"/>
        <w:rPr>
          <w:sz w:val="44"/>
          <w:szCs w:val="44"/>
        </w:rPr>
      </w:pPr>
      <w:r>
        <w:rPr>
          <w:rFonts w:hAnsi="Arial" w:hint="eastAsia"/>
          <w:b/>
          <w:bCs/>
          <w:sz w:val="44"/>
          <w:szCs w:val="44"/>
        </w:rPr>
        <w:t xml:space="preserve">3 </w:t>
      </w:r>
      <w:r>
        <w:rPr>
          <w:rFonts w:hAnsi="Arial" w:hint="eastAsia"/>
          <w:b/>
          <w:bCs/>
          <w:sz w:val="44"/>
          <w:szCs w:val="44"/>
        </w:rPr>
        <w:t>存储管理上机作业（</w:t>
      </w:r>
      <w:r>
        <w:rPr>
          <w:rFonts w:hAnsi="Arial" w:hint="eastAsia"/>
          <w:b/>
          <w:bCs/>
          <w:sz w:val="44"/>
          <w:szCs w:val="44"/>
        </w:rPr>
        <w:t>20</w:t>
      </w:r>
      <w:r>
        <w:rPr>
          <w:rFonts w:hAnsi="Arial" w:hint="eastAsia"/>
          <w:b/>
          <w:bCs/>
          <w:sz w:val="44"/>
          <w:szCs w:val="44"/>
        </w:rPr>
        <w:t>分）</w:t>
      </w:r>
    </w:p>
    <w:p w14:paraId="446BAE9C" w14:textId="77777777" w:rsidR="0060324C" w:rsidRDefault="00530B7C">
      <w:pPr>
        <w:rPr>
          <w:rFonts w:hAnsi="Arial"/>
          <w:b/>
          <w:bCs/>
          <w:sz w:val="28"/>
          <w:szCs w:val="28"/>
        </w:rPr>
      </w:pPr>
      <w:r>
        <w:rPr>
          <w:rFonts w:hAnsi="Arial" w:hint="eastAsia"/>
          <w:b/>
          <w:bCs/>
          <w:sz w:val="28"/>
          <w:szCs w:val="28"/>
        </w:rPr>
        <w:t xml:space="preserve">3.1 </w:t>
      </w:r>
      <w:r>
        <w:rPr>
          <w:rFonts w:hAnsi="Arial" w:hint="eastAsia"/>
          <w:b/>
          <w:bCs/>
          <w:sz w:val="28"/>
          <w:szCs w:val="28"/>
        </w:rPr>
        <w:t>实验目的</w:t>
      </w:r>
      <w:r>
        <w:rPr>
          <w:rFonts w:hAnsi="Arial" w:hint="eastAsia"/>
          <w:b/>
          <w:bCs/>
          <w:sz w:val="28"/>
          <w:szCs w:val="28"/>
        </w:rPr>
        <w:t xml:space="preserve"> </w:t>
      </w:r>
    </w:p>
    <w:p w14:paraId="7216827E" w14:textId="77777777" w:rsidR="0060324C" w:rsidRDefault="00530B7C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 xml:space="preserve"> </w:t>
      </w:r>
      <w:r>
        <w:rPr>
          <w:rFonts w:hAnsi="Arial" w:hint="eastAsia"/>
          <w:bCs/>
          <w:sz w:val="28"/>
          <w:szCs w:val="28"/>
        </w:rPr>
        <w:t>加深对于存储管理的了解，掌握虚拟存储器的实现原理；观察和了解重要的页面置换算法和置换过程。练习模拟算法的编程技巧，锻炼</w:t>
      </w:r>
      <w:r>
        <w:rPr>
          <w:rFonts w:hAnsi="Arial" w:hint="eastAsia"/>
          <w:bCs/>
          <w:sz w:val="28"/>
          <w:szCs w:val="28"/>
        </w:rPr>
        <w:lastRenderedPageBreak/>
        <w:t>分析试验数据的能力。</w:t>
      </w:r>
      <w:r>
        <w:rPr>
          <w:rFonts w:hAnsi="Arial" w:hint="eastAsia"/>
          <w:bCs/>
          <w:sz w:val="28"/>
          <w:szCs w:val="28"/>
        </w:rPr>
        <w:t xml:space="preserve"> </w:t>
      </w:r>
    </w:p>
    <w:p w14:paraId="64990439" w14:textId="77777777" w:rsidR="0060324C" w:rsidRDefault="00530B7C">
      <w:pPr>
        <w:rPr>
          <w:rFonts w:hAnsi="Arial"/>
          <w:b/>
          <w:bCs/>
          <w:sz w:val="28"/>
          <w:szCs w:val="28"/>
        </w:rPr>
      </w:pPr>
      <w:r>
        <w:rPr>
          <w:rFonts w:hAnsi="Arial" w:hint="eastAsia"/>
          <w:b/>
          <w:bCs/>
          <w:sz w:val="28"/>
          <w:szCs w:val="28"/>
        </w:rPr>
        <w:t xml:space="preserve">3.2 </w:t>
      </w:r>
      <w:r>
        <w:rPr>
          <w:rFonts w:hAnsi="Arial" w:hint="eastAsia"/>
          <w:b/>
          <w:bCs/>
          <w:sz w:val="28"/>
          <w:szCs w:val="28"/>
        </w:rPr>
        <w:t>实验说明</w:t>
      </w:r>
      <w:r>
        <w:rPr>
          <w:rFonts w:hAnsi="Arial" w:hint="eastAsia"/>
          <w:b/>
          <w:bCs/>
          <w:sz w:val="28"/>
          <w:szCs w:val="28"/>
        </w:rPr>
        <w:t xml:space="preserve"> </w:t>
      </w:r>
    </w:p>
    <w:p w14:paraId="5D43E0A3" w14:textId="77777777" w:rsidR="0060324C" w:rsidRDefault="00530B7C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1.</w:t>
      </w:r>
      <w:r>
        <w:rPr>
          <w:rFonts w:hAnsi="Arial" w:hint="eastAsia"/>
          <w:bCs/>
          <w:sz w:val="28"/>
          <w:szCs w:val="28"/>
        </w:rPr>
        <w:t>示例实验程序中模拟两种置换算法：</w:t>
      </w:r>
      <w:r>
        <w:rPr>
          <w:rFonts w:hAnsi="Arial" w:hint="eastAsia"/>
          <w:bCs/>
          <w:sz w:val="28"/>
          <w:szCs w:val="28"/>
        </w:rPr>
        <w:t>LRU</w:t>
      </w:r>
      <w:r>
        <w:rPr>
          <w:rFonts w:hAnsi="Arial" w:hint="eastAsia"/>
          <w:bCs/>
          <w:sz w:val="28"/>
          <w:szCs w:val="28"/>
        </w:rPr>
        <w:t>算法和</w:t>
      </w:r>
      <w:r>
        <w:rPr>
          <w:rFonts w:hAnsi="Arial" w:hint="eastAsia"/>
          <w:bCs/>
          <w:sz w:val="28"/>
          <w:szCs w:val="28"/>
        </w:rPr>
        <w:t>FIFO</w:t>
      </w:r>
      <w:r>
        <w:rPr>
          <w:rFonts w:hAnsi="Arial" w:hint="eastAsia"/>
          <w:bCs/>
          <w:sz w:val="28"/>
          <w:szCs w:val="28"/>
        </w:rPr>
        <w:t>算法。</w:t>
      </w:r>
      <w:r>
        <w:rPr>
          <w:rFonts w:hAnsi="Arial" w:hint="eastAsia"/>
          <w:bCs/>
          <w:sz w:val="28"/>
          <w:szCs w:val="28"/>
        </w:rPr>
        <w:t xml:space="preserve"> </w:t>
      </w:r>
    </w:p>
    <w:p w14:paraId="100DB691" w14:textId="77777777" w:rsidR="0060324C" w:rsidRDefault="00530B7C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2.</w:t>
      </w:r>
      <w:r>
        <w:rPr>
          <w:rFonts w:hAnsi="Arial" w:hint="eastAsia"/>
          <w:bCs/>
          <w:sz w:val="28"/>
          <w:szCs w:val="28"/>
        </w:rPr>
        <w:t>给定任意序列不同的页面引用序列和任意分配页面数目，显示两种算法的页</w:t>
      </w:r>
      <w:r>
        <w:rPr>
          <w:rFonts w:hAnsi="Arial" w:hint="eastAsia"/>
          <w:bCs/>
          <w:sz w:val="28"/>
          <w:szCs w:val="28"/>
        </w:rPr>
        <w:t>置换过程。</w:t>
      </w:r>
      <w:r>
        <w:rPr>
          <w:rFonts w:hAnsi="Arial" w:hint="eastAsia"/>
          <w:bCs/>
          <w:sz w:val="28"/>
          <w:szCs w:val="28"/>
        </w:rPr>
        <w:t xml:space="preserve"> </w:t>
      </w:r>
    </w:p>
    <w:p w14:paraId="79219AFC" w14:textId="77777777" w:rsidR="0060324C" w:rsidRDefault="00530B7C">
      <w:pPr>
        <w:rPr>
          <w:rFonts w:hAnsi="Arial"/>
          <w:bCs/>
          <w:sz w:val="28"/>
          <w:szCs w:val="28"/>
        </w:rPr>
      </w:pPr>
      <w:r>
        <w:rPr>
          <w:rFonts w:hAnsi="Arial" w:hint="eastAsia"/>
          <w:bCs/>
          <w:sz w:val="28"/>
          <w:szCs w:val="28"/>
        </w:rPr>
        <w:t>3.</w:t>
      </w:r>
      <w:r>
        <w:rPr>
          <w:rFonts w:hAnsi="Arial" w:hint="eastAsia"/>
          <w:bCs/>
          <w:sz w:val="28"/>
          <w:szCs w:val="28"/>
        </w:rPr>
        <w:t>能统计和报告不同置换算法情况下依次淘汰的页号、缺页次数（</w:t>
      </w:r>
      <w:proofErr w:type="gramStart"/>
      <w:r>
        <w:rPr>
          <w:rFonts w:hAnsi="Arial" w:hint="eastAsia"/>
          <w:bCs/>
          <w:sz w:val="28"/>
          <w:szCs w:val="28"/>
        </w:rPr>
        <w:t>页错误</w:t>
      </w:r>
      <w:proofErr w:type="gramEnd"/>
      <w:r>
        <w:rPr>
          <w:rFonts w:hAnsi="Arial" w:hint="eastAsia"/>
          <w:bCs/>
          <w:sz w:val="28"/>
          <w:szCs w:val="28"/>
        </w:rPr>
        <w:t>数）和缺页率。</w:t>
      </w:r>
    </w:p>
    <w:p w14:paraId="1943AC3C" w14:textId="77777777" w:rsidR="0060324C" w:rsidRDefault="0060324C">
      <w:pPr>
        <w:rPr>
          <w:sz w:val="28"/>
          <w:szCs w:val="28"/>
        </w:rPr>
      </w:pPr>
    </w:p>
    <w:p w14:paraId="543348D8" w14:textId="77777777" w:rsidR="0060324C" w:rsidRDefault="00530B7C">
      <w:pPr>
        <w:jc w:val="center"/>
        <w:rPr>
          <w:sz w:val="28"/>
          <w:szCs w:val="28"/>
        </w:rPr>
      </w:pPr>
      <w:r>
        <w:rPr>
          <w:rFonts w:hAnsi="Arial" w:hint="eastAsia"/>
          <w:b/>
          <w:bCs/>
          <w:sz w:val="44"/>
          <w:szCs w:val="44"/>
        </w:rPr>
        <w:t xml:space="preserve">4 </w:t>
      </w:r>
      <w:r>
        <w:rPr>
          <w:rFonts w:hAnsi="Arial" w:hint="eastAsia"/>
          <w:b/>
          <w:bCs/>
          <w:sz w:val="44"/>
          <w:szCs w:val="44"/>
        </w:rPr>
        <w:t>磁盘移臂调度算法实验（</w:t>
      </w:r>
      <w:r>
        <w:rPr>
          <w:rFonts w:hAnsi="Arial" w:hint="eastAsia"/>
          <w:b/>
          <w:bCs/>
          <w:sz w:val="44"/>
          <w:szCs w:val="44"/>
        </w:rPr>
        <w:t>20</w:t>
      </w:r>
      <w:r>
        <w:rPr>
          <w:rFonts w:hAnsi="Arial" w:hint="eastAsia"/>
          <w:b/>
          <w:bCs/>
          <w:sz w:val="44"/>
          <w:szCs w:val="44"/>
        </w:rPr>
        <w:t>分）</w:t>
      </w:r>
    </w:p>
    <w:p w14:paraId="4E7E7882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4.1 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64E1FE99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加深对于操作系统设备管理技术的了解，体验磁盘移臂调度算法的重要性；掌握几种重要的磁盘移臂调度算法，练习模拟算法的编程技巧，锻炼研究分析试验数据的能力。</w:t>
      </w:r>
      <w:r>
        <w:rPr>
          <w:rFonts w:hint="eastAsia"/>
          <w:sz w:val="28"/>
          <w:szCs w:val="28"/>
        </w:rPr>
        <w:t xml:space="preserve"> </w:t>
      </w:r>
    </w:p>
    <w:p w14:paraId="4CF11896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4.2 </w:t>
      </w:r>
      <w:r>
        <w:rPr>
          <w:rFonts w:hint="eastAsia"/>
          <w:b/>
          <w:sz w:val="28"/>
          <w:szCs w:val="28"/>
        </w:rPr>
        <w:t>实验说明</w:t>
      </w:r>
      <w:r>
        <w:rPr>
          <w:rFonts w:hint="eastAsia"/>
          <w:b/>
          <w:sz w:val="28"/>
          <w:szCs w:val="28"/>
        </w:rPr>
        <w:t xml:space="preserve"> </w:t>
      </w:r>
    </w:p>
    <w:p w14:paraId="584906A3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示例实验程序中模拟两种磁盘移臂调度算法：</w:t>
      </w:r>
      <w:r>
        <w:rPr>
          <w:rFonts w:hint="eastAsia"/>
          <w:sz w:val="28"/>
          <w:szCs w:val="28"/>
        </w:rPr>
        <w:t>SSTF</w:t>
      </w:r>
      <w:r>
        <w:rPr>
          <w:rFonts w:hint="eastAsia"/>
          <w:sz w:val="28"/>
          <w:szCs w:val="28"/>
        </w:rPr>
        <w:t>算法和</w:t>
      </w:r>
      <w:r>
        <w:rPr>
          <w:rFonts w:hint="eastAsia"/>
          <w:sz w:val="28"/>
          <w:szCs w:val="28"/>
        </w:rPr>
        <w:t>SCAN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 xml:space="preserve"> </w:t>
      </w:r>
    </w:p>
    <w:p w14:paraId="04907462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能对两种算法给定任意序列不同的磁盘请求序列，显示响应磁盘请求的过程。</w:t>
      </w:r>
      <w:r>
        <w:rPr>
          <w:rFonts w:hint="eastAsia"/>
          <w:sz w:val="28"/>
          <w:szCs w:val="28"/>
        </w:rPr>
        <w:t xml:space="preserve"> </w:t>
      </w:r>
    </w:p>
    <w:p w14:paraId="34CD8CEC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能统计和报告不同算法情况下响应请求的顺序、移臂的总量。</w:t>
      </w:r>
    </w:p>
    <w:p w14:paraId="4CA411D9" w14:textId="77777777" w:rsidR="0060324C" w:rsidRDefault="00530B7C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Ansi="Arial" w:hint="eastAsia"/>
          <w:b/>
          <w:bCs/>
          <w:sz w:val="44"/>
          <w:szCs w:val="44"/>
        </w:rPr>
        <w:lastRenderedPageBreak/>
        <w:t>5</w:t>
      </w:r>
      <w:r>
        <w:rPr>
          <w:rFonts w:hAnsi="Arial" w:hint="eastAsia"/>
          <w:b/>
          <w:bCs/>
          <w:sz w:val="44"/>
          <w:szCs w:val="44"/>
        </w:rPr>
        <w:t>文件管理作业（</w:t>
      </w:r>
      <w:r>
        <w:rPr>
          <w:rFonts w:hAnsi="Arial" w:hint="eastAsia"/>
          <w:b/>
          <w:bCs/>
          <w:sz w:val="44"/>
          <w:szCs w:val="44"/>
        </w:rPr>
        <w:t>20</w:t>
      </w:r>
      <w:r>
        <w:rPr>
          <w:rFonts w:hAnsi="Arial" w:hint="eastAsia"/>
          <w:b/>
          <w:bCs/>
          <w:sz w:val="44"/>
          <w:szCs w:val="44"/>
        </w:rPr>
        <w:t>分）</w:t>
      </w:r>
    </w:p>
    <w:p w14:paraId="4D4DA30C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5.1 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3674EECF" w14:textId="77777777" w:rsidR="0060324C" w:rsidRDefault="00530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通过模拟文件的创建、删除操作，加深对于操作系统文件管理功能的了解，练习模拟算法的编程技巧，锻炼研究分析试验数据的能力。</w:t>
      </w:r>
      <w:r>
        <w:rPr>
          <w:rFonts w:hint="eastAsia"/>
          <w:sz w:val="28"/>
          <w:szCs w:val="28"/>
        </w:rPr>
        <w:t xml:space="preserve"> </w:t>
      </w:r>
    </w:p>
    <w:p w14:paraId="3EFA40CF" w14:textId="77777777" w:rsidR="0060324C" w:rsidRDefault="00530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5.2 </w:t>
      </w:r>
      <w:r>
        <w:rPr>
          <w:rFonts w:hint="eastAsia"/>
          <w:b/>
          <w:sz w:val="28"/>
          <w:szCs w:val="28"/>
        </w:rPr>
        <w:t>实验说明</w:t>
      </w:r>
      <w:r>
        <w:rPr>
          <w:rFonts w:hint="eastAsia"/>
          <w:b/>
          <w:sz w:val="28"/>
          <w:szCs w:val="28"/>
        </w:rPr>
        <w:t xml:space="preserve"> </w:t>
      </w:r>
    </w:p>
    <w:p w14:paraId="2195153A" w14:textId="77777777" w:rsidR="0060324C" w:rsidRDefault="00530B7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给出一个磁盘块序列：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，初始状态所有块为空的，每块的大小为</w:t>
      </w:r>
      <w:r>
        <w:rPr>
          <w:rFonts w:hint="eastAsia"/>
          <w:sz w:val="28"/>
          <w:szCs w:val="28"/>
        </w:rPr>
        <w:t>2k</w:t>
      </w:r>
      <w:r>
        <w:rPr>
          <w:rFonts w:hint="eastAsia"/>
          <w:sz w:val="28"/>
          <w:szCs w:val="28"/>
        </w:rPr>
        <w:t>。选择使用空闲表、空闲盘区链、</w:t>
      </w:r>
      <w:proofErr w:type="gramStart"/>
      <w:r>
        <w:rPr>
          <w:rFonts w:hint="eastAsia"/>
          <w:sz w:val="28"/>
          <w:szCs w:val="28"/>
        </w:rPr>
        <w:t>位示图</w:t>
      </w:r>
      <w:proofErr w:type="gramEnd"/>
      <w:r>
        <w:rPr>
          <w:rFonts w:hint="eastAsia"/>
          <w:sz w:val="28"/>
          <w:szCs w:val="28"/>
        </w:rPr>
        <w:t>三种算法之一来管理空闲块。对于基于块的索引分配执行以下步骤：</w:t>
      </w:r>
    </w:p>
    <w:p w14:paraId="6F5C053E" w14:textId="77777777" w:rsidR="0060324C" w:rsidRDefault="00530B7C">
      <w:pPr>
        <w:numPr>
          <w:ilvl w:val="0"/>
          <w:numId w:val="2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2k-10k</w:t>
      </w:r>
      <w:r>
        <w:rPr>
          <w:rFonts w:hint="eastAsia"/>
          <w:sz w:val="28"/>
          <w:szCs w:val="28"/>
        </w:rPr>
        <w:t>的文件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个，文件名为</w:t>
      </w:r>
      <w:r>
        <w:rPr>
          <w:rFonts w:hint="eastAsia"/>
          <w:sz w:val="28"/>
          <w:szCs w:val="28"/>
        </w:rPr>
        <w:t>1.txt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2.txt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50.txt</w:t>
      </w:r>
      <w:r>
        <w:rPr>
          <w:rFonts w:hint="eastAsia"/>
          <w:sz w:val="28"/>
          <w:szCs w:val="28"/>
        </w:rPr>
        <w:t>，按照上述算法存储到模拟磁盘中。</w:t>
      </w:r>
    </w:p>
    <w:p w14:paraId="38421E0D" w14:textId="77777777" w:rsidR="0060324C" w:rsidRDefault="00530B7C">
      <w:pPr>
        <w:numPr>
          <w:ilvl w:val="0"/>
          <w:numId w:val="2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删除奇数</w:t>
      </w:r>
      <w:r>
        <w:rPr>
          <w:rFonts w:hint="eastAsia"/>
          <w:sz w:val="28"/>
          <w:szCs w:val="28"/>
        </w:rPr>
        <w:t>.txt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3.txt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49.txt</w:t>
      </w:r>
      <w:r>
        <w:rPr>
          <w:rFonts w:hint="eastAsia"/>
          <w:sz w:val="28"/>
          <w:szCs w:val="28"/>
        </w:rPr>
        <w:t>）文件</w:t>
      </w:r>
    </w:p>
    <w:p w14:paraId="5B879C62" w14:textId="77777777" w:rsidR="0060324C" w:rsidRDefault="00530B7C">
      <w:pPr>
        <w:numPr>
          <w:ilvl w:val="0"/>
          <w:numId w:val="2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新创建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个文件（</w:t>
      </w:r>
      <w:r>
        <w:rPr>
          <w:rFonts w:hint="eastAsia"/>
          <w:sz w:val="28"/>
          <w:szCs w:val="28"/>
        </w:rPr>
        <w:t>A.txt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E.txt</w:t>
      </w:r>
      <w:r>
        <w:rPr>
          <w:rFonts w:hint="eastAsia"/>
          <w:sz w:val="28"/>
          <w:szCs w:val="28"/>
        </w:rPr>
        <w:t>），大小为：</w:t>
      </w:r>
      <w:r>
        <w:rPr>
          <w:rFonts w:hint="eastAsia"/>
          <w:sz w:val="28"/>
          <w:szCs w:val="28"/>
        </w:rPr>
        <w:t>7k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3.5k</w:t>
      </w:r>
      <w:r>
        <w:rPr>
          <w:rFonts w:hint="eastAsia"/>
          <w:sz w:val="28"/>
          <w:szCs w:val="28"/>
        </w:rPr>
        <w:t>，按照与（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）相同的算法存储到模拟磁盘中。</w:t>
      </w:r>
    </w:p>
    <w:p w14:paraId="7C873643" w14:textId="77777777" w:rsidR="0060324C" w:rsidRDefault="00530B7C">
      <w:pPr>
        <w:numPr>
          <w:ilvl w:val="0"/>
          <w:numId w:val="2"/>
        </w:numPr>
        <w:tabs>
          <w:tab w:val="clear" w:pos="720"/>
          <w:tab w:val="left" w:pos="1140"/>
        </w:tabs>
        <w:ind w:leftChars="200"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给出文件</w:t>
      </w:r>
      <w:r>
        <w:rPr>
          <w:rFonts w:hint="eastAsia"/>
          <w:sz w:val="28"/>
          <w:szCs w:val="28"/>
        </w:rPr>
        <w:t>A.txt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D.txt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E.txt</w:t>
      </w:r>
      <w:r>
        <w:rPr>
          <w:rFonts w:hint="eastAsia"/>
          <w:sz w:val="28"/>
          <w:szCs w:val="28"/>
        </w:rPr>
        <w:t>的盘块存储状态和所有空闲区块的状态。</w:t>
      </w:r>
    </w:p>
    <w:p w14:paraId="6A39A04C" w14:textId="77777777" w:rsidR="0060324C" w:rsidRDefault="0060324C">
      <w:pPr>
        <w:rPr>
          <w:sz w:val="28"/>
          <w:szCs w:val="28"/>
        </w:rPr>
      </w:pPr>
    </w:p>
    <w:p w14:paraId="3FC77C78" w14:textId="77777777" w:rsidR="0060324C" w:rsidRDefault="0060324C"/>
    <w:sectPr w:rsidR="0060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9281C"/>
    <w:multiLevelType w:val="multilevel"/>
    <w:tmpl w:val="4F7928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9A15B9"/>
    <w:multiLevelType w:val="multilevel"/>
    <w:tmpl w:val="699A15B9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24C"/>
    <w:rsid w:val="00530B7C"/>
    <w:rsid w:val="0060324C"/>
    <w:rsid w:val="00EE19FB"/>
    <w:rsid w:val="00FA724C"/>
    <w:rsid w:val="051561FE"/>
    <w:rsid w:val="1A2A13A0"/>
    <w:rsid w:val="76D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C9DCB8"/>
  <w15:docId w15:val="{EF246638-91A5-4E19-BEDB-4CAF5DCF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zhyang</dc:creator>
  <cp:lastModifiedBy>谢 玉宁</cp:lastModifiedBy>
  <cp:revision>2</cp:revision>
  <dcterms:created xsi:type="dcterms:W3CDTF">2020-04-03T03:21:00Z</dcterms:created>
  <dcterms:modified xsi:type="dcterms:W3CDTF">2020-06-13T08:58:00Z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