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宋体" w:hAnsi="宋体" w:eastAsia="宋体"/>
          <w:b/>
          <w:sz w:val="44"/>
        </w:rPr>
        <w:t>军工产品研制与质量管理体系手册（标准版）</w:t>
      </w:r>
    </w:p>
    <w:p>
      <w:pPr>
        <w:spacing w:line="360" w:lineRule="auto" w:before="0" w:after="0"/>
        <w:ind w:firstLine="560"/>
      </w:pPr>
      <w:r>
        <w:rPr>
          <w:rFonts w:ascii="宋体" w:hAnsi="宋体" w:eastAsia="宋体"/>
          <w:b/>
          <w:sz w:val="28"/>
        </w:rPr>
        <w:t xml:space="preserve">1. 第一章 总则  </w:t>
      </w:r>
    </w:p>
    <w:p>
      <w:pPr>
        <w:spacing w:line="360" w:lineRule="auto" w:before="0" w:after="0"/>
        <w:ind w:firstLine="560"/>
      </w:pPr>
      <w:r>
        <w:rPr>
          <w:rFonts w:ascii="宋体" w:hAnsi="宋体" w:eastAsia="宋体"/>
          <w:b w:val="0"/>
          <w:sz w:val="28"/>
        </w:rPr>
        <w:t xml:space="preserve">1.1 适用范围  </w:t>
      </w:r>
    </w:p>
    <w:p>
      <w:pPr>
        <w:spacing w:line="360" w:lineRule="auto" w:before="0" w:after="0"/>
        <w:ind w:firstLine="560"/>
      </w:pPr>
      <w:r>
        <w:rPr>
          <w:rFonts w:ascii="宋体" w:hAnsi="宋体" w:eastAsia="宋体"/>
          <w:b w:val="0"/>
          <w:sz w:val="28"/>
        </w:rPr>
        <w:t xml:space="preserve">1.2 质量管理原则  </w:t>
      </w:r>
    </w:p>
    <w:p>
      <w:pPr>
        <w:spacing w:line="360" w:lineRule="auto" w:before="0" w:after="0"/>
        <w:ind w:firstLine="560"/>
      </w:pPr>
      <w:r>
        <w:rPr>
          <w:rFonts w:ascii="宋体" w:hAnsi="宋体" w:eastAsia="宋体"/>
          <w:b w:val="0"/>
          <w:sz w:val="28"/>
        </w:rPr>
        <w:t xml:space="preserve">1.3 质量管理体系的建立与实施  </w:t>
      </w:r>
    </w:p>
    <w:p>
      <w:pPr>
        <w:spacing w:line="360" w:lineRule="auto" w:before="0" w:after="0"/>
        <w:ind w:firstLine="560"/>
      </w:pPr>
      <w:r>
        <w:rPr>
          <w:rFonts w:ascii="宋体" w:hAnsi="宋体" w:eastAsia="宋体"/>
          <w:b w:val="0"/>
          <w:sz w:val="28"/>
        </w:rPr>
        <w:t xml:space="preserve">1.4 质量责任与义务  </w:t>
      </w:r>
    </w:p>
    <w:p>
      <w:pPr>
        <w:spacing w:line="360" w:lineRule="auto" w:before="0" w:after="0"/>
        <w:ind w:firstLine="560"/>
      </w:pPr>
      <w:r>
        <w:rPr>
          <w:rFonts w:ascii="宋体" w:hAnsi="宋体" w:eastAsia="宋体"/>
          <w:b w:val="0"/>
          <w:sz w:val="28"/>
        </w:rPr>
        <w:t xml:space="preserve">1.5 本手册的适用对象  </w:t>
      </w:r>
    </w:p>
    <w:p>
      <w:pPr>
        <w:spacing w:line="360" w:lineRule="auto" w:before="0" w:after="0"/>
        <w:ind w:firstLine="560"/>
      </w:pPr>
      <w:r>
        <w:rPr>
          <w:rFonts w:ascii="宋体" w:hAnsi="宋体" w:eastAsia="宋体"/>
          <w:b/>
          <w:sz w:val="28"/>
        </w:rPr>
        <w:t xml:space="preserve">2. 第二章 产品研制过程管理  </w:t>
      </w:r>
    </w:p>
    <w:p>
      <w:pPr>
        <w:spacing w:line="360" w:lineRule="auto" w:before="0" w:after="0"/>
        <w:ind w:firstLine="560"/>
      </w:pPr>
      <w:r>
        <w:rPr>
          <w:rFonts w:ascii="宋体" w:hAnsi="宋体" w:eastAsia="宋体"/>
          <w:b w:val="0"/>
          <w:sz w:val="28"/>
        </w:rPr>
        <w:t xml:space="preserve">2.1 产品研制计划与立项  </w:t>
      </w:r>
    </w:p>
    <w:p>
      <w:pPr>
        <w:spacing w:line="360" w:lineRule="auto" w:before="0" w:after="0"/>
        <w:ind w:firstLine="560"/>
      </w:pPr>
      <w:r>
        <w:rPr>
          <w:rFonts w:ascii="宋体" w:hAnsi="宋体" w:eastAsia="宋体"/>
          <w:b w:val="0"/>
          <w:sz w:val="28"/>
        </w:rPr>
        <w:t xml:space="preserve">2.2 产品设计与开发  </w:t>
      </w:r>
    </w:p>
    <w:p>
      <w:pPr>
        <w:spacing w:line="360" w:lineRule="auto" w:before="0" w:after="0"/>
        <w:ind w:firstLine="560"/>
      </w:pPr>
      <w:r>
        <w:rPr>
          <w:rFonts w:ascii="宋体" w:hAnsi="宋体" w:eastAsia="宋体"/>
          <w:b w:val="0"/>
          <w:sz w:val="28"/>
        </w:rPr>
        <w:t xml:space="preserve">2.3 产品样机研制与试验  </w:t>
      </w:r>
    </w:p>
    <w:p>
      <w:pPr>
        <w:spacing w:line="360" w:lineRule="auto" w:before="0" w:after="0"/>
        <w:ind w:firstLine="560"/>
      </w:pPr>
      <w:r>
        <w:rPr>
          <w:rFonts w:ascii="宋体" w:hAnsi="宋体" w:eastAsia="宋体"/>
          <w:b w:val="0"/>
          <w:sz w:val="28"/>
        </w:rPr>
        <w:t xml:space="preserve">2.4 产品试生产与验证  </w:t>
      </w:r>
    </w:p>
    <w:p>
      <w:pPr>
        <w:spacing w:line="360" w:lineRule="auto" w:before="0" w:after="0"/>
        <w:ind w:firstLine="560"/>
      </w:pPr>
      <w:r>
        <w:rPr>
          <w:rFonts w:ascii="宋体" w:hAnsi="宋体" w:eastAsia="宋体"/>
          <w:b w:val="0"/>
          <w:sz w:val="28"/>
        </w:rPr>
        <w:t xml:space="preserve">2.5 产品量产与交付  </w:t>
      </w:r>
    </w:p>
    <w:p>
      <w:pPr>
        <w:spacing w:line="360" w:lineRule="auto" w:before="0" w:after="0"/>
        <w:ind w:firstLine="560"/>
      </w:pPr>
      <w:r>
        <w:rPr>
          <w:rFonts w:ascii="宋体" w:hAnsi="宋体" w:eastAsia="宋体"/>
          <w:b/>
          <w:sz w:val="28"/>
        </w:rPr>
        <w:t xml:space="preserve">3. 第三章 质量控制与检验  </w:t>
      </w:r>
    </w:p>
    <w:p>
      <w:pPr>
        <w:spacing w:line="360" w:lineRule="auto" w:before="0" w:after="0"/>
        <w:ind w:firstLine="560"/>
      </w:pPr>
      <w:r>
        <w:rPr>
          <w:rFonts w:ascii="宋体" w:hAnsi="宋体" w:eastAsia="宋体"/>
          <w:b w:val="0"/>
          <w:sz w:val="28"/>
        </w:rPr>
        <w:t xml:space="preserve">3.1 质量控制体系的建立  </w:t>
      </w:r>
    </w:p>
    <w:p>
      <w:pPr>
        <w:spacing w:line="360" w:lineRule="auto" w:before="0" w:after="0"/>
        <w:ind w:firstLine="560"/>
      </w:pPr>
      <w:r>
        <w:rPr>
          <w:rFonts w:ascii="宋体" w:hAnsi="宋体" w:eastAsia="宋体"/>
          <w:b w:val="0"/>
          <w:sz w:val="28"/>
        </w:rPr>
        <w:t xml:space="preserve">3.2 产品检验与测试  </w:t>
      </w:r>
    </w:p>
    <w:p>
      <w:pPr>
        <w:spacing w:line="360" w:lineRule="auto" w:before="0" w:after="0"/>
        <w:ind w:firstLine="560"/>
      </w:pPr>
      <w:r>
        <w:rPr>
          <w:rFonts w:ascii="宋体" w:hAnsi="宋体" w:eastAsia="宋体"/>
          <w:b w:val="0"/>
          <w:sz w:val="28"/>
        </w:rPr>
        <w:t xml:space="preserve">3.3 检验记录与报告管理  </w:t>
      </w:r>
    </w:p>
    <w:p>
      <w:pPr>
        <w:spacing w:line="360" w:lineRule="auto" w:before="0" w:after="0"/>
        <w:ind w:firstLine="560"/>
      </w:pPr>
      <w:r>
        <w:rPr>
          <w:rFonts w:ascii="宋体" w:hAnsi="宋体" w:eastAsia="宋体"/>
          <w:b w:val="0"/>
          <w:sz w:val="28"/>
        </w:rPr>
        <w:t xml:space="preserve">3.4 不合格品的处理与改进  </w:t>
      </w:r>
    </w:p>
    <w:p>
      <w:pPr>
        <w:spacing w:line="360" w:lineRule="auto" w:before="0" w:after="0"/>
        <w:ind w:firstLine="560"/>
      </w:pPr>
      <w:r>
        <w:rPr>
          <w:rFonts w:ascii="宋体" w:hAnsi="宋体" w:eastAsia="宋体"/>
          <w:b w:val="0"/>
          <w:sz w:val="28"/>
        </w:rPr>
        <w:t xml:space="preserve">3.5 质量审核与内部审查  </w:t>
      </w:r>
    </w:p>
    <w:p>
      <w:pPr>
        <w:spacing w:line="360" w:lineRule="auto" w:before="0" w:after="0"/>
        <w:ind w:firstLine="560"/>
      </w:pPr>
      <w:r>
        <w:rPr>
          <w:rFonts w:ascii="宋体" w:hAnsi="宋体" w:eastAsia="宋体"/>
          <w:b/>
          <w:sz w:val="28"/>
        </w:rPr>
        <w:t xml:space="preserve">4. 第四章 质量保证与持续改进  </w:t>
      </w:r>
    </w:p>
    <w:p>
      <w:pPr>
        <w:spacing w:line="360" w:lineRule="auto" w:before="0" w:after="0"/>
        <w:ind w:firstLine="560"/>
      </w:pPr>
      <w:r>
        <w:rPr>
          <w:rFonts w:ascii="宋体" w:hAnsi="宋体" w:eastAsia="宋体"/>
          <w:b w:val="0"/>
          <w:sz w:val="28"/>
        </w:rPr>
        <w:t xml:space="preserve">4.1 质量保证体系的建立  </w:t>
      </w:r>
    </w:p>
    <w:p>
      <w:pPr>
        <w:spacing w:line="360" w:lineRule="auto" w:before="0" w:after="0"/>
        <w:ind w:firstLine="560"/>
      </w:pPr>
      <w:r>
        <w:rPr>
          <w:rFonts w:ascii="宋体" w:hAnsi="宋体" w:eastAsia="宋体"/>
          <w:b w:val="0"/>
          <w:sz w:val="28"/>
        </w:rPr>
        <w:t xml:space="preserve">4.2 质量改进措施与实施  </w:t>
      </w:r>
    </w:p>
    <w:p>
      <w:pPr>
        <w:spacing w:line="360" w:lineRule="auto" w:before="0" w:after="0"/>
        <w:ind w:firstLine="560"/>
      </w:pPr>
      <w:r>
        <w:rPr>
          <w:rFonts w:ascii="宋体" w:hAnsi="宋体" w:eastAsia="宋体"/>
          <w:b w:val="0"/>
          <w:sz w:val="28"/>
        </w:rPr>
        <w:t xml:space="preserve">4.3 质量数据分析与报告  </w:t>
      </w:r>
    </w:p>
    <w:p>
      <w:pPr>
        <w:spacing w:line="360" w:lineRule="auto" w:before="0" w:after="0"/>
        <w:ind w:firstLine="560"/>
      </w:pPr>
      <w:r>
        <w:rPr>
          <w:rFonts w:ascii="宋体" w:hAnsi="宋体" w:eastAsia="宋体"/>
          <w:b w:val="0"/>
          <w:sz w:val="28"/>
        </w:rPr>
        <w:t xml:space="preserve">4.4 质量信息的收集与反馈  </w:t>
      </w:r>
    </w:p>
    <w:p>
      <w:pPr>
        <w:spacing w:line="360" w:lineRule="auto" w:before="0" w:after="0"/>
        <w:ind w:firstLine="560"/>
      </w:pPr>
      <w:r>
        <w:rPr>
          <w:rFonts w:ascii="宋体" w:hAnsi="宋体" w:eastAsia="宋体"/>
          <w:b w:val="0"/>
          <w:sz w:val="28"/>
        </w:rPr>
        <w:t xml:space="preserve">4.5 质量改进的跟踪与评估  </w:t>
      </w:r>
    </w:p>
    <w:p>
      <w:pPr>
        <w:spacing w:line="360" w:lineRule="auto" w:before="0" w:after="0"/>
        <w:ind w:firstLine="560"/>
      </w:pPr>
      <w:r>
        <w:rPr>
          <w:rFonts w:ascii="宋体" w:hAnsi="宋体" w:eastAsia="宋体"/>
          <w:b/>
          <w:sz w:val="28"/>
        </w:rPr>
        <w:t xml:space="preserve">5. 第五章 质量管理体系运行与监督  </w:t>
      </w:r>
    </w:p>
    <w:p>
      <w:pPr>
        <w:spacing w:line="360" w:lineRule="auto" w:before="0" w:after="0"/>
        <w:ind w:firstLine="560"/>
      </w:pPr>
      <w:r>
        <w:rPr>
          <w:rFonts w:ascii="宋体" w:hAnsi="宋体" w:eastAsia="宋体"/>
          <w:b w:val="0"/>
          <w:sz w:val="28"/>
        </w:rPr>
        <w:t xml:space="preserve">5.1 质量管理体系的运行机制  </w:t>
      </w:r>
    </w:p>
    <w:p>
      <w:pPr>
        <w:spacing w:line="360" w:lineRule="auto" w:before="0" w:after="0"/>
        <w:ind w:firstLine="560"/>
      </w:pPr>
      <w:r>
        <w:rPr>
          <w:rFonts w:ascii="宋体" w:hAnsi="宋体" w:eastAsia="宋体"/>
          <w:b w:val="0"/>
          <w:sz w:val="28"/>
        </w:rPr>
        <w:t xml:space="preserve">5.2 质量管理体系的监督检查  </w:t>
      </w:r>
    </w:p>
    <w:p>
      <w:pPr>
        <w:spacing w:line="360" w:lineRule="auto" w:before="0" w:after="0"/>
        <w:ind w:firstLine="560"/>
      </w:pPr>
      <w:r>
        <w:rPr>
          <w:rFonts w:ascii="宋体" w:hAnsi="宋体" w:eastAsia="宋体"/>
          <w:b w:val="0"/>
          <w:sz w:val="28"/>
        </w:rPr>
        <w:t xml:space="preserve">5.3 质量管理体系的内部审核  </w:t>
      </w:r>
    </w:p>
    <w:p>
      <w:pPr>
        <w:spacing w:line="360" w:lineRule="auto" w:before="0" w:after="0"/>
        <w:ind w:firstLine="560"/>
      </w:pPr>
      <w:r>
        <w:rPr>
          <w:rFonts w:ascii="宋体" w:hAnsi="宋体" w:eastAsia="宋体"/>
          <w:b w:val="0"/>
          <w:sz w:val="28"/>
        </w:rPr>
        <w:t xml:space="preserve">5.4 质量管理体系的外部审核  </w:t>
      </w:r>
    </w:p>
    <w:p>
      <w:pPr>
        <w:spacing w:line="360" w:lineRule="auto" w:before="0" w:after="0"/>
        <w:ind w:firstLine="560"/>
      </w:pPr>
      <w:r>
        <w:rPr>
          <w:rFonts w:ascii="宋体" w:hAnsi="宋体" w:eastAsia="宋体"/>
          <w:b w:val="0"/>
          <w:sz w:val="28"/>
        </w:rPr>
        <w:t xml:space="preserve">5.5 质量管理体系的持续改进  </w:t>
      </w:r>
    </w:p>
    <w:p>
      <w:pPr>
        <w:spacing w:line="360" w:lineRule="auto" w:before="0" w:after="0"/>
        <w:ind w:firstLine="560"/>
      </w:pPr>
      <w:r>
        <w:rPr>
          <w:rFonts w:ascii="宋体" w:hAnsi="宋体" w:eastAsia="宋体"/>
          <w:b/>
          <w:sz w:val="28"/>
        </w:rPr>
        <w:t xml:space="preserve">6. 第六章 质量记录与文件管理  </w:t>
      </w:r>
    </w:p>
    <w:p>
      <w:pPr>
        <w:spacing w:line="360" w:lineRule="auto" w:before="0" w:after="0"/>
        <w:ind w:firstLine="560"/>
      </w:pPr>
      <w:r>
        <w:rPr>
          <w:rFonts w:ascii="宋体" w:hAnsi="宋体" w:eastAsia="宋体"/>
          <w:b w:val="0"/>
          <w:sz w:val="28"/>
        </w:rPr>
        <w:t xml:space="preserve">6.1 质量记录的管理要求  </w:t>
      </w:r>
    </w:p>
    <w:p>
      <w:pPr>
        <w:spacing w:line="360" w:lineRule="auto" w:before="0" w:after="0"/>
        <w:ind w:firstLine="560"/>
      </w:pPr>
      <w:r>
        <w:rPr>
          <w:rFonts w:ascii="宋体" w:hAnsi="宋体" w:eastAsia="宋体"/>
          <w:b w:val="0"/>
          <w:sz w:val="28"/>
        </w:rPr>
        <w:t xml:space="preserve">6.2 产品质量文件的管理  </w:t>
      </w:r>
    </w:p>
    <w:p>
      <w:pPr>
        <w:spacing w:line="360" w:lineRule="auto" w:before="0" w:after="0"/>
        <w:ind w:firstLine="560"/>
      </w:pPr>
      <w:r>
        <w:rPr>
          <w:rFonts w:ascii="宋体" w:hAnsi="宋体" w:eastAsia="宋体"/>
          <w:b w:val="0"/>
          <w:sz w:val="28"/>
        </w:rPr>
        <w:t xml:space="preserve">6.3 质量文件的归档与保存  </w:t>
      </w:r>
    </w:p>
    <w:p>
      <w:pPr>
        <w:spacing w:line="360" w:lineRule="auto" w:before="0" w:after="0"/>
        <w:ind w:firstLine="560"/>
      </w:pPr>
      <w:r>
        <w:rPr>
          <w:rFonts w:ascii="宋体" w:hAnsi="宋体" w:eastAsia="宋体"/>
          <w:b w:val="0"/>
          <w:sz w:val="28"/>
        </w:rPr>
        <w:t xml:space="preserve">6.4 质量文件的保密与安全  </w:t>
      </w:r>
    </w:p>
    <w:p>
      <w:pPr>
        <w:spacing w:line="360" w:lineRule="auto" w:before="0" w:after="0"/>
        <w:ind w:firstLine="560"/>
      </w:pPr>
      <w:r>
        <w:rPr>
          <w:rFonts w:ascii="宋体" w:hAnsi="宋体" w:eastAsia="宋体"/>
          <w:b w:val="0"/>
          <w:sz w:val="28"/>
        </w:rPr>
        <w:t xml:space="preserve">6.5 质量文件的版本控制  </w:t>
      </w:r>
    </w:p>
    <w:p>
      <w:pPr>
        <w:spacing w:line="360" w:lineRule="auto" w:before="0" w:after="0"/>
        <w:ind w:firstLine="560"/>
      </w:pPr>
      <w:r>
        <w:rPr>
          <w:rFonts w:ascii="宋体" w:hAnsi="宋体" w:eastAsia="宋体"/>
          <w:b/>
          <w:sz w:val="28"/>
        </w:rPr>
        <w:t xml:space="preserve">7. 第七章 质量体系的培训与教育  </w:t>
      </w:r>
    </w:p>
    <w:p>
      <w:pPr>
        <w:spacing w:line="360" w:lineRule="auto" w:before="0" w:after="0"/>
        <w:ind w:firstLine="560"/>
      </w:pPr>
      <w:r>
        <w:rPr>
          <w:rFonts w:ascii="宋体" w:hAnsi="宋体" w:eastAsia="宋体"/>
          <w:b w:val="0"/>
          <w:sz w:val="28"/>
        </w:rPr>
        <w:t xml:space="preserve">7.1 质量体系培训的组织与实施  </w:t>
      </w:r>
    </w:p>
    <w:p>
      <w:pPr>
        <w:spacing w:line="360" w:lineRule="auto" w:before="0" w:after="0"/>
        <w:ind w:firstLine="560"/>
      </w:pPr>
      <w:r>
        <w:rPr>
          <w:rFonts w:ascii="宋体" w:hAnsi="宋体" w:eastAsia="宋体"/>
          <w:b w:val="0"/>
          <w:sz w:val="28"/>
        </w:rPr>
        <w:t xml:space="preserve">7.2 质量体系培训的内容与形式  </w:t>
      </w:r>
    </w:p>
    <w:p>
      <w:pPr>
        <w:spacing w:line="360" w:lineRule="auto" w:before="0" w:after="0"/>
        <w:ind w:firstLine="560"/>
      </w:pPr>
      <w:r>
        <w:rPr>
          <w:rFonts w:ascii="宋体" w:hAnsi="宋体" w:eastAsia="宋体"/>
          <w:b w:val="0"/>
          <w:sz w:val="28"/>
        </w:rPr>
        <w:t xml:space="preserve">7.3 质量体系培训的考核与评估  </w:t>
      </w:r>
    </w:p>
    <w:p>
      <w:pPr>
        <w:spacing w:line="360" w:lineRule="auto" w:before="0" w:after="0"/>
        <w:ind w:firstLine="560"/>
      </w:pPr>
      <w:r>
        <w:rPr>
          <w:rFonts w:ascii="宋体" w:hAnsi="宋体" w:eastAsia="宋体"/>
          <w:b w:val="0"/>
          <w:sz w:val="28"/>
        </w:rPr>
        <w:t xml:space="preserve">7.4 质量体系培训的持续改进  </w:t>
      </w:r>
    </w:p>
    <w:p>
      <w:pPr>
        <w:spacing w:line="360" w:lineRule="auto" w:before="0" w:after="0"/>
        <w:ind w:firstLine="560"/>
      </w:pPr>
      <w:r>
        <w:rPr>
          <w:rFonts w:ascii="宋体" w:hAnsi="宋体" w:eastAsia="宋体"/>
          <w:b w:val="0"/>
          <w:sz w:val="28"/>
        </w:rPr>
        <w:t xml:space="preserve">7.5 质量体系培训的记录与归档  </w:t>
      </w:r>
    </w:p>
    <w:p>
      <w:pPr>
        <w:spacing w:line="360" w:lineRule="auto" w:before="0" w:after="0"/>
        <w:ind w:firstLine="560"/>
      </w:pPr>
      <w:r>
        <w:rPr>
          <w:rFonts w:ascii="宋体" w:hAnsi="宋体" w:eastAsia="宋体"/>
          <w:b/>
          <w:sz w:val="28"/>
        </w:rPr>
        <w:t xml:space="preserve">8. 第八章 附则  </w:t>
      </w:r>
    </w:p>
    <w:p>
      <w:pPr>
        <w:spacing w:line="360" w:lineRule="auto" w:before="0" w:after="0"/>
        <w:ind w:firstLine="560"/>
      </w:pPr>
      <w:r>
        <w:rPr>
          <w:rFonts w:ascii="宋体" w:hAnsi="宋体" w:eastAsia="宋体"/>
          <w:b w:val="0"/>
          <w:sz w:val="28"/>
        </w:rPr>
        <w:t xml:space="preserve">8.1 本手册的适用范围  </w:t>
      </w:r>
    </w:p>
    <w:p>
      <w:pPr>
        <w:spacing w:line="360" w:lineRule="auto" w:before="0" w:after="0"/>
        <w:ind w:firstLine="560"/>
      </w:pPr>
      <w:r>
        <w:rPr>
          <w:rFonts w:ascii="宋体" w:hAnsi="宋体" w:eastAsia="宋体"/>
          <w:b w:val="0"/>
          <w:sz w:val="28"/>
        </w:rPr>
        <w:t xml:space="preserve">8.2 本手册的修订与废止  </w:t>
      </w:r>
    </w:p>
    <w:p>
      <w:pPr>
        <w:spacing w:line="360" w:lineRule="auto" w:before="0" w:after="0"/>
        <w:ind w:firstLine="560"/>
      </w:pPr>
      <w:r>
        <w:rPr>
          <w:rFonts w:ascii="宋体" w:hAnsi="宋体" w:eastAsia="宋体"/>
          <w:b w:val="0"/>
          <w:sz w:val="28"/>
        </w:rPr>
        <w:t xml:space="preserve">8.3 本手册的实施与监督  </w:t>
      </w:r>
    </w:p>
    <w:p>
      <w:pPr>
        <w:spacing w:line="360" w:lineRule="auto" w:before="0" w:after="0"/>
        <w:ind w:firstLine="560"/>
      </w:pPr>
      <w:r>
        <w:rPr>
          <w:rFonts w:ascii="宋体" w:hAnsi="宋体" w:eastAsia="宋体"/>
          <w:b w:val="0"/>
          <w:sz w:val="28"/>
        </w:rPr>
        <w:t>8.4 本手册的解释权与修改权</w:t>
      </w:r>
    </w:p>
    <w:p>
      <w:pPr>
        <w:spacing w:line="360" w:lineRule="auto" w:before="0" w:after="0"/>
        <w:ind w:firstLine="560"/>
      </w:pPr>
      <w:r>
        <w:rPr>
          <w:rFonts w:ascii="宋体" w:hAnsi="宋体" w:eastAsia="宋体"/>
          <w:b/>
          <w:sz w:val="28"/>
        </w:rPr>
        <w:t>第一章 总则</w:t>
      </w:r>
    </w:p>
    <w:p>
      <w:pPr>
        <w:spacing w:line="360" w:lineRule="auto" w:before="0" w:after="0"/>
        <w:ind w:firstLine="560"/>
      </w:pPr>
      <w:r>
        <w:rPr>
          <w:rFonts w:ascii="宋体" w:hAnsi="宋体" w:eastAsia="宋体"/>
          <w:b w:val="0"/>
          <w:sz w:val="28"/>
        </w:rPr>
        <w:t xml:space="preserve">1.1 适用范围  </w:t>
      </w:r>
    </w:p>
    <w:p>
      <w:pPr>
        <w:spacing w:line="360" w:lineRule="auto" w:before="0" w:after="0"/>
        <w:ind w:firstLine="560"/>
      </w:pPr>
      <w:r>
        <w:rPr>
          <w:rFonts w:ascii="宋体" w:hAnsi="宋体" w:eastAsia="宋体"/>
          <w:b w:val="0"/>
          <w:sz w:val="28"/>
        </w:rPr>
        <w:t>本手册适用于军工产品研制全过程中的质量管理活动，涵盖从概念设计到最终交付的各个环节。其适用范围包括但不限于武器系统、装备部件、电子设备及配套支持系统等。根据国家相关法律法规及行业标准，本手册适用于所有参与军工产品研制的单位，包括设计、生产、测试、验收及售后服务等组织。</w:t>
      </w:r>
    </w:p>
    <w:p>
      <w:pPr>
        <w:spacing w:line="360" w:lineRule="auto" w:before="0" w:after="0"/>
        <w:ind w:firstLine="560"/>
      </w:pPr>
      <w:r>
        <w:rPr>
          <w:rFonts w:ascii="宋体" w:hAnsi="宋体" w:eastAsia="宋体"/>
          <w:b w:val="0"/>
          <w:sz w:val="28"/>
        </w:rPr>
        <w:t xml:space="preserve">1.2 质量管理原则  </w:t>
      </w:r>
    </w:p>
    <w:p>
      <w:pPr>
        <w:spacing w:line="360" w:lineRule="auto" w:before="0" w:after="0"/>
        <w:ind w:firstLine="560"/>
      </w:pPr>
      <w:r>
        <w:rPr>
          <w:rFonts w:ascii="宋体" w:hAnsi="宋体" w:eastAsia="宋体"/>
          <w:b w:val="0"/>
          <w:sz w:val="28"/>
        </w:rPr>
        <w:t>质量管理遵循“以顾客为中心”、“过程方法”、“全员参与”、“持续改进”及“追求卓越”五大原则。其中，“以顾客为中心”强调满足客户需求并超越其期望；“过程方法”要求通过系统化流程控制实现质量目标；“全员参与”确保所有人员在质量活动中发挥作用；“持续改进”推动质量体系不断优化；“追求卓越”则激励组织在技术、工艺与管理上持续提升。</w:t>
      </w:r>
    </w:p>
    <w:p>
      <w:pPr>
        <w:spacing w:line="360" w:lineRule="auto" w:before="0" w:after="0"/>
        <w:ind w:firstLine="560"/>
      </w:pPr>
      <w:r>
        <w:rPr>
          <w:rFonts w:ascii="宋体" w:hAnsi="宋体" w:eastAsia="宋体"/>
          <w:b w:val="0"/>
          <w:sz w:val="28"/>
        </w:rPr>
        <w:t xml:space="preserve">1.3 质量管理体系的建立与实施  </w:t>
      </w:r>
    </w:p>
    <w:p>
      <w:pPr>
        <w:spacing w:line="360" w:lineRule="auto" w:before="0" w:after="0"/>
        <w:ind w:firstLine="560"/>
      </w:pPr>
      <w:r>
        <w:rPr>
          <w:rFonts w:ascii="宋体" w:hAnsi="宋体" w:eastAsia="宋体"/>
          <w:b w:val="0"/>
          <w:sz w:val="28"/>
        </w:rPr>
        <w:t>质量管理体系的建立需遵循PDCA（计划-执行-检查-处理）循环，确保各阶段的质量目标明确、责任清晰、过程可控。体系应包含质量方针、目标、过程控制、文档管理、风险控制及内部审核等内容。在实施过程中，需定期进行质量数据分析，识别潜在问题并采取纠正措施，确保产品符合设计要求与国家法规标准。</w:t>
      </w:r>
    </w:p>
    <w:p>
      <w:pPr>
        <w:spacing w:line="360" w:lineRule="auto" w:before="0" w:after="0"/>
        <w:ind w:firstLine="560"/>
      </w:pPr>
      <w:r>
        <w:rPr>
          <w:rFonts w:ascii="宋体" w:hAnsi="宋体" w:eastAsia="宋体"/>
          <w:b w:val="0"/>
          <w:sz w:val="28"/>
        </w:rPr>
        <w:t xml:space="preserve">1.4 质量责任与义务  </w:t>
      </w:r>
    </w:p>
    <w:p>
      <w:pPr>
        <w:spacing w:line="360" w:lineRule="auto" w:before="0" w:after="0"/>
        <w:ind w:firstLine="560"/>
      </w:pPr>
      <w:r>
        <w:rPr>
          <w:rFonts w:ascii="宋体" w:hAnsi="宋体" w:eastAsia="宋体"/>
          <w:b w:val="0"/>
          <w:sz w:val="28"/>
        </w:rPr>
        <w:t>各参与方在军工产品研制中承担相应的质量责任，包括设计单位需确保设计文件符合技术规范；生产单位需保证制造过程符合工艺标准；测试单位需完成全项检测并出具权威报告；使用单位需按照规范进行操作与维护。同时，各单位应建立质量追溯机制，确保问题可追溯、责任可追查，保障产品在全生命周期内的质量可控性。</w:t>
      </w:r>
    </w:p>
    <w:p>
      <w:pPr>
        <w:spacing w:line="360" w:lineRule="auto" w:before="0" w:after="0"/>
        <w:ind w:firstLine="560"/>
      </w:pPr>
      <w:r>
        <w:rPr>
          <w:rFonts w:ascii="宋体" w:hAnsi="宋体" w:eastAsia="宋体"/>
          <w:b w:val="0"/>
          <w:sz w:val="28"/>
        </w:rPr>
        <w:t xml:space="preserve">1.5 本手册的适用对象  </w:t>
      </w:r>
    </w:p>
    <w:p>
      <w:pPr>
        <w:spacing w:line="360" w:lineRule="auto" w:before="0" w:after="0"/>
        <w:ind w:firstLine="560"/>
      </w:pPr>
      <w:r>
        <w:rPr>
          <w:rFonts w:ascii="宋体" w:hAnsi="宋体" w:eastAsia="宋体"/>
          <w:b w:val="0"/>
          <w:sz w:val="28"/>
        </w:rPr>
        <w:t>本手册适用于所有军工产品研制单位，包括但不限于设计、制造、测试、检验、采购及售后服务等环节的从业人员。其适用对象涵盖技术管理人员、质量工程师、生产操作人员、检验人员及项目负责人等，确保在实际工作中统一标准、规范操作、提升整体质量管理水平。</w:t>
      </w:r>
    </w:p>
    <w:p>
      <w:pPr>
        <w:spacing w:line="360" w:lineRule="auto" w:before="0" w:after="0"/>
        <w:ind w:firstLine="560"/>
      </w:pPr>
      <w:r>
        <w:rPr>
          <w:rFonts w:ascii="宋体" w:hAnsi="宋体" w:eastAsia="宋体"/>
          <w:b/>
          <w:sz w:val="28"/>
        </w:rPr>
        <w:t>第二章 产品研制过程管理</w:t>
      </w:r>
    </w:p>
    <w:p>
      <w:pPr>
        <w:spacing w:line="360" w:lineRule="auto" w:before="0" w:after="0"/>
        <w:ind w:firstLine="560"/>
      </w:pPr>
      <w:r>
        <w:rPr>
          <w:rFonts w:ascii="宋体" w:hAnsi="宋体" w:eastAsia="宋体"/>
          <w:b w:val="0"/>
          <w:sz w:val="28"/>
        </w:rPr>
        <w:t xml:space="preserve">2.1 产品研制计划与立项  </w:t>
      </w:r>
    </w:p>
    <w:p>
      <w:pPr>
        <w:spacing w:line="360" w:lineRule="auto" w:before="0" w:after="0"/>
        <w:ind w:firstLine="560"/>
      </w:pPr>
      <w:r>
        <w:rPr>
          <w:rFonts w:ascii="宋体" w:hAnsi="宋体" w:eastAsia="宋体"/>
          <w:b w:val="0"/>
          <w:sz w:val="28"/>
        </w:rPr>
        <w:t>产品研制计划是确保项目顺利推进的基础，通常包括时间表、资源分配、风险评估等内容。在立项阶段，需明确产品目标、技术参数、交付周期及责任分工。例如，某军工项目在立项时制定了详细的里程碑计划，确保各阶段任务按时完成。根据行业经验，研制计划应结合项目规模和复杂度，采用PDCA循环进行持续优化。产品立项后，需进行可行性分析，评估技术成熟度、成本效益及市场前景，确保项目具备实施条件。</w:t>
      </w:r>
    </w:p>
    <w:p>
      <w:pPr>
        <w:spacing w:line="360" w:lineRule="auto" w:before="0" w:after="0"/>
        <w:ind w:firstLine="560"/>
      </w:pPr>
      <w:r>
        <w:rPr>
          <w:rFonts w:ascii="宋体" w:hAnsi="宋体" w:eastAsia="宋体"/>
          <w:b w:val="0"/>
          <w:sz w:val="28"/>
        </w:rPr>
        <w:t xml:space="preserve">2.2 产品设计与开发  </w:t>
      </w:r>
    </w:p>
    <w:p>
      <w:pPr>
        <w:spacing w:line="360" w:lineRule="auto" w:before="0" w:after="0"/>
        <w:ind w:firstLine="560"/>
      </w:pPr>
      <w:r>
        <w:rPr>
          <w:rFonts w:ascii="宋体" w:hAnsi="宋体" w:eastAsia="宋体"/>
          <w:b w:val="0"/>
          <w:sz w:val="28"/>
        </w:rPr>
        <w:t>产品设计阶段是确保产品性能和可靠性的重要环节。设计需遵循相关标准，如GB/T 19001或军用标准，确保设计文件齐全且符合规范。设计过程中，需进行多轮迭代，包括初步设计、详细设计和原型验证。例如，某型号雷达系统在设计阶段进行了多次仿真测试，优化了天线布局和信号处理算法，提升了系统性能。设计完成后，需进行技术评审，确保设计满足功能需求和安全要求，同时考虑生产可行性。</w:t>
      </w:r>
    </w:p>
    <w:p>
      <w:pPr>
        <w:spacing w:line="360" w:lineRule="auto" w:before="0" w:after="0"/>
        <w:ind w:firstLine="560"/>
      </w:pPr>
      <w:r>
        <w:rPr>
          <w:rFonts w:ascii="宋体" w:hAnsi="宋体" w:eastAsia="宋体"/>
          <w:b w:val="0"/>
          <w:sz w:val="28"/>
        </w:rPr>
        <w:t xml:space="preserve">2.3 产品样机研制与试验  </w:t>
      </w:r>
    </w:p>
    <w:p>
      <w:pPr>
        <w:spacing w:line="360" w:lineRule="auto" w:before="0" w:after="0"/>
        <w:ind w:firstLine="560"/>
      </w:pPr>
      <w:r>
        <w:rPr>
          <w:rFonts w:ascii="宋体" w:hAnsi="宋体" w:eastAsia="宋体"/>
          <w:b w:val="0"/>
          <w:sz w:val="28"/>
        </w:rPr>
        <w:t>样机研制是验证设计是否可行的关键步骤。样机需经过严格的测试，包括环境适应性试验、功能测试和性能验证。例如，某导弹产品在样机阶段进行了高温、高湿、振动等极端环境下的测试，确保其在复杂条件下仍能正常工作。试验过程中，需记录数据并分析结果，发现潜在问题并进行改进。还需进行可靠性测试，评估产品在长期使用中的稳定性。试验结果将直接影响后续的生产决策。</w:t>
      </w:r>
    </w:p>
    <w:p>
      <w:pPr>
        <w:spacing w:line="360" w:lineRule="auto" w:before="0" w:after="0"/>
        <w:ind w:firstLine="560"/>
      </w:pPr>
      <w:r>
        <w:rPr>
          <w:rFonts w:ascii="宋体" w:hAnsi="宋体" w:eastAsia="宋体"/>
          <w:b w:val="0"/>
          <w:sz w:val="28"/>
        </w:rPr>
        <w:t xml:space="preserve">2.4 产品试生产与验证  </w:t>
      </w:r>
    </w:p>
    <w:p>
      <w:pPr>
        <w:spacing w:line="360" w:lineRule="auto" w:before="0" w:after="0"/>
        <w:ind w:firstLine="560"/>
      </w:pPr>
      <w:r>
        <w:rPr>
          <w:rFonts w:ascii="宋体" w:hAnsi="宋体" w:eastAsia="宋体"/>
          <w:b w:val="0"/>
          <w:sz w:val="28"/>
        </w:rPr>
        <w:t>试生产阶段是将设计转化为实物的过程，需按照计划进行批量制造。试生产过程中，需监控产品质量和工艺参数，确保符合设计要求。例如，某装甲车辆在试生产阶段进行了多次工艺调整，优化了焊接和装配流程，提高了生产效率。试生产完成后，需进行系统集成测试，验证产品整体性能是否达到预期。同时，需进行用户验收测试，收集反馈并进行改进，确保产品满足用户需求。</w:t>
      </w:r>
    </w:p>
    <w:p>
      <w:pPr>
        <w:spacing w:line="360" w:lineRule="auto" w:before="0" w:after="0"/>
        <w:ind w:firstLine="560"/>
      </w:pPr>
      <w:r>
        <w:rPr>
          <w:rFonts w:ascii="宋体" w:hAnsi="宋体" w:eastAsia="宋体"/>
          <w:b w:val="0"/>
          <w:sz w:val="28"/>
        </w:rPr>
        <w:t xml:space="preserve">2.5 产品量产与交付  </w:t>
      </w:r>
    </w:p>
    <w:p>
      <w:pPr>
        <w:spacing w:line="360" w:lineRule="auto" w:before="0" w:after="0"/>
        <w:ind w:firstLine="560"/>
      </w:pPr>
      <w:r>
        <w:rPr>
          <w:rFonts w:ascii="宋体" w:hAnsi="宋体" w:eastAsia="宋体"/>
          <w:b w:val="0"/>
          <w:sz w:val="28"/>
        </w:rPr>
        <w:t>产品量产是将试生产成果规模化生产的过程，需建立完善的质量控制体系。量产过程中，需进行批次检验和过程控制，确保产品一致性。例如，某电子设备在量产阶段采用自动化检测系统，提高了检测效率和准确性。交付前，需进行最终测试和包装，确保产品符合交付标准。同时，需进行客户验收，确认产品性能和交付时间符合要求。量产完成后，需建立售后服务体系，确保产品在使用过程中能够得到及时支持。</w:t>
      </w:r>
    </w:p>
    <w:p>
      <w:pPr>
        <w:spacing w:line="360" w:lineRule="auto" w:before="0" w:after="0"/>
        <w:ind w:firstLine="560"/>
      </w:pPr>
      <w:r>
        <w:rPr>
          <w:rFonts w:ascii="宋体" w:hAnsi="宋体" w:eastAsia="宋体"/>
          <w:b w:val="0"/>
          <w:sz w:val="28"/>
        </w:rPr>
        <w:t xml:space="preserve">3.1 质量控制体系的建立  </w:t>
      </w:r>
    </w:p>
    <w:p>
      <w:pPr>
        <w:spacing w:line="360" w:lineRule="auto" w:before="0" w:after="0"/>
        <w:ind w:firstLine="560"/>
      </w:pPr>
      <w:r>
        <w:rPr>
          <w:rFonts w:ascii="宋体" w:hAnsi="宋体" w:eastAsia="宋体"/>
          <w:b w:val="0"/>
          <w:sz w:val="28"/>
        </w:rPr>
        <w:t>质量控制体系的建立是确保军工产品符合技术标准和使用要求的关键环节。该体系通常包括质量目标设定、流程规范、责任分工以及监控机制。例如，军工产品在研制过程中需遵循ISO 9001标准，确保各阶段的质量可追溯。根据行业经验，军工产品在设计阶段需进行多轮评审，确保设计参数符合性能指标。质量控制体系应包含质量指标设定、过程控制和结果验证，以实现产品全生命周期的质量管理。在实际操作中，企业会根据产品类型和复杂度，制定相应的质量控制流程图，确保每个环节都有明确的控制点和责任人。</w:t>
      </w:r>
    </w:p>
    <w:p>
      <w:pPr>
        <w:spacing w:line="360" w:lineRule="auto" w:before="0" w:after="0"/>
        <w:ind w:firstLine="560"/>
      </w:pPr>
      <w:r>
        <w:rPr>
          <w:rFonts w:ascii="宋体" w:hAnsi="宋体" w:eastAsia="宋体"/>
          <w:b w:val="0"/>
          <w:sz w:val="28"/>
        </w:rPr>
        <w:t xml:space="preserve">3.2 产品检验与测试  </w:t>
      </w:r>
    </w:p>
    <w:p>
      <w:pPr>
        <w:spacing w:line="360" w:lineRule="auto" w:before="0" w:after="0"/>
        <w:ind w:firstLine="560"/>
      </w:pPr>
      <w:r>
        <w:rPr>
          <w:rFonts w:ascii="宋体" w:hAnsi="宋体" w:eastAsia="宋体"/>
          <w:b w:val="0"/>
          <w:sz w:val="28"/>
        </w:rPr>
        <w:t>产品检验与测试是确保军工产品性能和可靠性的重要手段。检验通常包括功能测试、环境适应性测试、耐久性测试以及安全性能测试。例如，军工产品在出厂前需经过严格的环境模拟测试，如高温、低温、振动和湿度测试，以验证其在极端条件下的稳定性。军工产品还需进行性能参数测试，如射程、精度、重量等，确保其满足设计要求。根据行业标准，军工产品检验需遵循GB/T 19001-2016等质量管理体系标准，确保检验过程的科学性和规范性。实际操作中，检验人员需使用专业设备进行测试，并记录测试数据，确保结果可追溯。</w:t>
      </w:r>
    </w:p>
    <w:p>
      <w:pPr>
        <w:spacing w:line="360" w:lineRule="auto" w:before="0" w:after="0"/>
        <w:ind w:firstLine="560"/>
      </w:pPr>
      <w:r>
        <w:rPr>
          <w:rFonts w:ascii="宋体" w:hAnsi="宋体" w:eastAsia="宋体"/>
          <w:b w:val="0"/>
          <w:sz w:val="28"/>
        </w:rPr>
        <w:t xml:space="preserve">3.3 检验记录与报告管理  </w:t>
      </w:r>
    </w:p>
    <w:p>
      <w:pPr>
        <w:spacing w:line="360" w:lineRule="auto" w:before="0" w:after="0"/>
        <w:ind w:firstLine="560"/>
      </w:pPr>
      <w:r>
        <w:rPr>
          <w:rFonts w:ascii="宋体" w:hAnsi="宋体" w:eastAsia="宋体"/>
          <w:b w:val="0"/>
          <w:sz w:val="28"/>
        </w:rPr>
        <w:t>检验记录与报告管理是质量控制体系的重要组成部分。检验记录应包括测试日期、测试人员、测试设备、测试条件、测试结果以及异常情况说明。例如，军工产品在检验过程中，若发现某项指标未达标，需详细记录问题点，并在报告中说明原因及处理措施。检验报告应按照规定的格式进行编制，确保信息完整、数据准确。根据行业规范，检验报告需由相关责任人签字确认，并存档备查。在实际操作中，企业通常采用电子化管理系统进行记录和管理，确保数据的可追溯性和安全性。</w:t>
      </w:r>
    </w:p>
    <w:p>
      <w:pPr>
        <w:spacing w:line="360" w:lineRule="auto" w:before="0" w:after="0"/>
        <w:ind w:firstLine="560"/>
      </w:pPr>
      <w:r>
        <w:rPr>
          <w:rFonts w:ascii="宋体" w:hAnsi="宋体" w:eastAsia="宋体"/>
          <w:b w:val="0"/>
          <w:sz w:val="28"/>
        </w:rPr>
        <w:t xml:space="preserve">3.4 不合格品的处理与改进  </w:t>
      </w:r>
    </w:p>
    <w:p>
      <w:pPr>
        <w:spacing w:line="360" w:lineRule="auto" w:before="0" w:after="0"/>
        <w:ind w:firstLine="560"/>
      </w:pPr>
      <w:r>
        <w:rPr>
          <w:rFonts w:ascii="宋体" w:hAnsi="宋体" w:eastAsia="宋体"/>
          <w:b w:val="0"/>
          <w:sz w:val="28"/>
        </w:rPr>
        <w:t>不合格品的处理与改进是质量控制体系中的关键环节。不合格品的处理应遵循“识别-隔离-处置-改进”的流程。例如，若发现某批次产品在某项测试中未达标，需立即隔离该批产品，并进行原因分析。根据分析结果，采取纠正措施，如重新加工、返工或报废。在改进过程中，需记录处理过程，并跟踪改进效果，确保问题得到彻底解决。根据经验，军工产品不合格品的处理需遵循“PDCA”循环，即计划（Plan）、执行（Do）、检查（Check）、处理（Action），确保持续改进。不合格品的处理需与质量管理体系中的质量改进机制相结合，形成闭环管理。</w:t>
      </w:r>
    </w:p>
    <w:p>
      <w:pPr>
        <w:spacing w:line="360" w:lineRule="auto" w:before="0" w:after="0"/>
        <w:ind w:firstLine="560"/>
      </w:pPr>
      <w:r>
        <w:rPr>
          <w:rFonts w:ascii="宋体" w:hAnsi="宋体" w:eastAsia="宋体"/>
          <w:b w:val="0"/>
          <w:sz w:val="28"/>
        </w:rPr>
        <w:t xml:space="preserve">3.5 质量审核与内部审查  </w:t>
      </w:r>
    </w:p>
    <w:p>
      <w:pPr>
        <w:spacing w:line="360" w:lineRule="auto" w:before="0" w:after="0"/>
        <w:ind w:firstLine="560"/>
      </w:pPr>
      <w:r>
        <w:rPr>
          <w:rFonts w:ascii="宋体" w:hAnsi="宋体" w:eastAsia="宋体"/>
          <w:b w:val="0"/>
          <w:sz w:val="28"/>
        </w:rPr>
        <w:t>质量审核与内部审查是确保质量管理体系有效运行的重要手段。审核通常包括管理评审、过程审核和产品审核。例如，管理评审由管理层定期进行，评估质量管理体系的有效性，并提出改进建议。过程审核则针对关键工序进行检查，确保操作符合标准。产品审核则对最终产品进行检验，确保其符合设计要求。内部审查通常由质量部门或独立人员进行，以发现潜在问题并提出改进建议。根据行业经验，审核过程需遵循一定的流程和标准，确保审核结果的客观性和公正性。在实际操作中，审核结果需形成报告，并反馈至相关部门，推动质量体系的持续优化。</w:t>
      </w:r>
    </w:p>
    <w:p>
      <w:pPr>
        <w:spacing w:line="360" w:lineRule="auto" w:before="0" w:after="0"/>
        <w:ind w:firstLine="560"/>
      </w:pPr>
      <w:r>
        <w:rPr>
          <w:rFonts w:ascii="宋体" w:hAnsi="宋体" w:eastAsia="宋体"/>
          <w:b w:val="0"/>
          <w:sz w:val="28"/>
        </w:rPr>
        <w:t xml:space="preserve">4.1 质量保证体系的建立  </w:t>
      </w:r>
    </w:p>
    <w:p>
      <w:pPr>
        <w:spacing w:line="360" w:lineRule="auto" w:before="0" w:after="0"/>
        <w:ind w:firstLine="560"/>
      </w:pPr>
      <w:r>
        <w:rPr>
          <w:rFonts w:ascii="宋体" w:hAnsi="宋体" w:eastAsia="宋体"/>
          <w:b w:val="0"/>
          <w:sz w:val="28"/>
        </w:rPr>
        <w:t>质量保证体系是军工产品研制过程中确保产品符合设计要求和标准的核心机制。其建立需遵循系统化、标准化的原则，涵盖从需求分析到交付的全过程。体系通常包括质量目标设定、流程规范制定、资源保障及责任划分等要素。例如，军工产品研制中常采用PDCA（计划-执行-检查-处理）循环，确保质量控制持续改进。根据行业经验，军工产品在研制初期需进行详细的可行性分析和风险评估，以确定质量控制的关键节点。同时，体系的建立应结合企业实际，参考国家相关标准如GB/T 19001-2016《质量管理体系要求》进行构建，确保符合国家法规和行业规范。</w:t>
      </w:r>
    </w:p>
    <w:p>
      <w:pPr>
        <w:spacing w:line="360" w:lineRule="auto" w:before="0" w:after="0"/>
        <w:ind w:firstLine="560"/>
      </w:pPr>
      <w:r>
        <w:rPr>
          <w:rFonts w:ascii="宋体" w:hAnsi="宋体" w:eastAsia="宋体"/>
          <w:b w:val="0"/>
          <w:sz w:val="28"/>
        </w:rPr>
        <w:t xml:space="preserve">4.2 质量改进措施与实施  </w:t>
      </w:r>
    </w:p>
    <w:p>
      <w:pPr>
        <w:spacing w:line="360" w:lineRule="auto" w:before="0" w:after="0"/>
        <w:ind w:firstLine="560"/>
      </w:pPr>
      <w:r>
        <w:rPr>
          <w:rFonts w:ascii="宋体" w:hAnsi="宋体" w:eastAsia="宋体"/>
          <w:b w:val="0"/>
          <w:sz w:val="28"/>
        </w:rPr>
        <w:t>在军工产品研制过程中，质量改进措施是提升产品性能和可靠性的重要手段。常见的改进措施包括设计优化、工艺改进、检测手段升级及人员培训等。例如，通过引入先进的检测设备，如无损检测技术（如X射线、超声波检测），可有效提升缺陷检出率。采用统计过程控制（SPC）方法，对生产过程中的关键参数进行实时监控，有助于及时发现异常并采取纠正措施。根据行业实践，军工产品在研制阶段通常会进行多次迭代验证，确保设计参数符合预期。同时，质量改进需结合PDCA循环，形成闭环管理，确保改进措施能够持续发挥作用。</w:t>
      </w:r>
    </w:p>
    <w:p>
      <w:pPr>
        <w:spacing w:line="360" w:lineRule="auto" w:before="0" w:after="0"/>
        <w:ind w:firstLine="560"/>
      </w:pPr>
      <w:r>
        <w:rPr>
          <w:rFonts w:ascii="宋体" w:hAnsi="宋体" w:eastAsia="宋体"/>
          <w:b w:val="0"/>
          <w:sz w:val="28"/>
        </w:rPr>
        <w:t xml:space="preserve">4.3 质量数据分析与报告  </w:t>
      </w:r>
    </w:p>
    <w:p>
      <w:pPr>
        <w:spacing w:line="360" w:lineRule="auto" w:before="0" w:after="0"/>
        <w:ind w:firstLine="560"/>
      </w:pPr>
      <w:r>
        <w:rPr>
          <w:rFonts w:ascii="宋体" w:hAnsi="宋体" w:eastAsia="宋体"/>
          <w:b w:val="0"/>
          <w:sz w:val="28"/>
        </w:rPr>
        <w:t>质量数据分析是质量保证体系的重要支撑，通过数据挖掘和统计分析，可以揭示产品性能中的潜在问题。例如，利用SPC工具分析生产数据，可识别出生产过程中的异常波动，从而指导工艺优化。数据分析还应结合军工产品特有的高可靠性要求，如通过故障树分析（FTA）识别关键失效模式。报告内容通常包括数据趋势、异常点分析、改进措施效果评估等。根据经验，军工产品在研制过程中，质量数据的采集和分析需遵循标准化流程，确保数据的准确性和可比性。同时，报告应包含定量分析和定性分析，以全面反映质量状况。</w:t>
      </w:r>
    </w:p>
    <w:p>
      <w:pPr>
        <w:spacing w:line="360" w:lineRule="auto" w:before="0" w:after="0"/>
        <w:ind w:firstLine="560"/>
      </w:pPr>
      <w:r>
        <w:rPr>
          <w:rFonts w:ascii="宋体" w:hAnsi="宋体" w:eastAsia="宋体"/>
          <w:b w:val="0"/>
          <w:sz w:val="28"/>
        </w:rPr>
        <w:t xml:space="preserve">4.4 质量信息的收集与反馈  </w:t>
      </w:r>
    </w:p>
    <w:p>
      <w:pPr>
        <w:spacing w:line="360" w:lineRule="auto" w:before="0" w:after="0"/>
        <w:ind w:firstLine="560"/>
      </w:pPr>
      <w:r>
        <w:rPr>
          <w:rFonts w:ascii="宋体" w:hAnsi="宋体" w:eastAsia="宋体"/>
          <w:b w:val="0"/>
          <w:sz w:val="28"/>
        </w:rPr>
        <w:t>质量信息的收集与反馈是质量保证体系运行的关键环节。信息收集通常通过现场检测、试验数据、用户反馈及生产过程记录等方式实现。例如，军工产品在出厂前需进行多轮测试，收集运行数据并进行分析。反馈机制则需建立在闭环管理的基础上，确保问题能够及时发现并得到解决。根据行业实践，信息反馈应通过系统化平台实现，如使用MES（制造执行系统）或QMS（质量管理体系软件）进行数据整合与分析。同时，反馈信息应由专人负责跟踪，确保问题闭环处理，避免重复发生。</w:t>
      </w:r>
    </w:p>
    <w:p>
      <w:pPr>
        <w:spacing w:line="360" w:lineRule="auto" w:before="0" w:after="0"/>
        <w:ind w:firstLine="560"/>
      </w:pPr>
      <w:r>
        <w:rPr>
          <w:rFonts w:ascii="宋体" w:hAnsi="宋体" w:eastAsia="宋体"/>
          <w:b w:val="0"/>
          <w:sz w:val="28"/>
        </w:rPr>
        <w:t xml:space="preserve">4.5 质量改进的跟踪与评估  </w:t>
      </w:r>
    </w:p>
    <w:p>
      <w:pPr>
        <w:spacing w:line="360" w:lineRule="auto" w:before="0" w:after="0"/>
        <w:ind w:firstLine="560"/>
      </w:pPr>
      <w:r>
        <w:rPr>
          <w:rFonts w:ascii="宋体" w:hAnsi="宋体" w:eastAsia="宋体"/>
          <w:b w:val="0"/>
          <w:sz w:val="28"/>
        </w:rPr>
        <w:t>质量改进的跟踪与评估是确保改进措施有效性的关键。评估方法通常包括定量指标分析、定性评估及过程复核等。例如，通过建立改进效果评估矩阵，对改进措施的实施效果进行量化评估，如检出率提升、故障率下降等。评估过程中需关注改进措施的长期影响，确保其能够持续优化产品性能。根据行业经验，军工产品在改进过程中需定期进行回顾，结合PDCA循环，持续优化质量管理体系。同时，评估结果应作为后续改进的依据，形成持续改进的良性循环。</w:t>
      </w:r>
    </w:p>
    <w:p>
      <w:pPr>
        <w:spacing w:line="360" w:lineRule="auto" w:before="0" w:after="0"/>
        <w:ind w:firstLine="560"/>
      </w:pPr>
      <w:r>
        <w:rPr>
          <w:rFonts w:ascii="宋体" w:hAnsi="宋体" w:eastAsia="宋体"/>
          <w:b w:val="0"/>
          <w:sz w:val="28"/>
        </w:rPr>
        <w:t xml:space="preserve">5.1 质量管理体系的运行机制  </w:t>
      </w:r>
    </w:p>
    <w:p>
      <w:pPr>
        <w:spacing w:line="360" w:lineRule="auto" w:before="0" w:after="0"/>
        <w:ind w:firstLine="560"/>
      </w:pPr>
      <w:r>
        <w:rPr>
          <w:rFonts w:ascii="宋体" w:hAnsi="宋体" w:eastAsia="宋体"/>
          <w:b w:val="0"/>
          <w:sz w:val="28"/>
        </w:rPr>
        <w:t>在军工产品研制过程中，质量管理体系的运行机制是确保产品符合设计要求和相关标准的关键。该机制通常包括产品全生命周期的控制，从需求分析、设计开发、生产制造到检验测试，每个阶段都需遵循特定的流程和标准。例如，在设计阶段，需进行可行性分析和风险评估，确保产品在技术上可行且满足安全性和可靠性要求。在生产阶段，需严格按照工艺流程进行操作，确保每一道工序的质量可控。质量管理体系还涉及质量数据的收集与分析，通过统计过程控制（SPC）等方法，持续监控生产过程中的关键参数，及时发现并纠正偏差。根据行业经验，军工产品在研制初期需进行多次原型测试，以验证设计的完整性与可靠性，确保最终产品能够满足严格的性能指标。</w:t>
      </w:r>
    </w:p>
    <w:p>
      <w:pPr>
        <w:spacing w:line="360" w:lineRule="auto" w:before="0" w:after="0"/>
        <w:ind w:firstLine="560"/>
      </w:pPr>
      <w:r>
        <w:rPr>
          <w:rFonts w:ascii="宋体" w:hAnsi="宋体" w:eastAsia="宋体"/>
          <w:b w:val="0"/>
          <w:sz w:val="28"/>
        </w:rPr>
        <w:t xml:space="preserve">5.2 质量管理体系的监督检查  </w:t>
      </w:r>
    </w:p>
    <w:p>
      <w:pPr>
        <w:spacing w:line="360" w:lineRule="auto" w:before="0" w:after="0"/>
        <w:ind w:firstLine="560"/>
      </w:pPr>
      <w:r>
        <w:rPr>
          <w:rFonts w:ascii="宋体" w:hAnsi="宋体" w:eastAsia="宋体"/>
          <w:b w:val="0"/>
          <w:sz w:val="28"/>
        </w:rPr>
        <w:t>监督检查是质量管理体系运行的重要保障，旨在确保各项管理措施得到有效执行。监督检查通常包括定期检查、专项检查和过程检查等多种形式。例如，定期检查可能涉及对生产现场的设备运行状态、操作规范执行情况以及质量记录的完整性进行评估。专项检查则针对特定问题或风险点进行深入调查，如对某批次产品的性能测试结果进行复核。过程检查则是在产品研制过程中，对关键节点的质量控制措施进行实时监控，确保每个环节符合质量要求。根据相关标准，军工产品在研制过程中需进行不少于两次的监督检查，以确保质量体系的有效运行。监督检查的结果将作为质量改进的重要依据，推动质量管理体系的持续优化。</w:t>
      </w:r>
    </w:p>
    <w:p>
      <w:pPr>
        <w:spacing w:line="360" w:lineRule="auto" w:before="0" w:after="0"/>
        <w:ind w:firstLine="560"/>
      </w:pPr>
      <w:r>
        <w:rPr>
          <w:rFonts w:ascii="宋体" w:hAnsi="宋体" w:eastAsia="宋体"/>
          <w:b w:val="0"/>
          <w:sz w:val="28"/>
        </w:rPr>
        <w:t xml:space="preserve">5.3 质量管理体系的内部审核  </w:t>
      </w:r>
    </w:p>
    <w:p>
      <w:pPr>
        <w:spacing w:line="360" w:lineRule="auto" w:before="0" w:after="0"/>
        <w:ind w:firstLine="560"/>
      </w:pPr>
      <w:r>
        <w:rPr>
          <w:rFonts w:ascii="宋体" w:hAnsi="宋体" w:eastAsia="宋体"/>
          <w:b w:val="0"/>
          <w:sz w:val="28"/>
        </w:rPr>
        <w:t>内部审核是质量管理体系运行的重要组成部分，旨在评估体系的符合性、有效性及持续改进能力。内部审核通常由质量管理部门组织，由具备相关资质的审核员进行。审核内容涵盖质量方针与目标的实现情况、质量控制措施的执行情况、质量记录的完整性以及产品检验的合规性。例如，审核员会检查生产过程中是否按照规定的工艺文件进行操作，是否对关键工序进行了过程控制。审核还会评估质量管理体系的运行效率，判断是否存在流程缺陷或管理漏洞。根据行业实践，军工产品在研制过程中需进行至少两次内部审核，每次审核均需形成书面报告，并将结果反馈给相关部门，以促进质量体系的持续改进。</w:t>
      </w:r>
    </w:p>
    <w:p>
      <w:pPr>
        <w:spacing w:line="360" w:lineRule="auto" w:before="0" w:after="0"/>
        <w:ind w:firstLine="560"/>
      </w:pPr>
      <w:r>
        <w:rPr>
          <w:rFonts w:ascii="宋体" w:hAnsi="宋体" w:eastAsia="宋体"/>
          <w:b w:val="0"/>
          <w:sz w:val="28"/>
        </w:rPr>
        <w:t xml:space="preserve">5.4 质量管理体系的外部审核  </w:t>
      </w:r>
    </w:p>
    <w:p>
      <w:pPr>
        <w:spacing w:line="360" w:lineRule="auto" w:before="0" w:after="0"/>
        <w:ind w:firstLine="560"/>
      </w:pPr>
      <w:r>
        <w:rPr>
          <w:rFonts w:ascii="宋体" w:hAnsi="宋体" w:eastAsia="宋体"/>
          <w:b w:val="0"/>
          <w:sz w:val="28"/>
        </w:rPr>
        <w:t>外部审核是由第三方机构进行的质量管理体系评估，旨在验证组织是否符合相关标准和规范。外部审核通常包括对质量管理体系的全面评估，以及对产品制造过程的现场检查。例如，第三方机构可能会对生产线的设备运行状态、工艺文件的执行情况以及质量记录的完整性进行评估。审核结果将作为组织质量管理水平的重要参考，用于改进管理体系和提升产品合格率。根据行业经验，军工产品在研制过程中需接受至少一次外部审核，以确保其质量管理体系符合国家和行业标准。外部审核通常包括对产品性能测试、生产过程的合规性检查以及质量记录的系统性评估。</w:t>
      </w:r>
    </w:p>
    <w:p>
      <w:pPr>
        <w:spacing w:line="360" w:lineRule="auto" w:before="0" w:after="0"/>
        <w:ind w:firstLine="560"/>
      </w:pPr>
      <w:r>
        <w:rPr>
          <w:rFonts w:ascii="宋体" w:hAnsi="宋体" w:eastAsia="宋体"/>
          <w:b w:val="0"/>
          <w:sz w:val="28"/>
        </w:rPr>
        <w:t xml:space="preserve">5.5 质量管理体系的持续改进  </w:t>
      </w:r>
    </w:p>
    <w:p>
      <w:pPr>
        <w:spacing w:line="360" w:lineRule="auto" w:before="0" w:after="0"/>
        <w:ind w:firstLine="560"/>
      </w:pPr>
      <w:r>
        <w:rPr>
          <w:rFonts w:ascii="宋体" w:hAnsi="宋体" w:eastAsia="宋体"/>
          <w:b w:val="0"/>
          <w:sz w:val="28"/>
        </w:rPr>
        <w:t>持续改进是质量管理体系的核心目标之一，旨在通过不断优化流程、提升技术水平和增强管理能力，实现质量水平的持续提升。在军工产品研制过程中，持续改进通常涉及对质量数据的分析、对产品性能的定期评估以及对管理体系的优化。例如，通过数据分析可以发现生产过程中存在的问题，并采取相应措施加以改进。持续改进还涉及对质量管理体系的定期回顾和更新，确保其与行业标准和实际需求保持一致。根据行业实践，军工产品在研制过程中需建立持续改进机制，包括质量改进计划、质量数据分析报告以及质量改进成果的跟踪评估。通过持续改进，军工产品能够不断提升性能、降低成本并提高市场竞争力。</w:t>
      </w:r>
    </w:p>
    <w:p>
      <w:pPr>
        <w:spacing w:line="360" w:lineRule="auto" w:before="0" w:after="0"/>
        <w:ind w:firstLine="560"/>
      </w:pPr>
      <w:r>
        <w:rPr>
          <w:rFonts w:ascii="宋体" w:hAnsi="宋体" w:eastAsia="宋体"/>
          <w:b w:val="0"/>
          <w:sz w:val="28"/>
        </w:rPr>
        <w:t xml:space="preserve">6.1 质量记录的管理要求  </w:t>
      </w:r>
    </w:p>
    <w:p>
      <w:pPr>
        <w:spacing w:line="360" w:lineRule="auto" w:before="0" w:after="0"/>
        <w:ind w:firstLine="560"/>
      </w:pPr>
      <w:r>
        <w:rPr>
          <w:rFonts w:ascii="宋体" w:hAnsi="宋体" w:eastAsia="宋体"/>
          <w:b w:val="0"/>
          <w:sz w:val="28"/>
        </w:rPr>
        <w:t>质量记录是确保产品符合标准和规范的重要依据，其管理需遵循系统化、标准化的原则。记录应包括设计、生产、检验、交付等全过程的详细信息，确保可追溯性。记录应按类别和时间顺序归档，便于查阅和审计。例如，设计变更记录需保留至少五年，检验报告需保存至产品寿命周期结束。同时，记录需由责任人签字确认，确保其真实性和有效性。</w:t>
      </w:r>
    </w:p>
    <w:p>
      <w:pPr>
        <w:spacing w:line="360" w:lineRule="auto" w:before="0" w:after="0"/>
        <w:ind w:firstLine="560"/>
      </w:pPr>
      <w:r>
        <w:rPr>
          <w:rFonts w:ascii="宋体" w:hAnsi="宋体" w:eastAsia="宋体"/>
          <w:b w:val="0"/>
          <w:sz w:val="28"/>
        </w:rPr>
        <w:t xml:space="preserve">6.2 产品质量文件的管理  </w:t>
      </w:r>
    </w:p>
    <w:p>
      <w:pPr>
        <w:spacing w:line="360" w:lineRule="auto" w:before="0" w:after="0"/>
        <w:ind w:firstLine="560"/>
      </w:pPr>
      <w:r>
        <w:rPr>
          <w:rFonts w:ascii="宋体" w:hAnsi="宋体" w:eastAsia="宋体"/>
          <w:b w:val="0"/>
          <w:sz w:val="28"/>
        </w:rPr>
        <w:t>产品质量文件涵盖技术文档、测试报告、工艺文件等，其管理需确保内容准确、完整且符合相关法规要求。文件应由专人负责编制、审核和批准，确保版本一致性。例如，工艺卡需在生产前由工艺工程师审核，确保符合设计要求。文件变更时，需进行版本控制，并通知相关方，防止误用。文件应定期更新，确保与实际生产情况一致。</w:t>
      </w:r>
    </w:p>
    <w:p>
      <w:pPr>
        <w:spacing w:line="360" w:lineRule="auto" w:before="0" w:after="0"/>
        <w:ind w:firstLine="560"/>
      </w:pPr>
      <w:r>
        <w:rPr>
          <w:rFonts w:ascii="宋体" w:hAnsi="宋体" w:eastAsia="宋体"/>
          <w:b w:val="0"/>
          <w:sz w:val="28"/>
        </w:rPr>
        <w:t xml:space="preserve">6.3 质量文件的归档与保存  </w:t>
      </w:r>
    </w:p>
    <w:p>
      <w:pPr>
        <w:spacing w:line="360" w:lineRule="auto" w:before="0" w:after="0"/>
        <w:ind w:firstLine="560"/>
      </w:pPr>
      <w:r>
        <w:rPr>
          <w:rFonts w:ascii="宋体" w:hAnsi="宋体" w:eastAsia="宋体"/>
          <w:b w:val="0"/>
          <w:sz w:val="28"/>
        </w:rPr>
        <w:t>质量文件的归档与保存需遵循分类、编号、存储和检索等规范。文件应按项目、时间、用途等进行分类，便于查找。保存环境应保持干燥、清洁，避免受潮或损坏。例如，纸质文件应存放在防虫、防尘的柜中，电子文件应备份于多处存储系统。文件保存期限需根据产品生命周期和法规要求确定，通常不少于五年，部分关键文件可能需更长时间。</w:t>
      </w:r>
    </w:p>
    <w:p>
      <w:pPr>
        <w:spacing w:line="360" w:lineRule="auto" w:before="0" w:after="0"/>
        <w:ind w:firstLine="560"/>
      </w:pPr>
      <w:r>
        <w:rPr>
          <w:rFonts w:ascii="宋体" w:hAnsi="宋体" w:eastAsia="宋体"/>
          <w:b w:val="0"/>
          <w:sz w:val="28"/>
        </w:rPr>
        <w:t xml:space="preserve">6.4 质量文件的保密与安全  </w:t>
      </w:r>
    </w:p>
    <w:p>
      <w:pPr>
        <w:spacing w:line="360" w:lineRule="auto" w:before="0" w:after="0"/>
        <w:ind w:firstLine="560"/>
      </w:pPr>
      <w:r>
        <w:rPr>
          <w:rFonts w:ascii="宋体" w:hAnsi="宋体" w:eastAsia="宋体"/>
          <w:b w:val="0"/>
          <w:sz w:val="28"/>
        </w:rPr>
        <w:t>质量文件涉及企业核心技术与商业机密，其保密与安全管理至关重要。文件应严格限制访问权限，仅限授权人员查阅。例如，涉及机密的文件需采用加密存储，并设置访问日志记录。文件传输过程中应使用安全协议，防止信息泄露。同时，文件销毁需遵循审批流程，确保不可逆删除，防止数据丢失或滥用。</w:t>
      </w:r>
    </w:p>
    <w:p>
      <w:pPr>
        <w:spacing w:line="360" w:lineRule="auto" w:before="0" w:after="0"/>
        <w:ind w:firstLine="560"/>
      </w:pPr>
      <w:r>
        <w:rPr>
          <w:rFonts w:ascii="宋体" w:hAnsi="宋体" w:eastAsia="宋体"/>
          <w:b w:val="0"/>
          <w:sz w:val="28"/>
        </w:rPr>
        <w:t xml:space="preserve">6.5 质量文件的版本控制  </w:t>
      </w:r>
    </w:p>
    <w:p>
      <w:pPr>
        <w:spacing w:line="360" w:lineRule="auto" w:before="0" w:after="0"/>
        <w:ind w:firstLine="560"/>
      </w:pPr>
      <w:r>
        <w:rPr>
          <w:rFonts w:ascii="宋体" w:hAnsi="宋体" w:eastAsia="宋体"/>
          <w:b w:val="0"/>
          <w:sz w:val="28"/>
        </w:rPr>
        <w:t>质量文件的版本控制是确保文件一致性与可追溯性的关键措施。文件应有清晰的版本号，记录修改内容与日期。例如，文档版本号可采用“V1.0.1”格式，注明修改人、修改内容及审批状态。版本变更需通过正式流程审批，确保所有相关人员知晓最新版本。文件应保存历史版本，便于追溯和回溯。版本控制应与文件管理、变更管理等流程联动，确保信息同步更新。</w:t>
      </w:r>
    </w:p>
    <w:p>
      <w:pPr>
        <w:spacing w:line="360" w:lineRule="auto" w:before="0" w:after="0"/>
        <w:ind w:firstLine="560"/>
      </w:pPr>
      <w:r>
        <w:rPr>
          <w:rFonts w:ascii="宋体" w:hAnsi="宋体" w:eastAsia="宋体"/>
          <w:b w:val="0"/>
          <w:sz w:val="28"/>
        </w:rPr>
        <w:t xml:space="preserve">7.1 质量体系培训的组织与实施  </w:t>
      </w:r>
    </w:p>
    <w:p>
      <w:pPr>
        <w:spacing w:line="360" w:lineRule="auto" w:before="0" w:after="0"/>
        <w:ind w:firstLine="560"/>
      </w:pPr>
      <w:r>
        <w:rPr>
          <w:rFonts w:ascii="宋体" w:hAnsi="宋体" w:eastAsia="宋体"/>
          <w:b w:val="0"/>
          <w:sz w:val="28"/>
        </w:rPr>
        <w:t>质量体系培训的组织与实施需遵循系统化、规范化的流程。通常由质量管理部门牵头，结合公司培训计划制定培训方案，明确培训目标、内容、时间及参与人员。培训需通过内部课程、外部认证、实践操作等多种形式进行，确保培训内容与岗位职责相匹配。例如，新产品开发团队需接受产品设计规范、工艺流程及质量控制标准的培训，确保员工具备必要的专业知识和操作技能。培训实施过程中，需建立培训记录，包括培训时间、内容、参与人员及考核结果，作为后续评估和改进的依据。</w:t>
      </w:r>
    </w:p>
    <w:p>
      <w:pPr>
        <w:spacing w:line="360" w:lineRule="auto" w:before="0" w:after="0"/>
        <w:ind w:firstLine="560"/>
      </w:pPr>
      <w:r>
        <w:rPr>
          <w:rFonts w:ascii="宋体" w:hAnsi="宋体" w:eastAsia="宋体"/>
          <w:b w:val="0"/>
          <w:sz w:val="28"/>
        </w:rPr>
        <w:t xml:space="preserve">7.2 质量体系培训的内容与形式  </w:t>
      </w:r>
    </w:p>
    <w:p>
      <w:pPr>
        <w:spacing w:line="360" w:lineRule="auto" w:before="0" w:after="0"/>
        <w:ind w:firstLine="560"/>
      </w:pPr>
      <w:r>
        <w:rPr>
          <w:rFonts w:ascii="宋体" w:hAnsi="宋体" w:eastAsia="宋体"/>
          <w:b w:val="0"/>
          <w:sz w:val="28"/>
        </w:rPr>
        <w:t>质量体系培训内容涵盖质量管理基础知识、标准规范、操作流程、风险控制、质量统计分析及质量文化等方面。培训形式包括理论授课、案例分析、模拟演练、现场实操、在线学习及外部专家讲座等。例如，针对军工产品研制，需进行ISO 9001标准解读、军用标准应用及质量控制点确认等专题培训。培训内容应结合行业特点，如军工产品研制中涉及的保密要求、特殊环境下的质量控制措施等，确保培训内容贴合实际工作需求。</w:t>
      </w:r>
    </w:p>
    <w:p>
      <w:pPr>
        <w:spacing w:line="360" w:lineRule="auto" w:before="0" w:after="0"/>
        <w:ind w:firstLine="560"/>
      </w:pPr>
      <w:r>
        <w:rPr>
          <w:rFonts w:ascii="宋体" w:hAnsi="宋体" w:eastAsia="宋体"/>
          <w:b w:val="0"/>
          <w:sz w:val="28"/>
        </w:rPr>
        <w:t xml:space="preserve">7.3 质量体系培训的考核与评估  </w:t>
      </w:r>
    </w:p>
    <w:p>
      <w:pPr>
        <w:spacing w:line="360" w:lineRule="auto" w:before="0" w:after="0"/>
        <w:ind w:firstLine="560"/>
      </w:pPr>
      <w:r>
        <w:rPr>
          <w:rFonts w:ascii="宋体" w:hAnsi="宋体" w:eastAsia="宋体"/>
          <w:b w:val="0"/>
          <w:sz w:val="28"/>
        </w:rPr>
        <w:t>质量体系培训的考核与评估需采用多种方式，包括理论考试、操作考核、岗位实践评估及成果展示等。考核内容应覆盖培训目标的达成情况，如是否掌握质量标准、操作规范及风险识别能力。评估结果需纳入员工绩效考核，作为晋升、评优及岗位调整的重要依据。例如，军工产品研制人员需通过模拟产品测试、质量数据分析及问题解决能力考核，确保其具备实际工作能力。同时，培训效果需定期复核，根据实际工作表现调整培训内容和方式。</w:t>
      </w:r>
    </w:p>
    <w:p>
      <w:pPr>
        <w:spacing w:line="360" w:lineRule="auto" w:before="0" w:after="0"/>
        <w:ind w:firstLine="560"/>
      </w:pPr>
      <w:r>
        <w:rPr>
          <w:rFonts w:ascii="宋体" w:hAnsi="宋体" w:eastAsia="宋体"/>
          <w:b w:val="0"/>
          <w:sz w:val="28"/>
        </w:rPr>
        <w:t xml:space="preserve">7.4 质量体系培训的持续改进  </w:t>
      </w:r>
    </w:p>
    <w:p>
      <w:pPr>
        <w:spacing w:line="360" w:lineRule="auto" w:before="0" w:after="0"/>
        <w:ind w:firstLine="560"/>
      </w:pPr>
      <w:r>
        <w:rPr>
          <w:rFonts w:ascii="宋体" w:hAnsi="宋体" w:eastAsia="宋体"/>
          <w:b w:val="0"/>
          <w:sz w:val="28"/>
        </w:rPr>
        <w:t>质量体系培训的持续改进需建立反馈机制，通过员工反馈、培训效果评估及实际工作表现分析，识别培训中的不足。例如，针对军工产品研制中出现的重复性质量问题，可调整培训内容，增加质量控制点确认、故障分析及改进措施培训。培训改进应结合行业发展趋势，如引入新技术、新标准，确保培训内容与时俱进。同时，培训体系需与质量管理体系的持续改进相结合，形成闭环管理，提升整体质量管理水平。</w:t>
      </w:r>
    </w:p>
    <w:p>
      <w:pPr>
        <w:spacing w:line="360" w:lineRule="auto" w:before="0" w:after="0"/>
        <w:ind w:firstLine="560"/>
      </w:pPr>
      <w:r>
        <w:rPr>
          <w:rFonts w:ascii="宋体" w:hAnsi="宋体" w:eastAsia="宋体"/>
          <w:b w:val="0"/>
          <w:sz w:val="28"/>
        </w:rPr>
        <w:t xml:space="preserve">7.5 质量体系培训的记录与归档  </w:t>
      </w:r>
    </w:p>
    <w:p>
      <w:pPr>
        <w:spacing w:line="360" w:lineRule="auto" w:before="0" w:after="0"/>
        <w:ind w:firstLine="560"/>
      </w:pPr>
      <w:r>
        <w:rPr>
          <w:rFonts w:ascii="宋体" w:hAnsi="宋体" w:eastAsia="宋体"/>
          <w:b w:val="0"/>
          <w:sz w:val="28"/>
        </w:rPr>
        <w:t>质量体系培训的记录与归档需规范管理，确保培训全过程可追溯。记录应包括培训计划、实施过程、考核结果、培训档案及员工反馈等。归档资料应按时间顺序整理，便于查阅和审计。例如，军工产品研制人员的培训记录需包含培训时间、内容、考核成绩及实际操作表现，确保数据完整、准确。归档资料应保存至少五年，以备质量管理体系审核及后续培训评估使用。同时，培训记录应与员工职业发展、岗位晋升及绩效考核挂钩，形成完整的培训管理体系。</w:t>
      </w:r>
    </w:p>
    <w:p>
      <w:pPr>
        <w:spacing w:line="360" w:lineRule="auto" w:before="0" w:after="0"/>
        <w:ind w:firstLine="560"/>
      </w:pPr>
      <w:r>
        <w:rPr>
          <w:rFonts w:ascii="宋体" w:hAnsi="宋体" w:eastAsia="宋体"/>
          <w:b w:val="0"/>
          <w:sz w:val="28"/>
        </w:rPr>
        <w:t xml:space="preserve">8.1 本手册的适用范围  </w:t>
      </w:r>
    </w:p>
    <w:p>
      <w:pPr>
        <w:spacing w:line="360" w:lineRule="auto" w:before="0" w:after="0"/>
        <w:ind w:firstLine="560"/>
      </w:pPr>
      <w:r>
        <w:rPr>
          <w:rFonts w:ascii="宋体" w:hAnsi="宋体" w:eastAsia="宋体"/>
          <w:b w:val="0"/>
          <w:sz w:val="28"/>
        </w:rPr>
        <w:t>本手册适用于所有涉及军工产品研制与质量管理体系的组织和人员。其范围涵盖从产品设计、开发、生产到交付的全过程，适用于各类军工产品，包括但不限于武器系统、电子设备、机械装置等。手册规定了质量管理体系的基本要求、流程规范及责任划分，确保军工产品在研制过程中符合国家相关法规和标准。</w:t>
      </w:r>
    </w:p>
    <w:p>
      <w:pPr>
        <w:spacing w:line="360" w:lineRule="auto" w:before="0" w:after="0"/>
        <w:ind w:firstLine="560"/>
      </w:pPr>
      <w:r>
        <w:rPr>
          <w:rFonts w:ascii="宋体" w:hAnsi="宋体" w:eastAsia="宋体"/>
          <w:b w:val="0"/>
          <w:sz w:val="28"/>
        </w:rPr>
        <w:t xml:space="preserve">8.2 本手册的修订与废止  </w:t>
      </w:r>
    </w:p>
    <w:p>
      <w:pPr>
        <w:spacing w:line="360" w:lineRule="auto" w:before="0" w:after="0"/>
        <w:ind w:firstLine="560"/>
      </w:pPr>
      <w:r>
        <w:rPr>
          <w:rFonts w:ascii="宋体" w:hAnsi="宋体" w:eastAsia="宋体"/>
          <w:b w:val="0"/>
          <w:sz w:val="28"/>
        </w:rPr>
        <w:t>手册的修订应由相关职能部门提出，经管理层批准后实施。修订内容应基于实际运行情况和最新技术发展，确保体系的持续有效性和适用性。对于过时或不适应当前需求的条款，应按照规定程序予以废止，废止后旧版本仍保留，但不再适用。手册的废止需记录在案，并通知相关单位和人员。</w:t>
      </w:r>
    </w:p>
    <w:p>
      <w:pPr>
        <w:spacing w:line="360" w:lineRule="auto" w:before="0" w:after="0"/>
        <w:ind w:firstLine="560"/>
      </w:pPr>
      <w:r>
        <w:rPr>
          <w:rFonts w:ascii="宋体" w:hAnsi="宋体" w:eastAsia="宋体"/>
          <w:b w:val="0"/>
          <w:sz w:val="28"/>
        </w:rPr>
        <w:t xml:space="preserve">8.3 本手册的实施与监督  </w:t>
      </w:r>
    </w:p>
    <w:p>
      <w:pPr>
        <w:spacing w:line="360" w:lineRule="auto" w:before="0" w:after="0"/>
        <w:ind w:firstLine="560"/>
      </w:pPr>
      <w:r>
        <w:rPr>
          <w:rFonts w:ascii="宋体" w:hAnsi="宋体" w:eastAsia="宋体"/>
          <w:b w:val="0"/>
          <w:sz w:val="28"/>
        </w:rPr>
        <w:t>手册的实施需由各组织根据自身情况制定实施细则，确保其在实际工作中得到落实。监督机制应包括内部审查、外部审计及第三方评估，确保手册要求的执行情况符合预期目标。监督结果应形成报告，作为改进管理体系的重要依据。同时，各组织应定期开展质量管理体系运行情况评估，确保体系持续改进。</w:t>
      </w:r>
    </w:p>
    <w:p>
      <w:pPr>
        <w:spacing w:line="360" w:lineRule="auto" w:before="0" w:after="0"/>
        <w:ind w:firstLine="560"/>
      </w:pPr>
      <w:r>
        <w:rPr>
          <w:rFonts w:ascii="宋体" w:hAnsi="宋体" w:eastAsia="宋体"/>
          <w:b w:val="0"/>
          <w:sz w:val="28"/>
        </w:rPr>
        <w:t xml:space="preserve">8.4 本手册的解释权与修改权  </w:t>
      </w:r>
    </w:p>
    <w:p>
      <w:pPr>
        <w:spacing w:line="360" w:lineRule="auto" w:before="0" w:after="0"/>
        <w:ind w:firstLine="560"/>
      </w:pPr>
      <w:r>
        <w:rPr>
          <w:rFonts w:ascii="宋体" w:hAnsi="宋体" w:eastAsia="宋体"/>
          <w:b w:val="0"/>
          <w:sz w:val="28"/>
        </w:rPr>
        <w:t>本手册的解释权归组织内部质量管理体系主管部门所有，任何对手册内容的疑问或解释均应通过正式渠道提出。修改权由组织管理层统一行使，修改内容需经过审批程序，并在相应范围内发布。手册的修改应记录在案，确保所有相关方知晓最新版本内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