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B49" w:rsidRPr="003753EB" w:rsidRDefault="00F94B49" w:rsidP="003753EB">
      <w:pPr>
        <w:pStyle w:val="1"/>
        <w:jc w:val="center"/>
      </w:pPr>
      <w:r>
        <w:rPr>
          <w:rFonts w:hint="eastAsia"/>
        </w:rPr>
        <w:t>软件需求规格说明</w:t>
      </w:r>
      <w:r w:rsidR="003753EB">
        <w:rPr>
          <w:rFonts w:hint="eastAsia"/>
        </w:rPr>
        <w:t>书</w:t>
      </w:r>
    </w:p>
    <w:p w:rsidR="00F94B49" w:rsidRPr="00F94B49" w:rsidRDefault="00F94B49" w:rsidP="00F94B49">
      <w:pPr>
        <w:pStyle w:val="a4"/>
        <w:numPr>
          <w:ilvl w:val="0"/>
          <w:numId w:val="1"/>
        </w:numPr>
        <w:ind w:firstLineChars="0"/>
        <w:rPr>
          <w:b/>
          <w:bCs/>
          <w:sz w:val="32"/>
          <w:szCs w:val="32"/>
        </w:rPr>
      </w:pPr>
      <w:r w:rsidRPr="00F94B49">
        <w:rPr>
          <w:rFonts w:hint="eastAsia"/>
          <w:b/>
          <w:bCs/>
          <w:sz w:val="32"/>
          <w:szCs w:val="32"/>
        </w:rPr>
        <w:t>引言</w:t>
      </w:r>
    </w:p>
    <w:p w:rsidR="00F94B49" w:rsidRPr="00714847" w:rsidRDefault="00692FDD" w:rsidP="00692FDD">
      <w:pPr>
        <w:pStyle w:val="a4"/>
        <w:ind w:left="360" w:firstLineChars="0" w:firstLine="0"/>
        <w:rPr>
          <w:b/>
          <w:sz w:val="28"/>
          <w:szCs w:val="28"/>
        </w:rPr>
      </w:pPr>
      <w:r w:rsidRPr="00DA59F7">
        <w:rPr>
          <w:rFonts w:asciiTheme="majorEastAsia" w:eastAsiaTheme="majorEastAsia" w:hAnsiTheme="majorEastAsia" w:hint="eastAsia"/>
          <w:b/>
          <w:sz w:val="28"/>
          <w:szCs w:val="28"/>
        </w:rPr>
        <w:t>1.1</w:t>
      </w:r>
      <w:r w:rsidR="00F94B49" w:rsidRPr="00714847">
        <w:rPr>
          <w:rFonts w:hint="eastAsia"/>
          <w:b/>
          <w:sz w:val="28"/>
          <w:szCs w:val="28"/>
        </w:rPr>
        <w:t>目的</w:t>
      </w:r>
    </w:p>
    <w:p w:rsidR="00F94B49" w:rsidRDefault="00605907" w:rsidP="00692FDD">
      <w:pPr>
        <w:pStyle w:val="a4"/>
        <w:ind w:left="360" w:firstLineChars="0" w:firstLine="0"/>
        <w:rPr>
          <w:szCs w:val="21"/>
        </w:rPr>
      </w:pPr>
      <w:r>
        <w:t>管理是一个家庭日常生活中不可缺少一部分，也是财务管理的重要组成部分。它的内容对于财务管理者来说都至关重要，所以家庭财务管理系统应该能够为用户提供完整正确和灵活的理财信息</w:t>
      </w:r>
      <w:r>
        <w:t> </w:t>
      </w:r>
      <w:r>
        <w:t>和快捷的分析手段。但一直以来人们使用传统人工的万式文件和纸张记账管理模式，这种管理方式存在看许多缺点，如</w:t>
      </w:r>
      <w:r>
        <w:t>:</w:t>
      </w:r>
      <w:r>
        <w:t>效率低、保密性差，另外时间一长，将产生大量的文件和数据，这对于查找、更新和维护都带来了不少的困难。所以利用计算机实现财务信息的管理的自动化将势在必行。</w:t>
      </w:r>
      <w:r>
        <w:br/>
      </w:r>
      <w:r>
        <w:t>该文档详尽说明了这一软件产品的需求和规格，这些规格说明是进行设计的基础，也是编写测试用例和进行系统测试的主要依据。同时，该文档也是用户确定软件功能需求的主要依据。</w:t>
      </w:r>
      <w:r w:rsidR="00692FDD" w:rsidRPr="00692FDD">
        <w:rPr>
          <w:szCs w:val="21"/>
        </w:rPr>
        <w:br/>
      </w:r>
      <w:r w:rsidR="00692FDD" w:rsidRPr="00DA59F7">
        <w:rPr>
          <w:rFonts w:asciiTheme="majorEastAsia" w:eastAsiaTheme="majorEastAsia" w:hAnsiTheme="majorEastAsia"/>
          <w:b/>
          <w:sz w:val="28"/>
          <w:szCs w:val="28"/>
        </w:rPr>
        <w:t>1.2</w:t>
      </w:r>
      <w:r w:rsidR="00692FDD" w:rsidRPr="00714847">
        <w:rPr>
          <w:b/>
          <w:sz w:val="28"/>
          <w:szCs w:val="28"/>
        </w:rPr>
        <w:t>背景</w:t>
      </w:r>
      <w:r w:rsidR="00692FDD" w:rsidRPr="00692FDD">
        <w:rPr>
          <w:szCs w:val="21"/>
        </w:rPr>
        <w:br/>
      </w:r>
      <w:r>
        <w:rPr>
          <w:rFonts w:hint="eastAsia"/>
          <w:szCs w:val="21"/>
        </w:rPr>
        <w:t>为管理家庭财政而开发</w:t>
      </w:r>
      <w:r w:rsidR="00692FDD" w:rsidRPr="00692FDD">
        <w:rPr>
          <w:szCs w:val="21"/>
        </w:rPr>
        <w:br/>
      </w:r>
      <w:r w:rsidR="00692FDD" w:rsidRPr="00692FDD">
        <w:rPr>
          <w:szCs w:val="21"/>
        </w:rPr>
        <w:br/>
      </w:r>
      <w:r w:rsidR="00692FDD" w:rsidRPr="00DA59F7">
        <w:rPr>
          <w:rFonts w:asciiTheme="majorEastAsia" w:eastAsiaTheme="majorEastAsia" w:hAnsiTheme="majorEastAsia"/>
          <w:b/>
          <w:sz w:val="28"/>
          <w:szCs w:val="28"/>
        </w:rPr>
        <w:t>1.3</w:t>
      </w:r>
      <w:r w:rsidR="00692FDD" w:rsidRPr="00714847">
        <w:rPr>
          <w:rFonts w:hint="eastAsia"/>
          <w:b/>
          <w:sz w:val="28"/>
          <w:szCs w:val="28"/>
        </w:rPr>
        <w:t>定义</w:t>
      </w:r>
      <w:r w:rsidR="00692FDD" w:rsidRPr="00692FDD">
        <w:rPr>
          <w:szCs w:val="21"/>
        </w:rPr>
        <w:br/>
      </w:r>
      <w:r w:rsidR="00692FDD" w:rsidRPr="00DA59F7">
        <w:rPr>
          <w:rFonts w:asciiTheme="majorEastAsia" w:eastAsiaTheme="majorEastAsia" w:hAnsiTheme="majorEastAsia"/>
          <w:b/>
          <w:sz w:val="28"/>
          <w:szCs w:val="28"/>
        </w:rPr>
        <w:t>1.4</w:t>
      </w:r>
      <w:r w:rsidR="00692FDD" w:rsidRPr="00714847">
        <w:rPr>
          <w:b/>
          <w:sz w:val="28"/>
          <w:szCs w:val="28"/>
        </w:rPr>
        <w:t>参考文献</w:t>
      </w:r>
    </w:p>
    <w:p w:rsidR="00605907" w:rsidRPr="00605907" w:rsidRDefault="00714847" w:rsidP="00605907">
      <w:pPr>
        <w:pStyle w:val="a4"/>
        <w:numPr>
          <w:ilvl w:val="0"/>
          <w:numId w:val="1"/>
        </w:numPr>
        <w:tabs>
          <w:tab w:val="center" w:pos="4153"/>
        </w:tabs>
        <w:ind w:firstLineChars="0"/>
        <w:rPr>
          <w:rFonts w:asciiTheme="minorEastAsia" w:hAnsiTheme="minorEastAsia" w:hint="eastAsia"/>
          <w:b/>
          <w:sz w:val="32"/>
          <w:szCs w:val="32"/>
        </w:rPr>
      </w:pPr>
      <w:bookmarkStart w:id="0" w:name="_Toc521463255"/>
      <w:r w:rsidRPr="00605907">
        <w:rPr>
          <w:rFonts w:asciiTheme="minorEastAsia" w:hAnsiTheme="minorEastAsia" w:hint="eastAsia"/>
          <w:b/>
          <w:sz w:val="32"/>
          <w:szCs w:val="32"/>
        </w:rPr>
        <w:t>任务概述</w:t>
      </w:r>
      <w:bookmarkStart w:id="1" w:name="_Toc521463256"/>
      <w:bookmarkEnd w:id="0"/>
      <w:r w:rsidR="00605907" w:rsidRPr="00605907">
        <w:rPr>
          <w:rFonts w:asciiTheme="minorEastAsia" w:hAnsiTheme="minorEastAsia"/>
          <w:b/>
          <w:sz w:val="32"/>
          <w:szCs w:val="32"/>
        </w:rPr>
        <w:tab/>
      </w:r>
      <w:bookmarkEnd w:id="1"/>
    </w:p>
    <w:p w:rsidR="00714847" w:rsidRPr="00714847" w:rsidRDefault="00605907" w:rsidP="00605907">
      <w:pPr>
        <w:rPr>
          <w:sz w:val="28"/>
          <w:szCs w:val="28"/>
        </w:rPr>
      </w:pPr>
      <w:r w:rsidRPr="00605907">
        <w:rPr>
          <w:rFonts w:asciiTheme="minorEastAsia" w:hAnsiTheme="minorEastAsia"/>
          <w:b/>
          <w:sz w:val="32"/>
          <w:szCs w:val="32"/>
        </w:rPr>
        <w:t>2.1概述</w:t>
      </w:r>
      <w:r>
        <w:br/>
        <w:t>    </w:t>
      </w:r>
      <w:r>
        <w:t>家庭财务管理系统是针对家庭的财务软件</w:t>
      </w:r>
      <w:r>
        <w:t>,</w:t>
      </w:r>
      <w:r>
        <w:t>他能轻松帮你完成记帐以及理财规划。用户可以自由的设置收支类型</w:t>
      </w:r>
      <w:r>
        <w:t>(</w:t>
      </w:r>
      <w:r>
        <w:t>如生活费、通讯费、交通费、水电费、</w:t>
      </w:r>
      <w:r>
        <w:t> </w:t>
      </w:r>
      <w:r>
        <w:t>医药费等类型</w:t>
      </w:r>
      <w:r>
        <w:t>)</w:t>
      </w:r>
      <w:r>
        <w:t>。可以制定每月的收入支出预算，还可以详细统计出各项家庭财务指标，便于您分析自己的财务。其它功能如</w:t>
      </w:r>
      <w:r>
        <w:t>:</w:t>
      </w:r>
      <w:r>
        <w:t>家庭亲友通讯录、家庭备忘录、家庭重要信息等。具体模块应包括</w:t>
      </w:r>
      <w:r>
        <w:t>:</w:t>
      </w:r>
      <w:r>
        <w:t>记账资产管理、负债管理、投资理财管理、计划和提醒、家庭信息管理、统计报表《比如观金流报表、资产负债报表等</w:t>
      </w:r>
      <w:r>
        <w:t>)</w:t>
      </w:r>
      <w:r>
        <w:t>等模块。</w:t>
      </w:r>
      <w:r w:rsidR="00714847">
        <w:br/>
      </w:r>
      <w:r w:rsidR="00DA59F7">
        <w:rPr>
          <w:rFonts w:asciiTheme="minorEastAsia" w:hAnsiTheme="minorEastAsia"/>
          <w:b/>
          <w:sz w:val="28"/>
          <w:szCs w:val="28"/>
        </w:rPr>
        <w:t>2.2</w:t>
      </w:r>
      <w:r>
        <w:rPr>
          <w:rFonts w:asciiTheme="minorEastAsia" w:hAnsiTheme="minorEastAsia"/>
          <w:b/>
          <w:sz w:val="28"/>
          <w:szCs w:val="28"/>
        </w:rPr>
        <w:t>功能</w:t>
      </w:r>
    </w:p>
    <w:p w:rsidR="00605907" w:rsidRDefault="00605907" w:rsidP="00714847">
      <w:pPr>
        <w:rPr>
          <w:rFonts w:hint="eastAsia"/>
        </w:rPr>
      </w:pPr>
      <w:r>
        <w:t> 1.</w:t>
      </w:r>
      <w:r>
        <w:t>管理员可以设置家庭成员，修改或者删除。家庭成员应该包括</w:t>
      </w:r>
      <w:r>
        <w:t>“</w:t>
      </w:r>
      <w:r>
        <w:t>编号，姓名，登录名，登录密码等。家庭成员可以用登录名和登录密码登录家庭财务管理系统进行记账管理。</w:t>
      </w:r>
      <w:r>
        <w:br/>
        <w:t>2.</w:t>
      </w:r>
      <w:r>
        <w:t>账薄管理</w:t>
      </w:r>
      <w:r>
        <w:t>(1)</w:t>
      </w:r>
      <w:r>
        <w:t>记账记录收支项目，收支日期，收支家庭成员，收支金额，备注等内容。币种只支持人民币。</w:t>
      </w:r>
      <w:r>
        <w:t> (2)</w:t>
      </w:r>
      <w:r>
        <w:t>账薄管理</w:t>
      </w:r>
      <w:r>
        <w:t>  </w:t>
      </w:r>
      <w:r>
        <w:t>显示给用户一个账薄，可以账薄上新增、修改、删除、查询记账，查询记账可以选定一个日期范围进行查询。</w:t>
      </w:r>
    </w:p>
    <w:p w:rsidR="00775506" w:rsidRDefault="00605907" w:rsidP="00714847">
      <w:pPr>
        <w:rPr>
          <w:rFonts w:hint="eastAsia"/>
        </w:rPr>
      </w:pPr>
      <w:r>
        <w:t> 3.</w:t>
      </w:r>
      <w:r>
        <w:t>家庭成员管理</w:t>
      </w:r>
      <w:r>
        <w:br/>
      </w:r>
      <w:r>
        <w:t>可以设置家庭成员，修改或者删除。家庭成员应该包括</w:t>
      </w:r>
      <w:r>
        <w:t>“</w:t>
      </w:r>
      <w:r>
        <w:t>编号，姓名，登录名，登录密码等。</w:t>
      </w:r>
      <w:r>
        <w:lastRenderedPageBreak/>
        <w:t>家庭成</w:t>
      </w:r>
      <w:r w:rsidR="00775506">
        <w:t>员可以用登录名和登录密码登录家庭财务管理系统进行记账管理。</w:t>
      </w:r>
    </w:p>
    <w:p w:rsidR="00775506" w:rsidRDefault="00605907" w:rsidP="00714847">
      <w:pPr>
        <w:rPr>
          <w:rFonts w:hint="eastAsia"/>
        </w:rPr>
      </w:pPr>
      <w:r>
        <w:t>  4.</w:t>
      </w:r>
      <w:r>
        <w:t>收支项目管理</w:t>
      </w:r>
      <w:r>
        <w:t>   </w:t>
      </w:r>
      <w:r>
        <w:t>可以设置收支项目，修改或者删除。收支项目要求分为两层，比如车辆维护</w:t>
      </w:r>
      <w:r>
        <w:t>-</w:t>
      </w:r>
      <w:r>
        <w:t>保养费，任意一层次都可作为收支项目记账，用户在不清楚支出是否属于一保养费的时候，可以选择大类</w:t>
      </w:r>
      <w:r>
        <w:t>”</w:t>
      </w:r>
      <w:r>
        <w:t>车辆维护作为支出项，收支项目具体应该包括</w:t>
      </w:r>
      <w:r>
        <w:t>“</w:t>
      </w:r>
      <w:r>
        <w:t>编号，项目名称，收入还是支出</w:t>
      </w:r>
      <w:r>
        <w:t>”</w:t>
      </w:r>
      <w:r>
        <w:t>，编号不用显示在收支账薄中。</w:t>
      </w:r>
    </w:p>
    <w:p w:rsidR="00775506" w:rsidRDefault="00605907" w:rsidP="00714847">
      <w:pPr>
        <w:rPr>
          <w:rFonts w:hint="eastAsia"/>
        </w:rPr>
      </w:pPr>
      <w:r>
        <w:t>5</w:t>
      </w:r>
      <w:r>
        <w:t>家庭成员收支报表管理</w:t>
      </w:r>
      <w:r>
        <w:br/>
        <w:t>6</w:t>
      </w:r>
      <w:r>
        <w:t>退出管理</w:t>
      </w:r>
    </w:p>
    <w:p w:rsidR="00775506" w:rsidRDefault="00DA59F7" w:rsidP="00775506">
      <w:pPr>
        <w:rPr>
          <w:rFonts w:hint="eastAsia"/>
        </w:rPr>
      </w:pPr>
      <w:r>
        <w:rPr>
          <w:rFonts w:asciiTheme="minorEastAsia" w:hAnsiTheme="minorEastAsia"/>
          <w:b/>
          <w:sz w:val="28"/>
          <w:szCs w:val="28"/>
        </w:rPr>
        <w:t>2.3</w:t>
      </w:r>
      <w:r w:rsidR="00775506">
        <w:rPr>
          <w:rFonts w:asciiTheme="minorEastAsia" w:hAnsiTheme="minorEastAsia"/>
          <w:b/>
          <w:sz w:val="28"/>
          <w:szCs w:val="28"/>
        </w:rPr>
        <w:t>运行环境</w:t>
      </w:r>
      <w:r w:rsidR="00775506">
        <w:br/>
      </w:r>
      <w:r w:rsidR="00775506">
        <w:t>该系统为</w:t>
      </w:r>
      <w:r w:rsidR="00775506">
        <w:t>BS</w:t>
      </w:r>
      <w:r w:rsidR="00775506">
        <w:t>三层结构，它的运行环境分客户端、应用服务器端和数据库服务器端三部分。</w:t>
      </w:r>
      <w:r w:rsidR="00775506">
        <w:br/>
      </w:r>
      <w:r w:rsidR="00775506">
        <w:t>以下是系统的软件环境。</w:t>
      </w:r>
      <w:r w:rsidR="00775506">
        <w:t>(1)</w:t>
      </w:r>
      <w:r w:rsidR="00775506">
        <w:t>客户端</w:t>
      </w:r>
      <w:r w:rsidR="00775506">
        <w:br/>
      </w:r>
      <w:r w:rsidR="00775506">
        <w:t>操作系统</w:t>
      </w:r>
      <w:r w:rsidR="00775506">
        <w:t>:Windows XP</w:t>
      </w:r>
      <w:r w:rsidR="00775506">
        <w:t>或更新版本。</w:t>
      </w:r>
      <w:r w:rsidR="00775506">
        <w:br/>
      </w:r>
      <w:r w:rsidR="00775506">
        <w:t>浏览器</w:t>
      </w:r>
      <w:r w:rsidR="00775506">
        <w:t>:</w:t>
      </w:r>
      <w:r w:rsidR="00775506">
        <w:t>正</w:t>
      </w:r>
      <w:r w:rsidR="00775506">
        <w:t>6</w:t>
      </w:r>
      <w:r w:rsidR="00775506">
        <w:t>以上，其它常见浏览器如</w:t>
      </w:r>
      <w:r w:rsidR="00775506">
        <w:t>FireFox</w:t>
      </w:r>
      <w:r w:rsidR="00775506">
        <w:t>。</w:t>
      </w:r>
      <w:r w:rsidR="00775506">
        <w:t>(2)</w:t>
      </w:r>
      <w:r w:rsidR="00775506">
        <w:t>应用服务器端</w:t>
      </w:r>
      <w:r w:rsidR="00775506">
        <w:br/>
      </w:r>
      <w:r w:rsidR="00775506">
        <w:t>操作系统</w:t>
      </w:r>
      <w:r w:rsidR="00775506">
        <w:t>: Windows7</w:t>
      </w:r>
      <w:r w:rsidR="00775506">
        <w:t>应用服务器</w:t>
      </w:r>
      <w:r w:rsidR="00775506">
        <w:t>: Is50</w:t>
      </w:r>
      <w:r w:rsidR="00775506">
        <w:t>或更新版本。数据库访问</w:t>
      </w:r>
      <w:r w:rsidR="00775506">
        <w:t>:LINQ.</w:t>
      </w:r>
    </w:p>
    <w:p w:rsidR="00775506" w:rsidRDefault="00775506" w:rsidP="00775506">
      <w:pPr>
        <w:rPr>
          <w:rFonts w:hint="eastAsia"/>
        </w:rPr>
      </w:pPr>
      <w:r>
        <w:t>(3)</w:t>
      </w:r>
      <w:r>
        <w:t>数据库服务器端操作系统</w:t>
      </w:r>
      <w:r>
        <w:t>:Windows7</w:t>
      </w:r>
      <w:r>
        <w:t>数据库系统</w:t>
      </w:r>
      <w:r>
        <w:t>: SQLServer2010</w:t>
      </w:r>
    </w:p>
    <w:p w:rsidR="00775506" w:rsidRDefault="00775506" w:rsidP="00775506">
      <w:pPr>
        <w:rPr>
          <w:rFonts w:hint="eastAsia"/>
        </w:rPr>
      </w:pPr>
      <w:r w:rsidRPr="00775506">
        <w:rPr>
          <w:rFonts w:asciiTheme="minorEastAsia" w:hAnsiTheme="minorEastAsia"/>
          <w:b/>
          <w:sz w:val="32"/>
          <w:szCs w:val="32"/>
        </w:rPr>
        <w:t>2.4假设与依赖</w:t>
      </w:r>
      <w:r w:rsidRPr="00775506">
        <w:br/>
      </w:r>
      <w:r>
        <w:t>本项目是否能够成功实施，主要取决于以下的条件</w:t>
      </w:r>
      <w:r>
        <w:t>:</w:t>
      </w:r>
      <w:r>
        <w:br/>
        <w:t>(1)</w:t>
      </w:r>
      <w:r>
        <w:t>本团队能够分配和调整团队各成员的工作任务。</w:t>
      </w:r>
      <w:r>
        <w:br/>
        <w:t>(3)</w:t>
      </w:r>
      <w:r>
        <w:t>团队能供完整的功能和性能需求资料，以便于对其进行分析，从而形成完善的软件需求</w:t>
      </w:r>
    </w:p>
    <w:p w:rsidR="000B313D" w:rsidRDefault="0091507D" w:rsidP="00B42245">
      <w:pPr>
        <w:rPr>
          <w:rFonts w:hint="eastAsia"/>
        </w:rPr>
      </w:pPr>
      <w:r>
        <w:rPr>
          <w:rFonts w:asciiTheme="minorEastAsia" w:hAnsiTheme="minorEastAsia" w:hint="eastAsia"/>
          <w:b/>
          <w:sz w:val="32"/>
          <w:szCs w:val="32"/>
        </w:rPr>
        <w:t>三、</w:t>
      </w:r>
      <w:r w:rsidR="00CD156C" w:rsidRPr="00B42245">
        <w:rPr>
          <w:rFonts w:hint="eastAsia"/>
          <w:b/>
          <w:sz w:val="32"/>
          <w:szCs w:val="32"/>
        </w:rPr>
        <w:t>系统功能</w:t>
      </w:r>
      <w:r w:rsidR="000B313D">
        <w:br/>
      </w:r>
      <w:r w:rsidR="000B313D">
        <w:rPr>
          <w:rFonts w:asciiTheme="minorEastAsia" w:hAnsiTheme="minorEastAsia"/>
          <w:b/>
          <w:sz w:val="30"/>
          <w:szCs w:val="30"/>
        </w:rPr>
        <w:t>3.1</w:t>
      </w:r>
      <w:r w:rsidR="000B313D" w:rsidRPr="000B313D">
        <w:rPr>
          <w:rFonts w:asciiTheme="minorEastAsia" w:hAnsiTheme="minorEastAsia"/>
          <w:b/>
          <w:sz w:val="30"/>
          <w:szCs w:val="30"/>
        </w:rPr>
        <w:t>登陆管理</w:t>
      </w:r>
      <w:r w:rsidR="000B313D">
        <w:br/>
      </w:r>
      <w:r w:rsidR="000B313D">
        <w:t>使用者</w:t>
      </w:r>
      <w:r w:rsidR="000B313D">
        <w:t>:</w:t>
      </w:r>
      <w:r w:rsidR="000B313D">
        <w:t>用户</w:t>
      </w:r>
      <w:r w:rsidR="000B313D">
        <w:br/>
      </w:r>
      <w:r w:rsidR="000B313D">
        <w:t>目的</w:t>
      </w:r>
      <w:r w:rsidR="000B313D">
        <w:t>:</w:t>
      </w:r>
      <w:r w:rsidR="000B313D">
        <w:t>使用不同的角色进行登陆管理操作基本事件流</w:t>
      </w:r>
      <w:r w:rsidR="000B313D">
        <w:t>:</w:t>
      </w:r>
      <w:r w:rsidR="000B313D">
        <w:br/>
        <w:t>1</w:t>
      </w:r>
      <w:r w:rsidR="000B313D">
        <w:t>、进入登陆界面，本用例开始</w:t>
      </w:r>
      <w:r w:rsidR="000B313D">
        <w:br/>
        <w:t>2</w:t>
      </w:r>
      <w:r w:rsidR="000B313D">
        <w:t>、普通用户通过注册后进入系统进行操作。</w:t>
      </w:r>
      <w:r w:rsidR="000B313D">
        <w:br/>
        <w:t>3</w:t>
      </w:r>
      <w:r w:rsidR="000B313D">
        <w:t>、超级用户进入系统后进行管理操作。用例结束</w:t>
      </w:r>
    </w:p>
    <w:p w:rsidR="000B313D" w:rsidRPr="000B313D" w:rsidRDefault="000B313D" w:rsidP="00B42245">
      <w:pPr>
        <w:rPr>
          <w:rFonts w:asciiTheme="minorEastAsia" w:hAnsiTheme="minorEastAsia" w:hint="eastAsia"/>
          <w:b/>
          <w:sz w:val="32"/>
          <w:szCs w:val="32"/>
        </w:rPr>
      </w:pPr>
      <w:r w:rsidRPr="000B313D">
        <w:rPr>
          <w:rFonts w:asciiTheme="minorEastAsia" w:hAnsiTheme="minorEastAsia"/>
          <w:b/>
          <w:sz w:val="32"/>
          <w:szCs w:val="32"/>
        </w:rPr>
        <w:t>3.2帐簿管理</w:t>
      </w:r>
    </w:p>
    <w:p w:rsidR="000B313D" w:rsidRDefault="000B313D" w:rsidP="00B42245">
      <w:pPr>
        <w:rPr>
          <w:rFonts w:hint="eastAsia"/>
        </w:rPr>
      </w:pPr>
      <w:r>
        <w:rPr>
          <w:rFonts w:asciiTheme="minorEastAsia" w:hAnsiTheme="minorEastAsia"/>
        </w:rPr>
        <w:t>查看</w:t>
      </w:r>
      <w:r w:rsidRPr="000B313D">
        <w:rPr>
          <w:rFonts w:asciiTheme="minorEastAsia" w:hAnsiTheme="minorEastAsia"/>
        </w:rPr>
        <w:t>账簿信息使用者</w:t>
      </w:r>
      <w:r>
        <w:rPr>
          <w:rFonts w:asciiTheme="minorEastAsia" w:hAnsiTheme="minorEastAsia"/>
        </w:rPr>
        <w:t>:</w:t>
      </w:r>
      <w:r w:rsidRPr="000B313D">
        <w:rPr>
          <w:rFonts w:asciiTheme="minorEastAsia" w:hAnsiTheme="minorEastAsia"/>
        </w:rPr>
        <w:t>用户</w:t>
      </w:r>
      <w:r>
        <w:br/>
      </w:r>
      <w:r>
        <w:t>目的</w:t>
      </w:r>
      <w:r>
        <w:t>:</w:t>
      </w:r>
      <w:r>
        <w:t>查看账簿具体信息基本事件流</w:t>
      </w:r>
      <w:r>
        <w:t>:</w:t>
      </w:r>
      <w:r>
        <w:br/>
      </w:r>
      <w:r>
        <w:t>进入账簿管理界面，</w:t>
      </w:r>
    </w:p>
    <w:p w:rsidR="000B313D" w:rsidRDefault="000B313D" w:rsidP="00B42245">
      <w:pPr>
        <w:rPr>
          <w:rFonts w:hint="eastAsia"/>
        </w:rPr>
      </w:pPr>
      <w:r>
        <w:rPr>
          <w:rFonts w:hint="eastAsia"/>
        </w:rPr>
        <w:t xml:space="preserve">1. </w:t>
      </w:r>
      <w:r>
        <w:t>点击查看，本用例开始</w:t>
      </w:r>
    </w:p>
    <w:p w:rsidR="000B313D" w:rsidRDefault="000B313D" w:rsidP="00B42245">
      <w:pPr>
        <w:rPr>
          <w:rFonts w:hint="eastAsia"/>
        </w:rPr>
      </w:pPr>
      <w:r>
        <w:t>2</w:t>
      </w:r>
      <w:r>
        <w:t>、查看具体的收支属性</w:t>
      </w:r>
      <w:r>
        <w:br/>
        <w:t>3</w:t>
      </w:r>
      <w:r>
        <w:t>、点击确定，用例结束</w:t>
      </w:r>
    </w:p>
    <w:p w:rsidR="000B313D" w:rsidRDefault="000B313D" w:rsidP="000B313D">
      <w:pPr>
        <w:rPr>
          <w:rFonts w:hint="eastAsia"/>
        </w:rPr>
      </w:pPr>
      <w:r>
        <w:t>编辑账簿信息使用者</w:t>
      </w:r>
      <w:r>
        <w:t>:</w:t>
      </w:r>
      <w:r>
        <w:t>用户</w:t>
      </w:r>
      <w:r>
        <w:br/>
      </w:r>
      <w:r>
        <w:t>目的</w:t>
      </w:r>
      <w:r>
        <w:t>:</w:t>
      </w:r>
      <w:r>
        <w:t>编辑收支条目基本事件流</w:t>
      </w:r>
      <w:r>
        <w:t>:</w:t>
      </w:r>
      <w:r>
        <w:br/>
        <w:t>1</w:t>
      </w:r>
      <w:r>
        <w:t>、进入账薄管理界面，点击编辑，本用例开始。</w:t>
      </w:r>
      <w:r>
        <w:t>2</w:t>
      </w:r>
      <w:r>
        <w:t>、对当前选中的收支条目进行修改编辑。</w:t>
      </w:r>
      <w:r>
        <w:t>3</w:t>
      </w:r>
      <w:r>
        <w:t>、编辑完点击确定，用例结束。</w:t>
      </w:r>
      <w:r>
        <w:t>3.2.3</w:t>
      </w:r>
      <w:r>
        <w:t>删除账簿信息使用者</w:t>
      </w:r>
      <w:r>
        <w:t>:</w:t>
      </w:r>
      <w:r>
        <w:t>用户目的</w:t>
      </w:r>
      <w:r>
        <w:t>:</w:t>
      </w:r>
      <w:r>
        <w:t>删除条目基本事件流</w:t>
      </w:r>
      <w:r>
        <w:t>:</w:t>
      </w:r>
      <w:r>
        <w:br/>
      </w:r>
      <w:r>
        <w:t>进入账簿管理界面，点击删除，本用例开始。</w:t>
      </w:r>
      <w:r>
        <w:br/>
      </w:r>
      <w:r>
        <w:t>基本事件流</w:t>
      </w:r>
      <w:r>
        <w:t>:</w:t>
      </w:r>
      <w:r>
        <w:br/>
        <w:t>1</w:t>
      </w:r>
      <w:r>
        <w:t>、进入收支项目管理界面，点击删除，本用例开始。</w:t>
      </w:r>
      <w:r>
        <w:t>2</w:t>
      </w:r>
      <w:r>
        <w:t>、对当前选中的收支条自进行删除操</w:t>
      </w:r>
      <w:r>
        <w:lastRenderedPageBreak/>
        <w:t>作。</w:t>
      </w:r>
      <w:r>
        <w:t>3</w:t>
      </w:r>
      <w:r>
        <w:t>、点击确定删除，用例结束。</w:t>
      </w:r>
      <w:r>
        <w:br/>
      </w:r>
      <w:r>
        <w:br/>
      </w:r>
      <w:r w:rsidRPr="000B313D">
        <w:rPr>
          <w:rFonts w:asciiTheme="minorEastAsia" w:hAnsiTheme="minorEastAsia" w:hint="eastAsia"/>
          <w:b/>
          <w:sz w:val="32"/>
          <w:szCs w:val="32"/>
        </w:rPr>
        <w:t>四.</w:t>
      </w:r>
      <w:r w:rsidRPr="000B313D">
        <w:rPr>
          <w:rFonts w:asciiTheme="minorEastAsia" w:hAnsiTheme="minorEastAsia"/>
          <w:b/>
          <w:sz w:val="32"/>
          <w:szCs w:val="32"/>
        </w:rPr>
        <w:t>非功能性需求</w:t>
      </w:r>
      <w:r>
        <w:br/>
      </w:r>
      <w:r w:rsidRPr="000B313D">
        <w:rPr>
          <w:rFonts w:asciiTheme="minorEastAsia" w:hAnsiTheme="minorEastAsia"/>
          <w:b/>
          <w:sz w:val="32"/>
          <w:szCs w:val="32"/>
        </w:rPr>
        <w:t>4.1性能需求</w:t>
      </w:r>
      <w:r w:rsidRPr="000B313D">
        <w:br/>
      </w:r>
      <w:r>
        <w:t>(1)</w:t>
      </w:r>
      <w:r>
        <w:t>客户端一般响应时间不超过</w:t>
      </w:r>
      <w:r>
        <w:t>1</w:t>
      </w:r>
      <w:r>
        <w:t>秒。</w:t>
      </w:r>
      <w:r>
        <w:t>(2)</w:t>
      </w:r>
      <w:r>
        <w:t>报表统计时间不超过</w:t>
      </w:r>
      <w:r>
        <w:t>30</w:t>
      </w:r>
      <w:r>
        <w:t>秒</w:t>
      </w:r>
      <w:r>
        <w:rPr>
          <w:rFonts w:hint="eastAsia"/>
        </w:rPr>
        <w:t>。</w:t>
      </w:r>
    </w:p>
    <w:p w:rsidR="000B313D" w:rsidRDefault="000B313D" w:rsidP="000B313D">
      <w:pPr>
        <w:rPr>
          <w:rFonts w:hint="eastAsia"/>
        </w:rPr>
      </w:pPr>
      <w:r>
        <w:t> (2)</w:t>
      </w:r>
      <w:r>
        <w:t>报表统计时间不超过</w:t>
      </w:r>
      <w:r>
        <w:t>30</w:t>
      </w:r>
      <w:r>
        <w:t>秒。</w:t>
      </w:r>
    </w:p>
    <w:p w:rsidR="000B313D" w:rsidRDefault="000B313D" w:rsidP="000B313D">
      <w:pPr>
        <w:rPr>
          <w:rFonts w:hint="eastAsia"/>
        </w:rPr>
      </w:pPr>
      <w:r>
        <w:t>  (3)</w:t>
      </w:r>
      <w:r>
        <w:t>支持</w:t>
      </w:r>
      <w:r>
        <w:t>2000</w:t>
      </w:r>
      <w:r>
        <w:t>名用户信息的一次性导入，导入时间不超过</w:t>
      </w:r>
      <w:r>
        <w:t>300</w:t>
      </w:r>
      <w:r>
        <w:t>秒。共享文档</w:t>
      </w:r>
      <w:r>
        <w:t>  (4)</w:t>
      </w:r>
      <w:r>
        <w:t>支持</w:t>
      </w:r>
      <w:r>
        <w:t>5000</w:t>
      </w:r>
      <w:r>
        <w:t>名用户并发使用，并保证性能不受影响。</w:t>
      </w:r>
    </w:p>
    <w:p w:rsidR="000B313D" w:rsidRDefault="000B313D" w:rsidP="000B313D">
      <w:pPr>
        <w:rPr>
          <w:rFonts w:hint="eastAsia"/>
        </w:rPr>
      </w:pPr>
      <w:r w:rsidRPr="000B313D">
        <w:rPr>
          <w:rFonts w:asciiTheme="minorEastAsia" w:hAnsiTheme="minorEastAsia"/>
          <w:b/>
          <w:sz w:val="32"/>
          <w:szCs w:val="32"/>
        </w:rPr>
        <w:t>4.2安全性需求</w:t>
      </w:r>
    </w:p>
    <w:p w:rsidR="000B313D" w:rsidRDefault="000B313D" w:rsidP="000B313D">
      <w:pPr>
        <w:rPr>
          <w:rFonts w:hint="eastAsia"/>
        </w:rPr>
      </w:pPr>
      <w:r>
        <w:rPr>
          <w:rFonts w:hint="eastAsia"/>
        </w:rPr>
        <w:t>（</w:t>
      </w:r>
      <w:r>
        <w:t>1)</w:t>
      </w:r>
      <w:r>
        <w:t>权限控制</w:t>
      </w:r>
      <w:r>
        <w:br/>
        <w:t>      </w:t>
      </w:r>
      <w:r>
        <w:t>根据不同用户角色，设置相应权限，用户的重要操作都做相应的日志记录以备查看，没有权限的用户禁止使用系统。普通用户只可查看和修改家庭成员和收支项目，管理员只可查看普通用户的相关资料并可对其进行修改。</w:t>
      </w:r>
      <w:r>
        <w:br/>
        <w:t>  (2)</w:t>
      </w:r>
      <w:r>
        <w:t>重要数据加密</w:t>
      </w:r>
      <w:r>
        <w:br/>
        <w:t>      </w:t>
      </w:r>
      <w:r>
        <w:t>本系统对一些重要的数据按一定的算法进行加密，如用户口令、重要参数等。</w:t>
      </w:r>
    </w:p>
    <w:p w:rsidR="000B313D" w:rsidRDefault="000B313D" w:rsidP="000B313D">
      <w:pPr>
        <w:rPr>
          <w:rFonts w:hint="eastAsia"/>
        </w:rPr>
      </w:pPr>
      <w:r>
        <w:t>(3)</w:t>
      </w:r>
      <w:r>
        <w:t>数据备份</w:t>
      </w:r>
      <w:r>
        <w:br/>
        <w:t>      </w:t>
      </w:r>
      <w:r>
        <w:t>允许用户进行数据的备份和恢复，以弥补数据的破坏和丢失。</w:t>
      </w:r>
    </w:p>
    <w:p w:rsidR="000B313D" w:rsidRDefault="000B313D" w:rsidP="000B313D">
      <w:pPr>
        <w:rPr>
          <w:rFonts w:asciiTheme="minorEastAsia" w:hAnsiTheme="minorEastAsia" w:hint="eastAsia"/>
          <w:b/>
          <w:sz w:val="32"/>
          <w:szCs w:val="32"/>
        </w:rPr>
      </w:pPr>
      <w:r>
        <w:t>(4)</w:t>
      </w:r>
      <w:r>
        <w:t>记录日志</w:t>
      </w:r>
      <w:r>
        <w:br/>
        <w:t>      </w:t>
      </w:r>
      <w:r>
        <w:t>本系统应该能够记录系统运行时所发生的所有错误，包括本机错误和网络错误。这些错误记录便于查找错误的原因。日志同时记录用户的关键性操作信息。</w:t>
      </w:r>
    </w:p>
    <w:p w:rsidR="000B313D" w:rsidRDefault="000B313D" w:rsidP="000B313D">
      <w:pPr>
        <w:rPr>
          <w:rFonts w:hint="eastAsia"/>
        </w:rPr>
      </w:pPr>
      <w:r w:rsidRPr="000B313D">
        <w:rPr>
          <w:rFonts w:asciiTheme="minorEastAsia" w:hAnsiTheme="minorEastAsia"/>
          <w:b/>
          <w:sz w:val="32"/>
          <w:szCs w:val="32"/>
        </w:rPr>
        <w:t>4.3可用性需求</w:t>
      </w:r>
      <w:r>
        <w:br/>
        <w:t> (1)</w:t>
      </w:r>
      <w:r>
        <w:t>方便操作，操作流程合理</w:t>
      </w:r>
      <w:r>
        <w:br/>
        <w:t>      </w:t>
      </w:r>
      <w:r>
        <w:t>尽量从用户角度出发，以方便使用本产品。如</w:t>
      </w:r>
      <w:r>
        <w:t>:</w:t>
      </w:r>
      <w:r>
        <w:t>新增用户信息时，敲入回车键光标的自动跳转、输入法的自动转换</w:t>
      </w:r>
      <w:r>
        <w:t>,</w:t>
      </w:r>
      <w:r>
        <w:t>信息检索时输入汉语简拼快速检索到结果等。中共享文档</w:t>
      </w:r>
      <w:r>
        <w:t>  </w:t>
      </w:r>
      <w:r>
        <w:t>可以通过快速键方便用户录入信息，所有操作可仅通过键盘完成。</w:t>
      </w:r>
      <w:r>
        <w:br/>
        <w:t>      (2)</w:t>
      </w:r>
      <w:r>
        <w:t>支持没有计算机使用经验、计算机使用经验较少及有较多计算机使用经验的用户均能方便地使用本系统。</w:t>
      </w:r>
    </w:p>
    <w:p w:rsidR="000B313D" w:rsidRDefault="000B313D" w:rsidP="000B313D">
      <w:pPr>
        <w:rPr>
          <w:rFonts w:hint="eastAsia"/>
        </w:rPr>
      </w:pPr>
      <w:r>
        <w:t>(3)</w:t>
      </w:r>
      <w:r>
        <w:t>控制必录入项</w:t>
      </w:r>
      <w:r>
        <w:t> </w:t>
      </w:r>
      <w:r>
        <w:t>本系统能够对必须录入的项目进行控制，使用户能够确保信息录入的完整。同时对必录入项进行有效的统一的提示。</w:t>
      </w:r>
    </w:p>
    <w:p w:rsidR="003753EB" w:rsidRDefault="000B313D" w:rsidP="000B313D">
      <w:pPr>
        <w:rPr>
          <w:rFonts w:hint="eastAsia"/>
        </w:rPr>
      </w:pPr>
      <w:r>
        <w:t>(4)</w:t>
      </w:r>
      <w:r>
        <w:t>容错能力</w:t>
      </w:r>
      <w:r>
        <w:br/>
        <w:t>      </w:t>
      </w:r>
      <w:r>
        <w:t>系统具有一定的容错和抗干扰能力，在非硬件故障或非通讯故障时，系统能够保证正常运行，并有足够的提示信息帮助用户有效正确地完成任务。</w:t>
      </w:r>
    </w:p>
    <w:p w:rsidR="000B313D" w:rsidRDefault="003753EB" w:rsidP="000B313D">
      <w:pPr>
        <w:rPr>
          <w:rFonts w:hint="eastAsia"/>
        </w:rPr>
      </w:pPr>
      <w:r>
        <w:rPr>
          <w:rFonts w:hint="eastAsia"/>
        </w:rPr>
        <w:t>（</w:t>
      </w:r>
      <w:r>
        <w:rPr>
          <w:rFonts w:hint="eastAsia"/>
        </w:rPr>
        <w:t>5</w:t>
      </w:r>
      <w:r>
        <w:rPr>
          <w:rFonts w:hint="eastAsia"/>
        </w:rPr>
        <w:t>）</w:t>
      </w:r>
      <w:r w:rsidR="000B313D">
        <w:t>操作完成时有统一规范的提示信息例如删除操作时，系统可提示警示框</w:t>
      </w:r>
      <w:r w:rsidR="000B313D">
        <w:t>"</w:t>
      </w:r>
      <w:r w:rsidR="000B313D">
        <w:t>您确认删除记录吗</w:t>
      </w:r>
      <w:r w:rsidR="000B313D">
        <w:t>?</w:t>
      </w:r>
      <w:r w:rsidR="000B313D">
        <w:t>操作不可恢复</w:t>
      </w:r>
      <w:r w:rsidR="000B313D">
        <w:t>!</w:t>
      </w:r>
      <w:r w:rsidR="000B313D">
        <w:t>，用户点击确认后，系统才执行删除操作，删除后可直接返回相关页面。</w:t>
      </w:r>
    </w:p>
    <w:p w:rsidR="00833E8E" w:rsidRPr="000B313D" w:rsidRDefault="000B313D" w:rsidP="000B313D">
      <w:pPr>
        <w:rPr>
          <w:rFonts w:asciiTheme="minorEastAsia" w:hAnsiTheme="minorEastAsia"/>
        </w:rPr>
      </w:pPr>
      <w:r>
        <w:t>(6)</w:t>
      </w:r>
      <w:r>
        <w:t>用户可自定义</w:t>
      </w:r>
      <w:r>
        <w:br/>
      </w:r>
      <w:r>
        <w:br/>
      </w:r>
    </w:p>
    <w:sectPr w:rsidR="00833E8E" w:rsidRPr="000B313D" w:rsidSect="006230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7F9C" w:rsidRDefault="00097F9C" w:rsidP="00714847">
      <w:r>
        <w:separator/>
      </w:r>
    </w:p>
  </w:endnote>
  <w:endnote w:type="continuationSeparator" w:id="1">
    <w:p w:rsidR="00097F9C" w:rsidRDefault="00097F9C" w:rsidP="007148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7F9C" w:rsidRDefault="00097F9C" w:rsidP="00714847">
      <w:r>
        <w:separator/>
      </w:r>
    </w:p>
  </w:footnote>
  <w:footnote w:type="continuationSeparator" w:id="1">
    <w:p w:rsidR="00097F9C" w:rsidRDefault="00097F9C" w:rsidP="007148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C5C05"/>
    <w:multiLevelType w:val="hybridMultilevel"/>
    <w:tmpl w:val="6F545CB6"/>
    <w:lvl w:ilvl="0" w:tplc="64A0A9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C72700"/>
    <w:multiLevelType w:val="hybridMultilevel"/>
    <w:tmpl w:val="7DBAD9C2"/>
    <w:lvl w:ilvl="0" w:tplc="7C4843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CC0FAF"/>
    <w:multiLevelType w:val="hybridMultilevel"/>
    <w:tmpl w:val="11C8A94C"/>
    <w:lvl w:ilvl="0" w:tplc="D196F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4B49"/>
    <w:rsid w:val="00097F9C"/>
    <w:rsid w:val="000B313D"/>
    <w:rsid w:val="002D5E04"/>
    <w:rsid w:val="003753EB"/>
    <w:rsid w:val="005929C2"/>
    <w:rsid w:val="00605907"/>
    <w:rsid w:val="006230AE"/>
    <w:rsid w:val="00692FDD"/>
    <w:rsid w:val="00714847"/>
    <w:rsid w:val="00775506"/>
    <w:rsid w:val="00833E8E"/>
    <w:rsid w:val="0091507D"/>
    <w:rsid w:val="00A51747"/>
    <w:rsid w:val="00B42245"/>
    <w:rsid w:val="00BC18A1"/>
    <w:rsid w:val="00CD156C"/>
    <w:rsid w:val="00D0017E"/>
    <w:rsid w:val="00DA59F7"/>
    <w:rsid w:val="00F6346A"/>
    <w:rsid w:val="00F8305A"/>
    <w:rsid w:val="00F94B4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30AE"/>
    <w:pPr>
      <w:widowControl w:val="0"/>
      <w:jc w:val="both"/>
    </w:pPr>
  </w:style>
  <w:style w:type="paragraph" w:styleId="1">
    <w:name w:val="heading 1"/>
    <w:basedOn w:val="a"/>
    <w:next w:val="a"/>
    <w:link w:val="1Char"/>
    <w:uiPriority w:val="9"/>
    <w:qFormat/>
    <w:rsid w:val="00F94B49"/>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714847"/>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94B49"/>
    <w:rPr>
      <w:b/>
      <w:bCs/>
      <w:kern w:val="44"/>
      <w:sz w:val="44"/>
      <w:szCs w:val="44"/>
    </w:rPr>
  </w:style>
  <w:style w:type="paragraph" w:styleId="10">
    <w:name w:val="toc 1"/>
    <w:basedOn w:val="a"/>
    <w:next w:val="a"/>
    <w:autoRedefine/>
    <w:semiHidden/>
    <w:rsid w:val="00F94B49"/>
    <w:pPr>
      <w:tabs>
        <w:tab w:val="right" w:leader="dot" w:pos="8296"/>
      </w:tabs>
      <w:spacing w:before="120" w:after="120"/>
      <w:jc w:val="left"/>
    </w:pPr>
    <w:rPr>
      <w:rFonts w:ascii="Times New Roman" w:eastAsia="宋体" w:hAnsi="Times New Roman" w:cs="Times New Roman"/>
      <w:b/>
      <w:bCs/>
      <w:caps/>
      <w:noProof/>
      <w:szCs w:val="24"/>
    </w:rPr>
  </w:style>
  <w:style w:type="paragraph" w:styleId="20">
    <w:name w:val="toc 2"/>
    <w:basedOn w:val="a"/>
    <w:next w:val="a"/>
    <w:autoRedefine/>
    <w:semiHidden/>
    <w:rsid w:val="00F94B49"/>
    <w:pPr>
      <w:ind w:left="210"/>
      <w:jc w:val="left"/>
    </w:pPr>
    <w:rPr>
      <w:rFonts w:ascii="Times New Roman" w:eastAsia="宋体" w:hAnsi="Times New Roman" w:cs="Times New Roman"/>
      <w:smallCaps/>
      <w:szCs w:val="24"/>
    </w:rPr>
  </w:style>
  <w:style w:type="paragraph" w:styleId="3">
    <w:name w:val="toc 3"/>
    <w:basedOn w:val="a"/>
    <w:next w:val="a"/>
    <w:autoRedefine/>
    <w:semiHidden/>
    <w:rsid w:val="00F94B49"/>
    <w:pPr>
      <w:ind w:left="420"/>
      <w:jc w:val="left"/>
    </w:pPr>
    <w:rPr>
      <w:rFonts w:ascii="Times New Roman" w:eastAsia="宋体" w:hAnsi="Times New Roman" w:cs="Times New Roman"/>
      <w:i/>
      <w:iCs/>
      <w:szCs w:val="24"/>
    </w:rPr>
  </w:style>
  <w:style w:type="character" w:styleId="a3">
    <w:name w:val="Hyperlink"/>
    <w:basedOn w:val="a0"/>
    <w:rsid w:val="00F94B49"/>
    <w:rPr>
      <w:color w:val="0000FF"/>
      <w:u w:val="single"/>
    </w:rPr>
  </w:style>
  <w:style w:type="paragraph" w:styleId="a4">
    <w:name w:val="List Paragraph"/>
    <w:basedOn w:val="a"/>
    <w:uiPriority w:val="34"/>
    <w:qFormat/>
    <w:rsid w:val="00F94B49"/>
    <w:pPr>
      <w:ind w:firstLineChars="200" w:firstLine="420"/>
    </w:pPr>
  </w:style>
  <w:style w:type="paragraph" w:styleId="a5">
    <w:name w:val="header"/>
    <w:basedOn w:val="a"/>
    <w:link w:val="Char"/>
    <w:uiPriority w:val="99"/>
    <w:semiHidden/>
    <w:unhideWhenUsed/>
    <w:rsid w:val="007148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714847"/>
    <w:rPr>
      <w:sz w:val="18"/>
      <w:szCs w:val="18"/>
    </w:rPr>
  </w:style>
  <w:style w:type="paragraph" w:styleId="a6">
    <w:name w:val="footer"/>
    <w:basedOn w:val="a"/>
    <w:link w:val="Char0"/>
    <w:uiPriority w:val="99"/>
    <w:semiHidden/>
    <w:unhideWhenUsed/>
    <w:rsid w:val="00714847"/>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714847"/>
    <w:rPr>
      <w:sz w:val="18"/>
      <w:szCs w:val="18"/>
    </w:rPr>
  </w:style>
  <w:style w:type="character" w:customStyle="1" w:styleId="2Char">
    <w:name w:val="标题 2 Char"/>
    <w:basedOn w:val="a0"/>
    <w:link w:val="2"/>
    <w:rsid w:val="00714847"/>
    <w:rPr>
      <w:rFonts w:ascii="Arial" w:eastAsia="黑体" w:hAnsi="Arial"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387</Words>
  <Characters>2207</Characters>
  <Application>Microsoft Office Word</Application>
  <DocSecurity>0</DocSecurity>
  <Lines>18</Lines>
  <Paragraphs>5</Paragraphs>
  <ScaleCrop>false</ScaleCrop>
  <Company> </Company>
  <LinksUpToDate>false</LinksUpToDate>
  <CharactersWithSpaces>2589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jifang</dc:creator>
  <cp:lastModifiedBy>jifang</cp:lastModifiedBy>
  <cp:revision>2</cp:revision>
  <dcterms:created xsi:type="dcterms:W3CDTF">2019-12-23T03:00:00Z</dcterms:created>
  <dcterms:modified xsi:type="dcterms:W3CDTF">2019-12-23T03:00:00Z</dcterms:modified>
</cp:coreProperties>
</file>