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spacing w:beforeLines="100" w:after="50" w:line="360" w:lineRule="auto"/>
        <w:ind w:left="0"/>
        <w:jc w:val="left"/>
      </w:pPr>
      <w:r>
        <w:rPr>
          <w:rFonts w:ascii="宋体" w:hAnsi="Times New Roman" w:eastAsia="宋体"/>
        </w:rPr>
        <w:t>逆波兰式的产生及计算</w:t>
      </w:r>
    </w:p>
    <w:p>
      <w:pPr>
        <w:pStyle w:val="4"/>
        <w:spacing w:beforeLines="100" w:after="50" w:line="360" w:lineRule="auto"/>
        <w:ind w:left="0"/>
        <w:jc w:val="left"/>
      </w:pPr>
      <w:bookmarkStart w:id="0" w:name="045bc361"/>
      <w:r>
        <w:rPr>
          <w:rFonts w:ascii="宋体" w:hAnsi="Times New Roman" w:eastAsia="宋体"/>
        </w:rPr>
        <w:t>一、实验目的与概述</w:t>
      </w:r>
    </w:p>
    <w:bookmarkEnd w:id="0"/>
    <w:p>
      <w:pPr>
        <w:spacing w:beforeLines="100" w:after="50" w:line="360" w:lineRule="auto"/>
        <w:ind w:left="0"/>
        <w:jc w:val="left"/>
      </w:pPr>
      <w:bookmarkStart w:id="1" w:name="ufdc8271e"/>
      <w:r>
        <w:rPr>
          <w:rFonts w:ascii="宋体" w:hAnsi="Times New Roman" w:eastAsia="宋体"/>
          <w:b w:val="0"/>
          <w:i w:val="0"/>
          <w:color w:val="000000"/>
          <w:sz w:val="22"/>
        </w:rPr>
        <w:t>本实验旨在将用户输入的中缀算术表达式转换为后缀表达式（即逆波兰式），并进一步计算该后缀表达式的值 。使用 Go 语言进行重构，重点在于代码的模块化、可测试性以及遵循 Go 语言的最佳实践。</w:t>
      </w:r>
    </w:p>
    <w:bookmarkEnd w:id="1"/>
    <w:p>
      <w:pPr>
        <w:pStyle w:val="4"/>
        <w:spacing w:beforeLines="100" w:after="50" w:line="360" w:lineRule="auto"/>
        <w:ind w:left="0"/>
        <w:jc w:val="left"/>
      </w:pPr>
      <w:bookmarkStart w:id="2" w:name="44c141cc"/>
      <w:r>
        <w:rPr>
          <w:rFonts w:ascii="宋体" w:hAnsi="Times New Roman" w:eastAsia="宋体"/>
        </w:rPr>
        <w:t>二、实验原理回顾</w:t>
      </w:r>
    </w:p>
    <w:bookmarkEnd w:id="2"/>
    <w:p>
      <w:pPr>
        <w:numPr>
          <w:ilvl w:val="0"/>
          <w:numId w:val="1"/>
        </w:numPr>
        <w:spacing w:beforeLines="100" w:after="50" w:line="360" w:lineRule="auto"/>
        <w:ind w:left="360"/>
        <w:jc w:val="left"/>
      </w:pPr>
      <w:bookmarkStart w:id="3" w:name="ub3cf1785"/>
      <w:r>
        <w:rPr>
          <w:rFonts w:ascii="宋体" w:hAnsi="Times New Roman" w:eastAsia="宋体"/>
          <w:b/>
          <w:i w:val="0"/>
          <w:color w:val="000000"/>
          <w:sz w:val="22"/>
        </w:rPr>
        <w:t>逆波兰式（后缀表达式）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>：一种将运算对象写在前面，运算符号写在后面的表达式表示法。其主要优点是计算机处理表达式时无需考虑运算符的优先级，也无需括号 。</w:t>
      </w:r>
    </w:p>
    <w:bookmarkEnd w:id="3"/>
    <w:p>
      <w:pPr>
        <w:numPr>
          <w:ilvl w:val="0"/>
          <w:numId w:val="1"/>
        </w:numPr>
        <w:spacing w:beforeLines="100" w:after="50" w:line="360" w:lineRule="auto"/>
        <w:ind w:left="360"/>
        <w:jc w:val="left"/>
      </w:pPr>
      <w:bookmarkStart w:id="4" w:name="u059f546a"/>
      <w:r>
        <w:rPr>
          <w:rFonts w:ascii="宋体" w:hAnsi="Times New Roman" w:eastAsia="宋体"/>
          <w:b/>
          <w:i w:val="0"/>
          <w:color w:val="000000"/>
          <w:sz w:val="22"/>
        </w:rPr>
        <w:t>中缀转后缀算法（调度场算法）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： </w:t>
      </w:r>
    </w:p>
    <w:bookmarkEnd w:id="4"/>
    <w:p>
      <w:pPr>
        <w:numPr>
          <w:ilvl w:val="1"/>
          <w:numId w:val="2"/>
        </w:numPr>
        <w:spacing w:beforeLines="100" w:after="50" w:line="360" w:lineRule="auto"/>
        <w:ind w:left="720"/>
        <w:jc w:val="left"/>
      </w:pPr>
      <w:bookmarkStart w:id="5" w:name="ua368ac0c"/>
      <w:r>
        <w:rPr>
          <w:rFonts w:ascii="宋体" w:hAnsi="Times New Roman" w:eastAsia="宋体"/>
          <w:b w:val="0"/>
          <w:i w:val="0"/>
          <w:color w:val="000000"/>
          <w:sz w:val="22"/>
        </w:rPr>
        <w:t>使用一个运算符栈。</w:t>
      </w:r>
    </w:p>
    <w:bookmarkEnd w:id="5"/>
    <w:p>
      <w:pPr>
        <w:numPr>
          <w:ilvl w:val="1"/>
          <w:numId w:val="2"/>
        </w:numPr>
        <w:spacing w:beforeLines="100" w:after="50" w:line="360" w:lineRule="auto"/>
        <w:ind w:left="720"/>
        <w:jc w:val="left"/>
      </w:pPr>
      <w:bookmarkStart w:id="6" w:name="ucbfb9101"/>
      <w:r>
        <w:rPr>
          <w:rFonts w:ascii="宋体" w:hAnsi="Times New Roman" w:eastAsia="宋体"/>
          <w:b w:val="0"/>
          <w:i w:val="0"/>
          <w:color w:val="000000"/>
          <w:sz w:val="22"/>
        </w:rPr>
        <w:t>从左到右扫描中缀表达式的每个词法单元（token）。</w:t>
      </w:r>
    </w:p>
    <w:bookmarkEnd w:id="6"/>
    <w:p>
      <w:pPr>
        <w:numPr>
          <w:ilvl w:val="1"/>
          <w:numId w:val="2"/>
        </w:numPr>
        <w:spacing w:beforeLines="100" w:after="50" w:line="360" w:lineRule="auto"/>
        <w:ind w:left="720"/>
        <w:jc w:val="left"/>
      </w:pPr>
      <w:bookmarkStart w:id="7" w:name="u8af25bd0"/>
      <w:r>
        <w:rPr>
          <w:rFonts w:ascii="宋体" w:hAnsi="Times New Roman" w:eastAsia="宋体"/>
          <w:b w:val="0"/>
          <w:i w:val="0"/>
          <w:color w:val="000000"/>
          <w:sz w:val="22"/>
        </w:rPr>
        <w:t>如果是数字，直接输出到后缀表达式。</w:t>
      </w:r>
    </w:p>
    <w:bookmarkEnd w:id="7"/>
    <w:p>
      <w:pPr>
        <w:numPr>
          <w:ilvl w:val="1"/>
          <w:numId w:val="2"/>
        </w:numPr>
        <w:spacing w:beforeLines="100" w:after="50" w:line="360" w:lineRule="auto"/>
        <w:ind w:left="720"/>
        <w:jc w:val="left"/>
      </w:pPr>
      <w:bookmarkStart w:id="8" w:name="u2e94ee78"/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如果是运算符，则根据其与栈顶运算符的优先级进行处理： </w:t>
      </w:r>
    </w:p>
    <w:bookmarkEnd w:id="8"/>
    <w:p>
      <w:pPr>
        <w:numPr>
          <w:ilvl w:val="2"/>
          <w:numId w:val="3"/>
        </w:numPr>
        <w:spacing w:beforeLines="100" w:after="50" w:line="360" w:lineRule="auto"/>
        <w:ind w:left="1080"/>
        <w:jc w:val="left"/>
      </w:pPr>
      <w:bookmarkStart w:id="9" w:name="uf62ae122"/>
      <w:r>
        <w:rPr>
          <w:rFonts w:ascii="宋体" w:hAnsi="Times New Roman" w:eastAsia="宋体"/>
          <w:b w:val="0"/>
          <w:i w:val="0"/>
          <w:color w:val="000000"/>
          <w:sz w:val="22"/>
        </w:rPr>
        <w:t>若当前运算符优先级高于栈顶运算符，或栈顶为左括号，或栈为空，则当前运算符入栈。</w:t>
      </w:r>
    </w:p>
    <w:bookmarkEnd w:id="9"/>
    <w:p>
      <w:pPr>
        <w:numPr>
          <w:ilvl w:val="2"/>
          <w:numId w:val="3"/>
        </w:numPr>
        <w:spacing w:beforeLines="100" w:after="50" w:line="360" w:lineRule="auto"/>
        <w:ind w:left="1080"/>
        <w:jc w:val="left"/>
      </w:pPr>
      <w:bookmarkStart w:id="10" w:name="u4094bf88"/>
      <w:r>
        <w:rPr>
          <w:rFonts w:ascii="宋体" w:hAnsi="Times New Roman" w:eastAsia="宋体"/>
          <w:b w:val="0"/>
          <w:i w:val="0"/>
          <w:color w:val="000000"/>
          <w:sz w:val="22"/>
        </w:rPr>
        <w:t>否则，将栈顶运算符弹出并输出，重复此过程，直到当前运算符可以入栈。</w:t>
      </w:r>
    </w:p>
    <w:bookmarkEnd w:id="10"/>
    <w:p>
      <w:pPr>
        <w:numPr>
          <w:ilvl w:val="1"/>
          <w:numId w:val="4"/>
        </w:numPr>
        <w:spacing w:beforeLines="100" w:after="50" w:line="360" w:lineRule="auto"/>
        <w:ind w:left="720"/>
        <w:jc w:val="left"/>
      </w:pPr>
      <w:bookmarkStart w:id="11" w:name="uc384d1d0"/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如果是左括号 </w:t>
      </w:r>
      <w:r>
        <w:rPr>
          <w:rFonts w:ascii="宋体" w:hAnsi="Courier New" w:eastAsia="宋体"/>
          <w:b w:val="0"/>
          <w:i w:val="0"/>
          <w:color w:val="000000"/>
          <w:sz w:val="22"/>
        </w:rPr>
        <w:t>(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>，直接入栈。</w:t>
      </w:r>
    </w:p>
    <w:bookmarkEnd w:id="11"/>
    <w:p>
      <w:pPr>
        <w:numPr>
          <w:ilvl w:val="1"/>
          <w:numId w:val="4"/>
        </w:numPr>
        <w:spacing w:beforeLines="100" w:after="50" w:line="360" w:lineRule="auto"/>
        <w:ind w:left="720"/>
        <w:jc w:val="left"/>
      </w:pPr>
      <w:bookmarkStart w:id="12" w:name="u5c9c1782"/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如果是右括号 </w:t>
      </w:r>
      <w:r>
        <w:rPr>
          <w:rFonts w:ascii="宋体" w:hAnsi="Courier New" w:eastAsia="宋体"/>
          <w:b w:val="0"/>
          <w:i w:val="0"/>
          <w:color w:val="000000"/>
          <w:sz w:val="22"/>
        </w:rPr>
        <w:t>)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>，则将栈顶运算符弹出并输出，直至遇到左括号，左括号出栈但不输出。</w:t>
      </w:r>
    </w:p>
    <w:bookmarkEnd w:id="12"/>
    <w:p>
      <w:pPr>
        <w:numPr>
          <w:ilvl w:val="1"/>
          <w:numId w:val="4"/>
        </w:numPr>
        <w:spacing w:beforeLines="100" w:after="50" w:line="360" w:lineRule="auto"/>
        <w:ind w:left="720"/>
        <w:jc w:val="left"/>
      </w:pPr>
      <w:bookmarkStart w:id="13" w:name="u0c07e3eb"/>
      <w:r>
        <w:rPr>
          <w:rFonts w:ascii="宋体" w:hAnsi="Times New Roman" w:eastAsia="宋体"/>
          <w:b w:val="0"/>
          <w:i w:val="0"/>
          <w:color w:val="000000"/>
          <w:sz w:val="22"/>
        </w:rPr>
        <w:t>中缀表达式扫描完毕后，将栈中剩余运算符依次弹出并输出。</w:t>
      </w:r>
    </w:p>
    <w:bookmarkEnd w:id="13"/>
    <w:p>
      <w:pPr>
        <w:numPr>
          <w:ilvl w:val="0"/>
          <w:numId w:val="5"/>
        </w:numPr>
        <w:spacing w:beforeLines="100" w:after="50" w:line="360" w:lineRule="auto"/>
        <w:ind w:left="360"/>
        <w:jc w:val="left"/>
      </w:pPr>
      <w:bookmarkStart w:id="14" w:name="u5f280cda"/>
      <w:r>
        <w:rPr>
          <w:rFonts w:ascii="宋体" w:hAnsi="Times New Roman" w:eastAsia="宋体"/>
          <w:b/>
          <w:i w:val="0"/>
          <w:color w:val="000000"/>
          <w:sz w:val="22"/>
        </w:rPr>
        <w:t>后缀表达式求值算法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： </w:t>
      </w:r>
    </w:p>
    <w:bookmarkEnd w:id="14"/>
    <w:p>
      <w:pPr>
        <w:numPr>
          <w:ilvl w:val="1"/>
          <w:numId w:val="6"/>
        </w:numPr>
        <w:spacing w:beforeLines="100" w:after="50" w:line="360" w:lineRule="auto"/>
        <w:ind w:left="720"/>
        <w:jc w:val="left"/>
      </w:pPr>
      <w:bookmarkStart w:id="15" w:name="u353885c9"/>
      <w:r>
        <w:rPr>
          <w:rFonts w:ascii="宋体" w:hAnsi="Times New Roman" w:eastAsia="宋体"/>
          <w:b w:val="0"/>
          <w:i w:val="0"/>
          <w:color w:val="000000"/>
          <w:sz w:val="22"/>
        </w:rPr>
        <w:t>使用一个操作数栈。</w:t>
      </w:r>
    </w:p>
    <w:bookmarkEnd w:id="15"/>
    <w:p>
      <w:pPr>
        <w:numPr>
          <w:ilvl w:val="1"/>
          <w:numId w:val="6"/>
        </w:numPr>
        <w:spacing w:beforeLines="100" w:after="50" w:line="360" w:lineRule="auto"/>
        <w:ind w:left="720"/>
        <w:jc w:val="left"/>
      </w:pPr>
      <w:bookmarkStart w:id="16" w:name="u7e098816"/>
      <w:r>
        <w:rPr>
          <w:rFonts w:ascii="宋体" w:hAnsi="Times New Roman" w:eastAsia="宋体"/>
          <w:b w:val="0"/>
          <w:i w:val="0"/>
          <w:color w:val="000000"/>
          <w:sz w:val="22"/>
        </w:rPr>
        <w:t>从左到右扫描后缀表达式。</w:t>
      </w:r>
    </w:p>
    <w:bookmarkEnd w:id="16"/>
    <w:p>
      <w:pPr>
        <w:numPr>
          <w:ilvl w:val="1"/>
          <w:numId w:val="6"/>
        </w:numPr>
        <w:spacing w:beforeLines="100" w:after="50" w:line="360" w:lineRule="auto"/>
        <w:ind w:left="720"/>
        <w:jc w:val="left"/>
      </w:pPr>
      <w:bookmarkStart w:id="17" w:name="u32f8e570"/>
      <w:r>
        <w:rPr>
          <w:rFonts w:ascii="宋体" w:hAnsi="Times New Roman" w:eastAsia="宋体"/>
          <w:b w:val="0"/>
          <w:i w:val="0"/>
          <w:color w:val="000000"/>
          <w:sz w:val="22"/>
        </w:rPr>
        <w:t>如果是数字，压入操作数栈。</w:t>
      </w:r>
    </w:p>
    <w:bookmarkEnd w:id="17"/>
    <w:p>
      <w:pPr>
        <w:numPr>
          <w:ilvl w:val="1"/>
          <w:numId w:val="6"/>
        </w:numPr>
        <w:spacing w:beforeLines="100" w:after="50" w:line="360" w:lineRule="auto"/>
        <w:ind w:left="720"/>
        <w:jc w:val="left"/>
      </w:pPr>
      <w:bookmarkStart w:id="18" w:name="u82684215"/>
      <w:r>
        <w:rPr>
          <w:rFonts w:ascii="宋体" w:hAnsi="Times New Roman" w:eastAsia="宋体"/>
          <w:b w:val="0"/>
          <w:i w:val="0"/>
          <w:color w:val="000000"/>
          <w:sz w:val="22"/>
        </w:rPr>
        <w:t>如果是运算符，从操作数栈中弹出相应数量的操作数（二元运算符为两个），执行运算，并将结果压回操作数栈。</w:t>
      </w:r>
    </w:p>
    <w:bookmarkEnd w:id="18"/>
    <w:p>
      <w:pPr>
        <w:numPr>
          <w:ilvl w:val="1"/>
          <w:numId w:val="6"/>
        </w:numPr>
        <w:spacing w:beforeLines="100" w:after="50" w:line="360" w:lineRule="auto"/>
        <w:ind w:left="720"/>
        <w:jc w:val="left"/>
      </w:pPr>
      <w:bookmarkStart w:id="19" w:name="ud575314f"/>
      <w:r>
        <w:rPr>
          <w:rFonts w:ascii="宋体" w:hAnsi="Times New Roman" w:eastAsia="宋体"/>
          <w:b w:val="0"/>
          <w:i w:val="0"/>
          <w:color w:val="000000"/>
          <w:sz w:val="22"/>
        </w:rPr>
        <w:t>后缀表达式扫描完毕后，操作数栈中唯一剩下的数即为表达式结果 。</w:t>
      </w:r>
    </w:p>
    <w:bookmarkEnd w:id="19"/>
    <w:p>
      <w:pPr>
        <w:pStyle w:val="4"/>
        <w:spacing w:beforeLines="100" w:after="50" w:line="360" w:lineRule="auto"/>
        <w:ind w:left="0"/>
        <w:jc w:val="left"/>
      </w:pPr>
      <w:bookmarkStart w:id="20" w:name="1a4e8c5a"/>
      <w:r>
        <w:rPr>
          <w:rFonts w:ascii="宋体" w:hAnsi="Times New Roman" w:eastAsia="宋体"/>
        </w:rPr>
        <w:t>三、Go 项目结构</w:t>
      </w:r>
    </w:p>
    <w:bookmarkEnd w:id="20"/>
    <w:p>
      <w:pPr>
        <w:spacing w:beforeLines="100" w:after="50" w:line="360" w:lineRule="auto"/>
        <w:ind w:left="0"/>
        <w:jc w:val="left"/>
      </w:pPr>
      <w:bookmarkStart w:id="21" w:name="ucb0e4e01"/>
      <w:r>
        <w:rPr>
          <w:rFonts w:ascii="宋体" w:hAnsi="Times New Roman" w:eastAsia="宋体"/>
          <w:b w:val="0"/>
          <w:i w:val="0"/>
          <w:color w:val="000000"/>
          <w:sz w:val="22"/>
        </w:rPr>
        <w:t>为了实现清晰的代码组织和管理，项目采用 Go Modules 进行依赖管理，并划分了明确的包结构：</w:t>
      </w:r>
    </w:p>
    <w:bookmarkEnd w:id="21"/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</w:pPr>
      <w:bookmarkStart w:id="22" w:name="stsd9"/>
      <w:r>
        <w:rPr>
          <w:rFonts w:ascii="宋体" w:hAnsi="Courier New" w:eastAsia="宋体"/>
          <w:color w:val="000000"/>
          <w:sz w:val="20"/>
        </w:rPr>
        <w:t>rpncalculator/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├── go.mod                 // Go模块文件，定义模块路径和依赖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├── main.go                // 主程序入口，负责用户交互和流程调度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└── rpn/                   // 核心逻辑包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├── utils.go           // 工具函数（操作符判断、优先级等）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├── utils_test.go      // utils.go 的单元测试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├── converter.go       // 中缀表达式到后缀表达式的转换逻辑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├── converter_test.go  // converter.go 的单元测试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├── evaluator.go       // 后缀表达式的求值逻辑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└── evaluator_test.go  // evaluator.go 的单元测试</w:t>
      </w:r>
      <w:r>
        <w:rPr>
          <w:rFonts w:ascii="宋体" w:hAnsi="Courier New" w:eastAsia="宋体"/>
          <w:color w:val="000000"/>
          <w:sz w:val="20"/>
        </w:rPr>
        <w:br w:type="textWrapping"/>
      </w:r>
    </w:p>
    <w:bookmarkEnd w:id="22"/>
    <w:p>
      <w:pPr>
        <w:pStyle w:val="4"/>
        <w:spacing w:beforeLines="100" w:after="50" w:line="360" w:lineRule="auto"/>
        <w:ind w:left="0"/>
        <w:jc w:val="left"/>
      </w:pPr>
      <w:bookmarkStart w:id="23" w:name="bd3a7bc8"/>
      <w:r>
        <w:rPr>
          <w:rFonts w:ascii="宋体" w:hAnsi="Times New Roman" w:eastAsia="宋体"/>
        </w:rPr>
        <w:t>四、代码实现步骤详解</w:t>
      </w:r>
    </w:p>
    <w:bookmarkEnd w:id="23"/>
    <w:p>
      <w:pPr>
        <w:pStyle w:val="5"/>
        <w:spacing w:beforeLines="100" w:after="50" w:line="360" w:lineRule="auto"/>
        <w:ind w:left="0"/>
        <w:jc w:val="left"/>
      </w:pPr>
      <w:bookmarkStart w:id="24" w:name="ca32829b"/>
      <w:r>
        <w:rPr>
          <w:rFonts w:ascii="宋体" w:hAnsi="Times New Roman" w:eastAsia="宋体"/>
        </w:rPr>
        <w:t>1. 工具函数模块 (</w:t>
      </w:r>
      <w:r>
        <w:rPr>
          <w:rFonts w:ascii="宋体" w:hAnsi="Courier New" w:eastAsia="宋体"/>
        </w:rPr>
        <w:t>rpn/utils.go</w:t>
      </w:r>
      <w:r>
        <w:rPr>
          <w:rFonts w:ascii="宋体" w:hAnsi="Times New Roman" w:eastAsia="宋体"/>
        </w:rPr>
        <w:t>)</w:t>
      </w:r>
    </w:p>
    <w:bookmarkEnd w:id="24"/>
    <w:p>
      <w:pPr>
        <w:spacing w:beforeLines="100" w:after="50" w:line="360" w:lineRule="auto"/>
        <w:ind w:left="0"/>
        <w:jc w:val="left"/>
      </w:pPr>
      <w:bookmarkStart w:id="25" w:name="ub7197db1"/>
      <w:r>
        <w:rPr>
          <w:rFonts w:ascii="宋体" w:hAnsi="Times New Roman" w:eastAsia="宋体"/>
          <w:b w:val="0"/>
          <w:i w:val="0"/>
          <w:color w:val="000000"/>
          <w:sz w:val="22"/>
        </w:rPr>
        <w:t>此模块提供了一些在转换和求值过程中都会用到的辅助函数。</w:t>
      </w:r>
    </w:p>
    <w:bookmarkEnd w:id="25"/>
    <w:p>
      <w:pPr>
        <w:numPr>
          <w:ilvl w:val="0"/>
          <w:numId w:val="7"/>
        </w:numPr>
        <w:spacing w:beforeLines="100" w:after="50" w:line="360" w:lineRule="auto"/>
        <w:ind w:left="360"/>
        <w:jc w:val="left"/>
      </w:pPr>
      <w:bookmarkStart w:id="26" w:name="u5eba7b5b"/>
      <w:r>
        <w:rPr>
          <w:rFonts w:ascii="宋体" w:hAnsi="Times New Roman" w:eastAsia="宋体"/>
          <w:b/>
          <w:i w:val="0"/>
          <w:color w:val="000000"/>
          <w:sz w:val="22"/>
        </w:rPr>
        <w:t>实现内容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>：</w:t>
      </w:r>
    </w:p>
    <w:bookmarkEnd w:id="26"/>
    <w:p>
      <w:pPr>
        <w:numPr>
          <w:ilvl w:val="1"/>
          <w:numId w:val="8"/>
        </w:numPr>
        <w:spacing w:beforeLines="100" w:after="50" w:line="360" w:lineRule="auto"/>
        <w:ind w:left="720"/>
        <w:jc w:val="left"/>
      </w:pPr>
      <w:bookmarkStart w:id="27" w:name="u5dcb336e"/>
      <w:r>
        <w:rPr>
          <w:rFonts w:ascii="宋体" w:hAnsi="Courier New" w:eastAsia="宋体"/>
          <w:b w:val="0"/>
          <w:i w:val="0"/>
          <w:color w:val="000000"/>
          <w:sz w:val="22"/>
        </w:rPr>
        <w:t>isOperator(token string) bool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>: 判断给定的字符串是否为合法的操作符（</w:t>
      </w:r>
      <w:r>
        <w:rPr>
          <w:rFonts w:ascii="宋体" w:hAnsi="Courier New" w:eastAsia="宋体"/>
          <w:b w:val="0"/>
          <w:i w:val="0"/>
          <w:color w:val="000000"/>
          <w:sz w:val="22"/>
        </w:rPr>
        <w:t>+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, </w:t>
      </w:r>
      <w:r>
        <w:rPr>
          <w:rFonts w:ascii="宋体" w:hAnsi="Courier New" w:eastAsia="宋体"/>
          <w:b w:val="0"/>
          <w:i w:val="0"/>
          <w:color w:val="000000"/>
          <w:sz w:val="22"/>
        </w:rPr>
        <w:t>-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, </w:t>
      </w:r>
      <w:r>
        <w:rPr>
          <w:rFonts w:ascii="宋体" w:hAnsi="Courier New" w:eastAsia="宋体"/>
          <w:b w:val="0"/>
          <w:i w:val="0"/>
          <w:color w:val="000000"/>
          <w:sz w:val="22"/>
        </w:rPr>
        <w:t>*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, </w:t>
      </w:r>
      <w:r>
        <w:rPr>
          <w:rFonts w:ascii="宋体" w:hAnsi="Courier New" w:eastAsia="宋体"/>
          <w:b w:val="0"/>
          <w:i w:val="0"/>
          <w:color w:val="000000"/>
          <w:sz w:val="22"/>
        </w:rPr>
        <w:t>/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>）。</w:t>
      </w:r>
    </w:p>
    <w:bookmarkEnd w:id="27"/>
    <w:p>
      <w:pPr>
        <w:numPr>
          <w:ilvl w:val="1"/>
          <w:numId w:val="8"/>
        </w:numPr>
        <w:spacing w:beforeLines="100" w:after="50" w:line="360" w:lineRule="auto"/>
        <w:ind w:left="720"/>
        <w:jc w:val="left"/>
      </w:pPr>
      <w:bookmarkStart w:id="28" w:name="u7e66c2f2"/>
      <w:r>
        <w:rPr>
          <w:rFonts w:ascii="宋体" w:hAnsi="Courier New" w:eastAsia="宋体"/>
          <w:b w:val="0"/>
          <w:i w:val="0"/>
          <w:color w:val="000000"/>
          <w:sz w:val="22"/>
        </w:rPr>
        <w:t>isOperand(token string) bool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: 判断给定的字符串是否可以解析为一个数字（操作数）。这里使用 </w:t>
      </w:r>
      <w:r>
        <w:rPr>
          <w:rFonts w:ascii="宋体" w:hAnsi="Courier New" w:eastAsia="宋体"/>
          <w:b w:val="0"/>
          <w:i w:val="0"/>
          <w:color w:val="000000"/>
          <w:sz w:val="22"/>
        </w:rPr>
        <w:t>strconv.ParseFloat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尝试转换。</w:t>
      </w:r>
    </w:p>
    <w:bookmarkEnd w:id="28"/>
    <w:p>
      <w:pPr>
        <w:numPr>
          <w:ilvl w:val="1"/>
          <w:numId w:val="8"/>
        </w:numPr>
        <w:spacing w:beforeLines="100" w:after="50" w:line="360" w:lineRule="auto"/>
        <w:ind w:left="720"/>
        <w:jc w:val="left"/>
      </w:pPr>
      <w:bookmarkStart w:id="29" w:name="ue9835ed1"/>
      <w:r>
        <w:rPr>
          <w:rFonts w:ascii="宋体" w:hAnsi="Courier New" w:eastAsia="宋体"/>
          <w:b w:val="0"/>
          <w:i w:val="0"/>
          <w:color w:val="000000"/>
          <w:sz w:val="22"/>
        </w:rPr>
        <w:t>precedence(op string) int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>: 返回操作符的优先级。</w:t>
      </w:r>
      <w:r>
        <w:rPr>
          <w:rFonts w:ascii="宋体" w:hAnsi="Courier New" w:eastAsia="宋体"/>
          <w:b w:val="0"/>
          <w:i w:val="0"/>
          <w:color w:val="000000"/>
          <w:sz w:val="22"/>
        </w:rPr>
        <w:t>*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和 </w:t>
      </w:r>
      <w:r>
        <w:rPr>
          <w:rFonts w:ascii="宋体" w:hAnsi="Courier New" w:eastAsia="宋体"/>
          <w:b w:val="0"/>
          <w:i w:val="0"/>
          <w:color w:val="000000"/>
          <w:sz w:val="22"/>
        </w:rPr>
        <w:t>/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的优先级高于 </w:t>
      </w:r>
      <w:r>
        <w:rPr>
          <w:rFonts w:ascii="宋体" w:hAnsi="Courier New" w:eastAsia="宋体"/>
          <w:b w:val="0"/>
          <w:i w:val="0"/>
          <w:color w:val="000000"/>
          <w:sz w:val="22"/>
        </w:rPr>
        <w:t>+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和 </w:t>
      </w:r>
      <w:r>
        <w:rPr>
          <w:rFonts w:ascii="宋体" w:hAnsi="Courier New" w:eastAsia="宋体"/>
          <w:b w:val="0"/>
          <w:i w:val="0"/>
          <w:color w:val="000000"/>
          <w:sz w:val="22"/>
        </w:rPr>
        <w:t>-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>。括号在此函数中优先级视为0或不处理，因为它们在调度场算法中有特殊处理逻辑。</w:t>
      </w:r>
    </w:p>
    <w:bookmarkEnd w:id="29"/>
    <w:p>
      <w:pPr>
        <w:numPr>
          <w:ilvl w:val="0"/>
          <w:numId w:val="9"/>
        </w:numPr>
        <w:spacing w:beforeLines="100" w:after="50" w:line="360" w:lineRule="auto"/>
        <w:ind w:left="360"/>
        <w:jc w:val="left"/>
      </w:pPr>
      <w:bookmarkStart w:id="30" w:name="u35c7cc28"/>
      <w:r>
        <w:rPr>
          <w:rFonts w:ascii="宋体" w:hAnsi="Times New Roman" w:eastAsia="宋体"/>
          <w:b/>
          <w:i w:val="0"/>
          <w:color w:val="000000"/>
          <w:sz w:val="22"/>
        </w:rPr>
        <w:t>测试过程 (</w:t>
      </w:r>
      <w:r>
        <w:rPr>
          <w:rFonts w:ascii="宋体" w:hAnsi="Courier New" w:eastAsia="宋体"/>
          <w:b/>
          <w:i w:val="0"/>
          <w:color w:val="000000"/>
          <w:sz w:val="22"/>
        </w:rPr>
        <w:t>rpn/utils_test.go</w:t>
      </w:r>
      <w:r>
        <w:rPr>
          <w:rFonts w:ascii="宋体" w:hAnsi="Times New Roman" w:eastAsia="宋体"/>
          <w:b/>
          <w:i w:val="0"/>
          <w:color w:val="000000"/>
          <w:sz w:val="22"/>
        </w:rPr>
        <w:t>)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>：</w:t>
      </w:r>
    </w:p>
    <w:bookmarkEnd w:id="30"/>
    <w:p>
      <w:pPr>
        <w:numPr>
          <w:ilvl w:val="1"/>
          <w:numId w:val="10"/>
        </w:numPr>
        <w:spacing w:beforeLines="100" w:after="50" w:line="360" w:lineRule="auto"/>
        <w:ind w:left="720"/>
        <w:jc w:val="left"/>
      </w:pPr>
      <w:bookmarkStart w:id="31" w:name="u7d32de6d"/>
      <w:r>
        <w:rPr>
          <w:rFonts w:ascii="宋体" w:hAnsi="Courier New" w:eastAsia="宋体"/>
          <w:b w:val="0"/>
          <w:i w:val="0"/>
          <w:color w:val="000000"/>
          <w:sz w:val="22"/>
        </w:rPr>
        <w:t>TestIsOperator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: 测试了有效的操作符（如 </w:t>
      </w:r>
      <w:r>
        <w:rPr>
          <w:rFonts w:ascii="宋体" w:hAnsi="Courier New" w:eastAsia="宋体"/>
          <w:b w:val="0"/>
          <w:i w:val="0"/>
          <w:color w:val="000000"/>
          <w:sz w:val="22"/>
        </w:rPr>
        <w:t>+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）和非操作符（如数字 </w:t>
      </w:r>
      <w:r>
        <w:rPr>
          <w:rFonts w:ascii="宋体" w:hAnsi="Courier New" w:eastAsia="宋体"/>
          <w:b w:val="0"/>
          <w:i w:val="0"/>
          <w:color w:val="000000"/>
          <w:sz w:val="22"/>
        </w:rPr>
        <w:t>5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>）。</w:t>
      </w:r>
    </w:p>
    <w:bookmarkEnd w:id="31"/>
    <w:p>
      <w:pPr>
        <w:numPr>
          <w:ilvl w:val="1"/>
          <w:numId w:val="10"/>
        </w:numPr>
        <w:spacing w:beforeLines="100" w:after="50" w:line="360" w:lineRule="auto"/>
        <w:ind w:left="720"/>
        <w:jc w:val="left"/>
      </w:pPr>
      <w:bookmarkStart w:id="32" w:name="u3af7c0a2"/>
      <w:r>
        <w:rPr>
          <w:rFonts w:ascii="宋体" w:hAnsi="Courier New" w:eastAsia="宋体"/>
          <w:b w:val="0"/>
          <w:i w:val="0"/>
          <w:color w:val="000000"/>
          <w:sz w:val="22"/>
        </w:rPr>
        <w:t>TestIsOperand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>: 测试了整数（</w:t>
      </w:r>
      <w:r>
        <w:rPr>
          <w:rFonts w:ascii="宋体" w:hAnsi="Courier New" w:eastAsia="宋体"/>
          <w:b w:val="0"/>
          <w:i w:val="0"/>
          <w:color w:val="000000"/>
          <w:sz w:val="22"/>
        </w:rPr>
        <w:t>123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>）、浮点数（</w:t>
      </w:r>
      <w:r>
        <w:rPr>
          <w:rFonts w:ascii="宋体" w:hAnsi="Courier New" w:eastAsia="宋体"/>
          <w:b w:val="0"/>
          <w:i w:val="0"/>
          <w:color w:val="000000"/>
          <w:sz w:val="22"/>
        </w:rPr>
        <w:t>3.14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）和非操作数（如 </w:t>
      </w:r>
      <w:r>
        <w:rPr>
          <w:rFonts w:ascii="宋体" w:hAnsi="Courier New" w:eastAsia="宋体"/>
          <w:b w:val="0"/>
          <w:i w:val="0"/>
          <w:color w:val="000000"/>
          <w:sz w:val="22"/>
        </w:rPr>
        <w:t>+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>）。</w:t>
      </w:r>
    </w:p>
    <w:bookmarkEnd w:id="32"/>
    <w:p>
      <w:pPr>
        <w:numPr>
          <w:ilvl w:val="1"/>
          <w:numId w:val="10"/>
        </w:numPr>
        <w:spacing w:beforeLines="100" w:after="50" w:line="360" w:lineRule="auto"/>
        <w:ind w:left="720"/>
        <w:jc w:val="left"/>
      </w:pPr>
      <w:bookmarkStart w:id="33" w:name="u0b1a71a0"/>
      <w:r>
        <w:rPr>
          <w:rFonts w:ascii="宋体" w:hAnsi="Courier New" w:eastAsia="宋体"/>
          <w:b w:val="0"/>
          <w:i w:val="0"/>
          <w:color w:val="000000"/>
          <w:sz w:val="22"/>
        </w:rPr>
        <w:t>TestPrecedence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>: 测试了不同操作符（</w:t>
      </w:r>
      <w:r>
        <w:rPr>
          <w:rFonts w:ascii="宋体" w:hAnsi="Courier New" w:eastAsia="宋体"/>
          <w:b w:val="0"/>
          <w:i w:val="0"/>
          <w:color w:val="000000"/>
          <w:sz w:val="22"/>
        </w:rPr>
        <w:t>*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vs </w:t>
      </w:r>
      <w:r>
        <w:rPr>
          <w:rFonts w:ascii="宋体" w:hAnsi="Courier New" w:eastAsia="宋体"/>
          <w:b w:val="0"/>
          <w:i w:val="0"/>
          <w:color w:val="000000"/>
          <w:sz w:val="22"/>
        </w:rPr>
        <w:t>+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>）以及相同优先级操作符（</w:t>
      </w:r>
      <w:r>
        <w:rPr>
          <w:rFonts w:ascii="宋体" w:hAnsi="Courier New" w:eastAsia="宋体"/>
          <w:b w:val="0"/>
          <w:i w:val="0"/>
          <w:color w:val="000000"/>
          <w:sz w:val="22"/>
        </w:rPr>
        <w:t>*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vs </w:t>
      </w:r>
      <w:r>
        <w:rPr>
          <w:rFonts w:ascii="宋体" w:hAnsi="Courier New" w:eastAsia="宋体"/>
          <w:b w:val="0"/>
          <w:i w:val="0"/>
          <w:color w:val="000000"/>
          <w:sz w:val="22"/>
        </w:rPr>
        <w:t>/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>）的优先级比较，还包括对括号优先级的预期（返回0）。</w:t>
      </w:r>
    </w:p>
    <w:p>
      <w:pPr>
        <w:numPr>
          <w:ilvl w:val="0"/>
          <w:numId w:val="10"/>
        </w:numPr>
        <w:spacing w:beforeLines="100" w:after="50" w:line="360" w:lineRule="auto"/>
        <w:ind w:left="300" w:leftChars="0"/>
        <w:jc w:val="left"/>
      </w:pPr>
      <w:r>
        <w:drawing>
          <wp:inline distT="0" distB="0" distL="114300" distR="114300">
            <wp:extent cx="5720715" cy="3039110"/>
            <wp:effectExtent l="0" t="0" r="9525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0715" cy="3039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33"/>
    <w:p>
      <w:pPr>
        <w:pStyle w:val="5"/>
        <w:spacing w:beforeLines="100" w:after="50" w:line="360" w:lineRule="auto"/>
        <w:ind w:left="0"/>
        <w:jc w:val="left"/>
      </w:pPr>
      <w:bookmarkStart w:id="34" w:name="efaf67ef"/>
      <w:r>
        <w:rPr>
          <w:rFonts w:ascii="宋体" w:hAnsi="Times New Roman" w:eastAsia="宋体"/>
        </w:rPr>
        <w:t>2. 中缀转后缀模块 (</w:t>
      </w:r>
      <w:r>
        <w:rPr>
          <w:rFonts w:ascii="宋体" w:hAnsi="Courier New" w:eastAsia="宋体"/>
        </w:rPr>
        <w:t>rpn/converter.go</w:t>
      </w:r>
      <w:r>
        <w:rPr>
          <w:rFonts w:ascii="宋体" w:hAnsi="Times New Roman" w:eastAsia="宋体"/>
        </w:rPr>
        <w:t>)</w:t>
      </w:r>
    </w:p>
    <w:bookmarkEnd w:id="34"/>
    <w:p>
      <w:pPr>
        <w:spacing w:beforeLines="100" w:after="50" w:line="360" w:lineRule="auto"/>
        <w:ind w:left="0"/>
        <w:jc w:val="left"/>
      </w:pPr>
      <w:bookmarkStart w:id="35" w:name="uef2d7d45"/>
      <w:r>
        <w:rPr>
          <w:rFonts w:ascii="宋体" w:hAnsi="Times New Roman" w:eastAsia="宋体"/>
          <w:b w:val="0"/>
          <w:i w:val="0"/>
          <w:color w:val="000000"/>
          <w:sz w:val="22"/>
        </w:rPr>
        <w:t>该模块负责将用户输入的中缀表达式字符串转换为后缀表达式（表示为一个字符串切片）。</w:t>
      </w:r>
    </w:p>
    <w:bookmarkEnd w:id="35"/>
    <w:p>
      <w:pPr>
        <w:numPr>
          <w:ilvl w:val="0"/>
          <w:numId w:val="11"/>
        </w:numPr>
        <w:spacing w:beforeLines="100" w:after="50" w:line="360" w:lineRule="auto"/>
        <w:ind w:left="360"/>
        <w:jc w:val="left"/>
      </w:pPr>
      <w:bookmarkStart w:id="36" w:name="ua1374134"/>
      <w:r>
        <w:rPr>
          <w:rFonts w:ascii="宋体" w:hAnsi="Times New Roman" w:eastAsia="宋体"/>
          <w:b/>
          <w:i w:val="0"/>
          <w:color w:val="000000"/>
          <w:sz w:val="22"/>
        </w:rPr>
        <w:t>实现内容 (</w:t>
      </w:r>
      <w:r>
        <w:rPr>
          <w:rFonts w:ascii="宋体" w:hAnsi="Courier New" w:eastAsia="宋体"/>
          <w:b/>
          <w:i w:val="0"/>
          <w:color w:val="000000"/>
          <w:sz w:val="22"/>
        </w:rPr>
        <w:t>InfixToPostfix</w:t>
      </w:r>
      <w:r>
        <w:rPr>
          <w:rFonts w:ascii="宋体" w:hAnsi="Times New Roman" w:eastAsia="宋体"/>
          <w:b/>
          <w:i w:val="0"/>
          <w:color w:val="000000"/>
          <w:sz w:val="22"/>
        </w:rPr>
        <w:t xml:space="preserve"> 函数)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>：</w:t>
      </w:r>
    </w:p>
    <w:bookmarkEnd w:id="36"/>
    <w:p>
      <w:pPr>
        <w:numPr>
          <w:ilvl w:val="1"/>
          <w:numId w:val="12"/>
        </w:numPr>
        <w:spacing w:beforeLines="100" w:after="50" w:line="360" w:lineRule="auto"/>
        <w:ind w:left="720"/>
        <w:jc w:val="left"/>
      </w:pPr>
      <w:bookmarkStart w:id="37" w:name="uf07bf6e0"/>
      <w:r>
        <w:rPr>
          <w:rFonts w:ascii="宋体" w:hAnsi="Times New Roman" w:eastAsia="宋体"/>
          <w:b/>
          <w:i w:val="0"/>
          <w:color w:val="000000"/>
          <w:sz w:val="22"/>
        </w:rPr>
        <w:t>初始化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：创建用于存储后缀表达式的 </w:t>
      </w:r>
      <w:r>
        <w:rPr>
          <w:rFonts w:ascii="宋体" w:hAnsi="Courier New" w:eastAsia="宋体"/>
          <w:b w:val="0"/>
          <w:i w:val="0"/>
          <w:color w:val="000000"/>
          <w:sz w:val="22"/>
        </w:rPr>
        <w:t>output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切片和用于辅助转换的 </w:t>
      </w:r>
      <w:r>
        <w:rPr>
          <w:rFonts w:ascii="宋体" w:hAnsi="Courier New" w:eastAsia="宋体"/>
          <w:b w:val="0"/>
          <w:i w:val="0"/>
          <w:color w:val="000000"/>
          <w:sz w:val="22"/>
        </w:rPr>
        <w:t>operatorStack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操作符栈。</w:t>
      </w:r>
    </w:p>
    <w:bookmarkEnd w:id="37"/>
    <w:p>
      <w:pPr>
        <w:numPr>
          <w:ilvl w:val="1"/>
          <w:numId w:val="12"/>
        </w:numPr>
        <w:spacing w:beforeLines="100" w:after="50" w:line="360" w:lineRule="auto"/>
        <w:ind w:left="720"/>
        <w:jc w:val="left"/>
      </w:pPr>
      <w:bookmarkStart w:id="38" w:name="ue5d0d2ef"/>
      <w:r>
        <w:rPr>
          <w:rFonts w:ascii="宋体" w:hAnsi="Times New Roman" w:eastAsia="宋体"/>
          <w:b/>
          <w:i w:val="0"/>
          <w:color w:val="000000"/>
          <w:sz w:val="22"/>
        </w:rPr>
        <w:t>预处理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：移除输入中缀表达式中的所有空格。根据实验文档要求，如果表达式以 </w:t>
      </w:r>
      <w:r>
        <w:rPr>
          <w:rFonts w:ascii="宋体" w:hAnsi="Courier New" w:eastAsia="宋体"/>
          <w:b w:val="0"/>
          <w:i w:val="0"/>
          <w:color w:val="000000"/>
          <w:sz w:val="22"/>
        </w:rPr>
        <w:t>#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结尾，则移除该符号 。</w:t>
      </w:r>
    </w:p>
    <w:bookmarkEnd w:id="38"/>
    <w:p>
      <w:pPr>
        <w:numPr>
          <w:ilvl w:val="1"/>
          <w:numId w:val="12"/>
        </w:numPr>
        <w:spacing w:beforeLines="100" w:after="50" w:line="360" w:lineRule="auto"/>
        <w:ind w:left="720"/>
        <w:jc w:val="left"/>
      </w:pPr>
      <w:bookmarkStart w:id="39" w:name="u3f874d01"/>
      <w:r>
        <w:rPr>
          <w:rFonts w:ascii="宋体" w:hAnsi="Times New Roman" w:eastAsia="宋体"/>
          <w:b/>
          <w:i w:val="0"/>
          <w:color w:val="000000"/>
          <w:sz w:val="22"/>
        </w:rPr>
        <w:t>词法单元化与调度场算法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： </w:t>
      </w:r>
    </w:p>
    <w:bookmarkEnd w:id="39"/>
    <w:p>
      <w:pPr>
        <w:numPr>
          <w:ilvl w:val="2"/>
          <w:numId w:val="13"/>
        </w:numPr>
        <w:spacing w:beforeLines="100" w:after="50" w:line="360" w:lineRule="auto"/>
        <w:ind w:left="1080"/>
        <w:jc w:val="left"/>
      </w:pPr>
      <w:bookmarkStart w:id="40" w:name="u9c8f7aab"/>
      <w:r>
        <w:rPr>
          <w:rFonts w:ascii="宋体" w:hAnsi="Times New Roman" w:eastAsia="宋体"/>
          <w:b w:val="0"/>
          <w:i w:val="0"/>
          <w:color w:val="000000"/>
          <w:sz w:val="22"/>
        </w:rPr>
        <w:t>遍历预处理后的中缀表达式字符串。</w:t>
      </w:r>
    </w:p>
    <w:bookmarkEnd w:id="40"/>
    <w:p>
      <w:pPr>
        <w:numPr>
          <w:ilvl w:val="2"/>
          <w:numId w:val="13"/>
        </w:numPr>
        <w:spacing w:beforeLines="100" w:after="50" w:line="360" w:lineRule="auto"/>
        <w:ind w:left="1080"/>
        <w:jc w:val="left"/>
      </w:pPr>
      <w:bookmarkStart w:id="41" w:name="u36b4ed6b"/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使用 </w:t>
      </w:r>
      <w:r>
        <w:rPr>
          <w:rFonts w:ascii="宋体" w:hAnsi="Courier New" w:eastAsia="宋体"/>
          <w:b w:val="0"/>
          <w:i w:val="0"/>
          <w:color w:val="000000"/>
          <w:sz w:val="22"/>
        </w:rPr>
        <w:t>numBuffer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(一个 </w:t>
      </w:r>
      <w:r>
        <w:rPr>
          <w:rFonts w:ascii="宋体" w:hAnsi="Courier New" w:eastAsia="宋体"/>
          <w:b w:val="0"/>
          <w:i w:val="0"/>
          <w:color w:val="000000"/>
          <w:sz w:val="22"/>
        </w:rPr>
        <w:t>strings.Builder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) 来累积多位数字或小数。当遇到非数字/非小数点的字符时，如果 </w:t>
      </w:r>
      <w:r>
        <w:rPr>
          <w:rFonts w:ascii="宋体" w:hAnsi="Courier New" w:eastAsia="宋体"/>
          <w:b w:val="0"/>
          <w:i w:val="0"/>
          <w:color w:val="000000"/>
          <w:sz w:val="22"/>
        </w:rPr>
        <w:t>numBuffer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中有内容，则将其作为一个完整的操作数添加到 </w:t>
      </w:r>
      <w:r>
        <w:rPr>
          <w:rFonts w:ascii="宋体" w:hAnsi="Courier New" w:eastAsia="宋体"/>
          <w:b w:val="0"/>
          <w:i w:val="0"/>
          <w:color w:val="000000"/>
          <w:sz w:val="22"/>
        </w:rPr>
        <w:t>output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列表中。</w:t>
      </w:r>
    </w:p>
    <w:bookmarkEnd w:id="41"/>
    <w:p>
      <w:pPr>
        <w:numPr>
          <w:ilvl w:val="2"/>
          <w:numId w:val="13"/>
        </w:numPr>
        <w:spacing w:beforeLines="100" w:after="50" w:line="360" w:lineRule="auto"/>
        <w:ind w:left="1080"/>
        <w:jc w:val="left"/>
      </w:pPr>
      <w:bookmarkStart w:id="42" w:name="u5c45c26b"/>
      <w:r>
        <w:rPr>
          <w:rFonts w:ascii="宋体" w:hAnsi="Times New Roman" w:eastAsia="宋体"/>
          <w:b/>
          <w:i w:val="0"/>
          <w:color w:val="000000"/>
          <w:sz w:val="22"/>
        </w:rPr>
        <w:t>数字处理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：如果当前字符是数字或小数点（且合法，如小数点前有数字或 </w:t>
      </w:r>
      <w:r>
        <w:rPr>
          <w:rFonts w:ascii="宋体" w:hAnsi="Courier New" w:eastAsia="宋体"/>
          <w:b w:val="0"/>
          <w:i w:val="0"/>
          <w:color w:val="000000"/>
          <w:sz w:val="22"/>
        </w:rPr>
        <w:t>numBuffer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已有内容），则追加到 </w:t>
      </w:r>
      <w:r>
        <w:rPr>
          <w:rFonts w:ascii="宋体" w:hAnsi="Courier New" w:eastAsia="宋体"/>
          <w:b w:val="0"/>
          <w:i w:val="0"/>
          <w:color w:val="000000"/>
          <w:sz w:val="22"/>
        </w:rPr>
        <w:t>numBuffer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>。</w:t>
      </w:r>
    </w:p>
    <w:bookmarkEnd w:id="42"/>
    <w:p>
      <w:pPr>
        <w:numPr>
          <w:ilvl w:val="2"/>
          <w:numId w:val="13"/>
        </w:numPr>
        <w:spacing w:beforeLines="100" w:after="50" w:line="360" w:lineRule="auto"/>
        <w:ind w:left="1080"/>
        <w:jc w:val="left"/>
      </w:pPr>
      <w:bookmarkStart w:id="43" w:name="u6f23767f"/>
      <w:r>
        <w:rPr>
          <w:rFonts w:ascii="宋体" w:hAnsi="Times New Roman" w:eastAsia="宋体"/>
          <w:b/>
          <w:i w:val="0"/>
          <w:color w:val="000000"/>
          <w:sz w:val="22"/>
        </w:rPr>
        <w:t>操作符处理 (</w:t>
      </w:r>
      <w:r>
        <w:rPr>
          <w:rFonts w:ascii="宋体" w:hAnsi="Courier New" w:eastAsia="宋体"/>
          <w:b/>
          <w:i w:val="0"/>
          <w:color w:val="000000"/>
          <w:sz w:val="22"/>
        </w:rPr>
        <w:t>+</w:t>
      </w:r>
      <w:r>
        <w:rPr>
          <w:rFonts w:ascii="宋体" w:hAnsi="Times New Roman" w:eastAsia="宋体"/>
          <w:b/>
          <w:i w:val="0"/>
          <w:color w:val="000000"/>
          <w:sz w:val="22"/>
        </w:rPr>
        <w:t xml:space="preserve">, </w:t>
      </w:r>
      <w:r>
        <w:rPr>
          <w:rFonts w:ascii="宋体" w:hAnsi="Courier New" w:eastAsia="宋体"/>
          <w:b/>
          <w:i w:val="0"/>
          <w:color w:val="000000"/>
          <w:sz w:val="22"/>
        </w:rPr>
        <w:t>-</w:t>
      </w:r>
      <w:r>
        <w:rPr>
          <w:rFonts w:ascii="宋体" w:hAnsi="Times New Roman" w:eastAsia="宋体"/>
          <w:b/>
          <w:i w:val="0"/>
          <w:color w:val="000000"/>
          <w:sz w:val="22"/>
        </w:rPr>
        <w:t xml:space="preserve">, </w:t>
      </w:r>
      <w:r>
        <w:rPr>
          <w:rFonts w:ascii="宋体" w:hAnsi="Courier New" w:eastAsia="宋体"/>
          <w:b/>
          <w:i w:val="0"/>
          <w:color w:val="000000"/>
          <w:sz w:val="22"/>
        </w:rPr>
        <w:t>*</w:t>
      </w:r>
      <w:r>
        <w:rPr>
          <w:rFonts w:ascii="宋体" w:hAnsi="Times New Roman" w:eastAsia="宋体"/>
          <w:b/>
          <w:i w:val="0"/>
          <w:color w:val="000000"/>
          <w:sz w:val="22"/>
        </w:rPr>
        <w:t xml:space="preserve">, </w:t>
      </w:r>
      <w:r>
        <w:rPr>
          <w:rFonts w:ascii="宋体" w:hAnsi="Courier New" w:eastAsia="宋体"/>
          <w:b/>
          <w:i w:val="0"/>
          <w:color w:val="000000"/>
          <w:sz w:val="22"/>
        </w:rPr>
        <w:t>/</w:t>
      </w:r>
      <w:r>
        <w:rPr>
          <w:rFonts w:ascii="宋体" w:hAnsi="Times New Roman" w:eastAsia="宋体"/>
          <w:b/>
          <w:i w:val="0"/>
          <w:color w:val="000000"/>
          <w:sz w:val="22"/>
        </w:rPr>
        <w:t>)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：根据当前操作符与 </w:t>
      </w:r>
      <w:r>
        <w:rPr>
          <w:rFonts w:ascii="宋体" w:hAnsi="Courier New" w:eastAsia="宋体"/>
          <w:b w:val="0"/>
          <w:i w:val="0"/>
          <w:color w:val="000000"/>
          <w:sz w:val="22"/>
        </w:rPr>
        <w:t>operatorStack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栈顶操作符的优先级： </w:t>
      </w:r>
    </w:p>
    <w:bookmarkEnd w:id="43"/>
    <w:p>
      <w:pPr>
        <w:numPr>
          <w:ilvl w:val="3"/>
          <w:numId w:val="14"/>
        </w:numPr>
        <w:spacing w:beforeLines="100" w:after="50" w:line="360" w:lineRule="auto"/>
        <w:ind w:left="1440"/>
        <w:jc w:val="left"/>
      </w:pPr>
      <w:bookmarkStart w:id="44" w:name="ue1b15d43"/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若栈不为空、栈顶不是左括号 </w:t>
      </w:r>
      <w:r>
        <w:rPr>
          <w:rFonts w:ascii="宋体" w:hAnsi="Courier New" w:eastAsia="宋体"/>
          <w:b w:val="0"/>
          <w:i w:val="0"/>
          <w:color w:val="000000"/>
          <w:sz w:val="22"/>
        </w:rPr>
        <w:t>(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，且栈顶操作符优先级大于或等于当前操作符，则将栈顶操作符弹出至 </w:t>
      </w:r>
      <w:r>
        <w:rPr>
          <w:rFonts w:ascii="宋体" w:hAnsi="Courier New" w:eastAsia="宋体"/>
          <w:b w:val="0"/>
          <w:i w:val="0"/>
          <w:color w:val="000000"/>
          <w:sz w:val="22"/>
        </w:rPr>
        <w:t>output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>。重复此操作。</w:t>
      </w:r>
    </w:p>
    <w:bookmarkEnd w:id="44"/>
    <w:p>
      <w:pPr>
        <w:numPr>
          <w:ilvl w:val="3"/>
          <w:numId w:val="14"/>
        </w:numPr>
        <w:spacing w:beforeLines="100" w:after="50" w:line="360" w:lineRule="auto"/>
        <w:ind w:left="1440"/>
        <w:jc w:val="left"/>
      </w:pPr>
      <w:bookmarkStart w:id="45" w:name="u1dfc36dd"/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然后将当前操作符压入 </w:t>
      </w:r>
      <w:r>
        <w:rPr>
          <w:rFonts w:ascii="宋体" w:hAnsi="Courier New" w:eastAsia="宋体"/>
          <w:b w:val="0"/>
          <w:i w:val="0"/>
          <w:color w:val="000000"/>
          <w:sz w:val="22"/>
        </w:rPr>
        <w:t>operatorStack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>。</w:t>
      </w:r>
    </w:p>
    <w:bookmarkEnd w:id="45"/>
    <w:p>
      <w:pPr>
        <w:numPr>
          <w:ilvl w:val="2"/>
          <w:numId w:val="15"/>
        </w:numPr>
        <w:spacing w:beforeLines="100" w:after="50" w:line="360" w:lineRule="auto"/>
        <w:ind w:left="1080"/>
        <w:jc w:val="left"/>
      </w:pPr>
      <w:bookmarkStart w:id="46" w:name="ub9c44715"/>
      <w:r>
        <w:rPr>
          <w:rFonts w:ascii="宋体" w:hAnsi="Times New Roman" w:eastAsia="宋体"/>
          <w:b/>
          <w:i w:val="0"/>
          <w:color w:val="000000"/>
          <w:sz w:val="22"/>
        </w:rPr>
        <w:t xml:space="preserve">左括号 </w:t>
      </w:r>
      <w:r>
        <w:rPr>
          <w:rFonts w:ascii="宋体" w:hAnsi="Courier New" w:eastAsia="宋体"/>
          <w:b/>
          <w:i w:val="0"/>
          <w:color w:val="000000"/>
          <w:sz w:val="22"/>
        </w:rPr>
        <w:t>(</w:t>
      </w:r>
      <w:r>
        <w:rPr>
          <w:rFonts w:ascii="宋体" w:hAnsi="Times New Roman" w:eastAsia="宋体"/>
          <w:b/>
          <w:i w:val="0"/>
          <w:color w:val="000000"/>
          <w:sz w:val="22"/>
        </w:rPr>
        <w:t xml:space="preserve"> 处理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：直接压入 </w:t>
      </w:r>
      <w:r>
        <w:rPr>
          <w:rFonts w:ascii="宋体" w:hAnsi="Courier New" w:eastAsia="宋体"/>
          <w:b w:val="0"/>
          <w:i w:val="0"/>
          <w:color w:val="000000"/>
          <w:sz w:val="22"/>
        </w:rPr>
        <w:t>operatorStack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>。</w:t>
      </w:r>
    </w:p>
    <w:bookmarkEnd w:id="46"/>
    <w:p>
      <w:pPr>
        <w:numPr>
          <w:ilvl w:val="2"/>
          <w:numId w:val="15"/>
        </w:numPr>
        <w:spacing w:beforeLines="100" w:after="50" w:line="360" w:lineRule="auto"/>
        <w:ind w:left="1080"/>
        <w:jc w:val="left"/>
      </w:pPr>
      <w:bookmarkStart w:id="47" w:name="uf4a41367"/>
      <w:r>
        <w:rPr>
          <w:rFonts w:ascii="宋体" w:hAnsi="Times New Roman" w:eastAsia="宋体"/>
          <w:b/>
          <w:i w:val="0"/>
          <w:color w:val="000000"/>
          <w:sz w:val="22"/>
        </w:rPr>
        <w:t xml:space="preserve">右括号 </w:t>
      </w:r>
      <w:r>
        <w:rPr>
          <w:rFonts w:ascii="宋体" w:hAnsi="Courier New" w:eastAsia="宋体"/>
          <w:b/>
          <w:i w:val="0"/>
          <w:color w:val="000000"/>
          <w:sz w:val="22"/>
        </w:rPr>
        <w:t>)</w:t>
      </w:r>
      <w:r>
        <w:rPr>
          <w:rFonts w:ascii="宋体" w:hAnsi="Times New Roman" w:eastAsia="宋体"/>
          <w:b/>
          <w:i w:val="0"/>
          <w:color w:val="000000"/>
          <w:sz w:val="22"/>
        </w:rPr>
        <w:t xml:space="preserve"> 处理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：不断从 </w:t>
      </w:r>
      <w:r>
        <w:rPr>
          <w:rFonts w:ascii="宋体" w:hAnsi="Courier New" w:eastAsia="宋体"/>
          <w:b w:val="0"/>
          <w:i w:val="0"/>
          <w:color w:val="000000"/>
          <w:sz w:val="22"/>
        </w:rPr>
        <w:t>operatorStack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弹出操作符至 </w:t>
      </w:r>
      <w:r>
        <w:rPr>
          <w:rFonts w:ascii="宋体" w:hAnsi="Courier New" w:eastAsia="宋体"/>
          <w:b w:val="0"/>
          <w:i w:val="0"/>
          <w:color w:val="000000"/>
          <w:sz w:val="22"/>
        </w:rPr>
        <w:t>output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，直到遇到左括号 </w:t>
      </w:r>
      <w:r>
        <w:rPr>
          <w:rFonts w:ascii="宋体" w:hAnsi="Courier New" w:eastAsia="宋体"/>
          <w:b w:val="0"/>
          <w:i w:val="0"/>
          <w:color w:val="000000"/>
          <w:sz w:val="22"/>
        </w:rPr>
        <w:t>(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。将左括号从栈中弹出，但不加入 </w:t>
      </w:r>
      <w:r>
        <w:rPr>
          <w:rFonts w:ascii="宋体" w:hAnsi="Courier New" w:eastAsia="宋体"/>
          <w:b w:val="0"/>
          <w:i w:val="0"/>
          <w:color w:val="000000"/>
          <w:sz w:val="22"/>
        </w:rPr>
        <w:t>output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>。如果在此过程中未找到左括号，则表示括号不匹配，返回错误。</w:t>
      </w:r>
    </w:p>
    <w:bookmarkEnd w:id="47"/>
    <w:p>
      <w:pPr>
        <w:numPr>
          <w:ilvl w:val="2"/>
          <w:numId w:val="15"/>
        </w:numPr>
        <w:spacing w:beforeLines="100" w:after="50" w:line="360" w:lineRule="auto"/>
        <w:ind w:left="1080"/>
        <w:jc w:val="left"/>
      </w:pPr>
      <w:bookmarkStart w:id="48" w:name="ua44a7341"/>
      <w:r>
        <w:rPr>
          <w:rFonts w:ascii="宋体" w:hAnsi="Times New Roman" w:eastAsia="宋体"/>
          <w:b/>
          <w:i w:val="0"/>
          <w:color w:val="000000"/>
          <w:sz w:val="22"/>
        </w:rPr>
        <w:t>非法字符处理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>：如果遇到未定义行为的字符，则返回错误。</w:t>
      </w:r>
    </w:p>
    <w:bookmarkEnd w:id="48"/>
    <w:p>
      <w:pPr>
        <w:numPr>
          <w:ilvl w:val="1"/>
          <w:numId w:val="16"/>
        </w:numPr>
        <w:spacing w:beforeLines="100" w:after="50" w:line="360" w:lineRule="auto"/>
        <w:ind w:left="720"/>
        <w:jc w:val="left"/>
      </w:pPr>
      <w:bookmarkStart w:id="49" w:name="u7ec9896b"/>
      <w:r>
        <w:rPr>
          <w:rFonts w:ascii="宋体" w:hAnsi="Times New Roman" w:eastAsia="宋体"/>
          <w:b/>
          <w:i w:val="0"/>
          <w:color w:val="000000"/>
          <w:sz w:val="22"/>
        </w:rPr>
        <w:t>收尾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：遍历完中缀表达式后，如果 </w:t>
      </w:r>
      <w:r>
        <w:rPr>
          <w:rFonts w:ascii="宋体" w:hAnsi="Courier New" w:eastAsia="宋体"/>
          <w:b w:val="0"/>
          <w:i w:val="0"/>
          <w:color w:val="000000"/>
          <w:sz w:val="22"/>
        </w:rPr>
        <w:t>numBuffer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中仍有数字，将其加入 </w:t>
      </w:r>
      <w:r>
        <w:rPr>
          <w:rFonts w:ascii="宋体" w:hAnsi="Courier New" w:eastAsia="宋体"/>
          <w:b w:val="0"/>
          <w:i w:val="0"/>
          <w:color w:val="000000"/>
          <w:sz w:val="22"/>
        </w:rPr>
        <w:t>output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。然后，将 </w:t>
      </w:r>
      <w:r>
        <w:rPr>
          <w:rFonts w:ascii="宋体" w:hAnsi="Courier New" w:eastAsia="宋体"/>
          <w:b w:val="0"/>
          <w:i w:val="0"/>
          <w:color w:val="000000"/>
          <w:sz w:val="22"/>
        </w:rPr>
        <w:t>operatorStack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中所有剩余的操作符依次弹出并加入 </w:t>
      </w:r>
      <w:r>
        <w:rPr>
          <w:rFonts w:ascii="宋体" w:hAnsi="Courier New" w:eastAsia="宋体"/>
          <w:b w:val="0"/>
          <w:i w:val="0"/>
          <w:color w:val="000000"/>
          <w:sz w:val="22"/>
        </w:rPr>
        <w:t>output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>。如果此时栈顶为左括号，则表示括号不匹配。</w:t>
      </w:r>
    </w:p>
    <w:bookmarkEnd w:id="49"/>
    <w:p>
      <w:pPr>
        <w:numPr>
          <w:ilvl w:val="1"/>
          <w:numId w:val="16"/>
        </w:numPr>
        <w:spacing w:beforeLines="100" w:after="50" w:line="360" w:lineRule="auto"/>
        <w:ind w:left="720"/>
        <w:jc w:val="left"/>
      </w:pPr>
      <w:bookmarkStart w:id="50" w:name="u5724c587"/>
      <w:r>
        <w:rPr>
          <w:rFonts w:ascii="宋体" w:hAnsi="Times New Roman" w:eastAsia="宋体"/>
          <w:b/>
          <w:i w:val="0"/>
          <w:color w:val="000000"/>
          <w:sz w:val="22"/>
        </w:rPr>
        <w:t>错误处理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>：在括号不匹配、遇到非法字符等情况下返回错误信息。</w:t>
      </w:r>
    </w:p>
    <w:bookmarkEnd w:id="50"/>
    <w:p>
      <w:pPr>
        <w:numPr>
          <w:ilvl w:val="0"/>
          <w:numId w:val="17"/>
        </w:numPr>
        <w:spacing w:beforeLines="100" w:after="50" w:line="360" w:lineRule="auto"/>
        <w:ind w:left="360"/>
        <w:jc w:val="left"/>
      </w:pPr>
      <w:bookmarkStart w:id="51" w:name="u34e959b6"/>
      <w:r>
        <w:rPr>
          <w:rFonts w:ascii="宋体" w:hAnsi="Times New Roman" w:eastAsia="宋体"/>
          <w:b/>
          <w:i w:val="0"/>
          <w:color w:val="000000"/>
          <w:sz w:val="22"/>
        </w:rPr>
        <w:t>后缀表达式格式化显示 (</w:t>
      </w:r>
      <w:r>
        <w:rPr>
          <w:rFonts w:ascii="宋体" w:hAnsi="Courier New" w:eastAsia="宋体"/>
          <w:b/>
          <w:i w:val="0"/>
          <w:color w:val="000000"/>
          <w:sz w:val="22"/>
        </w:rPr>
        <w:t>FormatPostfixForDisplay</w:t>
      </w:r>
      <w:r>
        <w:rPr>
          <w:rFonts w:ascii="宋体" w:hAnsi="Times New Roman" w:eastAsia="宋体"/>
          <w:b/>
          <w:i w:val="0"/>
          <w:color w:val="000000"/>
          <w:sz w:val="22"/>
        </w:rPr>
        <w:t xml:space="preserve"> 函数)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>：</w:t>
      </w:r>
    </w:p>
    <w:bookmarkEnd w:id="51"/>
    <w:p>
      <w:pPr>
        <w:numPr>
          <w:ilvl w:val="1"/>
          <w:numId w:val="18"/>
        </w:numPr>
        <w:spacing w:beforeLines="100" w:after="50" w:line="360" w:lineRule="auto"/>
        <w:ind w:left="720"/>
        <w:jc w:val="left"/>
      </w:pPr>
      <w:bookmarkStart w:id="52" w:name="u4d190c38"/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根据实验文档要求，如果生成的后缀表达式中两个数字（操作数）相邻，则它们之间用 </w:t>
      </w:r>
      <w:r>
        <w:rPr>
          <w:rFonts w:ascii="宋体" w:hAnsi="Courier New" w:eastAsia="宋体"/>
          <w:b w:val="0"/>
          <w:i w:val="0"/>
          <w:color w:val="000000"/>
          <w:sz w:val="22"/>
        </w:rPr>
        <w:t>&amp;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分隔进行显示 。例如，</w:t>
      </w:r>
      <w:r>
        <w:rPr>
          <w:rFonts w:ascii="宋体" w:hAnsi="Courier New" w:eastAsia="宋体"/>
          <w:b w:val="0"/>
          <w:i w:val="0"/>
          <w:color w:val="000000"/>
          <w:sz w:val="22"/>
        </w:rPr>
        <w:t>["28", "68", "+", "2", "*"]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格式化后应为 </w:t>
      </w:r>
      <w:r>
        <w:rPr>
          <w:rFonts w:ascii="宋体" w:hAnsi="Courier New" w:eastAsia="宋体"/>
          <w:b w:val="0"/>
          <w:i w:val="0"/>
          <w:color w:val="000000"/>
          <w:sz w:val="22"/>
        </w:rPr>
        <w:t>"28&amp;68+2*"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>。</w:t>
      </w:r>
    </w:p>
    <w:bookmarkEnd w:id="52"/>
    <w:p>
      <w:pPr>
        <w:numPr>
          <w:ilvl w:val="1"/>
          <w:numId w:val="18"/>
        </w:numPr>
        <w:spacing w:beforeLines="100" w:after="50" w:line="360" w:lineRule="auto"/>
        <w:ind w:left="720"/>
        <w:jc w:val="left"/>
      </w:pPr>
      <w:bookmarkStart w:id="53" w:name="u06712d10"/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该函数遍历后缀表达式 token 列表，在符合条件的相邻操作数之间插入 </w:t>
      </w:r>
      <w:r>
        <w:rPr>
          <w:rFonts w:ascii="宋体" w:hAnsi="Courier New" w:eastAsia="宋体"/>
          <w:b w:val="0"/>
          <w:i w:val="0"/>
          <w:color w:val="000000"/>
          <w:sz w:val="22"/>
        </w:rPr>
        <w:t>&amp;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>。</w:t>
      </w:r>
    </w:p>
    <w:bookmarkEnd w:id="53"/>
    <w:p>
      <w:pPr>
        <w:numPr>
          <w:ilvl w:val="0"/>
          <w:numId w:val="19"/>
        </w:numPr>
        <w:spacing w:beforeLines="100" w:after="50" w:line="360" w:lineRule="auto"/>
        <w:ind w:left="360"/>
        <w:jc w:val="left"/>
      </w:pPr>
      <w:bookmarkStart w:id="54" w:name="ufee3caff"/>
      <w:r>
        <w:rPr>
          <w:rFonts w:ascii="宋体" w:hAnsi="Times New Roman" w:eastAsia="宋体"/>
          <w:b/>
          <w:i w:val="0"/>
          <w:color w:val="000000"/>
          <w:sz w:val="22"/>
        </w:rPr>
        <w:t>测试过程 (</w:t>
      </w:r>
      <w:r>
        <w:rPr>
          <w:rFonts w:ascii="宋体" w:hAnsi="Courier New" w:eastAsia="宋体"/>
          <w:b/>
          <w:i w:val="0"/>
          <w:color w:val="000000"/>
          <w:sz w:val="22"/>
        </w:rPr>
        <w:t>rpn/converter_test.go</w:t>
      </w:r>
      <w:r>
        <w:rPr>
          <w:rFonts w:ascii="宋体" w:hAnsi="Times New Roman" w:eastAsia="宋体"/>
          <w:b/>
          <w:i w:val="0"/>
          <w:color w:val="000000"/>
          <w:sz w:val="22"/>
        </w:rPr>
        <w:t>)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>：</w:t>
      </w:r>
    </w:p>
    <w:bookmarkEnd w:id="54"/>
    <w:p>
      <w:pPr>
        <w:numPr>
          <w:ilvl w:val="1"/>
          <w:numId w:val="20"/>
        </w:numPr>
        <w:spacing w:beforeLines="100" w:after="50" w:line="360" w:lineRule="auto"/>
        <w:ind w:left="720"/>
        <w:jc w:val="left"/>
      </w:pPr>
      <w:bookmarkStart w:id="55" w:name="u4dadf480"/>
      <w:r>
        <w:rPr>
          <w:rFonts w:ascii="宋体" w:hAnsi="Courier New" w:eastAsia="宋体"/>
          <w:b w:val="0"/>
          <w:i w:val="0"/>
          <w:color w:val="000000"/>
          <w:sz w:val="22"/>
        </w:rPr>
        <w:t>TestInfixToPostfix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: 包含多个测试用例： </w:t>
      </w:r>
    </w:p>
    <w:bookmarkEnd w:id="55"/>
    <w:p>
      <w:pPr>
        <w:numPr>
          <w:ilvl w:val="2"/>
          <w:numId w:val="21"/>
        </w:numPr>
        <w:spacing w:beforeLines="100" w:after="50" w:line="360" w:lineRule="auto"/>
        <w:ind w:left="1080"/>
        <w:jc w:val="left"/>
      </w:pPr>
      <w:bookmarkStart w:id="56" w:name="u1469e1ec"/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简单表达式：如 </w:t>
      </w:r>
      <w:r>
        <w:rPr>
          <w:rFonts w:ascii="宋体" w:hAnsi="Courier New" w:eastAsia="宋体"/>
          <w:b w:val="0"/>
          <w:i w:val="0"/>
          <w:color w:val="000000"/>
          <w:sz w:val="22"/>
        </w:rPr>
        <w:t>1+2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>。</w:t>
      </w:r>
    </w:p>
    <w:bookmarkEnd w:id="56"/>
    <w:p>
      <w:pPr>
        <w:numPr>
          <w:ilvl w:val="2"/>
          <w:numId w:val="21"/>
        </w:numPr>
        <w:spacing w:beforeLines="100" w:after="50" w:line="360" w:lineRule="auto"/>
        <w:ind w:left="1080"/>
        <w:jc w:val="left"/>
      </w:pPr>
      <w:bookmarkStart w:id="57" w:name="u9bb1cd3e"/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含优先级：如 </w:t>
      </w:r>
      <w:r>
        <w:rPr>
          <w:rFonts w:ascii="宋体" w:hAnsi="Courier New" w:eastAsia="宋体"/>
          <w:b w:val="0"/>
          <w:i w:val="0"/>
          <w:color w:val="000000"/>
          <w:sz w:val="22"/>
        </w:rPr>
        <w:t>1+2*3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>。</w:t>
      </w:r>
    </w:p>
    <w:bookmarkEnd w:id="57"/>
    <w:p>
      <w:pPr>
        <w:numPr>
          <w:ilvl w:val="2"/>
          <w:numId w:val="21"/>
        </w:numPr>
        <w:spacing w:beforeLines="100" w:after="50" w:line="360" w:lineRule="auto"/>
        <w:ind w:left="1080"/>
        <w:jc w:val="left"/>
      </w:pPr>
      <w:bookmarkStart w:id="58" w:name="u6fad0bf3"/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含括号：如 </w:t>
      </w:r>
      <w:r>
        <w:rPr>
          <w:rFonts w:ascii="宋体" w:hAnsi="Courier New" w:eastAsia="宋体"/>
          <w:b w:val="0"/>
          <w:i w:val="0"/>
          <w:color w:val="000000"/>
          <w:sz w:val="22"/>
        </w:rPr>
        <w:t>(1+2)*3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>。</w:t>
      </w:r>
    </w:p>
    <w:bookmarkEnd w:id="58"/>
    <w:p>
      <w:pPr>
        <w:numPr>
          <w:ilvl w:val="2"/>
          <w:numId w:val="21"/>
        </w:numPr>
        <w:spacing w:beforeLines="100" w:after="50" w:line="360" w:lineRule="auto"/>
        <w:ind w:left="1080"/>
        <w:jc w:val="left"/>
      </w:pPr>
      <w:bookmarkStart w:id="59" w:name="ud24d712f"/>
      <w:r>
        <w:rPr>
          <w:rFonts w:ascii="宋体" w:hAnsi="Times New Roman" w:eastAsia="宋体"/>
          <w:b/>
          <w:i w:val="0"/>
          <w:color w:val="000000"/>
          <w:sz w:val="22"/>
        </w:rPr>
        <w:t>文档示例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>：</w:t>
      </w:r>
      <w:r>
        <w:rPr>
          <w:rFonts w:ascii="宋体" w:hAnsi="Courier New" w:eastAsia="宋体"/>
          <w:b w:val="0"/>
          <w:i w:val="0"/>
          <w:color w:val="000000"/>
          <w:sz w:val="22"/>
        </w:rPr>
        <w:t>(28+68)*2#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，预期输出 </w:t>
      </w:r>
      <w:r>
        <w:rPr>
          <w:rFonts w:ascii="宋体" w:hAnsi="Courier New" w:eastAsia="宋体"/>
          <w:b w:val="0"/>
          <w:i w:val="0"/>
          <w:color w:val="000000"/>
          <w:sz w:val="22"/>
        </w:rPr>
        <w:t>["28", "68", "+", "2", "*"]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>。</w:t>
      </w:r>
    </w:p>
    <w:bookmarkEnd w:id="59"/>
    <w:p>
      <w:pPr>
        <w:numPr>
          <w:ilvl w:val="2"/>
          <w:numId w:val="21"/>
        </w:numPr>
        <w:spacing w:beforeLines="100" w:after="50" w:line="360" w:lineRule="auto"/>
        <w:ind w:left="1080"/>
        <w:jc w:val="left"/>
      </w:pPr>
      <w:bookmarkStart w:id="60" w:name="udfa4e8c1"/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复杂表达式：如 </w:t>
      </w:r>
      <w:r>
        <w:rPr>
          <w:rFonts w:ascii="宋体" w:hAnsi="Courier New" w:eastAsia="宋体"/>
          <w:b w:val="0"/>
          <w:i w:val="0"/>
          <w:color w:val="000000"/>
          <w:sz w:val="22"/>
        </w:rPr>
        <w:t>100+200/10-3*2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>。</w:t>
      </w:r>
    </w:p>
    <w:bookmarkEnd w:id="60"/>
    <w:p>
      <w:pPr>
        <w:numPr>
          <w:ilvl w:val="2"/>
          <w:numId w:val="21"/>
        </w:numPr>
        <w:spacing w:beforeLines="100" w:after="50" w:line="360" w:lineRule="auto"/>
        <w:ind w:left="1080"/>
        <w:jc w:val="left"/>
      </w:pPr>
      <w:bookmarkStart w:id="61" w:name="u1ae074d6"/>
      <w:r>
        <w:rPr>
          <w:rFonts w:ascii="宋体" w:hAnsi="Times New Roman" w:eastAsia="宋体"/>
          <w:b w:val="0"/>
          <w:i w:val="0"/>
          <w:color w:val="000000"/>
          <w:sz w:val="22"/>
        </w:rPr>
        <w:t>错误情况：括号不匹配（</w:t>
      </w:r>
      <w:r>
        <w:rPr>
          <w:rFonts w:ascii="宋体" w:hAnsi="Courier New" w:eastAsia="宋体"/>
          <w:b w:val="0"/>
          <w:i w:val="0"/>
          <w:color w:val="000000"/>
          <w:sz w:val="22"/>
        </w:rPr>
        <w:t>(1+2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或 </w:t>
      </w:r>
      <w:r>
        <w:rPr>
          <w:rFonts w:ascii="宋体" w:hAnsi="Courier New" w:eastAsia="宋体"/>
          <w:b w:val="0"/>
          <w:i w:val="0"/>
          <w:color w:val="000000"/>
          <w:sz w:val="22"/>
        </w:rPr>
        <w:t>1+2)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>）、包含非法字符（</w:t>
      </w:r>
      <w:r>
        <w:rPr>
          <w:rFonts w:ascii="宋体" w:hAnsi="Courier New" w:eastAsia="宋体"/>
          <w:b w:val="0"/>
          <w:i w:val="0"/>
          <w:color w:val="000000"/>
          <w:sz w:val="22"/>
        </w:rPr>
        <w:t>1@2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>）。</w:t>
      </w:r>
    </w:p>
    <w:bookmarkEnd w:id="61"/>
    <w:p>
      <w:pPr>
        <w:numPr>
          <w:ilvl w:val="2"/>
          <w:numId w:val="21"/>
        </w:numPr>
        <w:spacing w:beforeLines="100" w:after="50" w:line="360" w:lineRule="auto"/>
        <w:ind w:left="1080"/>
        <w:jc w:val="left"/>
      </w:pPr>
      <w:bookmarkStart w:id="62" w:name="u42187994"/>
      <w:r>
        <w:rPr>
          <w:rFonts w:ascii="宋体" w:hAnsi="Times New Roman" w:eastAsia="宋体"/>
          <w:b w:val="0"/>
          <w:i w:val="0"/>
          <w:color w:val="000000"/>
          <w:sz w:val="22"/>
        </w:rPr>
        <w:t>特殊情况：仅数字（</w:t>
      </w:r>
      <w:r>
        <w:rPr>
          <w:rFonts w:ascii="宋体" w:hAnsi="Courier New" w:eastAsia="宋体"/>
          <w:b w:val="0"/>
          <w:i w:val="0"/>
          <w:color w:val="000000"/>
          <w:sz w:val="22"/>
        </w:rPr>
        <w:t>123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）、表达式以操作符结尾（如 </w:t>
      </w:r>
      <w:r>
        <w:rPr>
          <w:rFonts w:ascii="宋体" w:hAnsi="Courier New" w:eastAsia="宋体"/>
          <w:b w:val="0"/>
          <w:i w:val="0"/>
          <w:color w:val="000000"/>
          <w:sz w:val="22"/>
        </w:rPr>
        <w:t>1+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，根据实现会输出 </w:t>
      </w:r>
      <w:r>
        <w:rPr>
          <w:rFonts w:ascii="宋体" w:hAnsi="Courier New" w:eastAsia="宋体"/>
          <w:b w:val="0"/>
          <w:i w:val="0"/>
          <w:color w:val="000000"/>
          <w:sz w:val="22"/>
        </w:rPr>
        <w:t>["1", "+"]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>，这在求值时会因操作数不足而失败）。</w:t>
      </w:r>
    </w:p>
    <w:bookmarkEnd w:id="62"/>
    <w:p>
      <w:pPr>
        <w:numPr>
          <w:ilvl w:val="1"/>
          <w:numId w:val="22"/>
        </w:numPr>
        <w:spacing w:beforeLines="100" w:after="50" w:line="360" w:lineRule="auto"/>
        <w:ind w:left="720"/>
        <w:jc w:val="left"/>
      </w:pPr>
      <w:bookmarkStart w:id="63" w:name="u93c91318"/>
      <w:r>
        <w:rPr>
          <w:rFonts w:ascii="宋体" w:hAnsi="Courier New" w:eastAsia="宋体"/>
          <w:b w:val="0"/>
          <w:i w:val="0"/>
          <w:color w:val="000000"/>
          <w:sz w:val="22"/>
        </w:rPr>
        <w:t>TestFormatPostfixForDisplay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: 针对特定格式化要求进行测试，确保数字间 </w:t>
      </w:r>
      <w:r>
        <w:rPr>
          <w:rFonts w:ascii="宋体" w:hAnsi="Courier New" w:eastAsia="宋体"/>
          <w:b w:val="0"/>
          <w:i w:val="0"/>
          <w:color w:val="000000"/>
          <w:sz w:val="22"/>
        </w:rPr>
        <w:t>&amp;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的正确使用。</w:t>
      </w:r>
    </w:p>
    <w:p>
      <w:pPr>
        <w:numPr>
          <w:ilvl w:val="0"/>
          <w:numId w:val="22"/>
        </w:numPr>
        <w:spacing w:beforeLines="100" w:after="50" w:line="360" w:lineRule="auto"/>
        <w:ind w:left="300" w:leftChars="0"/>
        <w:jc w:val="left"/>
      </w:pPr>
      <w:r>
        <w:drawing>
          <wp:inline distT="0" distB="0" distL="114300" distR="114300">
            <wp:extent cx="5720715" cy="3039110"/>
            <wp:effectExtent l="0" t="0" r="9525" b="889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0715" cy="3039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63"/>
    <w:p>
      <w:pPr>
        <w:pStyle w:val="5"/>
        <w:spacing w:beforeLines="100" w:after="50" w:line="360" w:lineRule="auto"/>
        <w:ind w:left="0"/>
        <w:jc w:val="left"/>
      </w:pPr>
      <w:bookmarkStart w:id="64" w:name="a1e4f8e7"/>
      <w:r>
        <w:rPr>
          <w:rFonts w:ascii="宋体" w:hAnsi="Times New Roman" w:eastAsia="宋体"/>
        </w:rPr>
        <w:t>3. 后缀表达式求值模块 (</w:t>
      </w:r>
      <w:r>
        <w:rPr>
          <w:rFonts w:ascii="宋体" w:hAnsi="Courier New" w:eastAsia="宋体"/>
        </w:rPr>
        <w:t>rpn/evaluator.go</w:t>
      </w:r>
      <w:r>
        <w:rPr>
          <w:rFonts w:ascii="宋体" w:hAnsi="Times New Roman" w:eastAsia="宋体"/>
        </w:rPr>
        <w:t>)</w:t>
      </w:r>
    </w:p>
    <w:bookmarkEnd w:id="64"/>
    <w:p>
      <w:pPr>
        <w:spacing w:beforeLines="100" w:after="50" w:line="360" w:lineRule="auto"/>
        <w:ind w:left="0"/>
        <w:jc w:val="left"/>
      </w:pPr>
      <w:bookmarkStart w:id="65" w:name="ub0b2afc4"/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该模块接收由 </w:t>
      </w:r>
      <w:r>
        <w:rPr>
          <w:rFonts w:ascii="宋体" w:hAnsi="Courier New" w:eastAsia="宋体"/>
          <w:b w:val="0"/>
          <w:i w:val="0"/>
          <w:color w:val="000000"/>
          <w:sz w:val="22"/>
        </w:rPr>
        <w:t>converter.go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生成的后缀表达式（字符串切片），并计算其数值结果。</w:t>
      </w:r>
    </w:p>
    <w:bookmarkEnd w:id="65"/>
    <w:p>
      <w:pPr>
        <w:numPr>
          <w:ilvl w:val="0"/>
          <w:numId w:val="23"/>
        </w:numPr>
        <w:spacing w:beforeLines="100" w:after="50" w:line="360" w:lineRule="auto"/>
        <w:ind w:left="360"/>
        <w:jc w:val="left"/>
      </w:pPr>
      <w:bookmarkStart w:id="66" w:name="u9f0b031f"/>
      <w:r>
        <w:rPr>
          <w:rFonts w:ascii="宋体" w:hAnsi="Times New Roman" w:eastAsia="宋体"/>
          <w:b/>
          <w:i w:val="0"/>
          <w:color w:val="000000"/>
          <w:sz w:val="22"/>
        </w:rPr>
        <w:t>实现内容 (</w:t>
      </w:r>
      <w:r>
        <w:rPr>
          <w:rFonts w:ascii="宋体" w:hAnsi="Courier New" w:eastAsia="宋体"/>
          <w:b/>
          <w:i w:val="0"/>
          <w:color w:val="000000"/>
          <w:sz w:val="22"/>
        </w:rPr>
        <w:t>EvaluatePostfix</w:t>
      </w:r>
      <w:r>
        <w:rPr>
          <w:rFonts w:ascii="宋体" w:hAnsi="Times New Roman" w:eastAsia="宋体"/>
          <w:b/>
          <w:i w:val="0"/>
          <w:color w:val="000000"/>
          <w:sz w:val="22"/>
        </w:rPr>
        <w:t xml:space="preserve"> 函数)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>：</w:t>
      </w:r>
    </w:p>
    <w:bookmarkEnd w:id="66"/>
    <w:p>
      <w:pPr>
        <w:numPr>
          <w:ilvl w:val="1"/>
          <w:numId w:val="24"/>
        </w:numPr>
        <w:spacing w:beforeLines="100" w:after="50" w:line="360" w:lineRule="auto"/>
        <w:ind w:left="720"/>
        <w:jc w:val="left"/>
      </w:pPr>
      <w:bookmarkStart w:id="67" w:name="ub7bffd99"/>
      <w:r>
        <w:rPr>
          <w:rFonts w:ascii="宋体" w:hAnsi="Times New Roman" w:eastAsia="宋体"/>
          <w:b/>
          <w:i w:val="0"/>
          <w:color w:val="000000"/>
          <w:sz w:val="22"/>
        </w:rPr>
        <w:t>初始化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：创建一个 </w:t>
      </w:r>
      <w:r>
        <w:rPr>
          <w:rFonts w:ascii="宋体" w:hAnsi="Courier New" w:eastAsia="宋体"/>
          <w:b w:val="0"/>
          <w:i w:val="0"/>
          <w:color w:val="000000"/>
          <w:sz w:val="22"/>
        </w:rPr>
        <w:t>operandStack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用于存放操作数（</w:t>
      </w:r>
      <w:r>
        <w:rPr>
          <w:rFonts w:ascii="宋体" w:hAnsi="Courier New" w:eastAsia="宋体"/>
          <w:b w:val="0"/>
          <w:i w:val="0"/>
          <w:color w:val="000000"/>
          <w:sz w:val="22"/>
        </w:rPr>
        <w:t>float64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类型）。</w:t>
      </w:r>
    </w:p>
    <w:bookmarkEnd w:id="67"/>
    <w:p>
      <w:pPr>
        <w:numPr>
          <w:ilvl w:val="1"/>
          <w:numId w:val="24"/>
        </w:numPr>
        <w:spacing w:beforeLines="100" w:after="50" w:line="360" w:lineRule="auto"/>
        <w:ind w:left="720"/>
        <w:jc w:val="left"/>
      </w:pPr>
      <w:bookmarkStart w:id="68" w:name="u89cf743f"/>
      <w:r>
        <w:rPr>
          <w:rFonts w:ascii="宋体" w:hAnsi="Times New Roman" w:eastAsia="宋体"/>
          <w:b/>
          <w:i w:val="0"/>
          <w:color w:val="000000"/>
          <w:sz w:val="22"/>
        </w:rPr>
        <w:t>遍历后缀表达式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： </w:t>
      </w:r>
    </w:p>
    <w:bookmarkEnd w:id="68"/>
    <w:p>
      <w:pPr>
        <w:numPr>
          <w:ilvl w:val="2"/>
          <w:numId w:val="25"/>
        </w:numPr>
        <w:spacing w:beforeLines="100" w:after="50" w:line="360" w:lineRule="auto"/>
        <w:ind w:left="1080"/>
        <w:jc w:val="left"/>
      </w:pPr>
      <w:bookmarkStart w:id="69" w:name="uf428e210"/>
      <w:r>
        <w:rPr>
          <w:rFonts w:ascii="宋体" w:hAnsi="Times New Roman" w:eastAsia="宋体"/>
          <w:b/>
          <w:i w:val="0"/>
          <w:color w:val="000000"/>
          <w:sz w:val="22"/>
        </w:rPr>
        <w:t>操作数处理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：如果当前 token 是一个操作数（通过 </w:t>
      </w:r>
      <w:r>
        <w:rPr>
          <w:rFonts w:ascii="宋体" w:hAnsi="Courier New" w:eastAsia="宋体"/>
          <w:b w:val="0"/>
          <w:i w:val="0"/>
          <w:color w:val="000000"/>
          <w:sz w:val="22"/>
        </w:rPr>
        <w:t>isOperand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判断，并通过 </w:t>
      </w:r>
      <w:r>
        <w:rPr>
          <w:rFonts w:ascii="宋体" w:hAnsi="Courier New" w:eastAsia="宋体"/>
          <w:b w:val="0"/>
          <w:i w:val="0"/>
          <w:color w:val="000000"/>
          <w:sz w:val="22"/>
        </w:rPr>
        <w:t>strconv.ParseFloat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转换为浮点数），则将其压入 </w:t>
      </w:r>
      <w:r>
        <w:rPr>
          <w:rFonts w:ascii="宋体" w:hAnsi="Courier New" w:eastAsia="宋体"/>
          <w:b w:val="0"/>
          <w:i w:val="0"/>
          <w:color w:val="000000"/>
          <w:sz w:val="22"/>
        </w:rPr>
        <w:t>operandStack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>。若转换失败，则返回错误。</w:t>
      </w:r>
    </w:p>
    <w:bookmarkEnd w:id="69"/>
    <w:p>
      <w:pPr>
        <w:numPr>
          <w:ilvl w:val="2"/>
          <w:numId w:val="25"/>
        </w:numPr>
        <w:spacing w:beforeLines="100" w:after="50" w:line="360" w:lineRule="auto"/>
        <w:ind w:left="1080"/>
        <w:jc w:val="left"/>
      </w:pPr>
      <w:bookmarkStart w:id="70" w:name="u5ae0713c"/>
      <w:r>
        <w:rPr>
          <w:rFonts w:ascii="宋体" w:hAnsi="Times New Roman" w:eastAsia="宋体"/>
          <w:b/>
          <w:i w:val="0"/>
          <w:color w:val="000000"/>
          <w:sz w:val="22"/>
        </w:rPr>
        <w:t>操作符处理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：如果当前 token 是一个操作符： </w:t>
      </w:r>
    </w:p>
    <w:bookmarkEnd w:id="70"/>
    <w:p>
      <w:pPr>
        <w:numPr>
          <w:ilvl w:val="3"/>
          <w:numId w:val="26"/>
        </w:numPr>
        <w:spacing w:beforeLines="100" w:after="50" w:line="360" w:lineRule="auto"/>
        <w:ind w:left="1440"/>
        <w:jc w:val="left"/>
      </w:pPr>
      <w:bookmarkStart w:id="71" w:name="u0e8ee165"/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检查 </w:t>
      </w:r>
      <w:r>
        <w:rPr>
          <w:rFonts w:ascii="宋体" w:hAnsi="Courier New" w:eastAsia="宋体"/>
          <w:b w:val="0"/>
          <w:i w:val="0"/>
          <w:color w:val="000000"/>
          <w:sz w:val="22"/>
        </w:rPr>
        <w:t>operandStack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中的操作数数量是否足够（二元操作符至少需要两个）。如果不足，返回错误。</w:t>
      </w:r>
    </w:p>
    <w:bookmarkEnd w:id="71"/>
    <w:p>
      <w:pPr>
        <w:numPr>
          <w:ilvl w:val="3"/>
          <w:numId w:val="26"/>
        </w:numPr>
        <w:spacing w:beforeLines="100" w:after="50" w:line="360" w:lineRule="auto"/>
        <w:ind w:left="1440"/>
        <w:jc w:val="left"/>
      </w:pPr>
      <w:bookmarkStart w:id="72" w:name="ua98f7322"/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从 </w:t>
      </w:r>
      <w:r>
        <w:rPr>
          <w:rFonts w:ascii="宋体" w:hAnsi="Courier New" w:eastAsia="宋体"/>
          <w:b w:val="0"/>
          <w:i w:val="0"/>
          <w:color w:val="000000"/>
          <w:sz w:val="22"/>
        </w:rPr>
        <w:t>operandStack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弹出两个操作数（注意顺序：先弹出的是右操作数，后弹出的是左操作数）。</w:t>
      </w:r>
    </w:p>
    <w:bookmarkEnd w:id="72"/>
    <w:p>
      <w:pPr>
        <w:numPr>
          <w:ilvl w:val="3"/>
          <w:numId w:val="26"/>
        </w:numPr>
        <w:spacing w:beforeLines="100" w:after="50" w:line="360" w:lineRule="auto"/>
        <w:ind w:left="1440"/>
        <w:jc w:val="left"/>
      </w:pPr>
      <w:bookmarkStart w:id="73" w:name="u5e64c85f"/>
      <w:r>
        <w:rPr>
          <w:rFonts w:ascii="宋体" w:hAnsi="Times New Roman" w:eastAsia="宋体"/>
          <w:b w:val="0"/>
          <w:i w:val="0"/>
          <w:color w:val="000000"/>
          <w:sz w:val="22"/>
        </w:rPr>
        <w:t>根据操作符执行相应的算术运算（</w:t>
      </w:r>
      <w:r>
        <w:rPr>
          <w:rFonts w:ascii="宋体" w:hAnsi="Courier New" w:eastAsia="宋体"/>
          <w:b w:val="0"/>
          <w:i w:val="0"/>
          <w:color w:val="000000"/>
          <w:sz w:val="22"/>
        </w:rPr>
        <w:t>+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, </w:t>
      </w:r>
      <w:r>
        <w:rPr>
          <w:rFonts w:ascii="宋体" w:hAnsi="Courier New" w:eastAsia="宋体"/>
          <w:b w:val="0"/>
          <w:i w:val="0"/>
          <w:color w:val="000000"/>
          <w:sz w:val="22"/>
        </w:rPr>
        <w:t>-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, </w:t>
      </w:r>
      <w:r>
        <w:rPr>
          <w:rFonts w:ascii="宋体" w:hAnsi="Courier New" w:eastAsia="宋体"/>
          <w:b w:val="0"/>
          <w:i w:val="0"/>
          <w:color w:val="000000"/>
          <w:sz w:val="22"/>
        </w:rPr>
        <w:t>*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, </w:t>
      </w:r>
      <w:r>
        <w:rPr>
          <w:rFonts w:ascii="宋体" w:hAnsi="Courier New" w:eastAsia="宋体"/>
          <w:b w:val="0"/>
          <w:i w:val="0"/>
          <w:color w:val="000000"/>
          <w:sz w:val="22"/>
        </w:rPr>
        <w:t>/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>）。</w:t>
      </w:r>
    </w:p>
    <w:bookmarkEnd w:id="73"/>
    <w:p>
      <w:pPr>
        <w:numPr>
          <w:ilvl w:val="3"/>
          <w:numId w:val="26"/>
        </w:numPr>
        <w:spacing w:beforeLines="100" w:after="50" w:line="360" w:lineRule="auto"/>
        <w:ind w:left="1440"/>
        <w:jc w:val="left"/>
      </w:pPr>
      <w:bookmarkStart w:id="74" w:name="u8f2cbc2c"/>
      <w:r>
        <w:rPr>
          <w:rFonts w:ascii="宋体" w:hAnsi="Times New Roman" w:eastAsia="宋体"/>
          <w:b/>
          <w:i w:val="0"/>
          <w:color w:val="000000"/>
          <w:sz w:val="22"/>
        </w:rPr>
        <w:t>除零错误处理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>：在执行除法运算前，检查除数是否为零。如果为零，则返回错误 。</w:t>
      </w:r>
    </w:p>
    <w:bookmarkEnd w:id="74"/>
    <w:p>
      <w:pPr>
        <w:numPr>
          <w:ilvl w:val="3"/>
          <w:numId w:val="26"/>
        </w:numPr>
        <w:spacing w:beforeLines="100" w:after="50" w:line="360" w:lineRule="auto"/>
        <w:ind w:left="1440"/>
        <w:jc w:val="left"/>
      </w:pPr>
      <w:bookmarkStart w:id="75" w:name="uabc7ddcd"/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将运算结果压回 </w:t>
      </w:r>
      <w:r>
        <w:rPr>
          <w:rFonts w:ascii="宋体" w:hAnsi="Courier New" w:eastAsia="宋体"/>
          <w:b w:val="0"/>
          <w:i w:val="0"/>
          <w:color w:val="000000"/>
          <w:sz w:val="22"/>
        </w:rPr>
        <w:t>operandStack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>。</w:t>
      </w:r>
    </w:p>
    <w:bookmarkEnd w:id="75"/>
    <w:p>
      <w:pPr>
        <w:numPr>
          <w:ilvl w:val="2"/>
          <w:numId w:val="27"/>
        </w:numPr>
        <w:spacing w:beforeLines="100" w:after="50" w:line="360" w:lineRule="auto"/>
        <w:ind w:left="1080"/>
        <w:jc w:val="left"/>
      </w:pPr>
      <w:bookmarkStart w:id="76" w:name="ud45cd432"/>
      <w:r>
        <w:rPr>
          <w:rFonts w:ascii="宋体" w:hAnsi="Times New Roman" w:eastAsia="宋体"/>
          <w:b/>
          <w:i w:val="0"/>
          <w:color w:val="000000"/>
          <w:sz w:val="22"/>
        </w:rPr>
        <w:t>无效 Token 处理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>：如果 token 既不是操作数也不是合法的操作符，则返回错误。</w:t>
      </w:r>
    </w:p>
    <w:bookmarkEnd w:id="76"/>
    <w:p>
      <w:pPr>
        <w:numPr>
          <w:ilvl w:val="1"/>
          <w:numId w:val="28"/>
        </w:numPr>
        <w:spacing w:beforeLines="100" w:after="50" w:line="360" w:lineRule="auto"/>
        <w:ind w:left="720"/>
        <w:jc w:val="left"/>
      </w:pPr>
      <w:bookmarkStart w:id="77" w:name="u8c55094f"/>
      <w:r>
        <w:rPr>
          <w:rFonts w:ascii="宋体" w:hAnsi="Times New Roman" w:eastAsia="宋体"/>
          <w:b/>
          <w:i w:val="0"/>
          <w:color w:val="000000"/>
          <w:sz w:val="22"/>
        </w:rPr>
        <w:t>结果获取与校验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>：后缀表达式遍历完成后，</w:t>
      </w:r>
      <w:r>
        <w:rPr>
          <w:rFonts w:ascii="宋体" w:hAnsi="Courier New" w:eastAsia="宋体"/>
          <w:b w:val="0"/>
          <w:i w:val="0"/>
          <w:color w:val="000000"/>
          <w:sz w:val="22"/>
        </w:rPr>
        <w:t>operandStack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中应仅包含一个元素，即最终的计算结果。如果栈中元素数量不为1，则表示表达式可能有误，返回错误。</w:t>
      </w:r>
    </w:p>
    <w:bookmarkEnd w:id="77"/>
    <w:p>
      <w:pPr>
        <w:numPr>
          <w:ilvl w:val="1"/>
          <w:numId w:val="28"/>
        </w:numPr>
        <w:spacing w:beforeLines="100" w:after="50" w:line="360" w:lineRule="auto"/>
        <w:ind w:left="720"/>
        <w:jc w:val="left"/>
      </w:pPr>
      <w:bookmarkStart w:id="78" w:name="u07141845"/>
      <w:r>
        <w:rPr>
          <w:rFonts w:ascii="宋体" w:hAnsi="Times New Roman" w:eastAsia="宋体"/>
          <w:b w:val="0"/>
          <w:i w:val="0"/>
          <w:color w:val="000000"/>
          <w:sz w:val="22"/>
        </w:rPr>
        <w:t>返回栈顶的计算结果。</w:t>
      </w:r>
    </w:p>
    <w:bookmarkEnd w:id="78"/>
    <w:p>
      <w:pPr>
        <w:numPr>
          <w:ilvl w:val="0"/>
          <w:numId w:val="29"/>
        </w:numPr>
        <w:spacing w:beforeLines="100" w:after="50" w:line="360" w:lineRule="auto"/>
        <w:ind w:left="360"/>
        <w:jc w:val="left"/>
      </w:pPr>
      <w:bookmarkStart w:id="79" w:name="uf68b9519"/>
      <w:r>
        <w:rPr>
          <w:rFonts w:ascii="宋体" w:hAnsi="Times New Roman" w:eastAsia="宋体"/>
          <w:b/>
          <w:i w:val="0"/>
          <w:color w:val="000000"/>
          <w:sz w:val="22"/>
        </w:rPr>
        <w:t>测试过程 (</w:t>
      </w:r>
      <w:r>
        <w:rPr>
          <w:rFonts w:ascii="宋体" w:hAnsi="Courier New" w:eastAsia="宋体"/>
          <w:b/>
          <w:i w:val="0"/>
          <w:color w:val="000000"/>
          <w:sz w:val="22"/>
        </w:rPr>
        <w:t>rpn/evaluator_test.go</w:t>
      </w:r>
      <w:r>
        <w:rPr>
          <w:rFonts w:ascii="宋体" w:hAnsi="Times New Roman" w:eastAsia="宋体"/>
          <w:b/>
          <w:i w:val="0"/>
          <w:color w:val="000000"/>
          <w:sz w:val="22"/>
        </w:rPr>
        <w:t>)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>：</w:t>
      </w:r>
    </w:p>
    <w:bookmarkEnd w:id="79"/>
    <w:p>
      <w:pPr>
        <w:numPr>
          <w:ilvl w:val="1"/>
          <w:numId w:val="30"/>
        </w:numPr>
        <w:spacing w:beforeLines="100" w:after="50" w:line="360" w:lineRule="auto"/>
        <w:ind w:left="720"/>
        <w:jc w:val="left"/>
      </w:pPr>
      <w:bookmarkStart w:id="80" w:name="u540f99b1"/>
      <w:r>
        <w:rPr>
          <w:rFonts w:ascii="宋体" w:hAnsi="Courier New" w:eastAsia="宋体"/>
          <w:b w:val="0"/>
          <w:i w:val="0"/>
          <w:color w:val="000000"/>
          <w:sz w:val="22"/>
        </w:rPr>
        <w:t>TestEvaluatePostfix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: 包含多个测试用例： </w:t>
      </w:r>
    </w:p>
    <w:bookmarkEnd w:id="80"/>
    <w:p>
      <w:pPr>
        <w:numPr>
          <w:ilvl w:val="2"/>
          <w:numId w:val="31"/>
        </w:numPr>
        <w:spacing w:beforeLines="100" w:after="50" w:line="360" w:lineRule="auto"/>
        <w:ind w:left="1080"/>
        <w:jc w:val="left"/>
      </w:pPr>
      <w:bookmarkStart w:id="81" w:name="ubecc5bf2"/>
      <w:r>
        <w:rPr>
          <w:rFonts w:ascii="宋体" w:hAnsi="Times New Roman" w:eastAsia="宋体"/>
          <w:b/>
          <w:i w:val="0"/>
          <w:color w:val="000000"/>
          <w:sz w:val="22"/>
        </w:rPr>
        <w:t>文档示例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：对 </w:t>
      </w:r>
      <w:r>
        <w:rPr>
          <w:rFonts w:ascii="宋体" w:hAnsi="Courier New" w:eastAsia="宋体"/>
          <w:b w:val="0"/>
          <w:i w:val="0"/>
          <w:color w:val="000000"/>
          <w:sz w:val="22"/>
        </w:rPr>
        <w:t>["28", "68", "+", "2", "*"]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求值，预期结果 </w:t>
      </w:r>
      <w:r>
        <w:rPr>
          <w:rFonts w:ascii="宋体" w:hAnsi="Courier New" w:eastAsia="宋体"/>
          <w:b w:val="0"/>
          <w:i w:val="0"/>
          <w:color w:val="000000"/>
          <w:sz w:val="22"/>
        </w:rPr>
        <w:t>192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>。</w:t>
      </w:r>
    </w:p>
    <w:bookmarkEnd w:id="81"/>
    <w:p>
      <w:pPr>
        <w:numPr>
          <w:ilvl w:val="2"/>
          <w:numId w:val="31"/>
        </w:numPr>
        <w:spacing w:beforeLines="100" w:after="50" w:line="360" w:lineRule="auto"/>
        <w:ind w:left="1080"/>
        <w:jc w:val="left"/>
      </w:pPr>
      <w:bookmarkStart w:id="82" w:name="uf0c80455"/>
      <w:r>
        <w:rPr>
          <w:rFonts w:ascii="宋体" w:hAnsi="Times New Roman" w:eastAsia="宋体"/>
          <w:b w:val="0"/>
          <w:i w:val="0"/>
          <w:color w:val="000000"/>
          <w:sz w:val="22"/>
        </w:rPr>
        <w:t>基本算术运算的组合。</w:t>
      </w:r>
    </w:p>
    <w:bookmarkEnd w:id="82"/>
    <w:p>
      <w:pPr>
        <w:numPr>
          <w:ilvl w:val="2"/>
          <w:numId w:val="31"/>
        </w:numPr>
        <w:spacing w:beforeLines="100" w:after="50" w:line="360" w:lineRule="auto"/>
        <w:ind w:left="1080"/>
        <w:jc w:val="left"/>
      </w:pPr>
      <w:bookmarkStart w:id="83" w:name="u26d4cbce"/>
      <w:r>
        <w:rPr>
          <w:rFonts w:ascii="宋体" w:hAnsi="Times New Roman" w:eastAsia="宋体"/>
          <w:b w:val="0"/>
          <w:i w:val="0"/>
          <w:color w:val="000000"/>
          <w:sz w:val="22"/>
        </w:rPr>
        <w:t>包含小数的运算。</w:t>
      </w:r>
    </w:p>
    <w:bookmarkEnd w:id="83"/>
    <w:p>
      <w:pPr>
        <w:numPr>
          <w:ilvl w:val="2"/>
          <w:numId w:val="31"/>
        </w:numPr>
        <w:spacing w:beforeLines="100" w:after="50" w:line="360" w:lineRule="auto"/>
        <w:ind w:left="1080"/>
        <w:jc w:val="left"/>
      </w:pPr>
      <w:bookmarkStart w:id="84" w:name="uaff287d1"/>
      <w:r>
        <w:rPr>
          <w:rFonts w:ascii="宋体" w:hAnsi="Times New Roman" w:eastAsia="宋体"/>
          <w:b/>
          <w:i w:val="0"/>
          <w:color w:val="000000"/>
          <w:sz w:val="22"/>
        </w:rPr>
        <w:t>错误处理测试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： </w:t>
      </w:r>
    </w:p>
    <w:bookmarkEnd w:id="84"/>
    <w:p>
      <w:pPr>
        <w:numPr>
          <w:ilvl w:val="3"/>
          <w:numId w:val="32"/>
        </w:numPr>
        <w:spacing w:beforeLines="100" w:after="50" w:line="360" w:lineRule="auto"/>
        <w:ind w:left="1440"/>
        <w:jc w:val="left"/>
      </w:pPr>
      <w:bookmarkStart w:id="85" w:name="u58aa2726"/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除零错误：如 </w:t>
      </w:r>
      <w:r>
        <w:rPr>
          <w:rFonts w:ascii="宋体" w:hAnsi="Courier New" w:eastAsia="宋体"/>
          <w:b w:val="0"/>
          <w:i w:val="0"/>
          <w:color w:val="000000"/>
          <w:sz w:val="22"/>
        </w:rPr>
        <w:t>["5", "0", "/"]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>。</w:t>
      </w:r>
    </w:p>
    <w:bookmarkEnd w:id="85"/>
    <w:p>
      <w:pPr>
        <w:numPr>
          <w:ilvl w:val="3"/>
          <w:numId w:val="32"/>
        </w:numPr>
        <w:spacing w:beforeLines="100" w:after="50" w:line="360" w:lineRule="auto"/>
        <w:ind w:left="1440"/>
        <w:jc w:val="left"/>
      </w:pPr>
      <w:bookmarkStart w:id="86" w:name="ub584bb9b"/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操作数不足：如 </w:t>
      </w:r>
      <w:r>
        <w:rPr>
          <w:rFonts w:ascii="宋体" w:hAnsi="Courier New" w:eastAsia="宋体"/>
          <w:b w:val="0"/>
          <w:i w:val="0"/>
          <w:color w:val="000000"/>
          <w:sz w:val="22"/>
        </w:rPr>
        <w:t>["1", "+"]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或 </w:t>
      </w:r>
      <w:r>
        <w:rPr>
          <w:rFonts w:ascii="宋体" w:hAnsi="Courier New" w:eastAsia="宋体"/>
          <w:b w:val="0"/>
          <w:i w:val="0"/>
          <w:color w:val="000000"/>
          <w:sz w:val="22"/>
        </w:rPr>
        <w:t>["+"]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>。</w:t>
      </w:r>
    </w:p>
    <w:bookmarkEnd w:id="86"/>
    <w:p>
      <w:pPr>
        <w:numPr>
          <w:ilvl w:val="3"/>
          <w:numId w:val="32"/>
        </w:numPr>
        <w:spacing w:beforeLines="100" w:after="50" w:line="360" w:lineRule="auto"/>
        <w:ind w:left="1440"/>
        <w:jc w:val="left"/>
      </w:pPr>
      <w:bookmarkStart w:id="87" w:name="u2a5c12c7"/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包含无效 token：如 </w:t>
      </w:r>
      <w:r>
        <w:rPr>
          <w:rFonts w:ascii="宋体" w:hAnsi="Courier New" w:eastAsia="宋体"/>
          <w:b w:val="0"/>
          <w:i w:val="0"/>
          <w:color w:val="000000"/>
          <w:sz w:val="22"/>
        </w:rPr>
        <w:t>["1", "abc", "+"]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>。</w:t>
      </w:r>
    </w:p>
    <w:bookmarkEnd w:id="87"/>
    <w:p>
      <w:pPr>
        <w:numPr>
          <w:ilvl w:val="3"/>
          <w:numId w:val="32"/>
        </w:numPr>
        <w:spacing w:beforeLines="100" w:after="50" w:line="360" w:lineRule="auto"/>
        <w:ind w:left="1440"/>
        <w:jc w:val="left"/>
      </w:pPr>
      <w:bookmarkStart w:id="88" w:name="u1ac95487"/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最终栈中元素过多（表达式不完整）：如 </w:t>
      </w:r>
      <w:r>
        <w:rPr>
          <w:rFonts w:ascii="宋体" w:hAnsi="Courier New" w:eastAsia="宋体"/>
          <w:b w:val="0"/>
          <w:i w:val="0"/>
          <w:color w:val="000000"/>
          <w:sz w:val="22"/>
        </w:rPr>
        <w:t>["1", "2"]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>。</w:t>
      </w:r>
    </w:p>
    <w:bookmarkEnd w:id="88"/>
    <w:p>
      <w:pPr>
        <w:numPr>
          <w:ilvl w:val="2"/>
          <w:numId w:val="33"/>
        </w:numPr>
        <w:spacing w:beforeLines="100" w:after="50" w:line="360" w:lineRule="auto"/>
        <w:ind w:left="1080"/>
        <w:jc w:val="left"/>
      </w:pPr>
      <w:bookmarkStart w:id="89" w:name="u782b131b"/>
      <w:r>
        <w:rPr>
          <w:rFonts w:ascii="宋体" w:hAnsi="Times New Roman" w:eastAsia="宋体"/>
          <w:b w:val="0"/>
          <w:i w:val="0"/>
          <w:color w:val="000000"/>
          <w:sz w:val="22"/>
        </w:rPr>
        <w:t>浮点数比较时，使用了一个小的容差 (</w:t>
      </w:r>
      <w:r>
        <w:rPr>
          <w:rFonts w:ascii="宋体" w:hAnsi="Courier New" w:eastAsia="宋体"/>
          <w:b w:val="0"/>
          <w:i w:val="0"/>
          <w:color w:val="000000"/>
          <w:sz w:val="22"/>
        </w:rPr>
        <w:t>1e-9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>) 来避免精度问题。</w:t>
      </w:r>
    </w:p>
    <w:p>
      <w:pPr>
        <w:numPr>
          <w:ilvl w:val="0"/>
          <w:numId w:val="33"/>
        </w:numPr>
        <w:spacing w:beforeLines="100" w:after="50" w:line="360" w:lineRule="auto"/>
        <w:ind w:left="660" w:leftChars="0"/>
        <w:jc w:val="left"/>
      </w:pPr>
      <w:r>
        <w:drawing>
          <wp:inline distT="0" distB="0" distL="114300" distR="114300">
            <wp:extent cx="5720715" cy="3039110"/>
            <wp:effectExtent l="0" t="0" r="9525" b="889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0715" cy="3039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89"/>
    <w:p>
      <w:pPr>
        <w:pStyle w:val="5"/>
        <w:spacing w:beforeLines="100" w:after="50" w:line="360" w:lineRule="auto"/>
        <w:ind w:left="0"/>
        <w:jc w:val="left"/>
      </w:pPr>
      <w:bookmarkStart w:id="90" w:name="aa93d18c"/>
      <w:r>
        <w:rPr>
          <w:rFonts w:ascii="宋体" w:hAnsi="Times New Roman" w:eastAsia="宋体"/>
        </w:rPr>
        <w:t>4. 主程序模块 (</w:t>
      </w:r>
      <w:r>
        <w:rPr>
          <w:rFonts w:ascii="宋体" w:hAnsi="Courier New" w:eastAsia="宋体"/>
        </w:rPr>
        <w:t>main.go</w:t>
      </w:r>
      <w:r>
        <w:rPr>
          <w:rFonts w:ascii="宋体" w:hAnsi="Times New Roman" w:eastAsia="宋体"/>
        </w:rPr>
        <w:t>)</w:t>
      </w:r>
    </w:p>
    <w:bookmarkEnd w:id="90"/>
    <w:p>
      <w:pPr>
        <w:spacing w:beforeLines="100" w:after="50" w:line="360" w:lineRule="auto"/>
        <w:ind w:left="0"/>
        <w:jc w:val="left"/>
      </w:pPr>
      <w:bookmarkStart w:id="91" w:name="u12d3bfd3"/>
      <w:r>
        <w:rPr>
          <w:rFonts w:ascii="宋体" w:hAnsi="Times New Roman" w:eastAsia="宋体"/>
          <w:b w:val="0"/>
          <w:i w:val="0"/>
          <w:color w:val="000000"/>
          <w:sz w:val="22"/>
        </w:rPr>
        <w:t>作为程序的入口，</w:t>
      </w:r>
      <w:r>
        <w:rPr>
          <w:rFonts w:ascii="宋体" w:hAnsi="Courier New" w:eastAsia="宋体"/>
          <w:b w:val="0"/>
          <w:i w:val="0"/>
          <w:color w:val="000000"/>
          <w:sz w:val="22"/>
        </w:rPr>
        <w:t>main.go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负责处理用户输入、调用 </w:t>
      </w:r>
      <w:r>
        <w:rPr>
          <w:rFonts w:ascii="宋体" w:hAnsi="Courier New" w:eastAsia="宋体"/>
          <w:b w:val="0"/>
          <w:i w:val="0"/>
          <w:color w:val="000000"/>
          <w:sz w:val="22"/>
        </w:rPr>
        <w:t>rpn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包中的核心功能，并按照实验文档要求的格式输出结果。</w:t>
      </w:r>
    </w:p>
    <w:bookmarkEnd w:id="91"/>
    <w:p>
      <w:pPr>
        <w:numPr>
          <w:ilvl w:val="0"/>
          <w:numId w:val="34"/>
        </w:numPr>
        <w:spacing w:beforeLines="100" w:after="50" w:line="360" w:lineRule="auto"/>
        <w:ind w:left="360"/>
        <w:jc w:val="left"/>
      </w:pPr>
      <w:bookmarkStart w:id="92" w:name="u23c91dc3"/>
      <w:r>
        <w:rPr>
          <w:rFonts w:ascii="宋体" w:hAnsi="Times New Roman" w:eastAsia="宋体"/>
          <w:b/>
          <w:i w:val="0"/>
          <w:color w:val="000000"/>
          <w:sz w:val="22"/>
        </w:rPr>
        <w:t>实现内容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>：</w:t>
      </w:r>
    </w:p>
    <w:bookmarkEnd w:id="92"/>
    <w:p>
      <w:pPr>
        <w:numPr>
          <w:ilvl w:val="1"/>
          <w:numId w:val="35"/>
        </w:numPr>
        <w:spacing w:beforeLines="100" w:after="50" w:line="360" w:lineRule="auto"/>
        <w:ind w:left="720"/>
        <w:jc w:val="left"/>
      </w:pPr>
      <w:bookmarkStart w:id="93" w:name="u70fbd4c9"/>
      <w:r>
        <w:rPr>
          <w:rFonts w:ascii="宋体" w:hAnsi="Times New Roman" w:eastAsia="宋体"/>
          <w:b/>
          <w:i w:val="0"/>
          <w:color w:val="000000"/>
          <w:sz w:val="22"/>
        </w:rPr>
        <w:t>输出程序信息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>：打印实验名称、编制人等固定信息 。</w:t>
      </w:r>
    </w:p>
    <w:bookmarkEnd w:id="93"/>
    <w:p>
      <w:pPr>
        <w:numPr>
          <w:ilvl w:val="1"/>
          <w:numId w:val="35"/>
        </w:numPr>
        <w:spacing w:beforeLines="100" w:after="50" w:line="360" w:lineRule="auto"/>
        <w:ind w:left="720"/>
        <w:jc w:val="left"/>
      </w:pPr>
      <w:bookmarkStart w:id="94" w:name="u28e3cab4"/>
      <w:r>
        <w:rPr>
          <w:rFonts w:ascii="宋体" w:hAnsi="Times New Roman" w:eastAsia="宋体"/>
          <w:b/>
          <w:i w:val="0"/>
          <w:color w:val="000000"/>
          <w:sz w:val="22"/>
        </w:rPr>
        <w:t>获取用户输入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：提示用户输入以 </w:t>
      </w:r>
      <w:r>
        <w:rPr>
          <w:rFonts w:ascii="宋体" w:hAnsi="Courier New" w:eastAsia="宋体"/>
          <w:b w:val="0"/>
          <w:i w:val="0"/>
          <w:color w:val="000000"/>
          <w:sz w:val="22"/>
        </w:rPr>
        <w:t>#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结束的中缀表达式 。使用 </w:t>
      </w:r>
      <w:r>
        <w:rPr>
          <w:rFonts w:ascii="宋体" w:hAnsi="Courier New" w:eastAsia="宋体"/>
          <w:b w:val="0"/>
          <w:i w:val="0"/>
          <w:color w:val="000000"/>
          <w:sz w:val="22"/>
        </w:rPr>
        <w:t>bufio.NewReader(os.Stdin).ReadString('\n')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读取整行输入。</w:t>
      </w:r>
    </w:p>
    <w:bookmarkEnd w:id="94"/>
    <w:p>
      <w:pPr>
        <w:numPr>
          <w:ilvl w:val="1"/>
          <w:numId w:val="35"/>
        </w:numPr>
        <w:spacing w:beforeLines="100" w:after="50" w:line="360" w:lineRule="auto"/>
        <w:ind w:left="720"/>
        <w:jc w:val="left"/>
      </w:pPr>
      <w:bookmarkStart w:id="95" w:name="u3718f918"/>
      <w:r>
        <w:rPr>
          <w:rFonts w:ascii="宋体" w:hAnsi="Times New Roman" w:eastAsia="宋体"/>
          <w:b/>
          <w:i w:val="0"/>
          <w:color w:val="000000"/>
          <w:sz w:val="22"/>
        </w:rPr>
        <w:t>输入预处理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：去除输入字符串两端的空白字符。检查表达式是否以 </w:t>
      </w:r>
      <w:r>
        <w:rPr>
          <w:rFonts w:ascii="宋体" w:hAnsi="Courier New" w:eastAsia="宋体"/>
          <w:b w:val="0"/>
          <w:i w:val="0"/>
          <w:color w:val="000000"/>
          <w:sz w:val="22"/>
        </w:rPr>
        <w:t>#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结尾，若否则提示错误（根据代码，此处仅提示，未强制退出或自动添加 </w:t>
      </w:r>
      <w:r>
        <w:rPr>
          <w:rFonts w:ascii="宋体" w:hAnsi="Courier New" w:eastAsia="宋体"/>
          <w:b w:val="0"/>
          <w:i w:val="0"/>
          <w:color w:val="000000"/>
          <w:sz w:val="22"/>
        </w:rPr>
        <w:t>#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>，可根据需求调整）。</w:t>
      </w:r>
    </w:p>
    <w:bookmarkEnd w:id="95"/>
    <w:p>
      <w:pPr>
        <w:numPr>
          <w:ilvl w:val="1"/>
          <w:numId w:val="35"/>
        </w:numPr>
        <w:spacing w:beforeLines="100" w:after="50" w:line="360" w:lineRule="auto"/>
        <w:ind w:left="720"/>
        <w:jc w:val="left"/>
      </w:pPr>
      <w:bookmarkStart w:id="96" w:name="u4292ceab"/>
      <w:r>
        <w:rPr>
          <w:rFonts w:ascii="宋体" w:hAnsi="Times New Roman" w:eastAsia="宋体"/>
          <w:b/>
          <w:i w:val="0"/>
          <w:color w:val="000000"/>
          <w:sz w:val="22"/>
        </w:rPr>
        <w:t>调用转换函数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：调用 </w:t>
      </w:r>
      <w:r>
        <w:rPr>
          <w:rFonts w:ascii="宋体" w:hAnsi="Courier New" w:eastAsia="宋体"/>
          <w:b w:val="0"/>
          <w:i w:val="0"/>
          <w:color w:val="000000"/>
          <w:sz w:val="22"/>
        </w:rPr>
        <w:t>rpn.InfixToPostfix(input)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将中缀表达式转换为后缀表达式 token 列表。如果发生错误，打印错误信息并退出。</w:t>
      </w:r>
    </w:p>
    <w:bookmarkEnd w:id="96"/>
    <w:p>
      <w:pPr>
        <w:numPr>
          <w:ilvl w:val="1"/>
          <w:numId w:val="35"/>
        </w:numPr>
        <w:spacing w:beforeLines="100" w:after="50" w:line="360" w:lineRule="auto"/>
        <w:ind w:left="720"/>
        <w:jc w:val="left"/>
      </w:pPr>
      <w:bookmarkStart w:id="97" w:name="u3d79263c"/>
      <w:r>
        <w:rPr>
          <w:rFonts w:ascii="宋体" w:hAnsi="Times New Roman" w:eastAsia="宋体"/>
          <w:b/>
          <w:i w:val="0"/>
          <w:color w:val="000000"/>
          <w:sz w:val="22"/>
        </w:rPr>
        <w:t>显示后缀表达式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：调用 </w:t>
      </w:r>
      <w:r>
        <w:rPr>
          <w:rFonts w:ascii="宋体" w:hAnsi="Courier New" w:eastAsia="宋体"/>
          <w:b w:val="0"/>
          <w:i w:val="0"/>
          <w:color w:val="000000"/>
          <w:sz w:val="22"/>
        </w:rPr>
        <w:t>rpn.FormatPostfixForDisplay(postfixTokens)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格式化后缀表达式，并打印输出 。</w:t>
      </w:r>
    </w:p>
    <w:bookmarkEnd w:id="97"/>
    <w:p>
      <w:pPr>
        <w:numPr>
          <w:ilvl w:val="1"/>
          <w:numId w:val="35"/>
        </w:numPr>
        <w:spacing w:beforeLines="100" w:after="50" w:line="360" w:lineRule="auto"/>
        <w:ind w:left="720"/>
        <w:jc w:val="left"/>
      </w:pPr>
      <w:bookmarkStart w:id="98" w:name="u32c0db27"/>
      <w:r>
        <w:rPr>
          <w:rFonts w:ascii="宋体" w:hAnsi="Times New Roman" w:eastAsia="宋体"/>
          <w:b/>
          <w:i w:val="0"/>
          <w:color w:val="000000"/>
          <w:sz w:val="22"/>
        </w:rPr>
        <w:t>调用求值函数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：调用 </w:t>
      </w:r>
      <w:r>
        <w:rPr>
          <w:rFonts w:ascii="宋体" w:hAnsi="Courier New" w:eastAsia="宋体"/>
          <w:b w:val="0"/>
          <w:i w:val="0"/>
          <w:color w:val="000000"/>
          <w:sz w:val="22"/>
        </w:rPr>
        <w:t>rpn.EvaluatePostfix(postfixTokens)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计算后缀表达式的值。如果发生错误，打印错误信息并退出。</w:t>
      </w:r>
    </w:p>
    <w:bookmarkEnd w:id="98"/>
    <w:p>
      <w:pPr>
        <w:numPr>
          <w:ilvl w:val="1"/>
          <w:numId w:val="35"/>
        </w:numPr>
        <w:spacing w:beforeLines="100" w:after="50" w:line="360" w:lineRule="auto"/>
        <w:ind w:left="720"/>
        <w:jc w:val="left"/>
      </w:pPr>
      <w:bookmarkStart w:id="99" w:name="u5a8d9a27"/>
      <w:r>
        <w:rPr>
          <w:rFonts w:ascii="宋体" w:hAnsi="Times New Roman" w:eastAsia="宋体"/>
          <w:b/>
          <w:i w:val="0"/>
          <w:color w:val="000000"/>
          <w:sz w:val="22"/>
        </w:rPr>
        <w:t>显示计算结果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：按照指定格式打印后缀表达式及其计算结果 。使用 </w:t>
      </w:r>
      <w:r>
        <w:rPr>
          <w:rFonts w:ascii="宋体" w:hAnsi="Courier New" w:eastAsia="宋体"/>
          <w:b w:val="0"/>
          <w:i w:val="0"/>
          <w:color w:val="000000"/>
          <w:sz w:val="22"/>
        </w:rPr>
        <w:t>%g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格式化浮点数，以获得更简洁的输出。</w:t>
      </w:r>
    </w:p>
    <w:bookmarkEnd w:id="99"/>
    <w:p>
      <w:pPr>
        <w:numPr>
          <w:ilvl w:val="0"/>
          <w:numId w:val="36"/>
        </w:numPr>
        <w:spacing w:beforeLines="100" w:after="50" w:line="360" w:lineRule="auto"/>
        <w:ind w:left="360"/>
        <w:jc w:val="left"/>
      </w:pPr>
      <w:bookmarkStart w:id="100" w:name="uf21841dc"/>
      <w:r>
        <w:rPr>
          <w:rFonts w:ascii="宋体" w:hAnsi="Times New Roman" w:eastAsia="宋体"/>
          <w:b/>
          <w:i w:val="0"/>
          <w:color w:val="000000"/>
          <w:sz w:val="22"/>
        </w:rPr>
        <w:t>测试过程 (手动)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>：</w:t>
      </w:r>
    </w:p>
    <w:bookmarkEnd w:id="100"/>
    <w:p>
      <w:pPr>
        <w:numPr>
          <w:ilvl w:val="1"/>
          <w:numId w:val="37"/>
        </w:numPr>
        <w:spacing w:beforeLines="100" w:after="50" w:line="360" w:lineRule="auto"/>
        <w:ind w:left="720"/>
        <w:jc w:val="left"/>
      </w:pPr>
      <w:bookmarkStart w:id="101" w:name="ub3d9bc38"/>
      <w:r>
        <w:rPr>
          <w:rFonts w:ascii="宋体" w:hAnsi="Times New Roman" w:eastAsia="宋体"/>
          <w:b w:val="0"/>
          <w:i w:val="0"/>
          <w:color w:val="000000"/>
          <w:sz w:val="22"/>
        </w:rPr>
        <w:t>通过命令行运行编译后的程序。</w:t>
      </w:r>
    </w:p>
    <w:bookmarkEnd w:id="101"/>
    <w:p>
      <w:pPr>
        <w:numPr>
          <w:ilvl w:val="1"/>
          <w:numId w:val="37"/>
        </w:numPr>
        <w:spacing w:beforeLines="100" w:after="50" w:line="360" w:lineRule="auto"/>
        <w:ind w:left="720"/>
        <w:jc w:val="left"/>
      </w:pPr>
      <w:bookmarkStart w:id="102" w:name="ueece4d47"/>
      <w:r>
        <w:rPr>
          <w:rFonts w:ascii="宋体" w:hAnsi="Times New Roman" w:eastAsia="宋体"/>
          <w:b w:val="0"/>
          <w:i w:val="0"/>
          <w:color w:val="000000"/>
          <w:sz w:val="22"/>
        </w:rPr>
        <w:t>输入文档中提供的示例：</w:t>
      </w:r>
      <w:r>
        <w:rPr>
          <w:rFonts w:ascii="宋体" w:hAnsi="Courier New" w:eastAsia="宋体"/>
          <w:b w:val="0"/>
          <w:i w:val="0"/>
          <w:color w:val="000000"/>
          <w:sz w:val="22"/>
        </w:rPr>
        <w:t>(28+68)*2#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，验证输出的后缀表达式是否为 </w:t>
      </w:r>
      <w:r>
        <w:rPr>
          <w:rFonts w:ascii="宋体" w:hAnsi="Courier New" w:eastAsia="宋体"/>
          <w:b w:val="0"/>
          <w:i w:val="0"/>
          <w:color w:val="000000"/>
          <w:sz w:val="22"/>
        </w:rPr>
        <w:t>28&amp;68+2*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，计算结果是否为 </w:t>
      </w:r>
      <w:r>
        <w:rPr>
          <w:rFonts w:ascii="宋体" w:hAnsi="Courier New" w:eastAsia="宋体"/>
          <w:b w:val="0"/>
          <w:i w:val="0"/>
          <w:color w:val="000000"/>
          <w:sz w:val="22"/>
        </w:rPr>
        <w:t>192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>。</w:t>
      </w:r>
    </w:p>
    <w:bookmarkEnd w:id="102"/>
    <w:p>
      <w:pPr>
        <w:numPr>
          <w:ilvl w:val="1"/>
          <w:numId w:val="37"/>
        </w:numPr>
        <w:spacing w:beforeLines="100" w:after="50" w:line="360" w:lineRule="auto"/>
        <w:ind w:left="720"/>
        <w:jc w:val="left"/>
      </w:pPr>
      <w:bookmarkStart w:id="103" w:name="ue969bef2"/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输入其他自定义的合法和非法表达式，观察程序的行为和错误提示是否符合预期。 </w:t>
      </w:r>
    </w:p>
    <w:bookmarkEnd w:id="103"/>
    <w:p>
      <w:pPr>
        <w:numPr>
          <w:ilvl w:val="2"/>
          <w:numId w:val="38"/>
        </w:numPr>
        <w:spacing w:beforeLines="100" w:after="50" w:line="360" w:lineRule="auto"/>
        <w:ind w:left="1080"/>
        <w:jc w:val="left"/>
      </w:pPr>
      <w:bookmarkStart w:id="104" w:name="u040b090c"/>
      <w:r>
        <w:rPr>
          <w:rFonts w:ascii="宋体" w:hAnsi="Times New Roman" w:eastAsia="宋体"/>
          <w:b w:val="0"/>
          <w:i w:val="0"/>
          <w:color w:val="000000"/>
          <w:sz w:val="22"/>
        </w:rPr>
        <w:t>例如：</w:t>
      </w:r>
      <w:r>
        <w:rPr>
          <w:rFonts w:ascii="宋体" w:hAnsi="Courier New" w:eastAsia="宋体"/>
          <w:b w:val="0"/>
          <w:i w:val="0"/>
          <w:color w:val="000000"/>
          <w:sz w:val="22"/>
        </w:rPr>
        <w:t>100+200/10-3*2#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预期后缀 </w:t>
      </w:r>
      <w:r>
        <w:rPr>
          <w:rFonts w:ascii="宋体" w:hAnsi="Courier New" w:eastAsia="宋体"/>
          <w:b w:val="0"/>
          <w:i w:val="0"/>
          <w:color w:val="000000"/>
          <w:sz w:val="22"/>
        </w:rPr>
        <w:t>100&amp;200&amp;10/+3&amp;2*-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，结果 </w:t>
      </w:r>
      <w:r>
        <w:rPr>
          <w:rFonts w:ascii="宋体" w:hAnsi="Courier New" w:eastAsia="宋体"/>
          <w:b w:val="0"/>
          <w:i w:val="0"/>
          <w:color w:val="000000"/>
          <w:sz w:val="22"/>
        </w:rPr>
        <w:t>114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>。</w:t>
      </w:r>
    </w:p>
    <w:bookmarkEnd w:id="104"/>
    <w:p>
      <w:pPr>
        <w:numPr>
          <w:ilvl w:val="2"/>
          <w:numId w:val="38"/>
        </w:numPr>
        <w:spacing w:beforeLines="100" w:after="50" w:line="360" w:lineRule="auto"/>
        <w:ind w:left="1080"/>
        <w:jc w:val="left"/>
      </w:pPr>
      <w:bookmarkStart w:id="105" w:name="u025e8cf1"/>
      <w:r>
        <w:rPr>
          <w:rFonts w:ascii="宋体" w:hAnsi="Times New Roman" w:eastAsia="宋体"/>
          <w:b w:val="0"/>
          <w:i w:val="0"/>
          <w:color w:val="000000"/>
          <w:sz w:val="22"/>
        </w:rPr>
        <w:t>例如：</w:t>
      </w:r>
      <w:r>
        <w:rPr>
          <w:rFonts w:ascii="宋体" w:hAnsi="Courier New" w:eastAsia="宋体"/>
          <w:b w:val="0"/>
          <w:i w:val="0"/>
          <w:color w:val="000000"/>
          <w:sz w:val="22"/>
        </w:rPr>
        <w:t>(1.5+0.5)*3-2/0.5#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预期后缀 </w:t>
      </w:r>
      <w:r>
        <w:rPr>
          <w:rFonts w:ascii="宋体" w:hAnsi="Courier New" w:eastAsia="宋体"/>
          <w:b w:val="0"/>
          <w:i w:val="0"/>
          <w:color w:val="000000"/>
          <w:sz w:val="22"/>
        </w:rPr>
        <w:t>1.5&amp;0.5+3*2&amp;0.5/-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，结果 </w:t>
      </w:r>
      <w:r>
        <w:rPr>
          <w:rFonts w:ascii="宋体" w:hAnsi="Courier New" w:eastAsia="宋体"/>
          <w:b w:val="0"/>
          <w:i w:val="0"/>
          <w:color w:val="000000"/>
          <w:sz w:val="22"/>
        </w:rPr>
        <w:t>2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>。</w:t>
      </w:r>
    </w:p>
    <w:bookmarkEnd w:id="105"/>
    <w:p>
      <w:pPr>
        <w:pStyle w:val="4"/>
        <w:spacing w:beforeLines="100" w:after="50" w:line="360" w:lineRule="auto"/>
        <w:ind w:left="0"/>
        <w:jc w:val="left"/>
      </w:pPr>
      <w:bookmarkStart w:id="106" w:name="c97571d4"/>
      <w:r>
        <w:rPr>
          <w:rFonts w:ascii="宋体" w:hAnsi="Times New Roman" w:eastAsia="宋体"/>
        </w:rPr>
        <w:t>五、代码编写过程中遇到的问题及解决方案</w:t>
      </w:r>
    </w:p>
    <w:bookmarkEnd w:id="106"/>
    <w:p>
      <w:pPr>
        <w:numPr>
          <w:ilvl w:val="0"/>
          <w:numId w:val="39"/>
        </w:numPr>
        <w:spacing w:beforeLines="100" w:after="50" w:line="360" w:lineRule="auto"/>
        <w:ind w:left="360"/>
        <w:jc w:val="left"/>
      </w:pPr>
      <w:bookmarkStart w:id="107" w:name="u5538bff0"/>
      <w:r>
        <w:rPr>
          <w:rFonts w:ascii="宋体" w:hAnsi="Times New Roman" w:eastAsia="宋体"/>
          <w:b/>
          <w:i w:val="0"/>
          <w:color w:val="000000"/>
          <w:sz w:val="22"/>
        </w:rPr>
        <w:t>数字与小数的正确解析 (Tokenization)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>：</w:t>
      </w:r>
    </w:p>
    <w:bookmarkEnd w:id="107"/>
    <w:p>
      <w:pPr>
        <w:numPr>
          <w:ilvl w:val="1"/>
          <w:numId w:val="40"/>
        </w:numPr>
        <w:spacing w:beforeLines="100" w:after="50" w:line="360" w:lineRule="auto"/>
        <w:ind w:left="720"/>
        <w:jc w:val="left"/>
      </w:pPr>
      <w:bookmarkStart w:id="108" w:name="u8e2cb1eb"/>
      <w:r>
        <w:rPr>
          <w:rFonts w:ascii="宋体" w:hAnsi="Times New Roman" w:eastAsia="宋体"/>
          <w:b/>
          <w:i w:val="0"/>
          <w:color w:val="000000"/>
          <w:sz w:val="22"/>
        </w:rPr>
        <w:t>问题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>：中缀表达式中的数字可能是多位数，也可能包含小数点。简单地按单个字符处理是行不通的。</w:t>
      </w:r>
    </w:p>
    <w:bookmarkEnd w:id="108"/>
    <w:p>
      <w:pPr>
        <w:numPr>
          <w:ilvl w:val="1"/>
          <w:numId w:val="40"/>
        </w:numPr>
        <w:spacing w:beforeLines="100" w:after="50" w:line="360" w:lineRule="auto"/>
        <w:ind w:left="720"/>
        <w:jc w:val="left"/>
      </w:pPr>
      <w:bookmarkStart w:id="109" w:name="u43b3fcaf"/>
      <w:r>
        <w:rPr>
          <w:rFonts w:ascii="宋体" w:hAnsi="Times New Roman" w:eastAsia="宋体"/>
          <w:b/>
          <w:i w:val="0"/>
          <w:color w:val="000000"/>
          <w:sz w:val="22"/>
        </w:rPr>
        <w:t>解决方案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：在 </w:t>
      </w:r>
      <w:r>
        <w:rPr>
          <w:rFonts w:ascii="宋体" w:hAnsi="Courier New" w:eastAsia="宋体"/>
          <w:b w:val="0"/>
          <w:i w:val="0"/>
          <w:color w:val="000000"/>
          <w:sz w:val="22"/>
        </w:rPr>
        <w:t>rpn/converter.go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的 </w:t>
      </w:r>
      <w:r>
        <w:rPr>
          <w:rFonts w:ascii="宋体" w:hAnsi="Courier New" w:eastAsia="宋体"/>
          <w:b w:val="0"/>
          <w:i w:val="0"/>
          <w:color w:val="000000"/>
          <w:sz w:val="22"/>
        </w:rPr>
        <w:t>InfixToPostfix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函数中，引入 </w:t>
      </w:r>
      <w:r>
        <w:rPr>
          <w:rFonts w:ascii="宋体" w:hAnsi="Courier New" w:eastAsia="宋体"/>
          <w:b w:val="0"/>
          <w:i w:val="0"/>
          <w:color w:val="000000"/>
          <w:sz w:val="22"/>
        </w:rPr>
        <w:t>strings.Builder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类型的 </w:t>
      </w:r>
      <w:r>
        <w:rPr>
          <w:rFonts w:ascii="宋体" w:hAnsi="Courier New" w:eastAsia="宋体"/>
          <w:b w:val="0"/>
          <w:i w:val="0"/>
          <w:color w:val="000000"/>
          <w:sz w:val="22"/>
        </w:rPr>
        <w:t>numBuffer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。当扫描到数字或小数点时，将其追加到 </w:t>
      </w:r>
      <w:r>
        <w:rPr>
          <w:rFonts w:ascii="宋体" w:hAnsi="Courier New" w:eastAsia="宋体"/>
          <w:b w:val="0"/>
          <w:i w:val="0"/>
          <w:color w:val="000000"/>
          <w:sz w:val="22"/>
        </w:rPr>
        <w:t>numBuffer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中，直到遇到非数字/非小数点的字符，再将 </w:t>
      </w:r>
      <w:r>
        <w:rPr>
          <w:rFonts w:ascii="宋体" w:hAnsi="Courier New" w:eastAsia="宋体"/>
          <w:b w:val="0"/>
          <w:i w:val="0"/>
          <w:color w:val="000000"/>
          <w:sz w:val="22"/>
        </w:rPr>
        <w:t>numBuffer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的内容作为一个完整的操作数（token）处理。特别处理了小数点的位置合法性，避免如 </w:t>
      </w:r>
      <w:r>
        <w:rPr>
          <w:rFonts w:ascii="宋体" w:hAnsi="Courier New" w:eastAsia="宋体"/>
          <w:b w:val="0"/>
          <w:i w:val="0"/>
          <w:color w:val="000000"/>
          <w:sz w:val="22"/>
        </w:rPr>
        <w:t>1.2.3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或 </w:t>
      </w:r>
      <w:r>
        <w:rPr>
          <w:rFonts w:ascii="宋体" w:hAnsi="Courier New" w:eastAsia="宋体"/>
          <w:b w:val="0"/>
          <w:i w:val="0"/>
          <w:color w:val="000000"/>
          <w:sz w:val="22"/>
        </w:rPr>
        <w:t>.1.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等非法格式（当前实现允许 </w:t>
      </w:r>
      <w:r>
        <w:rPr>
          <w:rFonts w:ascii="宋体" w:hAnsi="Courier New" w:eastAsia="宋体"/>
          <w:b w:val="0"/>
          <w:i w:val="0"/>
          <w:color w:val="000000"/>
          <w:sz w:val="22"/>
        </w:rPr>
        <w:t>.1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这种形式，可进一步细化）。</w:t>
      </w:r>
    </w:p>
    <w:bookmarkEnd w:id="109"/>
    <w:p>
      <w:pPr>
        <w:numPr>
          <w:ilvl w:val="0"/>
          <w:numId w:val="41"/>
        </w:numPr>
        <w:spacing w:beforeLines="100" w:after="50" w:line="360" w:lineRule="auto"/>
        <w:ind w:left="360"/>
        <w:jc w:val="left"/>
      </w:pPr>
      <w:bookmarkStart w:id="110" w:name="u3f10327b"/>
      <w:r>
        <w:rPr>
          <w:rFonts w:ascii="宋体" w:hAnsi="Times New Roman" w:eastAsia="宋体"/>
          <w:b/>
          <w:i w:val="0"/>
          <w:color w:val="000000"/>
          <w:sz w:val="22"/>
        </w:rPr>
        <w:t>操作符优先级与结合性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>：</w:t>
      </w:r>
    </w:p>
    <w:bookmarkEnd w:id="110"/>
    <w:p>
      <w:pPr>
        <w:numPr>
          <w:ilvl w:val="1"/>
          <w:numId w:val="42"/>
        </w:numPr>
        <w:spacing w:beforeLines="100" w:after="50" w:line="360" w:lineRule="auto"/>
        <w:ind w:left="720"/>
        <w:jc w:val="left"/>
      </w:pPr>
      <w:bookmarkStart w:id="111" w:name="u39b32e79"/>
      <w:r>
        <w:rPr>
          <w:rFonts w:ascii="宋体" w:hAnsi="Times New Roman" w:eastAsia="宋体"/>
          <w:b/>
          <w:i w:val="0"/>
          <w:color w:val="000000"/>
          <w:sz w:val="22"/>
        </w:rPr>
        <w:t>问题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：调度场算法的核心在于正确处理不同操作符的优先级（如 </w:t>
      </w:r>
      <w:r>
        <w:rPr>
          <w:rFonts w:ascii="宋体" w:hAnsi="Courier New" w:eastAsia="宋体"/>
          <w:b w:val="0"/>
          <w:i w:val="0"/>
          <w:color w:val="000000"/>
          <w:sz w:val="22"/>
        </w:rPr>
        <w:t>*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>/</w:t>
      </w:r>
      <w:r>
        <w:rPr>
          <w:rFonts w:ascii="宋体" w:hAnsi="Courier New" w:eastAsia="宋体"/>
          <w:b w:val="0"/>
          <w:i w:val="0"/>
          <w:color w:val="000000"/>
          <w:sz w:val="22"/>
        </w:rPr>
        <w:t>/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高于 </w:t>
      </w:r>
      <w:r>
        <w:rPr>
          <w:rFonts w:ascii="宋体" w:hAnsi="Courier New" w:eastAsia="宋体"/>
          <w:b w:val="0"/>
          <w:i w:val="0"/>
          <w:color w:val="000000"/>
          <w:sz w:val="22"/>
        </w:rPr>
        <w:t>+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>/</w:t>
      </w:r>
      <w:r>
        <w:rPr>
          <w:rFonts w:ascii="宋体" w:hAnsi="Courier New" w:eastAsia="宋体"/>
          <w:b w:val="0"/>
          <w:i w:val="0"/>
          <w:color w:val="000000"/>
          <w:sz w:val="22"/>
        </w:rPr>
        <w:t>-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>）以及相同优先级操作符的结合性（通常为左结合）。</w:t>
      </w:r>
    </w:p>
    <w:bookmarkEnd w:id="111"/>
    <w:p>
      <w:pPr>
        <w:numPr>
          <w:ilvl w:val="1"/>
          <w:numId w:val="42"/>
        </w:numPr>
        <w:spacing w:beforeLines="100" w:after="50" w:line="360" w:lineRule="auto"/>
        <w:ind w:left="720"/>
        <w:jc w:val="left"/>
      </w:pPr>
      <w:bookmarkStart w:id="112" w:name="ua887eed9"/>
      <w:r>
        <w:rPr>
          <w:rFonts w:ascii="宋体" w:hAnsi="Times New Roman" w:eastAsia="宋体"/>
          <w:b/>
          <w:i w:val="0"/>
          <w:color w:val="000000"/>
          <w:sz w:val="22"/>
        </w:rPr>
        <w:t>解决方案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>：</w:t>
      </w:r>
      <w:r>
        <w:rPr>
          <w:rFonts w:ascii="宋体" w:hAnsi="Courier New" w:eastAsia="宋体"/>
          <w:b w:val="0"/>
          <w:i w:val="0"/>
          <w:color w:val="000000"/>
          <w:sz w:val="22"/>
        </w:rPr>
        <w:t>rpn/utils.go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中的 </w:t>
      </w:r>
      <w:r>
        <w:rPr>
          <w:rFonts w:ascii="宋体" w:hAnsi="Courier New" w:eastAsia="宋体"/>
          <w:b w:val="0"/>
          <w:i w:val="0"/>
          <w:color w:val="000000"/>
          <w:sz w:val="22"/>
        </w:rPr>
        <w:t>precedence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函数定义了操作符的优先级。在 </w:t>
      </w:r>
      <w:r>
        <w:rPr>
          <w:rFonts w:ascii="宋体" w:hAnsi="Courier New" w:eastAsia="宋体"/>
          <w:b w:val="0"/>
          <w:i w:val="0"/>
          <w:color w:val="000000"/>
          <w:sz w:val="22"/>
        </w:rPr>
        <w:t>InfixToPostfix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函数中，比较当前操作符与栈顶操作符的优先级时，对于相同优先级的左结合操作符（如 </w:t>
      </w:r>
      <w:r>
        <w:rPr>
          <w:rFonts w:ascii="宋体" w:hAnsi="Courier New" w:eastAsia="宋体"/>
          <w:b w:val="0"/>
          <w:i w:val="0"/>
          <w:color w:val="000000"/>
          <w:sz w:val="22"/>
        </w:rPr>
        <w:t>+,-,*,/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都是左结合），也需要将栈顶操作符弹出。</w:t>
      </w:r>
    </w:p>
    <w:bookmarkEnd w:id="112"/>
    <w:p>
      <w:pPr>
        <w:numPr>
          <w:ilvl w:val="0"/>
          <w:numId w:val="43"/>
        </w:numPr>
        <w:spacing w:beforeLines="100" w:after="50" w:line="360" w:lineRule="auto"/>
        <w:ind w:left="360"/>
        <w:jc w:val="left"/>
      </w:pPr>
      <w:bookmarkStart w:id="113" w:name="u7d8989e8"/>
      <w:r>
        <w:rPr>
          <w:rFonts w:ascii="宋体" w:hAnsi="Times New Roman" w:eastAsia="宋体"/>
          <w:b/>
          <w:i w:val="0"/>
          <w:color w:val="000000"/>
          <w:sz w:val="22"/>
        </w:rPr>
        <w:t>括号匹配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>：</w:t>
      </w:r>
    </w:p>
    <w:bookmarkEnd w:id="113"/>
    <w:p>
      <w:pPr>
        <w:numPr>
          <w:ilvl w:val="1"/>
          <w:numId w:val="44"/>
        </w:numPr>
        <w:spacing w:beforeLines="100" w:after="50" w:line="360" w:lineRule="auto"/>
        <w:ind w:left="720"/>
        <w:jc w:val="left"/>
      </w:pPr>
      <w:bookmarkStart w:id="114" w:name="u3b296196"/>
      <w:r>
        <w:rPr>
          <w:rFonts w:ascii="宋体" w:hAnsi="Times New Roman" w:eastAsia="宋体"/>
          <w:b/>
          <w:i w:val="0"/>
          <w:color w:val="000000"/>
          <w:sz w:val="22"/>
        </w:rPr>
        <w:t>问题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：表达式中可能存在不匹配的括号，如 </w:t>
      </w:r>
      <w:r>
        <w:rPr>
          <w:rFonts w:ascii="宋体" w:hAnsi="Courier New" w:eastAsia="宋体"/>
          <w:b w:val="0"/>
          <w:i w:val="0"/>
          <w:color w:val="000000"/>
          <w:sz w:val="22"/>
        </w:rPr>
        <w:t>(1+2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或 </w:t>
      </w:r>
      <w:r>
        <w:rPr>
          <w:rFonts w:ascii="宋体" w:hAnsi="Courier New" w:eastAsia="宋体"/>
          <w:b w:val="0"/>
          <w:i w:val="0"/>
          <w:color w:val="000000"/>
          <w:sz w:val="22"/>
        </w:rPr>
        <w:t>1+2)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>。</w:t>
      </w:r>
    </w:p>
    <w:bookmarkEnd w:id="114"/>
    <w:p>
      <w:pPr>
        <w:numPr>
          <w:ilvl w:val="1"/>
          <w:numId w:val="44"/>
        </w:numPr>
        <w:spacing w:beforeLines="100" w:after="50" w:line="360" w:lineRule="auto"/>
        <w:ind w:left="720"/>
        <w:jc w:val="left"/>
      </w:pPr>
      <w:bookmarkStart w:id="115" w:name="ufb1dfdef"/>
      <w:r>
        <w:rPr>
          <w:rFonts w:ascii="宋体" w:hAnsi="Times New Roman" w:eastAsia="宋体"/>
          <w:b/>
          <w:i w:val="0"/>
          <w:color w:val="000000"/>
          <w:sz w:val="22"/>
        </w:rPr>
        <w:t>解决方案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：在 </w:t>
      </w:r>
      <w:r>
        <w:rPr>
          <w:rFonts w:ascii="宋体" w:hAnsi="Courier New" w:eastAsia="宋体"/>
          <w:b w:val="0"/>
          <w:i w:val="0"/>
          <w:color w:val="000000"/>
          <w:sz w:val="22"/>
        </w:rPr>
        <w:t>InfixToPostfix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中，当遇到右括号 </w:t>
      </w:r>
      <w:r>
        <w:rPr>
          <w:rFonts w:ascii="宋体" w:hAnsi="Courier New" w:eastAsia="宋体"/>
          <w:b w:val="0"/>
          <w:i w:val="0"/>
          <w:color w:val="000000"/>
          <w:sz w:val="22"/>
        </w:rPr>
        <w:t>)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时，会持续从操作符栈中弹出元素，直到遇到左括号 </w:t>
      </w:r>
      <w:r>
        <w:rPr>
          <w:rFonts w:ascii="宋体" w:hAnsi="Courier New" w:eastAsia="宋体"/>
          <w:b w:val="0"/>
          <w:i w:val="0"/>
          <w:color w:val="000000"/>
          <w:sz w:val="22"/>
        </w:rPr>
        <w:t>(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>。如果在弹出过程中栈变空仍未找到左括号，则判断为缺少左括号。反之，如果表达式处理完毕后操作符栈中仍有未匹配的左括号，则判断为缺少右括号。</w:t>
      </w:r>
    </w:p>
    <w:bookmarkEnd w:id="115"/>
    <w:p>
      <w:pPr>
        <w:numPr>
          <w:ilvl w:val="0"/>
          <w:numId w:val="45"/>
        </w:numPr>
        <w:spacing w:beforeLines="100" w:after="50" w:line="360" w:lineRule="auto"/>
        <w:ind w:left="360"/>
        <w:jc w:val="left"/>
      </w:pPr>
      <w:bookmarkStart w:id="116" w:name="ua79f72c0"/>
      <w:r>
        <w:rPr>
          <w:rFonts w:ascii="宋体" w:hAnsi="Times New Roman" w:eastAsia="宋体"/>
          <w:b/>
          <w:i w:val="0"/>
          <w:color w:val="000000"/>
          <w:sz w:val="22"/>
        </w:rPr>
        <w:t>后缀表达式的特定显示格式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>：</w:t>
      </w:r>
    </w:p>
    <w:bookmarkEnd w:id="116"/>
    <w:p>
      <w:pPr>
        <w:numPr>
          <w:ilvl w:val="1"/>
          <w:numId w:val="46"/>
        </w:numPr>
        <w:spacing w:beforeLines="100" w:after="50" w:line="360" w:lineRule="auto"/>
        <w:ind w:left="720"/>
        <w:jc w:val="left"/>
      </w:pPr>
      <w:bookmarkStart w:id="117" w:name="ub2e44f31"/>
      <w:r>
        <w:rPr>
          <w:rFonts w:ascii="宋体" w:hAnsi="Times New Roman" w:eastAsia="宋体"/>
          <w:b/>
          <w:i w:val="0"/>
          <w:color w:val="000000"/>
          <w:sz w:val="22"/>
        </w:rPr>
        <w:t>问题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：实验文档要求在生成的后缀表达式中，如果两个数字相连，则用 </w:t>
      </w:r>
      <w:r>
        <w:rPr>
          <w:rFonts w:ascii="宋体" w:hAnsi="Courier New" w:eastAsia="宋体"/>
          <w:b w:val="0"/>
          <w:i w:val="0"/>
          <w:color w:val="000000"/>
          <w:sz w:val="22"/>
        </w:rPr>
        <w:t>&amp;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分隔 。</w:t>
      </w:r>
    </w:p>
    <w:bookmarkEnd w:id="117"/>
    <w:p>
      <w:pPr>
        <w:numPr>
          <w:ilvl w:val="1"/>
          <w:numId w:val="46"/>
        </w:numPr>
        <w:spacing w:beforeLines="100" w:after="50" w:line="360" w:lineRule="auto"/>
        <w:ind w:left="720"/>
        <w:jc w:val="left"/>
      </w:pPr>
      <w:bookmarkStart w:id="118" w:name="u7d06e20d"/>
      <w:r>
        <w:rPr>
          <w:rFonts w:ascii="宋体" w:hAnsi="Times New Roman" w:eastAsia="宋体"/>
          <w:b/>
          <w:i w:val="0"/>
          <w:color w:val="000000"/>
          <w:sz w:val="22"/>
        </w:rPr>
        <w:t>解决方案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：专门编写了 </w:t>
      </w:r>
      <w:r>
        <w:rPr>
          <w:rFonts w:ascii="宋体" w:hAnsi="Courier New" w:eastAsia="宋体"/>
          <w:b w:val="0"/>
          <w:i w:val="0"/>
          <w:color w:val="000000"/>
          <w:sz w:val="22"/>
        </w:rPr>
        <w:t>rpn/converter.go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中的 </w:t>
      </w:r>
      <w:r>
        <w:rPr>
          <w:rFonts w:ascii="宋体" w:hAnsi="Courier New" w:eastAsia="宋体"/>
          <w:b w:val="0"/>
          <w:i w:val="0"/>
          <w:color w:val="000000"/>
          <w:sz w:val="22"/>
        </w:rPr>
        <w:t>FormatPostfixForDisplay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函数。该函数遍历生成的后缀表达式 token 列表，通过 </w:t>
      </w:r>
      <w:r>
        <w:rPr>
          <w:rFonts w:ascii="宋体" w:hAnsi="Courier New" w:eastAsia="宋体"/>
          <w:b w:val="0"/>
          <w:i w:val="0"/>
          <w:color w:val="000000"/>
          <w:sz w:val="22"/>
        </w:rPr>
        <w:t>isOperand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判断相邻 token 是否都为操作数，如果是，则在它们之间插入 </w:t>
      </w:r>
      <w:r>
        <w:rPr>
          <w:rFonts w:ascii="宋体" w:hAnsi="Courier New" w:eastAsia="宋体"/>
          <w:b w:val="0"/>
          <w:i w:val="0"/>
          <w:color w:val="000000"/>
          <w:sz w:val="22"/>
        </w:rPr>
        <w:t>&amp;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>。</w:t>
      </w:r>
    </w:p>
    <w:bookmarkEnd w:id="118"/>
    <w:p>
      <w:pPr>
        <w:numPr>
          <w:ilvl w:val="0"/>
          <w:numId w:val="47"/>
        </w:numPr>
        <w:spacing w:beforeLines="100" w:after="50" w:line="360" w:lineRule="auto"/>
        <w:ind w:left="360"/>
        <w:jc w:val="left"/>
      </w:pPr>
      <w:bookmarkStart w:id="119" w:name="u6aa5f193"/>
      <w:r>
        <w:rPr>
          <w:rFonts w:ascii="宋体" w:hAnsi="Times New Roman" w:eastAsia="宋体"/>
          <w:b/>
          <w:i w:val="0"/>
          <w:color w:val="000000"/>
          <w:sz w:val="22"/>
        </w:rPr>
        <w:t>除零错误与操作数不足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>：</w:t>
      </w:r>
    </w:p>
    <w:bookmarkEnd w:id="119"/>
    <w:p>
      <w:pPr>
        <w:numPr>
          <w:ilvl w:val="1"/>
          <w:numId w:val="48"/>
        </w:numPr>
        <w:spacing w:beforeLines="100" w:after="50" w:line="360" w:lineRule="auto"/>
        <w:ind w:left="720"/>
        <w:jc w:val="left"/>
      </w:pPr>
      <w:bookmarkStart w:id="120" w:name="ude9280df"/>
      <w:r>
        <w:rPr>
          <w:rFonts w:ascii="宋体" w:hAnsi="Times New Roman" w:eastAsia="宋体"/>
          <w:b/>
          <w:i w:val="0"/>
          <w:color w:val="000000"/>
          <w:sz w:val="22"/>
        </w:rPr>
        <w:t>问题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>：在后缀表达式求值时，可能出现除以零的情况，或者当遇到操作符时，操作数栈中的操作数不足。</w:t>
      </w:r>
    </w:p>
    <w:bookmarkEnd w:id="120"/>
    <w:p>
      <w:pPr>
        <w:numPr>
          <w:ilvl w:val="1"/>
          <w:numId w:val="48"/>
        </w:numPr>
        <w:spacing w:beforeLines="100" w:after="50" w:line="360" w:lineRule="auto"/>
        <w:ind w:left="720"/>
        <w:jc w:val="left"/>
      </w:pPr>
      <w:bookmarkStart w:id="121" w:name="ua2d8f5d9"/>
      <w:r>
        <w:rPr>
          <w:rFonts w:ascii="宋体" w:hAnsi="Times New Roman" w:eastAsia="宋体"/>
          <w:b/>
          <w:i w:val="0"/>
          <w:color w:val="000000"/>
          <w:sz w:val="22"/>
        </w:rPr>
        <w:t>解决方案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：在 </w:t>
      </w:r>
      <w:r>
        <w:rPr>
          <w:rFonts w:ascii="宋体" w:hAnsi="Courier New" w:eastAsia="宋体"/>
          <w:b w:val="0"/>
          <w:i w:val="0"/>
          <w:color w:val="000000"/>
          <w:sz w:val="22"/>
        </w:rPr>
        <w:t>rpn/evaluator.go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的 </w:t>
      </w:r>
      <w:r>
        <w:rPr>
          <w:rFonts w:ascii="宋体" w:hAnsi="Courier New" w:eastAsia="宋体"/>
          <w:b w:val="0"/>
          <w:i w:val="0"/>
          <w:color w:val="000000"/>
          <w:sz w:val="22"/>
        </w:rPr>
        <w:t>EvaluatePostfix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函数中： </w:t>
      </w:r>
    </w:p>
    <w:bookmarkEnd w:id="121"/>
    <w:p>
      <w:pPr>
        <w:numPr>
          <w:ilvl w:val="2"/>
          <w:numId w:val="49"/>
        </w:numPr>
        <w:spacing w:beforeLines="100" w:after="50" w:line="360" w:lineRule="auto"/>
        <w:ind w:left="1080"/>
        <w:jc w:val="left"/>
      </w:pPr>
      <w:bookmarkStart w:id="122" w:name="u36f212fb"/>
      <w:r>
        <w:rPr>
          <w:rFonts w:ascii="宋体" w:hAnsi="Times New Roman" w:eastAsia="宋体"/>
          <w:b w:val="0"/>
          <w:i w:val="0"/>
          <w:color w:val="000000"/>
          <w:sz w:val="22"/>
        </w:rPr>
        <w:t>执行除法运算前，检查除数是否为零。</w:t>
      </w:r>
    </w:p>
    <w:bookmarkEnd w:id="122"/>
    <w:p>
      <w:pPr>
        <w:numPr>
          <w:ilvl w:val="2"/>
          <w:numId w:val="49"/>
        </w:numPr>
        <w:spacing w:beforeLines="100" w:after="50" w:line="360" w:lineRule="auto"/>
        <w:ind w:left="1080"/>
        <w:jc w:val="left"/>
      </w:pPr>
      <w:bookmarkStart w:id="123" w:name="u5e747484"/>
      <w:r>
        <w:rPr>
          <w:rFonts w:ascii="宋体" w:hAnsi="Times New Roman" w:eastAsia="宋体"/>
          <w:b w:val="0"/>
          <w:i w:val="0"/>
          <w:color w:val="000000"/>
          <w:sz w:val="22"/>
        </w:rPr>
        <w:t>在尝试从操作数栈弹出操作数进行运算前，检查栈中是否有足够的元素。</w:t>
      </w:r>
    </w:p>
    <w:bookmarkEnd w:id="123"/>
    <w:p>
      <w:pPr>
        <w:numPr>
          <w:ilvl w:val="2"/>
          <w:numId w:val="49"/>
        </w:numPr>
        <w:spacing w:beforeLines="100" w:after="50" w:line="360" w:lineRule="auto"/>
        <w:ind w:left="1080"/>
        <w:jc w:val="left"/>
      </w:pPr>
      <w:bookmarkStart w:id="124" w:name="ua4dc8fa0"/>
      <w:r>
        <w:rPr>
          <w:rFonts w:ascii="宋体" w:hAnsi="Times New Roman" w:eastAsia="宋体"/>
          <w:b w:val="0"/>
          <w:i w:val="0"/>
          <w:color w:val="000000"/>
          <w:sz w:val="22"/>
        </w:rPr>
        <w:t>在上述情况下，均返回相应的错误信息。</w:t>
      </w:r>
    </w:p>
    <w:bookmarkEnd w:id="124"/>
    <w:p>
      <w:pPr>
        <w:numPr>
          <w:ilvl w:val="0"/>
          <w:numId w:val="50"/>
        </w:numPr>
        <w:spacing w:beforeLines="100" w:after="50" w:line="360" w:lineRule="auto"/>
        <w:ind w:left="360"/>
        <w:jc w:val="left"/>
      </w:pPr>
      <w:bookmarkStart w:id="125" w:name="u19c24e62"/>
      <w:r>
        <w:rPr>
          <w:rFonts w:ascii="宋体" w:hAnsi="Times New Roman" w:eastAsia="宋体"/>
          <w:b/>
          <w:i w:val="0"/>
          <w:color w:val="000000"/>
          <w:sz w:val="22"/>
        </w:rPr>
        <w:t>浮点数比较的精度问题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>：</w:t>
      </w:r>
    </w:p>
    <w:bookmarkEnd w:id="125"/>
    <w:p>
      <w:pPr>
        <w:numPr>
          <w:ilvl w:val="1"/>
          <w:numId w:val="51"/>
        </w:numPr>
        <w:spacing w:beforeLines="100" w:after="50" w:line="360" w:lineRule="auto"/>
        <w:ind w:left="720"/>
        <w:jc w:val="left"/>
      </w:pPr>
      <w:bookmarkStart w:id="126" w:name="u55b7812e"/>
      <w:r>
        <w:rPr>
          <w:rFonts w:ascii="宋体" w:hAnsi="Times New Roman" w:eastAsia="宋体"/>
          <w:b/>
          <w:i w:val="0"/>
          <w:color w:val="000000"/>
          <w:sz w:val="22"/>
        </w:rPr>
        <w:t>问题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：在单元测试中比较两个浮点数是否相等时，直接使用 </w:t>
      </w:r>
      <w:r>
        <w:rPr>
          <w:rFonts w:ascii="宋体" w:hAnsi="Courier New" w:eastAsia="宋体"/>
          <w:b w:val="0"/>
          <w:i w:val="0"/>
          <w:color w:val="000000"/>
          <w:sz w:val="22"/>
        </w:rPr>
        <w:t>==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可能会因为浮点数的内部表示精度问题导致测试失败。</w:t>
      </w:r>
    </w:p>
    <w:bookmarkEnd w:id="126"/>
    <w:p>
      <w:pPr>
        <w:numPr>
          <w:ilvl w:val="1"/>
          <w:numId w:val="51"/>
        </w:numPr>
        <w:spacing w:beforeLines="100" w:after="50" w:line="360" w:lineRule="auto"/>
        <w:ind w:left="720"/>
        <w:jc w:val="left"/>
      </w:pPr>
      <w:bookmarkStart w:id="127" w:name="u2823e363"/>
      <w:r>
        <w:rPr>
          <w:rFonts w:ascii="宋体" w:hAnsi="Times New Roman" w:eastAsia="宋体"/>
          <w:b/>
          <w:i w:val="0"/>
          <w:color w:val="000000"/>
          <w:sz w:val="22"/>
        </w:rPr>
        <w:t>解决方案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：在 </w:t>
      </w:r>
      <w:r>
        <w:rPr>
          <w:rFonts w:ascii="宋体" w:hAnsi="Courier New" w:eastAsia="宋体"/>
          <w:b w:val="0"/>
          <w:i w:val="0"/>
          <w:color w:val="000000"/>
          <w:sz w:val="22"/>
        </w:rPr>
        <w:t>rpn/evaluator_test.go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中，比较期望值与实际计算得到的浮点数结果时，采用 </w:t>
      </w:r>
      <w:r>
        <w:rPr>
          <w:rFonts w:ascii="宋体" w:hAnsi="Courier New" w:eastAsia="宋体"/>
          <w:b w:val="0"/>
          <w:i w:val="0"/>
          <w:color w:val="000000"/>
          <w:sz w:val="22"/>
        </w:rPr>
        <w:t>math.Abs(got - tt.want) &gt; epsilon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的方式，其中 </w:t>
      </w:r>
      <w:r>
        <w:rPr>
          <w:rFonts w:ascii="宋体" w:hAnsi="Courier New" w:eastAsia="宋体"/>
          <w:b w:val="0"/>
          <w:i w:val="0"/>
          <w:color w:val="000000"/>
          <w:sz w:val="22"/>
        </w:rPr>
        <w:t>epsilon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是一个很小的正数（如 </w:t>
      </w:r>
      <w:r>
        <w:rPr>
          <w:rFonts w:ascii="宋体" w:hAnsi="Courier New" w:eastAsia="宋体"/>
          <w:b w:val="0"/>
          <w:i w:val="0"/>
          <w:color w:val="000000"/>
          <w:sz w:val="22"/>
        </w:rPr>
        <w:t>1e-9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>），允许在一定误差范围内视为相等。</w:t>
      </w:r>
    </w:p>
    <w:bookmarkEnd w:id="127"/>
    <w:p>
      <w:pPr>
        <w:numPr>
          <w:ilvl w:val="0"/>
          <w:numId w:val="52"/>
        </w:numPr>
        <w:spacing w:beforeLines="100" w:after="50" w:line="360" w:lineRule="auto"/>
        <w:ind w:left="360"/>
        <w:jc w:val="left"/>
      </w:pPr>
      <w:bookmarkStart w:id="128" w:name="uf8218d3a"/>
      <w:r>
        <w:rPr>
          <w:rFonts w:ascii="宋体" w:hAnsi="Times New Roman" w:eastAsia="宋体"/>
          <w:b/>
          <w:i w:val="0"/>
          <w:color w:val="000000"/>
          <w:sz w:val="22"/>
        </w:rPr>
        <w:t>输入表达式的结束标记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>：</w:t>
      </w:r>
    </w:p>
    <w:bookmarkEnd w:id="128"/>
    <w:p>
      <w:pPr>
        <w:numPr>
          <w:ilvl w:val="1"/>
          <w:numId w:val="53"/>
        </w:numPr>
        <w:spacing w:beforeLines="100" w:after="50" w:line="360" w:lineRule="auto"/>
        <w:ind w:left="720"/>
        <w:jc w:val="left"/>
      </w:pPr>
      <w:bookmarkStart w:id="129" w:name="u3f01db6c"/>
      <w:r>
        <w:rPr>
          <w:rFonts w:ascii="宋体" w:hAnsi="Times New Roman" w:eastAsia="宋体"/>
          <w:b/>
          <w:i w:val="0"/>
          <w:color w:val="000000"/>
          <w:sz w:val="22"/>
        </w:rPr>
        <w:t>问题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：实验文档规定输入的中缀表达式以 </w:t>
      </w:r>
      <w:r>
        <w:rPr>
          <w:rFonts w:ascii="宋体" w:hAnsi="Courier New" w:eastAsia="宋体"/>
          <w:b w:val="0"/>
          <w:i w:val="0"/>
          <w:color w:val="000000"/>
          <w:sz w:val="22"/>
        </w:rPr>
        <w:t>#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结束 。</w:t>
      </w:r>
    </w:p>
    <w:bookmarkEnd w:id="129"/>
    <w:p>
      <w:pPr>
        <w:numPr>
          <w:ilvl w:val="1"/>
          <w:numId w:val="53"/>
        </w:numPr>
        <w:spacing w:beforeLines="100" w:after="50" w:line="360" w:lineRule="auto"/>
        <w:ind w:left="720"/>
        <w:jc w:val="left"/>
      </w:pPr>
      <w:bookmarkStart w:id="130" w:name="ud0c95cb4"/>
      <w:r>
        <w:rPr>
          <w:rFonts w:ascii="宋体" w:hAnsi="Times New Roman" w:eastAsia="宋体"/>
          <w:b/>
          <w:i w:val="0"/>
          <w:color w:val="000000"/>
          <w:sz w:val="22"/>
        </w:rPr>
        <w:t>解决方案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：在 </w:t>
      </w:r>
      <w:r>
        <w:rPr>
          <w:rFonts w:ascii="宋体" w:hAnsi="Courier New" w:eastAsia="宋体"/>
          <w:b w:val="0"/>
          <w:i w:val="0"/>
          <w:color w:val="000000"/>
          <w:sz w:val="22"/>
        </w:rPr>
        <w:t>main.go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中读取用户输入后，检查字符串是否以 </w:t>
      </w:r>
      <w:r>
        <w:rPr>
          <w:rFonts w:ascii="宋体" w:hAnsi="Courier New" w:eastAsia="宋体"/>
          <w:b w:val="0"/>
          <w:i w:val="0"/>
          <w:color w:val="000000"/>
          <w:sz w:val="22"/>
        </w:rPr>
        <w:t>#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结尾。在 </w:t>
      </w:r>
      <w:r>
        <w:rPr>
          <w:rFonts w:ascii="宋体" w:hAnsi="Courier New" w:eastAsia="宋体"/>
          <w:b w:val="0"/>
          <w:i w:val="0"/>
          <w:color w:val="000000"/>
          <w:sz w:val="22"/>
        </w:rPr>
        <w:t>rpn/converter.go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的 </w:t>
      </w:r>
      <w:r>
        <w:rPr>
          <w:rFonts w:ascii="宋体" w:hAnsi="Courier New" w:eastAsia="宋体"/>
          <w:b w:val="0"/>
          <w:i w:val="0"/>
          <w:color w:val="000000"/>
          <w:sz w:val="22"/>
        </w:rPr>
        <w:t>InfixToPostfix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函数中，如果输入字符串以 </w:t>
      </w:r>
      <w:r>
        <w:rPr>
          <w:rFonts w:ascii="宋体" w:hAnsi="Courier New" w:eastAsia="宋体"/>
          <w:b w:val="0"/>
          <w:i w:val="0"/>
          <w:color w:val="000000"/>
          <w:sz w:val="22"/>
        </w:rPr>
        <w:t>#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结尾，则在处理前将其移除，因为算法本身是处理到字符串末尾或通过括号判断结束。</w:t>
      </w:r>
    </w:p>
    <w:bookmarkEnd w:id="130"/>
    <w:p>
      <w:pPr>
        <w:spacing w:beforeLines="100" w:after="50" w:line="360" w:lineRule="auto"/>
        <w:ind w:left="0"/>
        <w:jc w:val="left"/>
      </w:pPr>
      <w:bookmarkStart w:id="131" w:name="ucb0da693"/>
      <w:r>
        <w:rPr>
          <w:rFonts w:ascii="宋体" w:hAnsi="Times New Roman" w:eastAsia="宋体"/>
          <w:b w:val="0"/>
          <w:i w:val="0"/>
          <w:color w:val="000000"/>
          <w:sz w:val="22"/>
        </w:rPr>
        <w:t>通过上述模块化的设计和细致的错误处理，以及全面的单元测试，最终构建了一个功能正确、代码健壮且易于维护的逆</w:t>
      </w:r>
      <w:bookmarkStart w:id="132" w:name="_GoBack"/>
      <w:bookmarkEnd w:id="132"/>
      <w:r>
        <w:rPr>
          <w:rFonts w:ascii="宋体" w:hAnsi="Times New Roman" w:eastAsia="宋体"/>
          <w:b w:val="0"/>
          <w:i w:val="0"/>
          <w:color w:val="000000"/>
          <w:sz w:val="22"/>
        </w:rPr>
        <w:t>波兰式计算器 Go 程序。</w:t>
      </w:r>
    </w:p>
    <w:bookmarkEnd w:id="131"/>
    <w:sectPr>
      <w:pgSz w:w="11907" w:h="16839"/>
      <w:pgMar w:top="1440" w:right="1440" w:bottom="144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A4B87"/>
    <w:multiLevelType w:val="singleLevel"/>
    <w:tmpl w:val="813A4B87"/>
    <w:lvl w:ilvl="0" w:tentative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1">
    <w:nsid w:val="845B5372"/>
    <w:multiLevelType w:val="singleLevel"/>
    <w:tmpl w:val="845B5372"/>
    <w:lvl w:ilvl="0" w:tentative="0">
      <w:start w:val="4"/>
      <w:numFmt w:val="decimal"/>
      <w:lvlText w:val="%1."/>
      <w:lvlJc w:val="left"/>
      <w:pPr>
        <w:ind w:left="960" w:hanging="360"/>
      </w:pPr>
    </w:lvl>
  </w:abstractNum>
  <w:abstractNum w:abstractNumId="2">
    <w:nsid w:val="8461FADE"/>
    <w:multiLevelType w:val="multilevel"/>
    <w:tmpl w:val="8461FADE"/>
    <w:lvl w:ilvl="0" w:tentative="0">
      <w:start w:val="0"/>
      <w:numFmt w:val="decimal"/>
      <w:lvlText w:val=""/>
      <w:lvlJc w:val="left"/>
    </w:lvl>
    <w:lvl w:ilvl="1" w:tentative="0">
      <w:start w:val="1"/>
      <w:numFmt w:val="lowerRoman"/>
      <w:lvlText w:val=""/>
      <w:lvlJc w:val="left"/>
      <w:pPr>
        <w:ind w:left="2160" w:hanging="360"/>
      </w:pPr>
      <w:rPr>
        <w:rFonts w:hint="default" w:ascii="Wingdings" w:hAnsi="Wingdings"/>
      </w:rPr>
    </w:lvl>
    <w:lvl w:ilvl="2" w:tentative="0">
      <w:start w:val="1"/>
      <w:numFmt w:val="lowerRoman"/>
      <w:lvlText w:val=""/>
      <w:lvlJc w:val="left"/>
      <w:pPr>
        <w:ind w:left="2160" w:hanging="360"/>
      </w:pPr>
      <w:rPr>
        <w:rFonts w:hint="default" w:ascii="Wingdings" w:hAnsi="Wingdings"/>
      </w:rPr>
    </w:lvl>
  </w:abstractNum>
  <w:abstractNum w:abstractNumId="3">
    <w:nsid w:val="8CAEB125"/>
    <w:multiLevelType w:val="singleLevel"/>
    <w:tmpl w:val="8CAEB125"/>
    <w:lvl w:ilvl="0" w:tentative="0">
      <w:start w:val="5"/>
      <w:numFmt w:val="decimal"/>
      <w:lvlText w:val="%1."/>
      <w:lvlJc w:val="left"/>
      <w:pPr>
        <w:ind w:left="960" w:hanging="360"/>
      </w:pPr>
    </w:lvl>
  </w:abstractNum>
  <w:abstractNum w:abstractNumId="4">
    <w:nsid w:val="91995D4F"/>
    <w:multiLevelType w:val="multilevel"/>
    <w:tmpl w:val="91995D4F"/>
    <w:lvl w:ilvl="0" w:tentative="0">
      <w:start w:val="0"/>
      <w:numFmt w:val="decimal"/>
      <w:lvlText w:val=""/>
      <w:lvlJc w:val="left"/>
    </w:lvl>
    <w:lvl w:ilvl="1" w:tentative="0">
      <w:start w:val="1"/>
      <w:numFmt w:val="lowerLetter"/>
      <w:lvlText w:val="o"/>
      <w:lvlJc w:val="left"/>
      <w:pPr>
        <w:ind w:left="1560" w:hanging="360"/>
      </w:pPr>
      <w:rPr>
        <w:rFonts w:hint="default" w:ascii="Courier New" w:hAnsi="Courier New" w:cs="Courier New"/>
      </w:rPr>
    </w:lvl>
  </w:abstractNum>
  <w:abstractNum w:abstractNumId="5">
    <w:nsid w:val="9239341B"/>
    <w:multiLevelType w:val="multilevel"/>
    <w:tmpl w:val="9239341B"/>
    <w:lvl w:ilvl="0" w:tentative="0">
      <w:start w:val="0"/>
      <w:numFmt w:val="decimal"/>
      <w:lvlText w:val=""/>
      <w:lvlJc w:val="left"/>
    </w:lvl>
    <w:lvl w:ilvl="1" w:tentative="0">
      <w:start w:val="1"/>
      <w:numFmt w:val="lowerLetter"/>
      <w:lvlText w:val="o"/>
      <w:lvlJc w:val="left"/>
      <w:pPr>
        <w:ind w:left="1560" w:hanging="360"/>
      </w:pPr>
      <w:rPr>
        <w:rFonts w:hint="default" w:ascii="Courier New" w:hAnsi="Courier New" w:cs="Courier New"/>
      </w:rPr>
    </w:lvl>
  </w:abstractNum>
  <w:abstractNum w:abstractNumId="6">
    <w:nsid w:val="9288B902"/>
    <w:multiLevelType w:val="singleLevel"/>
    <w:tmpl w:val="9288B902"/>
    <w:lvl w:ilvl="0" w:tentative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7">
    <w:nsid w:val="9C8AC8EF"/>
    <w:multiLevelType w:val="singleLevel"/>
    <w:tmpl w:val="9C8AC8EF"/>
    <w:lvl w:ilvl="0" w:tentative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8">
    <w:nsid w:val="B0F1ACD9"/>
    <w:multiLevelType w:val="multilevel"/>
    <w:tmpl w:val="B0F1ACD9"/>
    <w:lvl w:ilvl="0" w:tentative="0">
      <w:start w:val="0"/>
      <w:numFmt w:val="decimal"/>
      <w:lvlText w:val=""/>
      <w:lvlJc w:val="left"/>
    </w:lvl>
    <w:lvl w:ilvl="1" w:tentative="0">
      <w:start w:val="1"/>
      <w:numFmt w:val="lowerLetter"/>
      <w:lvlText w:val="%2."/>
      <w:lvlJc w:val="left"/>
      <w:pPr>
        <w:ind w:left="1560" w:hanging="360"/>
      </w:pPr>
    </w:lvl>
  </w:abstractNum>
  <w:abstractNum w:abstractNumId="9">
    <w:nsid w:val="B5E306ED"/>
    <w:multiLevelType w:val="singleLevel"/>
    <w:tmpl w:val="B5E306ED"/>
    <w:lvl w:ilvl="0" w:tentative="0">
      <w:start w:val="3"/>
      <w:numFmt w:val="decimal"/>
      <w:lvlText w:val="%1."/>
      <w:lvlJc w:val="left"/>
      <w:pPr>
        <w:ind w:left="960" w:hanging="360"/>
      </w:pPr>
    </w:lvl>
  </w:abstractNum>
  <w:abstractNum w:abstractNumId="10">
    <w:nsid w:val="B8CEF35B"/>
    <w:multiLevelType w:val="singleLevel"/>
    <w:tmpl w:val="B8CEF35B"/>
    <w:lvl w:ilvl="0" w:tentative="0">
      <w:start w:val="3"/>
      <w:numFmt w:val="decimal"/>
      <w:lvlText w:val="%1."/>
      <w:lvlJc w:val="left"/>
      <w:pPr>
        <w:ind w:left="960" w:hanging="360"/>
      </w:pPr>
    </w:lvl>
  </w:abstractNum>
  <w:abstractNum w:abstractNumId="11">
    <w:nsid w:val="BB64CFA9"/>
    <w:multiLevelType w:val="singleLevel"/>
    <w:tmpl w:val="BB64CFA9"/>
    <w:lvl w:ilvl="0" w:tentative="0">
      <w:start w:val="2"/>
      <w:numFmt w:val="decimal"/>
      <w:lvlText w:val="%1."/>
      <w:lvlJc w:val="left"/>
      <w:pPr>
        <w:ind w:left="960" w:hanging="360"/>
      </w:pPr>
    </w:lvl>
  </w:abstractNum>
  <w:abstractNum w:abstractNumId="12">
    <w:nsid w:val="BE923771"/>
    <w:multiLevelType w:val="multilevel"/>
    <w:tmpl w:val="BE923771"/>
    <w:lvl w:ilvl="0" w:tentative="0">
      <w:start w:val="0"/>
      <w:numFmt w:val="decimal"/>
      <w:lvlText w:val=""/>
      <w:lvlJc w:val="left"/>
    </w:lvl>
    <w:lvl w:ilvl="1" w:tentative="0">
      <w:start w:val="1"/>
      <w:numFmt w:val="lowerRoman"/>
      <w:lvlText w:val=""/>
      <w:lvlJc w:val="left"/>
      <w:pPr>
        <w:ind w:left="2160" w:hanging="360"/>
      </w:pPr>
      <w:rPr>
        <w:rFonts w:hint="default" w:ascii="Wingdings" w:hAnsi="Wingdings"/>
      </w:rPr>
    </w:lvl>
    <w:lvl w:ilvl="2" w:tentative="0">
      <w:start w:val="1"/>
      <w:numFmt w:val="lowerRoman"/>
      <w:lvlText w:val=""/>
      <w:lvlJc w:val="left"/>
      <w:pPr>
        <w:ind w:left="2160" w:hanging="360"/>
      </w:pPr>
      <w:rPr>
        <w:rFonts w:hint="default" w:ascii="Wingdings" w:hAnsi="Wingdings"/>
      </w:rPr>
    </w:lvl>
  </w:abstractNum>
  <w:abstractNum w:abstractNumId="13">
    <w:nsid w:val="BF205925"/>
    <w:multiLevelType w:val="multilevel"/>
    <w:tmpl w:val="BF205925"/>
    <w:lvl w:ilvl="0" w:tentative="0">
      <w:start w:val="0"/>
      <w:numFmt w:val="decimal"/>
      <w:lvlText w:val=""/>
      <w:lvlJc w:val="left"/>
    </w:lvl>
    <w:lvl w:ilvl="1" w:tentative="0">
      <w:start w:val="1"/>
      <w:numFmt w:val="lowerLetter"/>
      <w:lvlText w:val="o"/>
      <w:lvlJc w:val="left"/>
      <w:pPr>
        <w:ind w:left="1560" w:hanging="360"/>
      </w:pPr>
      <w:rPr>
        <w:rFonts w:hint="default" w:ascii="Courier New" w:hAnsi="Courier New" w:cs="Courier New"/>
      </w:rPr>
    </w:lvl>
  </w:abstractNum>
  <w:abstractNum w:abstractNumId="14">
    <w:nsid w:val="C8879AEF"/>
    <w:multiLevelType w:val="multilevel"/>
    <w:tmpl w:val="C8879AEF"/>
    <w:lvl w:ilvl="0" w:tentative="0">
      <w:start w:val="0"/>
      <w:numFmt w:val="decimal"/>
      <w:lvlText w:val=""/>
      <w:lvlJc w:val="left"/>
    </w:lvl>
    <w:lvl w:ilvl="1" w:tentative="0">
      <w:start w:val="1"/>
      <w:numFmt w:val="lowerRoman"/>
      <w:lvlText w:val=""/>
      <w:lvlJc w:val="left"/>
      <w:pPr>
        <w:ind w:left="2160" w:hanging="360"/>
      </w:pPr>
      <w:rPr>
        <w:rFonts w:hint="default" w:ascii="Wingdings" w:hAnsi="Wingdings"/>
      </w:rPr>
    </w:lvl>
    <w:lvl w:ilvl="2" w:tentative="0">
      <w:start w:val="1"/>
      <w:numFmt w:val="lowerRoman"/>
      <w:lvlText w:val=""/>
      <w:lvlJc w:val="left"/>
      <w:pPr>
        <w:ind w:left="2160" w:hanging="360"/>
      </w:pPr>
      <w:rPr>
        <w:rFonts w:hint="default" w:ascii="Wingdings" w:hAnsi="Wingdings"/>
      </w:rPr>
    </w:lvl>
  </w:abstractNum>
  <w:abstractNum w:abstractNumId="15">
    <w:nsid w:val="CF092B84"/>
    <w:multiLevelType w:val="multilevel"/>
    <w:tmpl w:val="CF092B84"/>
    <w:lvl w:ilvl="0" w:tentative="0">
      <w:start w:val="0"/>
      <w:numFmt w:val="decimal"/>
      <w:lvlText w:val=""/>
      <w:lvlJc w:val="left"/>
    </w:lvl>
    <w:lvl w:ilvl="1" w:tentative="0">
      <w:start w:val="1"/>
      <w:numFmt w:val="lowerLetter"/>
      <w:lvlText w:val="o"/>
      <w:lvlJc w:val="left"/>
      <w:pPr>
        <w:ind w:left="1560" w:hanging="360"/>
      </w:pPr>
      <w:rPr>
        <w:rFonts w:hint="default" w:ascii="Courier New" w:hAnsi="Courier New" w:cs="Courier New"/>
      </w:rPr>
    </w:lvl>
  </w:abstractNum>
  <w:abstractNum w:abstractNumId="16">
    <w:nsid w:val="D7F9FE59"/>
    <w:multiLevelType w:val="multilevel"/>
    <w:tmpl w:val="D7F9FE59"/>
    <w:lvl w:ilvl="0" w:tentative="0">
      <w:start w:val="0"/>
      <w:numFmt w:val="decimal"/>
      <w:lvlText w:val=""/>
      <w:lvlJc w:val="left"/>
    </w:lvl>
    <w:lvl w:ilvl="1" w:tentative="0">
      <w:start w:val="1"/>
      <w:numFmt w:val="lowerLetter"/>
      <w:lvlText w:val="o"/>
      <w:lvlJc w:val="left"/>
      <w:pPr>
        <w:ind w:left="1560" w:hanging="360"/>
      </w:pPr>
      <w:rPr>
        <w:rFonts w:hint="default" w:ascii="Courier New" w:hAnsi="Courier New" w:cs="Courier New"/>
      </w:rPr>
    </w:lvl>
  </w:abstractNum>
  <w:abstractNum w:abstractNumId="17">
    <w:nsid w:val="DCBA6B53"/>
    <w:multiLevelType w:val="singleLevel"/>
    <w:tmpl w:val="DCBA6B53"/>
    <w:lvl w:ilvl="0" w:tentative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18">
    <w:nsid w:val="E093A4B0"/>
    <w:multiLevelType w:val="multilevel"/>
    <w:tmpl w:val="E093A4B0"/>
    <w:lvl w:ilvl="0" w:tentative="0">
      <w:start w:val="0"/>
      <w:numFmt w:val="decimal"/>
      <w:lvlText w:val=""/>
      <w:lvlJc w:val="left"/>
    </w:lvl>
    <w:lvl w:ilvl="1" w:tentative="0">
      <w:start w:val="1"/>
      <w:numFmt w:val="lowerRoman"/>
      <w:lvlText w:val=""/>
      <w:lvlJc w:val="left"/>
      <w:pPr>
        <w:ind w:left="2160" w:hanging="360"/>
      </w:pPr>
      <w:rPr>
        <w:rFonts w:hint="default" w:ascii="Wingdings" w:hAnsi="Wingdings"/>
      </w:rPr>
    </w:lvl>
    <w:lvl w:ilvl="2" w:tentative="0">
      <w:start w:val="1"/>
      <w:numFmt w:val="lowerRoman"/>
      <w:lvlText w:val=""/>
      <w:lvlJc w:val="left"/>
      <w:pPr>
        <w:ind w:left="2160" w:hanging="360"/>
      </w:pPr>
      <w:rPr>
        <w:rFonts w:hint="default" w:ascii="Wingdings" w:hAnsi="Wingdings"/>
      </w:rPr>
    </w:lvl>
  </w:abstractNum>
  <w:abstractNum w:abstractNumId="19">
    <w:nsid w:val="F4B5D9F5"/>
    <w:multiLevelType w:val="multilevel"/>
    <w:tmpl w:val="F4B5D9F5"/>
    <w:lvl w:ilvl="0" w:tentative="0">
      <w:start w:val="0"/>
      <w:numFmt w:val="decimal"/>
      <w:lvlText w:val=""/>
      <w:lvlJc w:val="left"/>
    </w:lvl>
    <w:lvl w:ilvl="1" w:tentative="0">
      <w:start w:val="1"/>
      <w:numFmt w:val="lowerRoman"/>
      <w:lvlText w:val=""/>
      <w:lvlJc w:val="left"/>
      <w:pPr>
        <w:ind w:left="2160" w:hanging="360"/>
      </w:pPr>
      <w:rPr>
        <w:rFonts w:hint="default" w:ascii="Wingdings" w:hAnsi="Wingdings"/>
      </w:rPr>
    </w:lvl>
    <w:lvl w:ilvl="2" w:tentative="0">
      <w:start w:val="1"/>
      <w:numFmt w:val="lowerRoman"/>
      <w:lvlText w:val=""/>
      <w:lvlJc w:val="left"/>
      <w:pPr>
        <w:ind w:left="2160" w:hanging="360"/>
      </w:pPr>
      <w:rPr>
        <w:rFonts w:hint="default" w:ascii="Wingdings" w:hAnsi="Wingdings"/>
      </w:rPr>
    </w:lvl>
  </w:abstractNum>
  <w:abstractNum w:abstractNumId="20">
    <w:nsid w:val="F7735DC9"/>
    <w:multiLevelType w:val="multilevel"/>
    <w:tmpl w:val="F7735DC9"/>
    <w:lvl w:ilvl="0" w:tentative="0">
      <w:start w:val="0"/>
      <w:numFmt w:val="decimal"/>
      <w:lvlText w:val=""/>
      <w:lvlJc w:val="left"/>
    </w:lvl>
    <w:lvl w:ilvl="1" w:tentative="0">
      <w:start w:val="1"/>
      <w:numFmt w:val="lowerLetter"/>
      <w:lvlText w:val="o"/>
      <w:lvlJc w:val="left"/>
      <w:pPr>
        <w:ind w:left="1560" w:hanging="360"/>
      </w:pPr>
      <w:rPr>
        <w:rFonts w:hint="default" w:ascii="Courier New" w:hAnsi="Courier New" w:cs="Courier New"/>
      </w:rPr>
    </w:lvl>
  </w:abstractNum>
  <w:abstractNum w:abstractNumId="21">
    <w:nsid w:val="0053208E"/>
    <w:multiLevelType w:val="singleLevel"/>
    <w:tmpl w:val="0053208E"/>
    <w:lvl w:ilvl="0" w:tentative="0">
      <w:start w:val="1"/>
      <w:numFmt w:val="decimal"/>
      <w:lvlText w:val="%1."/>
      <w:lvlJc w:val="left"/>
      <w:pPr>
        <w:ind w:left="960" w:hanging="360"/>
      </w:pPr>
    </w:lvl>
  </w:abstractNum>
  <w:abstractNum w:abstractNumId="22">
    <w:nsid w:val="0248C179"/>
    <w:multiLevelType w:val="singleLevel"/>
    <w:tmpl w:val="0248C179"/>
    <w:lvl w:ilvl="0" w:tentative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23">
    <w:nsid w:val="03D62ECE"/>
    <w:multiLevelType w:val="multilevel"/>
    <w:tmpl w:val="03D62ECE"/>
    <w:lvl w:ilvl="0" w:tentative="0">
      <w:start w:val="0"/>
      <w:numFmt w:val="decimal"/>
      <w:lvlText w:val=""/>
      <w:lvlJc w:val="left"/>
    </w:lvl>
    <w:lvl w:ilvl="1" w:tentative="0">
      <w:start w:val="1"/>
      <w:numFmt w:val="lowerLetter"/>
      <w:lvlText w:val="o"/>
      <w:lvlJc w:val="left"/>
      <w:pPr>
        <w:ind w:left="1560" w:hanging="360"/>
      </w:pPr>
      <w:rPr>
        <w:rFonts w:hint="default" w:ascii="Courier New" w:hAnsi="Courier New" w:cs="Courier New"/>
      </w:rPr>
    </w:lvl>
  </w:abstractNum>
  <w:abstractNum w:abstractNumId="24">
    <w:nsid w:val="0709FD3E"/>
    <w:multiLevelType w:val="multilevel"/>
    <w:tmpl w:val="0709FD3E"/>
    <w:lvl w:ilvl="0" w:tentative="0">
      <w:start w:val="0"/>
      <w:numFmt w:val="decimal"/>
      <w:lvlText w:val=""/>
      <w:lvlJc w:val="left"/>
    </w:lvl>
    <w:lvl w:ilvl="1" w:tentative="0">
      <w:start w:val="1"/>
      <w:numFmt w:val="lowerLetter"/>
      <w:lvlText w:val="o"/>
      <w:lvlJc w:val="left"/>
      <w:pPr>
        <w:ind w:left="1560" w:hanging="360"/>
      </w:pPr>
      <w:rPr>
        <w:rFonts w:hint="default" w:ascii="Courier New" w:hAnsi="Courier New" w:cs="Courier New"/>
      </w:rPr>
    </w:lvl>
  </w:abstractNum>
  <w:abstractNum w:abstractNumId="25">
    <w:nsid w:val="0E640482"/>
    <w:multiLevelType w:val="multilevel"/>
    <w:tmpl w:val="0E640482"/>
    <w:lvl w:ilvl="0" w:tentative="0">
      <w:start w:val="0"/>
      <w:numFmt w:val="decimal"/>
      <w:lvlText w:val=""/>
      <w:lvlJc w:val="left"/>
    </w:lvl>
    <w:lvl w:ilvl="1" w:tentative="0">
      <w:start w:val="1"/>
      <w:numFmt w:val="lowerLetter"/>
      <w:lvlText w:val="o"/>
      <w:lvlJc w:val="left"/>
      <w:pPr>
        <w:ind w:left="1560" w:hanging="360"/>
      </w:pPr>
      <w:rPr>
        <w:rFonts w:hint="default" w:ascii="Courier New" w:hAnsi="Courier New" w:cs="Courier New"/>
      </w:rPr>
    </w:lvl>
  </w:abstractNum>
  <w:abstractNum w:abstractNumId="26">
    <w:nsid w:val="1ACDE60F"/>
    <w:multiLevelType w:val="multilevel"/>
    <w:tmpl w:val="1ACDE60F"/>
    <w:lvl w:ilvl="0" w:tentative="0">
      <w:start w:val="0"/>
      <w:numFmt w:val="decimal"/>
      <w:lvlText w:val=""/>
      <w:lvlJc w:val="left"/>
    </w:lvl>
    <w:lvl w:ilvl="1" w:tentative="0">
      <w:start w:val="1"/>
      <w:numFmt w:val="lowerLetter"/>
      <w:lvlText w:val="o"/>
      <w:lvlJc w:val="left"/>
      <w:pPr>
        <w:ind w:left="1560" w:hanging="360"/>
      </w:pPr>
      <w:rPr>
        <w:rFonts w:hint="default" w:ascii="Courier New" w:hAnsi="Courier New" w:cs="Courier New"/>
      </w:rPr>
    </w:lvl>
  </w:abstractNum>
  <w:abstractNum w:abstractNumId="27">
    <w:nsid w:val="243FCF68"/>
    <w:multiLevelType w:val="multilevel"/>
    <w:tmpl w:val="243FCF68"/>
    <w:lvl w:ilvl="0" w:tentative="0">
      <w:start w:val="0"/>
      <w:numFmt w:val="decimal"/>
      <w:lvlText w:val=""/>
      <w:lvlJc w:val="left"/>
    </w:lvl>
    <w:lvl w:ilvl="1" w:tentative="0">
      <w:start w:val="1"/>
      <w:numFmt w:val="lowerLetter"/>
      <w:lvlText w:val="%2."/>
      <w:lvlJc w:val="left"/>
      <w:pPr>
        <w:ind w:left="1560" w:hanging="360"/>
      </w:pPr>
    </w:lvl>
  </w:abstractNum>
  <w:abstractNum w:abstractNumId="28">
    <w:nsid w:val="2470EC97"/>
    <w:multiLevelType w:val="multilevel"/>
    <w:tmpl w:val="2470EC97"/>
    <w:lvl w:ilvl="0" w:tentative="0">
      <w:start w:val="0"/>
      <w:numFmt w:val="decimal"/>
      <w:lvlText w:val=""/>
      <w:lvlJc w:val="left"/>
    </w:lvl>
    <w:lvl w:ilvl="1" w:tentative="0">
      <w:start w:val="4"/>
      <w:numFmt w:val="lowerLetter"/>
      <w:lvlText w:val="%2."/>
      <w:lvlJc w:val="left"/>
      <w:pPr>
        <w:ind w:left="1560" w:hanging="360"/>
      </w:pPr>
    </w:lvl>
  </w:abstractNum>
  <w:abstractNum w:abstractNumId="29">
    <w:nsid w:val="25B654F3"/>
    <w:multiLevelType w:val="singleLevel"/>
    <w:tmpl w:val="25B654F3"/>
    <w:lvl w:ilvl="0" w:tentative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30">
    <w:nsid w:val="2A8F537B"/>
    <w:multiLevelType w:val="singleLevel"/>
    <w:tmpl w:val="2A8F537B"/>
    <w:lvl w:ilvl="0" w:tentative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31">
    <w:nsid w:val="30FC5B15"/>
    <w:multiLevelType w:val="singleLevel"/>
    <w:tmpl w:val="30FC5B15"/>
    <w:lvl w:ilvl="0" w:tentative="0">
      <w:start w:val="1"/>
      <w:numFmt w:val="decimal"/>
      <w:lvlText w:val="%1."/>
      <w:lvlJc w:val="left"/>
      <w:pPr>
        <w:ind w:left="960" w:hanging="360"/>
      </w:pPr>
    </w:lvl>
  </w:abstractNum>
  <w:abstractNum w:abstractNumId="32">
    <w:nsid w:val="322D85CA"/>
    <w:multiLevelType w:val="multilevel"/>
    <w:tmpl w:val="322D85CA"/>
    <w:lvl w:ilvl="0" w:tentative="0">
      <w:start w:val="0"/>
      <w:numFmt w:val="decimal"/>
      <w:lvlText w:val=""/>
      <w:lvlJc w:val="left"/>
    </w:lvl>
    <w:lvl w:ilvl="1" w:tentative="0">
      <w:start w:val="1"/>
      <w:numFmt w:val="lowerLetter"/>
      <w:lvlText w:val="o"/>
      <w:lvlJc w:val="left"/>
      <w:pPr>
        <w:ind w:left="1560" w:hanging="360"/>
      </w:pPr>
      <w:rPr>
        <w:rFonts w:hint="default" w:ascii="Courier New" w:hAnsi="Courier New" w:cs="Courier New"/>
      </w:rPr>
    </w:lvl>
  </w:abstractNum>
  <w:abstractNum w:abstractNumId="33">
    <w:nsid w:val="39A0D9AC"/>
    <w:multiLevelType w:val="multilevel"/>
    <w:tmpl w:val="39A0D9AC"/>
    <w:lvl w:ilvl="0" w:tentative="0">
      <w:start w:val="0"/>
      <w:numFmt w:val="decimal"/>
      <w:lvlText w:val=""/>
      <w:lvlJc w:val="left"/>
    </w:lvl>
    <w:lvl w:ilvl="1" w:tentative="0">
      <w:start w:val="1"/>
      <w:numFmt w:val="lowerLetter"/>
      <w:lvlText w:val="o"/>
      <w:lvlJc w:val="left"/>
      <w:pPr>
        <w:ind w:left="1560" w:hanging="360"/>
      </w:pPr>
      <w:rPr>
        <w:rFonts w:hint="default" w:ascii="Courier New" w:hAnsi="Courier New" w:cs="Courier New"/>
      </w:rPr>
    </w:lvl>
  </w:abstractNum>
  <w:abstractNum w:abstractNumId="34">
    <w:nsid w:val="46A08BB8"/>
    <w:multiLevelType w:val="singleLevel"/>
    <w:tmpl w:val="46A08BB8"/>
    <w:lvl w:ilvl="0" w:tentative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35">
    <w:nsid w:val="4C1BAE26"/>
    <w:multiLevelType w:val="multilevel"/>
    <w:tmpl w:val="4C1BAE26"/>
    <w:lvl w:ilvl="0" w:tentative="0">
      <w:start w:val="0"/>
      <w:numFmt w:val="decimal"/>
      <w:lvlText w:val=""/>
      <w:lvlJc w:val="left"/>
    </w:lvl>
    <w:lvl w:ilvl="1" w:tentative="0">
      <w:start w:val="1"/>
      <w:numFmt w:val="lowerLetter"/>
      <w:lvlText w:val="o"/>
      <w:lvlJc w:val="left"/>
      <w:pPr>
        <w:ind w:left="1560" w:hanging="360"/>
      </w:pPr>
      <w:rPr>
        <w:rFonts w:hint="default" w:ascii="Courier New" w:hAnsi="Courier New" w:cs="Courier New"/>
      </w:rPr>
    </w:lvl>
  </w:abstractNum>
  <w:abstractNum w:abstractNumId="36">
    <w:nsid w:val="4C3D7A74"/>
    <w:multiLevelType w:val="singleLevel"/>
    <w:tmpl w:val="4C3D7A74"/>
    <w:lvl w:ilvl="0" w:tentative="0">
      <w:start w:val="6"/>
      <w:numFmt w:val="decimal"/>
      <w:lvlText w:val="%1."/>
      <w:lvlJc w:val="left"/>
      <w:pPr>
        <w:ind w:left="960" w:hanging="360"/>
      </w:pPr>
    </w:lvl>
  </w:abstractNum>
  <w:abstractNum w:abstractNumId="37">
    <w:nsid w:val="4D4DC07F"/>
    <w:multiLevelType w:val="multilevel"/>
    <w:tmpl w:val="4D4DC07F"/>
    <w:lvl w:ilvl="0" w:tentative="0">
      <w:start w:val="0"/>
      <w:numFmt w:val="decimal"/>
      <w:lvlText w:val=""/>
      <w:lvlJc w:val="left"/>
    </w:lvl>
    <w:lvl w:ilvl="1" w:tentative="0">
      <w:start w:val="1"/>
      <w:numFmt w:val="bullet"/>
      <w:lvlText w:val=""/>
      <w:lvlJc w:val="left"/>
      <w:pPr>
        <w:ind w:left="2760" w:hanging="360"/>
      </w:pPr>
      <w:rPr>
        <w:rFonts w:hint="default" w:ascii="Wingdings" w:hAnsi="Wingdings"/>
      </w:rPr>
    </w:lvl>
    <w:lvl w:ilvl="2" w:tentative="0">
      <w:start w:val="1"/>
      <w:numFmt w:val="bullet"/>
      <w:lvlText w:val=""/>
      <w:lvlJc w:val="left"/>
      <w:pPr>
        <w:ind w:left="27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"/>
      <w:lvlJc w:val="left"/>
      <w:pPr>
        <w:ind w:left="2760" w:hanging="360"/>
      </w:pPr>
      <w:rPr>
        <w:rFonts w:hint="default" w:ascii="Wingdings" w:hAnsi="Wingdings"/>
      </w:rPr>
    </w:lvl>
  </w:abstractNum>
  <w:abstractNum w:abstractNumId="38">
    <w:nsid w:val="4D94DA66"/>
    <w:multiLevelType w:val="singleLevel"/>
    <w:tmpl w:val="4D94DA66"/>
    <w:lvl w:ilvl="0" w:tentative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39">
    <w:nsid w:val="58765686"/>
    <w:multiLevelType w:val="multilevel"/>
    <w:tmpl w:val="58765686"/>
    <w:lvl w:ilvl="0" w:tentative="0">
      <w:start w:val="0"/>
      <w:numFmt w:val="decimal"/>
      <w:lvlText w:val=""/>
      <w:lvlJc w:val="left"/>
    </w:lvl>
    <w:lvl w:ilvl="1" w:tentative="0">
      <w:start w:val="1"/>
      <w:numFmt w:val="bullet"/>
      <w:lvlText w:val=""/>
      <w:lvlJc w:val="left"/>
      <w:pPr>
        <w:ind w:left="2760" w:hanging="360"/>
      </w:pPr>
      <w:rPr>
        <w:rFonts w:hint="default" w:ascii="Wingdings" w:hAnsi="Wingdings"/>
      </w:rPr>
    </w:lvl>
    <w:lvl w:ilvl="2" w:tentative="0">
      <w:start w:val="1"/>
      <w:numFmt w:val="bullet"/>
      <w:lvlText w:val=""/>
      <w:lvlJc w:val="left"/>
      <w:pPr>
        <w:ind w:left="27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"/>
      <w:lvlJc w:val="left"/>
      <w:pPr>
        <w:ind w:left="2760" w:hanging="360"/>
      </w:pPr>
      <w:rPr>
        <w:rFonts w:hint="default" w:ascii="Wingdings" w:hAnsi="Wingdings"/>
      </w:rPr>
    </w:lvl>
  </w:abstractNum>
  <w:abstractNum w:abstractNumId="40">
    <w:nsid w:val="59ADCABA"/>
    <w:multiLevelType w:val="multilevel"/>
    <w:tmpl w:val="59ADCABA"/>
    <w:lvl w:ilvl="0" w:tentative="0">
      <w:start w:val="0"/>
      <w:numFmt w:val="decimal"/>
      <w:lvlText w:val=""/>
      <w:lvlJc w:val="left"/>
    </w:lvl>
    <w:lvl w:ilvl="1" w:tentative="0">
      <w:start w:val="1"/>
      <w:numFmt w:val="lowerRoman"/>
      <w:lvlText w:val=""/>
      <w:lvlJc w:val="left"/>
      <w:pPr>
        <w:ind w:left="2160" w:hanging="360"/>
      </w:pPr>
      <w:rPr>
        <w:rFonts w:hint="default" w:ascii="Wingdings" w:hAnsi="Wingdings"/>
      </w:rPr>
    </w:lvl>
    <w:lvl w:ilvl="2" w:tentative="0">
      <w:start w:val="1"/>
      <w:numFmt w:val="lowerRoman"/>
      <w:lvlText w:val=""/>
      <w:lvlJc w:val="left"/>
      <w:pPr>
        <w:ind w:left="2160" w:hanging="360"/>
      </w:pPr>
      <w:rPr>
        <w:rFonts w:hint="default" w:ascii="Wingdings" w:hAnsi="Wingdings"/>
      </w:rPr>
    </w:lvl>
  </w:abstractNum>
  <w:abstractNum w:abstractNumId="41">
    <w:nsid w:val="5A241D34"/>
    <w:multiLevelType w:val="multilevel"/>
    <w:tmpl w:val="5A241D34"/>
    <w:lvl w:ilvl="0" w:tentative="0">
      <w:start w:val="0"/>
      <w:numFmt w:val="decimal"/>
      <w:lvlText w:val=""/>
      <w:lvlJc w:val="left"/>
    </w:lvl>
    <w:lvl w:ilvl="1" w:tentative="0">
      <w:start w:val="1"/>
      <w:numFmt w:val="lowerLetter"/>
      <w:lvlText w:val="%2."/>
      <w:lvlJc w:val="left"/>
      <w:pPr>
        <w:ind w:left="1560" w:hanging="360"/>
      </w:pPr>
    </w:lvl>
  </w:abstractNum>
  <w:abstractNum w:abstractNumId="42">
    <w:nsid w:val="5E29AB5A"/>
    <w:multiLevelType w:val="multilevel"/>
    <w:tmpl w:val="5E29AB5A"/>
    <w:lvl w:ilvl="0" w:tentative="0">
      <w:start w:val="0"/>
      <w:numFmt w:val="decimal"/>
      <w:lvlText w:val=""/>
      <w:lvlJc w:val="left"/>
    </w:lvl>
    <w:lvl w:ilvl="1" w:tentative="0">
      <w:start w:val="1"/>
      <w:numFmt w:val="lowerLetter"/>
      <w:lvlText w:val="o"/>
      <w:lvlJc w:val="left"/>
      <w:pPr>
        <w:ind w:left="1560" w:hanging="360"/>
      </w:pPr>
      <w:rPr>
        <w:rFonts w:hint="default" w:ascii="Courier New" w:hAnsi="Courier New" w:cs="Courier New"/>
      </w:rPr>
    </w:lvl>
  </w:abstractNum>
  <w:abstractNum w:abstractNumId="43">
    <w:nsid w:val="5FFFB1A7"/>
    <w:multiLevelType w:val="multilevel"/>
    <w:tmpl w:val="5FFFB1A7"/>
    <w:lvl w:ilvl="0" w:tentative="0">
      <w:start w:val="0"/>
      <w:numFmt w:val="decimal"/>
      <w:lvlText w:val=""/>
      <w:lvlJc w:val="left"/>
    </w:lvl>
    <w:lvl w:ilvl="1" w:tentative="0">
      <w:start w:val="1"/>
      <w:numFmt w:val="lowerLetter"/>
      <w:lvlText w:val="o"/>
      <w:lvlJc w:val="left"/>
      <w:pPr>
        <w:ind w:left="1560" w:hanging="360"/>
      </w:pPr>
      <w:rPr>
        <w:rFonts w:hint="default" w:ascii="Courier New" w:hAnsi="Courier New" w:cs="Courier New"/>
      </w:rPr>
    </w:lvl>
  </w:abstractNum>
  <w:abstractNum w:abstractNumId="44">
    <w:nsid w:val="60382F6E"/>
    <w:multiLevelType w:val="multilevel"/>
    <w:tmpl w:val="60382F6E"/>
    <w:lvl w:ilvl="0" w:tentative="0">
      <w:start w:val="0"/>
      <w:numFmt w:val="decimal"/>
      <w:lvlText w:val=""/>
      <w:lvlJc w:val="left"/>
    </w:lvl>
    <w:lvl w:ilvl="1" w:tentative="0">
      <w:start w:val="1"/>
      <w:numFmt w:val="lowerRoman"/>
      <w:lvlText w:val=""/>
      <w:lvlJc w:val="left"/>
      <w:pPr>
        <w:ind w:left="2160" w:hanging="360"/>
      </w:pPr>
      <w:rPr>
        <w:rFonts w:hint="default" w:ascii="Wingdings" w:hAnsi="Wingdings"/>
      </w:rPr>
    </w:lvl>
    <w:lvl w:ilvl="2" w:tentative="0">
      <w:start w:val="1"/>
      <w:numFmt w:val="lowerRoman"/>
      <w:lvlText w:val=""/>
      <w:lvlJc w:val="left"/>
      <w:pPr>
        <w:ind w:left="2160" w:hanging="360"/>
      </w:pPr>
      <w:rPr>
        <w:rFonts w:hint="default" w:ascii="Wingdings" w:hAnsi="Wingdings"/>
      </w:rPr>
    </w:lvl>
  </w:abstractNum>
  <w:abstractNum w:abstractNumId="45">
    <w:nsid w:val="629F7852"/>
    <w:multiLevelType w:val="multilevel"/>
    <w:tmpl w:val="629F7852"/>
    <w:lvl w:ilvl="0" w:tentative="0">
      <w:start w:val="0"/>
      <w:numFmt w:val="decimal"/>
      <w:lvlText w:val=""/>
      <w:lvlJc w:val="left"/>
    </w:lvl>
    <w:lvl w:ilvl="1" w:tentative="0">
      <w:start w:val="3"/>
      <w:numFmt w:val="lowerLetter"/>
      <w:lvlText w:val="%2."/>
      <w:lvlJc w:val="left"/>
      <w:pPr>
        <w:ind w:left="1560" w:hanging="360"/>
      </w:pPr>
    </w:lvl>
  </w:abstractNum>
  <w:abstractNum w:abstractNumId="46">
    <w:nsid w:val="65CD0074"/>
    <w:multiLevelType w:val="singleLevel"/>
    <w:tmpl w:val="65CD0074"/>
    <w:lvl w:ilvl="0" w:tentative="0">
      <w:start w:val="7"/>
      <w:numFmt w:val="decimal"/>
      <w:lvlText w:val="%1."/>
      <w:lvlJc w:val="left"/>
      <w:pPr>
        <w:ind w:left="960" w:hanging="360"/>
      </w:pPr>
    </w:lvl>
  </w:abstractNum>
  <w:abstractNum w:abstractNumId="47">
    <w:nsid w:val="72183CF9"/>
    <w:multiLevelType w:val="multilevel"/>
    <w:tmpl w:val="72183CF9"/>
    <w:lvl w:ilvl="0" w:tentative="0">
      <w:start w:val="0"/>
      <w:numFmt w:val="decimal"/>
      <w:lvlText w:val=""/>
      <w:lvlJc w:val="left"/>
    </w:lvl>
    <w:lvl w:ilvl="1" w:tentative="0">
      <w:start w:val="1"/>
      <w:numFmt w:val="lowerLetter"/>
      <w:lvlText w:val="o"/>
      <w:lvlJc w:val="left"/>
      <w:pPr>
        <w:ind w:left="1560" w:hanging="360"/>
      </w:pPr>
      <w:rPr>
        <w:rFonts w:hint="default" w:ascii="Courier New" w:hAnsi="Courier New" w:cs="Courier New"/>
      </w:rPr>
    </w:lvl>
  </w:abstractNum>
  <w:abstractNum w:abstractNumId="48">
    <w:nsid w:val="74C28B35"/>
    <w:multiLevelType w:val="multilevel"/>
    <w:tmpl w:val="74C28B35"/>
    <w:lvl w:ilvl="0" w:tentative="0">
      <w:start w:val="0"/>
      <w:numFmt w:val="decimal"/>
      <w:lvlText w:val=""/>
      <w:lvlJc w:val="left"/>
    </w:lvl>
    <w:lvl w:ilvl="1" w:tentative="0">
      <w:start w:val="1"/>
      <w:numFmt w:val="lowerRoman"/>
      <w:lvlText w:val=""/>
      <w:lvlJc w:val="left"/>
      <w:pPr>
        <w:ind w:left="2160" w:hanging="360"/>
      </w:pPr>
      <w:rPr>
        <w:rFonts w:hint="default" w:ascii="Wingdings" w:hAnsi="Wingdings"/>
      </w:rPr>
    </w:lvl>
    <w:lvl w:ilvl="2" w:tentative="0">
      <w:start w:val="1"/>
      <w:numFmt w:val="lowerRoman"/>
      <w:lvlText w:val=""/>
      <w:lvlJc w:val="left"/>
      <w:pPr>
        <w:ind w:left="2160" w:hanging="360"/>
      </w:pPr>
      <w:rPr>
        <w:rFonts w:hint="default" w:ascii="Wingdings" w:hAnsi="Wingdings"/>
      </w:rPr>
    </w:lvl>
  </w:abstractNum>
  <w:abstractNum w:abstractNumId="49">
    <w:nsid w:val="77ECEA79"/>
    <w:multiLevelType w:val="multilevel"/>
    <w:tmpl w:val="77ECEA79"/>
    <w:lvl w:ilvl="0" w:tentative="0">
      <w:start w:val="0"/>
      <w:numFmt w:val="decimal"/>
      <w:lvlText w:val=""/>
      <w:lvlJc w:val="left"/>
    </w:lvl>
    <w:lvl w:ilvl="1" w:tentative="0">
      <w:start w:val="1"/>
      <w:numFmt w:val="bullet"/>
      <w:lvlText w:val=""/>
      <w:lvlJc w:val="left"/>
      <w:pPr>
        <w:ind w:left="2760" w:hanging="360"/>
      </w:pPr>
      <w:rPr>
        <w:rFonts w:hint="default" w:ascii="Wingdings" w:hAnsi="Wingdings"/>
      </w:rPr>
    </w:lvl>
    <w:lvl w:ilvl="2" w:tentative="0">
      <w:start w:val="1"/>
      <w:numFmt w:val="bullet"/>
      <w:lvlText w:val=""/>
      <w:lvlJc w:val="left"/>
      <w:pPr>
        <w:ind w:left="27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"/>
      <w:lvlJc w:val="left"/>
      <w:pPr>
        <w:ind w:left="2760" w:hanging="360"/>
      </w:pPr>
      <w:rPr>
        <w:rFonts w:hint="default" w:ascii="Wingdings" w:hAnsi="Wingdings"/>
      </w:rPr>
    </w:lvl>
  </w:abstractNum>
  <w:abstractNum w:abstractNumId="50">
    <w:nsid w:val="79AA4FA4"/>
    <w:multiLevelType w:val="multilevel"/>
    <w:tmpl w:val="79AA4FA4"/>
    <w:lvl w:ilvl="0" w:tentative="0">
      <w:start w:val="0"/>
      <w:numFmt w:val="decimal"/>
      <w:lvlText w:val=""/>
      <w:lvlJc w:val="left"/>
    </w:lvl>
    <w:lvl w:ilvl="1" w:tentative="0">
      <w:start w:val="1"/>
      <w:numFmt w:val="lowerLetter"/>
      <w:lvlText w:val="o"/>
      <w:lvlJc w:val="left"/>
      <w:pPr>
        <w:ind w:left="1560" w:hanging="360"/>
      </w:pPr>
      <w:rPr>
        <w:rFonts w:hint="default" w:ascii="Courier New" w:hAnsi="Courier New" w:cs="Courier New"/>
      </w:rPr>
    </w:lvl>
  </w:abstractNum>
  <w:abstractNum w:abstractNumId="51">
    <w:nsid w:val="7C246926"/>
    <w:multiLevelType w:val="multilevel"/>
    <w:tmpl w:val="7C246926"/>
    <w:lvl w:ilvl="0" w:tentative="0">
      <w:start w:val="0"/>
      <w:numFmt w:val="decimal"/>
      <w:lvlText w:val=""/>
      <w:lvlJc w:val="left"/>
    </w:lvl>
    <w:lvl w:ilvl="1" w:tentative="0">
      <w:start w:val="1"/>
      <w:numFmt w:val="lowerRoman"/>
      <w:lvlText w:val=""/>
      <w:lvlJc w:val="left"/>
      <w:pPr>
        <w:ind w:left="2160" w:hanging="360"/>
      </w:pPr>
      <w:rPr>
        <w:rFonts w:hint="default" w:ascii="Wingdings" w:hAnsi="Wingdings"/>
      </w:rPr>
    </w:lvl>
    <w:lvl w:ilvl="2" w:tentative="0">
      <w:start w:val="1"/>
      <w:numFmt w:val="lowerRoman"/>
      <w:lvlText w:val=""/>
      <w:lvlJc w:val="left"/>
      <w:pPr>
        <w:ind w:left="2160" w:hanging="360"/>
      </w:pPr>
      <w:rPr>
        <w:rFonts w:hint="default" w:ascii="Wingdings" w:hAnsi="Wingdings"/>
      </w:rPr>
    </w:lvl>
  </w:abstractNum>
  <w:abstractNum w:abstractNumId="52">
    <w:nsid w:val="7DEC2089"/>
    <w:multiLevelType w:val="multilevel"/>
    <w:tmpl w:val="7DEC2089"/>
    <w:lvl w:ilvl="0" w:tentative="0">
      <w:start w:val="0"/>
      <w:numFmt w:val="decimal"/>
      <w:lvlText w:val=""/>
      <w:lvlJc w:val="left"/>
    </w:lvl>
    <w:lvl w:ilvl="1" w:tentative="0">
      <w:start w:val="1"/>
      <w:numFmt w:val="lowerRoman"/>
      <w:lvlText w:val=""/>
      <w:lvlJc w:val="left"/>
      <w:pPr>
        <w:ind w:left="2160" w:hanging="360"/>
      </w:pPr>
      <w:rPr>
        <w:rFonts w:hint="default" w:ascii="Wingdings" w:hAnsi="Wingdings"/>
      </w:rPr>
    </w:lvl>
    <w:lvl w:ilvl="2" w:tentative="0">
      <w:start w:val="1"/>
      <w:numFmt w:val="lowerRoman"/>
      <w:lvlText w:val=""/>
      <w:lvlJc w:val="left"/>
      <w:pPr>
        <w:ind w:left="2160" w:hanging="360"/>
      </w:pPr>
      <w:rPr>
        <w:rFonts w:hint="default" w:ascii="Wingdings" w:hAnsi="Wingdings"/>
      </w:rPr>
    </w:lvl>
  </w:abstractNum>
  <w:num w:numId="1">
    <w:abstractNumId w:val="21"/>
  </w:num>
  <w:num w:numId="2">
    <w:abstractNumId w:val="15"/>
  </w:num>
  <w:num w:numId="3">
    <w:abstractNumId w:val="40"/>
  </w:num>
  <w:num w:numId="4">
    <w:abstractNumId w:val="13"/>
  </w:num>
  <w:num w:numId="5">
    <w:abstractNumId w:val="9"/>
  </w:num>
  <w:num w:numId="6">
    <w:abstractNumId w:val="23"/>
  </w:num>
  <w:num w:numId="7">
    <w:abstractNumId w:val="29"/>
  </w:num>
  <w:num w:numId="8">
    <w:abstractNumId w:val="47"/>
  </w:num>
  <w:num w:numId="9">
    <w:abstractNumId w:val="22"/>
  </w:num>
  <w:num w:numId="10">
    <w:abstractNumId w:val="5"/>
  </w:num>
  <w:num w:numId="11">
    <w:abstractNumId w:val="30"/>
  </w:num>
  <w:num w:numId="12">
    <w:abstractNumId w:val="41"/>
  </w:num>
  <w:num w:numId="13">
    <w:abstractNumId w:val="14"/>
  </w:num>
  <w:num w:numId="14">
    <w:abstractNumId w:val="37"/>
  </w:num>
  <w:num w:numId="15">
    <w:abstractNumId w:val="19"/>
  </w:num>
  <w:num w:numId="16">
    <w:abstractNumId w:val="28"/>
  </w:num>
  <w:num w:numId="17">
    <w:abstractNumId w:val="17"/>
  </w:num>
  <w:num w:numId="18">
    <w:abstractNumId w:val="16"/>
  </w:num>
  <w:num w:numId="19">
    <w:abstractNumId w:val="7"/>
  </w:num>
  <w:num w:numId="20">
    <w:abstractNumId w:val="35"/>
  </w:num>
  <w:num w:numId="21">
    <w:abstractNumId w:val="44"/>
  </w:num>
  <w:num w:numId="22">
    <w:abstractNumId w:val="25"/>
  </w:num>
  <w:num w:numId="23">
    <w:abstractNumId w:val="34"/>
  </w:num>
  <w:num w:numId="24">
    <w:abstractNumId w:val="8"/>
  </w:num>
  <w:num w:numId="25">
    <w:abstractNumId w:val="51"/>
  </w:num>
  <w:num w:numId="26">
    <w:abstractNumId w:val="49"/>
  </w:num>
  <w:num w:numId="27">
    <w:abstractNumId w:val="12"/>
  </w:num>
  <w:num w:numId="28">
    <w:abstractNumId w:val="45"/>
  </w:num>
  <w:num w:numId="29">
    <w:abstractNumId w:val="6"/>
  </w:num>
  <w:num w:numId="30">
    <w:abstractNumId w:val="33"/>
  </w:num>
  <w:num w:numId="31">
    <w:abstractNumId w:val="2"/>
  </w:num>
  <w:num w:numId="32">
    <w:abstractNumId w:val="39"/>
  </w:num>
  <w:num w:numId="33">
    <w:abstractNumId w:val="52"/>
  </w:num>
  <w:num w:numId="34">
    <w:abstractNumId w:val="0"/>
  </w:num>
  <w:num w:numId="35">
    <w:abstractNumId w:val="27"/>
  </w:num>
  <w:num w:numId="36">
    <w:abstractNumId w:val="38"/>
  </w:num>
  <w:num w:numId="37">
    <w:abstractNumId w:val="20"/>
  </w:num>
  <w:num w:numId="38">
    <w:abstractNumId w:val="18"/>
  </w:num>
  <w:num w:numId="39">
    <w:abstractNumId w:val="31"/>
  </w:num>
  <w:num w:numId="40">
    <w:abstractNumId w:val="50"/>
  </w:num>
  <w:num w:numId="41">
    <w:abstractNumId w:val="11"/>
  </w:num>
  <w:num w:numId="42">
    <w:abstractNumId w:val="4"/>
  </w:num>
  <w:num w:numId="43">
    <w:abstractNumId w:val="10"/>
  </w:num>
  <w:num w:numId="44">
    <w:abstractNumId w:val="42"/>
  </w:num>
  <w:num w:numId="45">
    <w:abstractNumId w:val="1"/>
  </w:num>
  <w:num w:numId="46">
    <w:abstractNumId w:val="26"/>
  </w:num>
  <w:num w:numId="47">
    <w:abstractNumId w:val="3"/>
  </w:num>
  <w:num w:numId="48">
    <w:abstractNumId w:val="43"/>
  </w:num>
  <w:num w:numId="49">
    <w:abstractNumId w:val="48"/>
  </w:num>
  <w:num w:numId="50">
    <w:abstractNumId w:val="36"/>
  </w:num>
  <w:num w:numId="51">
    <w:abstractNumId w:val="32"/>
  </w:num>
  <w:num w:numId="52">
    <w:abstractNumId w:val="46"/>
  </w:num>
  <w:num w:numId="53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documentProtection w:enforcement="0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</w:compat>
  <w:docVars>
    <w:docVar w:name="commondata" w:val="eyJoZGlkIjoiZDEyYzgxZWUzYjc4MDRkYTM3ZWI0NjdhYTI1MjNmNjAifQ=="/>
  </w:docVars>
  <w:rsids>
    <w:rsidRoot w:val="00000000"/>
    <w:rsid w:val="6179731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uiPriority="99" w:name="heading 6"/>
    <w:lsdException w:uiPriority="99" w:name="heading 7"/>
    <w:lsdException w:uiPriority="99" w:name="heading 8"/>
    <w:lsdException w:uiPriority="9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99" w:name="toc 1"/>
    <w:lsdException w:uiPriority="99" w:name="toc 2"/>
    <w:lsdException w:uiPriority="99" w:name="toc 3"/>
    <w:lsdException w:uiPriority="99" w:name="toc 4"/>
    <w:lsdException w:uiPriority="99" w:name="toc 5"/>
    <w:lsdException w:uiPriority="99" w:name="toc 6"/>
    <w:lsdException w:uiPriority="99" w:name="toc 7"/>
    <w:lsdException w:uiPriority="99" w:name="toc 8"/>
    <w:lsdException w:uiPriority="99" w:name="toc 9"/>
    <w:lsdException w:qFormat="1" w:uiPriority="99" w:semiHidden="0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uiPriority="99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8"/>
    <w:autoRedefine/>
    <w:qFormat/>
    <w:uiPriority w:val="9"/>
    <w:pPr>
      <w:keepNext/>
      <w:keepLines/>
      <w:spacing w:before="480"/>
      <w:outlineLvl w:val="0"/>
    </w:pPr>
    <w:rPr>
      <w:rFonts w:ascii="宋体" w:eastAsia="宋体"/>
      <w:b/>
      <w:bCs/>
      <w:color w:val="000000"/>
      <w:sz w:val="42"/>
      <w:szCs w:val="28"/>
    </w:rPr>
  </w:style>
  <w:style w:type="paragraph" w:styleId="3">
    <w:name w:val="heading 2"/>
    <w:basedOn w:val="1"/>
    <w:next w:val="1"/>
    <w:link w:val="19"/>
    <w:autoRedefine/>
    <w:unhideWhenUsed/>
    <w:qFormat/>
    <w:uiPriority w:val="9"/>
    <w:pPr>
      <w:keepNext/>
      <w:keepLines/>
      <w:spacing w:before="200"/>
      <w:outlineLvl w:val="1"/>
    </w:pPr>
    <w:rPr>
      <w:rFonts w:ascii="宋体" w:eastAsia="宋体"/>
      <w:b/>
      <w:bCs/>
      <w:color w:val="000000"/>
      <w:sz w:val="38"/>
      <w:szCs w:val="26"/>
    </w:rPr>
  </w:style>
  <w:style w:type="paragraph" w:styleId="4">
    <w:name w:val="heading 3"/>
    <w:basedOn w:val="1"/>
    <w:next w:val="1"/>
    <w:link w:val="20"/>
    <w:autoRedefine/>
    <w:unhideWhenUsed/>
    <w:qFormat/>
    <w:uiPriority w:val="9"/>
    <w:pPr>
      <w:keepNext/>
      <w:keepLines/>
      <w:spacing w:before="200"/>
      <w:outlineLvl w:val="2"/>
    </w:pPr>
    <w:rPr>
      <w:rFonts w:ascii="宋体" w:eastAsia="宋体"/>
      <w:b/>
      <w:bCs/>
      <w:color w:val="000000"/>
      <w:sz w:val="34"/>
    </w:rPr>
  </w:style>
  <w:style w:type="paragraph" w:styleId="5">
    <w:name w:val="heading 4"/>
    <w:basedOn w:val="1"/>
    <w:next w:val="1"/>
    <w:link w:val="21"/>
    <w:autoRedefine/>
    <w:unhideWhenUsed/>
    <w:qFormat/>
    <w:uiPriority w:val="9"/>
    <w:pPr>
      <w:keepNext/>
      <w:keepLines/>
      <w:spacing w:before="200"/>
      <w:outlineLvl w:val="3"/>
    </w:pPr>
    <w:rPr>
      <w:rFonts w:ascii="宋体" w:eastAsia="宋体"/>
      <w:b/>
      <w:bCs/>
      <w:color w:val="000000"/>
      <w:sz w:val="30"/>
    </w:rPr>
  </w:style>
  <w:style w:type="paragraph" w:styleId="6">
    <w:name w:val="heading 5"/>
    <w:basedOn w:val="1"/>
    <w:next w:val="1"/>
    <w:unhideWhenUsed/>
    <w:qFormat/>
    <w:uiPriority w:val="9"/>
    <w:pPr>
      <w:keepNext/>
      <w:keepLines/>
      <w:spacing w:before="200"/>
      <w:outlineLvl w:val="4"/>
    </w:pPr>
    <w:rPr>
      <w:rFonts w:ascii="宋体" w:eastAsia="宋体"/>
      <w:b/>
      <w:bCs/>
      <w:color w:val="000000"/>
      <w:sz w:val="28"/>
    </w:rPr>
  </w:style>
  <w:style w:type="character" w:default="1" w:styleId="14">
    <w:name w:val="Default Paragraph Font"/>
    <w:autoRedefine/>
    <w:semiHidden/>
    <w:unhideWhenUsed/>
    <w:qFormat/>
    <w:uiPriority w:val="1"/>
  </w:style>
  <w:style w:type="table" w:default="1" w:styleId="12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Indent"/>
    <w:basedOn w:val="1"/>
    <w:autoRedefine/>
    <w:unhideWhenUsed/>
    <w:qFormat/>
    <w:uiPriority w:val="99"/>
    <w:pPr>
      <w:ind w:left="720"/>
    </w:pPr>
  </w:style>
  <w:style w:type="paragraph" w:styleId="8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9">
    <w:name w:val="header"/>
    <w:basedOn w:val="1"/>
    <w:link w:val="17"/>
    <w:autoRedefine/>
    <w:unhideWhenUsed/>
    <w:qFormat/>
    <w:uiPriority w:val="99"/>
    <w:pPr>
      <w:tabs>
        <w:tab w:val="center" w:pos="4680"/>
        <w:tab w:val="right" w:pos="9360"/>
      </w:tabs>
    </w:pPr>
  </w:style>
  <w:style w:type="paragraph" w:styleId="10">
    <w:name w:val="Subtitle"/>
    <w:basedOn w:val="1"/>
    <w:next w:val="1"/>
    <w:link w:val="22"/>
    <w:autoRedefine/>
    <w:qFormat/>
    <w:uiPriority w:val="11"/>
    <w:p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11">
    <w:name w:val="Title"/>
    <w:basedOn w:val="1"/>
    <w:next w:val="1"/>
    <w:link w:val="23"/>
    <w:autoRedefine/>
    <w:qFormat/>
    <w:uiPriority w:val="10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table" w:styleId="13">
    <w:name w:val="Table Grid"/>
    <w:basedOn w:val="12"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5">
    <w:name w:val="Emphasis"/>
    <w:basedOn w:val="14"/>
    <w:autoRedefine/>
    <w:qFormat/>
    <w:uiPriority w:val="20"/>
    <w:rPr>
      <w:i/>
      <w:iCs/>
    </w:rPr>
  </w:style>
  <w:style w:type="character" w:styleId="16">
    <w:name w:val="Hyperlink"/>
    <w:basedOn w:val="14"/>
    <w:autoRedefine/>
    <w:unhideWhenUsed/>
    <w:qFormat/>
    <w:uiPriority w:val="99"/>
    <w:rPr>
      <w:color w:val="0000FF" w:themeColor="hyperlink"/>
      <w:u w:val="single"/>
    </w:rPr>
  </w:style>
  <w:style w:type="character" w:customStyle="1" w:styleId="17">
    <w:name w:val="Header Char"/>
    <w:basedOn w:val="14"/>
    <w:link w:val="9"/>
    <w:autoRedefine/>
    <w:qFormat/>
    <w:uiPriority w:val="99"/>
  </w:style>
  <w:style w:type="character" w:customStyle="1" w:styleId="18">
    <w:name w:val="Heading 1 Char"/>
    <w:basedOn w:val="14"/>
    <w:link w:val="2"/>
    <w:autoRedefine/>
    <w:qFormat/>
    <w:uiPriority w:val="9"/>
    <w:rPr>
      <w:rFonts w:asciiTheme="majorHAnsi" w:hAnsiTheme="majorHAnsi" w:eastAsiaTheme="majorEastAsia" w:cstheme="majorBidi"/>
      <w:b/>
      <w:bCs/>
      <w:color w:val="366091" w:themeColor="accent1" w:themeShade="BF"/>
      <w:sz w:val="28"/>
      <w:szCs w:val="28"/>
    </w:rPr>
  </w:style>
  <w:style w:type="character" w:customStyle="1" w:styleId="19">
    <w:name w:val="Heading 2 Char"/>
    <w:basedOn w:val="14"/>
    <w:link w:val="3"/>
    <w:autoRedefine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customStyle="1" w:styleId="20">
    <w:name w:val="Heading 3 Char"/>
    <w:basedOn w:val="14"/>
    <w:link w:val="4"/>
    <w:autoRedefine/>
    <w:qFormat/>
    <w:uiPriority w:val="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customStyle="1" w:styleId="21">
    <w:name w:val="Heading 4 Char"/>
    <w:basedOn w:val="14"/>
    <w:link w:val="5"/>
    <w:autoRedefine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customStyle="1" w:styleId="22">
    <w:name w:val="Subtitle Char"/>
    <w:basedOn w:val="14"/>
    <w:link w:val="10"/>
    <w:autoRedefine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customStyle="1" w:styleId="23">
    <w:name w:val="Title Char"/>
    <w:basedOn w:val="14"/>
    <w:link w:val="11"/>
    <w:autoRedefine/>
    <w:qFormat/>
    <w:uiPriority w:val="10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24">
    <w:name w:val="_Style 23"/>
    <w:autoRedefine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11</Pages>
  <TotalTime>3</TotalTime>
  <ScaleCrop>false</ScaleCrop>
  <LinksUpToDate>false</LinksUpToDate>
  <Application>WPS Office_12.1.0.16729_F1E327BC-269C-435d-A152-05C5408002CA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2025-05-29T06:31:53Z</dcterms:created>
  <dc:creator>86187</dc:creator>
  <cp:lastModifiedBy>86187</cp:lastModifiedBy>
  <dcterms:modified xsi:type="dcterms:W3CDTF">2025-05-29T06:35:18Z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F7BA6CDBF3B74F758669BF2D1426D322_12</vt:lpwstr>
  </property>
</Properties>
</file>