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Lines="100" w:after="50" w:line="360" w:lineRule="auto"/>
        <w:ind w:left="0"/>
        <w:jc w:val="left"/>
      </w:pPr>
      <w:r>
        <w:rPr>
          <w:rFonts w:ascii="宋体" w:hAnsi="Times New Roman" w:eastAsia="宋体"/>
        </w:rPr>
        <w:t>简易词法分析器实现文档</w:t>
      </w:r>
    </w:p>
    <w:p>
      <w:pPr>
        <w:pStyle w:val="3"/>
        <w:spacing w:beforeLines="100" w:after="50" w:line="360" w:lineRule="auto"/>
        <w:ind w:left="0"/>
        <w:jc w:val="left"/>
      </w:pPr>
      <w:bookmarkStart w:id="0" w:name="7b708ea0"/>
      <w:r>
        <w:rPr>
          <w:rFonts w:ascii="宋体" w:hAnsi="Times New Roman" w:eastAsia="宋体"/>
          <w:color w:val="404040"/>
        </w:rPr>
        <w:t>一、实现方法</w:t>
      </w:r>
    </w:p>
    <w:bookmarkEnd w:id="0"/>
    <w:p>
      <w:pPr>
        <w:pStyle w:val="4"/>
        <w:spacing w:beforeLines="100" w:after="50" w:line="360" w:lineRule="auto"/>
        <w:ind w:left="0"/>
        <w:jc w:val="left"/>
      </w:pPr>
      <w:bookmarkStart w:id="1" w:name="ef364eed"/>
      <w:r>
        <w:rPr>
          <w:rFonts w:ascii="宋体" w:hAnsi="Times New Roman" w:eastAsia="宋体"/>
          <w:color w:val="404040"/>
        </w:rPr>
        <w:t>1.1 核心设计模式</w:t>
      </w:r>
    </w:p>
    <w:bookmarkEnd w:id="1"/>
    <w:p>
      <w:pPr>
        <w:spacing w:beforeLines="100" w:after="50" w:line="360" w:lineRule="auto"/>
        <w:ind w:left="0"/>
        <w:jc w:val="left"/>
      </w:pPr>
      <w:bookmarkStart w:id="2" w:name="u211a6537"/>
      <w:r>
        <w:rPr>
          <w:rFonts w:ascii="宋体" w:hAnsi="Times New Roman" w:eastAsia="宋体"/>
          <w:b w:val="0"/>
          <w:i w:val="0"/>
          <w:color w:val="404040"/>
          <w:sz w:val="24"/>
        </w:rPr>
        <w:t>本词法分析器采用</w:t>
      </w:r>
      <w:r>
        <w:rPr>
          <w:rFonts w:ascii="宋体" w:hAnsi="Times New Roman" w:eastAsia="宋体"/>
          <w:b/>
          <w:i w:val="0"/>
          <w:color w:val="404040"/>
          <w:sz w:val="24"/>
        </w:rPr>
        <w:t>逐字符扫描</w:t>
      </w:r>
      <w:r>
        <w:rPr>
          <w:rFonts w:ascii="宋体" w:hAnsi="Times New Roman" w:eastAsia="宋体"/>
          <w:b w:val="0"/>
          <w:i w:val="0"/>
          <w:color w:val="404040"/>
          <w:sz w:val="24"/>
        </w:rPr>
        <w:t>的设计模式，结合</w:t>
      </w:r>
      <w:r>
        <w:rPr>
          <w:rFonts w:ascii="宋体" w:hAnsi="Times New Roman" w:eastAsia="宋体"/>
          <w:b/>
          <w:i w:val="0"/>
          <w:color w:val="404040"/>
          <w:sz w:val="24"/>
        </w:rPr>
        <w:t>状态机</w:t>
      </w:r>
      <w:r>
        <w:rPr>
          <w:rFonts w:ascii="宋体" w:hAnsi="Times New Roman" w:eastAsia="宋体"/>
          <w:b w:val="0"/>
          <w:i w:val="0"/>
          <w:color w:val="404040"/>
          <w:sz w:val="24"/>
        </w:rPr>
        <w:t>原理实现，具备以下特点：</w:t>
      </w:r>
    </w:p>
    <w:bookmarkEnd w:id="2"/>
    <w:p>
      <w:pPr>
        <w:numPr>
          <w:ilvl w:val="0"/>
          <w:numId w:val="1"/>
        </w:numPr>
        <w:spacing w:beforeLines="100" w:after="50" w:line="360" w:lineRule="auto"/>
        <w:ind w:left="360"/>
        <w:jc w:val="left"/>
      </w:pPr>
      <w:bookmarkStart w:id="3" w:name="u0a30b4e2"/>
      <w:r>
        <w:rPr>
          <w:rFonts w:ascii="宋体" w:hAnsi="Times New Roman" w:eastAsia="宋体"/>
          <w:b/>
          <w:i w:val="0"/>
          <w:color w:val="404040"/>
          <w:sz w:val="24"/>
        </w:rPr>
        <w:t>分层架构</w:t>
      </w:r>
      <w:r>
        <w:rPr>
          <w:rFonts w:ascii="宋体" w:hAnsi="Times New Roman" w:eastAsia="宋体"/>
          <w:b w:val="0"/>
          <w:i w:val="0"/>
          <w:color w:val="404040"/>
          <w:sz w:val="24"/>
        </w:rPr>
        <w:t>：</w:t>
      </w:r>
    </w:p>
    <w:bookmarkEnd w:id="3"/>
    <w:p>
      <w:pPr>
        <w:numPr>
          <w:ilvl w:val="1"/>
          <w:numId w:val="2"/>
        </w:numPr>
        <w:spacing w:beforeLines="100" w:after="50" w:line="360" w:lineRule="auto"/>
        <w:ind w:left="720"/>
        <w:jc w:val="left"/>
      </w:pPr>
      <w:bookmarkStart w:id="4" w:name="uea128447"/>
      <w:r>
        <w:rPr>
          <w:rFonts w:ascii="宋体" w:hAnsi="Times New Roman" w:eastAsia="宋体"/>
          <w:b/>
          <w:i w:val="0"/>
          <w:color w:val="404040"/>
          <w:sz w:val="24"/>
        </w:rPr>
        <w:t>TokenType</w:t>
      </w:r>
      <w:r>
        <w:rPr>
          <w:rFonts w:ascii="宋体" w:hAnsi="Times New Roman" w:eastAsia="宋体"/>
          <w:b w:val="0"/>
          <w:i w:val="0"/>
          <w:color w:val="404040"/>
          <w:sz w:val="24"/>
        </w:rPr>
        <w:t>：定义所有合法词法单元类型（42个枚举值）</w:t>
      </w:r>
    </w:p>
    <w:bookmarkEnd w:id="4"/>
    <w:p>
      <w:pPr>
        <w:numPr>
          <w:ilvl w:val="1"/>
          <w:numId w:val="2"/>
        </w:numPr>
        <w:spacing w:beforeLines="100" w:after="50" w:line="360" w:lineRule="auto"/>
        <w:ind w:left="720"/>
        <w:jc w:val="left"/>
      </w:pPr>
      <w:bookmarkStart w:id="5" w:name="u84e56f3d"/>
      <w:r>
        <w:rPr>
          <w:rFonts w:ascii="宋体" w:hAnsi="Times New Roman" w:eastAsia="宋体"/>
          <w:b/>
          <w:i w:val="0"/>
          <w:color w:val="404040"/>
          <w:sz w:val="24"/>
        </w:rPr>
        <w:t>Token</w:t>
      </w:r>
      <w:r>
        <w:rPr>
          <w:rFonts w:ascii="宋体" w:hAnsi="Times New Roman" w:eastAsia="宋体"/>
          <w:b w:val="0"/>
          <w:i w:val="0"/>
          <w:color w:val="404040"/>
          <w:sz w:val="24"/>
        </w:rPr>
        <w:t>：封装词法单元的四元组信息（类型/值/行/列）</w:t>
      </w:r>
    </w:p>
    <w:bookmarkEnd w:id="5"/>
    <w:p>
      <w:pPr>
        <w:numPr>
          <w:ilvl w:val="1"/>
          <w:numId w:val="2"/>
        </w:numPr>
        <w:spacing w:beforeLines="100" w:after="50" w:line="360" w:lineRule="auto"/>
        <w:ind w:left="720"/>
        <w:jc w:val="left"/>
      </w:pPr>
      <w:bookmarkStart w:id="6" w:name="ubf137642"/>
      <w:r>
        <w:rPr>
          <w:rFonts w:ascii="宋体" w:hAnsi="Times New Roman" w:eastAsia="宋体"/>
          <w:b/>
          <w:i w:val="0"/>
          <w:color w:val="404040"/>
          <w:sz w:val="24"/>
        </w:rPr>
        <w:t>Lexer</w:t>
      </w:r>
      <w:r>
        <w:rPr>
          <w:rFonts w:ascii="宋体" w:hAnsi="Times New Roman" w:eastAsia="宋体"/>
          <w:b w:val="0"/>
          <w:i w:val="0"/>
          <w:color w:val="404040"/>
          <w:sz w:val="24"/>
        </w:rPr>
        <w:t>：核心分析引擎，包含状态管理和词法规则</w:t>
      </w:r>
    </w:p>
    <w:bookmarkEnd w:id="6"/>
    <w:p>
      <w:pPr>
        <w:numPr>
          <w:ilvl w:val="0"/>
          <w:numId w:val="3"/>
        </w:numPr>
        <w:spacing w:beforeLines="100" w:after="50" w:line="360" w:lineRule="auto"/>
        <w:ind w:left="360"/>
        <w:jc w:val="left"/>
      </w:pPr>
      <w:bookmarkStart w:id="7" w:name="uacc48712"/>
      <w:r>
        <w:rPr>
          <w:rFonts w:ascii="宋体" w:hAnsi="Times New Roman" w:eastAsia="宋体"/>
          <w:b/>
          <w:i w:val="0"/>
          <w:color w:val="404040"/>
          <w:sz w:val="24"/>
        </w:rPr>
        <w:t>逐字符处理</w:t>
      </w:r>
      <w:r>
        <w:rPr>
          <w:rFonts w:ascii="宋体" w:hAnsi="Times New Roman" w:eastAsia="宋体"/>
          <w:b w:val="0"/>
          <w:i w:val="0"/>
          <w:color w:val="404040"/>
          <w:sz w:val="24"/>
        </w:rPr>
        <w:t>：</w:t>
      </w:r>
    </w:p>
    <w:bookmarkEnd w:id="7"/>
    <w:p>
      <w:pPr>
        <w:numPr>
          <w:ilvl w:val="1"/>
          <w:numId w:val="4"/>
        </w:numPr>
        <w:spacing w:beforeLines="100" w:after="50" w:line="360" w:lineRule="auto"/>
        <w:ind w:left="720"/>
        <w:jc w:val="left"/>
      </w:pPr>
      <w:bookmarkStart w:id="8" w:name="u95c6c99b"/>
      <w:r>
        <w:rPr>
          <w:rFonts w:ascii="宋体" w:hAnsi="Times New Roman" w:eastAsia="宋体"/>
          <w:b w:val="0"/>
          <w:i w:val="0"/>
          <w:color w:val="404040"/>
          <w:sz w:val="24"/>
        </w:rPr>
        <w:t>逐个字符读取输入，根据字符类型和上下文确定Token类型</w:t>
      </w:r>
    </w:p>
    <w:bookmarkEnd w:id="8"/>
    <w:p>
      <w:pPr>
        <w:numPr>
          <w:ilvl w:val="1"/>
          <w:numId w:val="4"/>
        </w:numPr>
        <w:spacing w:beforeLines="100" w:after="50" w:line="360" w:lineRule="auto"/>
        <w:ind w:left="720"/>
        <w:jc w:val="left"/>
      </w:pPr>
      <w:bookmarkStart w:id="9" w:name="uf2a56376"/>
      <w:r>
        <w:rPr>
          <w:rFonts w:ascii="宋体" w:hAnsi="Times New Roman" w:eastAsia="宋体"/>
          <w:b w:val="0"/>
          <w:i w:val="0"/>
          <w:color w:val="404040"/>
          <w:sz w:val="24"/>
        </w:rPr>
        <w:t>使用状态机处理长Token（如标识符、数字）</w:t>
      </w:r>
    </w:p>
    <w:bookmarkEnd w:id="9"/>
    <w:p>
      <w:pPr>
        <w:numPr>
          <w:ilvl w:val="0"/>
          <w:numId w:val="5"/>
        </w:numPr>
        <w:spacing w:beforeLines="100" w:after="50" w:line="360" w:lineRule="auto"/>
        <w:ind w:left="360"/>
        <w:jc w:val="left"/>
      </w:pPr>
      <w:bookmarkStart w:id="10" w:name="uddd66e7a"/>
      <w:r>
        <w:rPr>
          <w:rFonts w:ascii="宋体" w:hAnsi="Times New Roman" w:eastAsia="宋体"/>
          <w:b/>
          <w:i w:val="0"/>
          <w:color w:val="404040"/>
          <w:sz w:val="24"/>
        </w:rPr>
        <w:t>位置跟踪系统</w:t>
      </w:r>
      <w:r>
        <w:rPr>
          <w:rFonts w:ascii="宋体" w:hAnsi="Times New Roman" w:eastAsia="宋体"/>
          <w:b w:val="0"/>
          <w:i w:val="0"/>
          <w:color w:val="404040"/>
          <w:sz w:val="24"/>
        </w:rPr>
        <w:t>：</w:t>
      </w:r>
    </w:p>
    <w:bookmarkEnd w:id="10"/>
    <w:p>
      <w:pPr>
        <w:numPr>
          <w:ilvl w:val="1"/>
          <w:numId w:val="6"/>
        </w:numPr>
        <w:spacing w:beforeLines="100" w:after="50" w:line="360" w:lineRule="auto"/>
        <w:ind w:left="720"/>
        <w:jc w:val="left"/>
      </w:pPr>
      <w:bookmarkStart w:id="11" w:name="u89e9b0e8"/>
      <w:r>
        <w:rPr>
          <w:rFonts w:ascii="宋体" w:hAnsi="Times New Roman" w:eastAsia="宋体"/>
          <w:b w:val="0"/>
          <w:i w:val="0"/>
          <w:color w:val="404040"/>
          <w:sz w:val="24"/>
        </w:rPr>
        <w:t>实时维护(line, column)坐标</w:t>
      </w:r>
    </w:p>
    <w:bookmarkEnd w:id="11"/>
    <w:p>
      <w:pPr>
        <w:numPr>
          <w:ilvl w:val="1"/>
          <w:numId w:val="6"/>
        </w:numPr>
        <w:spacing w:beforeLines="100" w:after="50" w:line="360" w:lineRule="auto"/>
        <w:ind w:left="720"/>
        <w:jc w:val="left"/>
      </w:pPr>
      <w:bookmarkStart w:id="12" w:name="u9699a089"/>
      <w:r>
        <w:rPr>
          <w:rFonts w:ascii="宋体" w:hAnsi="Times New Roman" w:eastAsia="宋体"/>
          <w:b w:val="0"/>
          <w:i w:val="0"/>
          <w:color w:val="404040"/>
          <w:sz w:val="24"/>
        </w:rPr>
        <w:t>自动处理多行输入的换行逻辑</w:t>
      </w:r>
    </w:p>
    <w:bookmarkEnd w:id="12"/>
    <w:p>
      <w:pPr>
        <w:pStyle w:val="3"/>
        <w:spacing w:beforeLines="100" w:after="50" w:line="360" w:lineRule="auto"/>
        <w:ind w:left="0"/>
        <w:jc w:val="left"/>
      </w:pPr>
      <w:bookmarkStart w:id="13" w:name="aada779c"/>
      <w:r>
        <w:rPr>
          <w:rFonts w:ascii="宋体" w:hAnsi="Times New Roman" w:eastAsia="宋体"/>
          <w:color w:val="404040"/>
        </w:rPr>
        <w:t>二、词法分析器构造方式</w:t>
      </w:r>
    </w:p>
    <w:bookmarkEnd w:id="13"/>
    <w:p>
      <w:pPr>
        <w:pStyle w:val="4"/>
        <w:spacing w:beforeLines="100" w:after="50" w:line="360" w:lineRule="auto"/>
        <w:ind w:left="0"/>
        <w:jc w:val="left"/>
      </w:pPr>
      <w:bookmarkStart w:id="14" w:name="b340818a"/>
      <w:r>
        <w:rPr>
          <w:rFonts w:ascii="宋体" w:hAnsi="Times New Roman" w:eastAsia="宋体"/>
          <w:color w:val="404040"/>
        </w:rPr>
        <w:t>2.1 代码结构</w:t>
      </w:r>
    </w:p>
    <w:bookmarkEnd w:id="14"/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15" w:name="CjIHO"/>
      <w:r>
        <w:rPr>
          <w:rFonts w:ascii="宋体" w:hAnsi="Courier New" w:eastAsia="宋体"/>
          <w:color w:val="000000"/>
          <w:sz w:val="20"/>
        </w:rPr>
        <w:t>src/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├── </w:t>
      </w:r>
      <w:r>
        <w:rPr>
          <w:rFonts w:hint="eastAsia" w:ascii="宋体" w:hAnsi="Courier New" w:eastAsia="宋体"/>
          <w:color w:val="000000"/>
          <w:sz w:val="20"/>
          <w:lang w:val="en-US" w:eastAsia="zh-CN"/>
        </w:rPr>
        <w:t>main.java.cn.edu.ctgu</w:t>
      </w:r>
      <w:r>
        <w:rPr>
          <w:rFonts w:ascii="宋体" w:hAnsi="Courier New" w:eastAsia="宋体"/>
          <w:color w:val="000000"/>
          <w:sz w:val="20"/>
        </w:rPr>
        <w:t>/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 ├── TokenType.java        # 词法单元类型枚举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 ├── Token.java            # 词法单元对象封装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 └── Lexer.java            # 核心分析器实现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test/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└── </w:t>
      </w:r>
      <w:r>
        <w:rPr>
          <w:rFonts w:hint="eastAsia" w:ascii="宋体" w:hAnsi="Courier New" w:eastAsia="宋体"/>
          <w:color w:val="000000"/>
          <w:sz w:val="20"/>
          <w:lang w:val="en-US" w:eastAsia="zh-CN"/>
        </w:rPr>
        <w:t>java.cn.edu.ctgu</w:t>
      </w:r>
      <w:r>
        <w:rPr>
          <w:rFonts w:ascii="宋体" w:hAnsi="Courier New" w:eastAsia="宋体"/>
          <w:color w:val="000000"/>
          <w:sz w:val="20"/>
        </w:rPr>
        <w:t>/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└── LexerTest.java        # JUnit5测试套件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bookmarkEnd w:id="15"/>
    <w:p>
      <w:pPr>
        <w:pStyle w:val="4"/>
        <w:spacing w:beforeLines="100" w:after="50" w:line="360" w:lineRule="auto"/>
        <w:ind w:left="0"/>
        <w:jc w:val="left"/>
      </w:pPr>
      <w:bookmarkStart w:id="16" w:name="be0bb60b"/>
      <w:r>
        <w:rPr>
          <w:rFonts w:ascii="宋体" w:hAnsi="Times New Roman" w:eastAsia="宋体"/>
          <w:color w:val="404040"/>
        </w:rPr>
        <w:t>2.2 核心实现逻辑</w:t>
      </w:r>
    </w:p>
    <w:bookmarkEnd w:id="16"/>
    <w:p>
      <w:pPr>
        <w:pStyle w:val="5"/>
        <w:spacing w:beforeLines="100" w:after="50" w:line="360" w:lineRule="auto"/>
        <w:ind w:left="0"/>
        <w:jc w:val="left"/>
      </w:pPr>
      <w:bookmarkStart w:id="17" w:name="c8d49824"/>
      <w:r>
        <w:rPr>
          <w:rFonts w:ascii="宋体" w:hAnsi="Times New Roman" w:eastAsia="宋体"/>
          <w:color w:val="404040"/>
        </w:rPr>
        <w:t>2.2.1 状态机设计</w:t>
      </w:r>
    </w:p>
    <w:bookmarkEnd w:id="17"/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18" w:name="uZP7L"/>
      <w:r>
        <w:rPr>
          <w:rFonts w:ascii="宋体" w:hAnsi="Courier New" w:eastAsia="宋体"/>
          <w:color w:val="000000"/>
          <w:sz w:val="20"/>
        </w:rPr>
        <w:t>// 状态机状态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private enum State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START,  // 初始状态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IDENT,  // 读取标识符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NUMBER, // 读取数字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OP,     // 读取运算符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SKIP    // 跳过空白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}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bookmarkEnd w:id="18"/>
    <w:p>
      <w:pPr>
        <w:spacing w:beforeLines="100" w:after="50" w:line="360" w:lineRule="auto"/>
        <w:ind w:left="0"/>
        <w:jc w:val="left"/>
      </w:pPr>
      <w:bookmarkStart w:id="19" w:name="u328c6fa4"/>
      <w:r>
        <w:rPr>
          <w:rFonts w:ascii="宋体" w:hAnsi="Times New Roman" w:eastAsia="宋体"/>
          <w:b/>
          <w:i w:val="0"/>
          <w:color w:val="404040"/>
          <w:sz w:val="24"/>
        </w:rPr>
        <w:t>状态转移流程</w:t>
      </w:r>
      <w:r>
        <w:rPr>
          <w:rFonts w:ascii="宋体" w:hAnsi="Times New Roman" w:eastAsia="宋体"/>
          <w:b w:val="0"/>
          <w:i w:val="0"/>
          <w:color w:val="404040"/>
          <w:sz w:val="24"/>
        </w:rPr>
        <w:t>：</w:t>
      </w:r>
    </w:p>
    <w:bookmarkEnd w:id="19"/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20" w:name="JW8gQ"/>
      <w:r>
        <w:rPr>
          <w:rFonts w:ascii="宋体" w:hAnsi="Courier New" w:eastAsia="宋体"/>
          <w:color w:val="000000"/>
          <w:sz w:val="20"/>
        </w:rPr>
        <w:t>graph TD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Start --&gt;|空白| SKIP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Start --&gt;|字母| IDENT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Start --&gt;|数字| NUMBER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Start --&gt;|符号| OP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Start --&gt;|EOF| EOF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IDENT --&gt;|字母/数字| IDENT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IDENT --&gt;|其他| COMMIT_IDENT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NUMBER --&gt;|数字| NUMBER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NUMBER --&gt;|其他| COMMIT_NUMBER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OP --&gt;|单字符符号| COMMIT_OP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OP --&gt;|多字符符号| COMMIT_MULTI_OP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bookmarkEnd w:id="20"/>
    <w:p>
      <w:pPr>
        <w:pStyle w:val="5"/>
        <w:spacing w:beforeLines="100" w:after="50" w:line="360" w:lineRule="auto"/>
        <w:ind w:left="0"/>
        <w:jc w:val="left"/>
        <w:rPr>
          <w:rFonts w:ascii="宋体" w:hAnsi="Times New Roman" w:eastAsia="宋体"/>
          <w:color w:val="404040"/>
        </w:rPr>
      </w:pPr>
      <w:bookmarkStart w:id="21" w:name="8eac48b7"/>
      <w:r>
        <w:rPr>
          <w:rFonts w:ascii="宋体" w:hAnsi="Times New Roman" w:eastAsia="宋体"/>
          <w:color w:val="404040"/>
        </w:rPr>
        <w:t>2.2.2 核心方法实现</w:t>
      </w:r>
      <w:bookmarkEnd w:id="21"/>
      <w:bookmarkStart w:id="22" w:name="f01bB"/>
    </w:p>
    <w:p>
      <w:pPr>
        <w:numPr>
          <w:ilvl w:val="0"/>
          <w:numId w:val="7"/>
        </w:numPr>
        <w:spacing w:beforeLines="100" w:after="50" w:line="360" w:lineRule="auto"/>
        <w:ind w:left="360"/>
        <w:jc w:val="left"/>
        <w:rPr>
          <w:rFonts w:hint="default" w:ascii="宋体" w:hAnsi="Times New Roman" w:eastAsia="宋体"/>
          <w:b w:val="0"/>
          <w:i w:val="0"/>
          <w:color w:val="404040"/>
          <w:sz w:val="24"/>
          <w:lang w:val="en-US" w:eastAsia="zh-CN"/>
        </w:rPr>
      </w:pPr>
      <w:r>
        <w:rPr>
          <w:rFonts w:hint="eastAsia" w:ascii="宋体" w:hAnsi="Times New Roman" w:eastAsia="宋体"/>
          <w:b w:val="0"/>
          <w:i w:val="0"/>
          <w:color w:val="404040"/>
          <w:sz w:val="24"/>
          <w:lang w:val="en-US" w:eastAsia="zh-CN"/>
        </w:rPr>
        <w:t>见附件</w:t>
      </w:r>
    </w:p>
    <w:bookmarkEnd w:id="22"/>
    <w:p>
      <w:pPr>
        <w:pStyle w:val="3"/>
        <w:spacing w:beforeLines="100" w:after="50" w:line="360" w:lineRule="auto"/>
        <w:ind w:left="0"/>
        <w:jc w:val="left"/>
      </w:pPr>
      <w:bookmarkStart w:id="23" w:name="a239120f"/>
      <w:r>
        <w:rPr>
          <w:rFonts w:ascii="宋体" w:hAnsi="Times New Roman" w:eastAsia="宋体"/>
          <w:color w:val="404040"/>
        </w:rPr>
        <w:t>三、测试策略与方法</w:t>
      </w:r>
    </w:p>
    <w:bookmarkEnd w:id="23"/>
    <w:p>
      <w:pPr>
        <w:pStyle w:val="4"/>
        <w:spacing w:beforeLines="100" w:after="50" w:line="360" w:lineRule="auto"/>
        <w:ind w:left="0"/>
        <w:jc w:val="left"/>
      </w:pPr>
      <w:bookmarkStart w:id="24" w:name="c0e8c2c3"/>
      <w:r>
        <w:rPr>
          <w:rFonts w:ascii="宋体" w:hAnsi="Times New Roman" w:eastAsia="宋体"/>
          <w:color w:val="404040"/>
        </w:rPr>
        <w:t>3.1 测试框架</w:t>
      </w:r>
    </w:p>
    <w:bookmarkEnd w:id="24"/>
    <w:p>
      <w:pPr>
        <w:numPr>
          <w:ilvl w:val="0"/>
          <w:numId w:val="7"/>
        </w:numPr>
        <w:spacing w:beforeLines="100" w:after="50" w:line="360" w:lineRule="auto"/>
        <w:ind w:left="360"/>
        <w:jc w:val="left"/>
      </w:pPr>
      <w:bookmarkStart w:id="25" w:name="u47cf180c"/>
      <w:r>
        <w:rPr>
          <w:rFonts w:ascii="宋体" w:hAnsi="Times New Roman" w:eastAsia="宋体"/>
          <w:b/>
          <w:i w:val="0"/>
          <w:color w:val="404040"/>
          <w:sz w:val="24"/>
        </w:rPr>
        <w:t>JUnit 5</w:t>
      </w:r>
      <w:r>
        <w:rPr>
          <w:rFonts w:ascii="宋体" w:hAnsi="Times New Roman" w:eastAsia="宋体"/>
          <w:b w:val="0"/>
          <w:i w:val="0"/>
          <w:color w:val="404040"/>
          <w:sz w:val="24"/>
        </w:rPr>
        <w:t>：基础测试框架</w:t>
      </w:r>
    </w:p>
    <w:bookmarkEnd w:id="25"/>
    <w:p>
      <w:pPr>
        <w:numPr>
          <w:ilvl w:val="0"/>
          <w:numId w:val="7"/>
        </w:numPr>
        <w:spacing w:beforeLines="100" w:after="50" w:line="360" w:lineRule="auto"/>
        <w:ind w:left="360"/>
        <w:jc w:val="left"/>
      </w:pPr>
      <w:bookmarkStart w:id="26" w:name="u9aeac8cc"/>
      <w:r>
        <w:rPr>
          <w:rFonts w:ascii="宋体" w:hAnsi="Times New Roman" w:eastAsia="宋体"/>
          <w:b/>
          <w:i w:val="0"/>
          <w:color w:val="404040"/>
          <w:sz w:val="24"/>
        </w:rPr>
        <w:t>AssertJ</w:t>
      </w:r>
      <w:r>
        <w:rPr>
          <w:rFonts w:ascii="宋体" w:hAnsi="Times New Roman" w:eastAsia="宋体"/>
          <w:b w:val="0"/>
          <w:i w:val="0"/>
          <w:color w:val="404040"/>
          <w:sz w:val="24"/>
        </w:rPr>
        <w:t>：增强断言库</w:t>
      </w:r>
    </w:p>
    <w:bookmarkEnd w:id="26"/>
    <w:p>
      <w:pPr>
        <w:numPr>
          <w:ilvl w:val="0"/>
          <w:numId w:val="7"/>
        </w:numPr>
        <w:spacing w:beforeLines="100" w:after="50" w:line="360" w:lineRule="auto"/>
        <w:ind w:left="360"/>
        <w:jc w:val="left"/>
      </w:pPr>
      <w:bookmarkStart w:id="27" w:name="ue9376f69"/>
      <w:r>
        <w:rPr>
          <w:rFonts w:ascii="宋体" w:hAnsi="Times New Roman" w:eastAsia="宋体"/>
          <w:b/>
          <w:i w:val="0"/>
          <w:color w:val="404040"/>
          <w:sz w:val="24"/>
        </w:rPr>
        <w:t>覆盖率</w:t>
      </w:r>
      <w:r>
        <w:rPr>
          <w:rFonts w:ascii="宋体" w:hAnsi="Times New Roman" w:eastAsia="宋体"/>
          <w:b w:val="0"/>
          <w:i w:val="0"/>
          <w:color w:val="404040"/>
          <w:sz w:val="24"/>
        </w:rPr>
        <w:t>：Jacoco（目标≥95%）</w:t>
      </w:r>
    </w:p>
    <w:bookmarkEnd w:id="27"/>
    <w:p>
      <w:pPr>
        <w:pStyle w:val="4"/>
        <w:spacing w:beforeLines="100" w:after="50" w:line="360" w:lineRule="auto"/>
        <w:ind w:left="0"/>
        <w:jc w:val="left"/>
      </w:pPr>
      <w:bookmarkStart w:id="28" w:name="1274b781"/>
      <w:r>
        <w:rPr>
          <w:rFonts w:ascii="宋体" w:hAnsi="Times New Roman" w:eastAsia="宋体"/>
          <w:color w:val="404040"/>
        </w:rPr>
        <w:t>3.2 测试用例设计</w:t>
      </w:r>
    </w:p>
    <w:bookmarkEnd w:id="28"/>
    <w:p>
      <w:pPr>
        <w:pStyle w:val="5"/>
        <w:spacing w:beforeLines="100" w:after="50" w:line="360" w:lineRule="auto"/>
        <w:ind w:left="0"/>
        <w:jc w:val="left"/>
      </w:pPr>
      <w:bookmarkStart w:id="29" w:name="e838548e"/>
      <w:r>
        <w:rPr>
          <w:rFonts w:ascii="宋体" w:hAnsi="Times New Roman" w:eastAsia="宋体"/>
          <w:color w:val="404040"/>
        </w:rPr>
        <w:t>3.2.1 基础测试矩阵</w:t>
      </w:r>
    </w:p>
    <w:bookmarkEnd w:id="29"/>
    <w:tbl>
      <w:tblPr>
        <w:tblStyle w:val="12"/>
        <w:tblW w:w="0" w:type="auto"/>
        <w:tblCellSpacing w:w="0" w:type="dxa"/>
        <w:tblInd w:w="1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5"/>
        <w:gridCol w:w="3165"/>
        <w:gridCol w:w="3182"/>
      </w:tblGrid>
      <w:tr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439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30" w:name="ue0b10e82"/>
            <w:bookmarkStart w:id="31" w:name="lo5kp"/>
            <w:r>
              <w:rPr>
                <w:rFonts w:ascii="宋体" w:hAnsi="Times New Roman" w:eastAsia="宋体"/>
                <w:b w:val="0"/>
                <w:i w:val="0"/>
                <w:color w:val="404040"/>
                <w:sz w:val="24"/>
              </w:rPr>
              <w:t>测试类别</w:t>
            </w:r>
          </w:p>
          <w:bookmarkEnd w:id="30"/>
        </w:tc>
        <w:tc>
          <w:tcPr>
            <w:tcW w:w="460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32" w:name="u7ec56b81"/>
            <w:r>
              <w:rPr>
                <w:rFonts w:ascii="宋体" w:hAnsi="Times New Roman" w:eastAsia="宋体"/>
                <w:b w:val="0"/>
                <w:i w:val="0"/>
                <w:color w:val="404040"/>
                <w:sz w:val="24"/>
              </w:rPr>
              <w:t>测试用例示例</w:t>
            </w:r>
          </w:p>
          <w:bookmarkEnd w:id="32"/>
        </w:tc>
        <w:tc>
          <w:tcPr>
            <w:tcW w:w="463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33" w:name="uf0339172"/>
            <w:r>
              <w:rPr>
                <w:rFonts w:ascii="宋体" w:hAnsi="Times New Roman" w:eastAsia="宋体"/>
                <w:b w:val="0"/>
                <w:i w:val="0"/>
                <w:color w:val="404040"/>
                <w:sz w:val="24"/>
              </w:rPr>
              <w:t>预期结果</w:t>
            </w:r>
          </w:p>
          <w:bookmarkEnd w:id="33"/>
        </w:tc>
      </w:tr>
      <w:tr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439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34" w:name="uff7fae34"/>
            <w:r>
              <w:rPr>
                <w:rFonts w:ascii="宋体" w:hAnsi="Times New Roman" w:eastAsia="宋体"/>
                <w:b w:val="0"/>
                <w:i w:val="0"/>
                <w:color w:val="404040"/>
                <w:sz w:val="24"/>
              </w:rPr>
              <w:t>关键字</w:t>
            </w:r>
          </w:p>
          <w:bookmarkEnd w:id="34"/>
        </w:tc>
        <w:tc>
          <w:tcPr>
            <w:tcW w:w="460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35" w:name="u718828e4"/>
            <w:r>
              <w:rPr>
                <w:rFonts w:ascii="宋体" w:hAnsi="Times New Roman" w:eastAsia="宋体"/>
                <w:b w:val="0"/>
                <w:i w:val="0"/>
                <w:color w:val="404040"/>
                <w:sz w:val="24"/>
              </w:rPr>
              <w:t>"public class void"</w:t>
            </w:r>
          </w:p>
          <w:bookmarkEnd w:id="35"/>
        </w:tc>
        <w:tc>
          <w:tcPr>
            <w:tcW w:w="463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36" w:name="uad06a4ae"/>
            <w:r>
              <w:rPr>
                <w:rFonts w:ascii="宋体" w:hAnsi="Times New Roman" w:eastAsia="宋体"/>
                <w:b w:val="0"/>
                <w:i w:val="0"/>
                <w:color w:val="404040"/>
                <w:sz w:val="24"/>
              </w:rPr>
              <w:t>顺序识别3个关键字</w:t>
            </w:r>
          </w:p>
          <w:bookmarkEnd w:id="36"/>
        </w:tc>
      </w:tr>
      <w:tr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439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37" w:name="u0ac40f34"/>
            <w:r>
              <w:rPr>
                <w:rFonts w:ascii="宋体" w:hAnsi="Times New Roman" w:eastAsia="宋体"/>
                <w:b w:val="0"/>
                <w:i w:val="0"/>
                <w:color w:val="404040"/>
                <w:sz w:val="24"/>
              </w:rPr>
              <w:t>标识符</w:t>
            </w:r>
          </w:p>
          <w:bookmarkEnd w:id="37"/>
        </w:tc>
        <w:tc>
          <w:tcPr>
            <w:tcW w:w="460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38" w:name="ueeb91634"/>
            <w:r>
              <w:rPr>
                <w:rFonts w:ascii="宋体" w:hAnsi="Times New Roman" w:eastAsia="宋体"/>
                <w:b w:val="0"/>
                <w:i w:val="0"/>
                <w:color w:val="404040"/>
                <w:sz w:val="24"/>
              </w:rPr>
              <w:t>"_var1 var2_temp"</w:t>
            </w:r>
          </w:p>
          <w:bookmarkEnd w:id="38"/>
        </w:tc>
        <w:tc>
          <w:tcPr>
            <w:tcW w:w="463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39" w:name="u9d91db2a"/>
            <w:r>
              <w:rPr>
                <w:rFonts w:ascii="宋体" w:hAnsi="Times New Roman" w:eastAsia="宋体"/>
                <w:b w:val="0"/>
                <w:i w:val="0"/>
                <w:color w:val="404040"/>
                <w:sz w:val="24"/>
              </w:rPr>
              <w:t>生成两个IDENTIFIER</w:t>
            </w:r>
          </w:p>
          <w:bookmarkEnd w:id="39"/>
        </w:tc>
      </w:tr>
      <w:tr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439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40" w:name="udf53e921"/>
            <w:r>
              <w:rPr>
                <w:rFonts w:ascii="宋体" w:hAnsi="Times New Roman" w:eastAsia="宋体"/>
                <w:b w:val="0"/>
                <w:i w:val="0"/>
                <w:color w:val="404040"/>
                <w:sz w:val="24"/>
              </w:rPr>
              <w:t>数字字面量</w:t>
            </w:r>
          </w:p>
          <w:bookmarkEnd w:id="40"/>
        </w:tc>
        <w:tc>
          <w:tcPr>
            <w:tcW w:w="460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41" w:name="u554dde65"/>
            <w:r>
              <w:rPr>
                <w:rFonts w:ascii="宋体" w:hAnsi="Times New Roman" w:eastAsia="宋体"/>
                <w:b w:val="0"/>
                <w:i w:val="0"/>
                <w:color w:val="404040"/>
                <w:sz w:val="24"/>
              </w:rPr>
              <w:t>"123 4567"</w:t>
            </w:r>
          </w:p>
          <w:bookmarkEnd w:id="41"/>
        </w:tc>
        <w:tc>
          <w:tcPr>
            <w:tcW w:w="463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42" w:name="uc77ef72a"/>
            <w:r>
              <w:rPr>
                <w:rFonts w:ascii="宋体" w:hAnsi="Times New Roman" w:eastAsia="宋体"/>
                <w:b w:val="0"/>
                <w:i w:val="0"/>
                <w:color w:val="404040"/>
                <w:sz w:val="24"/>
              </w:rPr>
              <w:t>生成两个NUMBER类型</w:t>
            </w:r>
          </w:p>
          <w:bookmarkEnd w:id="42"/>
        </w:tc>
      </w:tr>
      <w:tr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439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43" w:name="ucac9cfc3"/>
            <w:r>
              <w:rPr>
                <w:rFonts w:ascii="宋体" w:hAnsi="Times New Roman" w:eastAsia="宋体"/>
                <w:b w:val="0"/>
                <w:i w:val="0"/>
                <w:color w:val="404040"/>
                <w:sz w:val="24"/>
              </w:rPr>
              <w:t>运算符</w:t>
            </w:r>
          </w:p>
          <w:bookmarkEnd w:id="43"/>
        </w:tc>
        <w:tc>
          <w:tcPr>
            <w:tcW w:w="460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44" w:name="u0be7fb8d"/>
            <w:r>
              <w:rPr>
                <w:rFonts w:ascii="宋体" w:hAnsi="Times New Roman" w:eastAsia="宋体"/>
                <w:b w:val="0"/>
                <w:i w:val="0"/>
                <w:color w:val="404040"/>
                <w:sz w:val="24"/>
              </w:rPr>
              <w:t>"+-*/="</w:t>
            </w:r>
          </w:p>
          <w:bookmarkEnd w:id="44"/>
        </w:tc>
        <w:tc>
          <w:tcPr>
            <w:tcW w:w="463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45" w:name="u8566e461"/>
            <w:r>
              <w:rPr>
                <w:rFonts w:ascii="宋体" w:hAnsi="Times New Roman" w:eastAsia="宋体"/>
                <w:b w:val="0"/>
                <w:i w:val="0"/>
                <w:color w:val="404040"/>
                <w:sz w:val="24"/>
              </w:rPr>
              <w:t>顺序识别5种运算符</w:t>
            </w:r>
          </w:p>
          <w:bookmarkEnd w:id="45"/>
        </w:tc>
      </w:tr>
      <w:tr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439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46" w:name="u0e2c948d"/>
            <w:r>
              <w:rPr>
                <w:rFonts w:ascii="宋体" w:hAnsi="Times New Roman" w:eastAsia="宋体"/>
                <w:b w:val="0"/>
                <w:i w:val="0"/>
                <w:color w:val="404040"/>
                <w:sz w:val="24"/>
              </w:rPr>
              <w:t>分隔符</w:t>
            </w:r>
          </w:p>
          <w:bookmarkEnd w:id="46"/>
        </w:tc>
        <w:tc>
          <w:tcPr>
            <w:tcW w:w="460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47" w:name="udbe0cafe"/>
            <w:r>
              <w:rPr>
                <w:rFonts w:ascii="宋体" w:hAnsi="Times New Roman" w:eastAsia="宋体"/>
                <w:b w:val="0"/>
                <w:i w:val="0"/>
                <w:color w:val="404040"/>
                <w:sz w:val="24"/>
              </w:rPr>
              <w:t>"{}();,"</w:t>
            </w:r>
          </w:p>
          <w:bookmarkEnd w:id="47"/>
        </w:tc>
        <w:tc>
          <w:tcPr>
            <w:tcW w:w="463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48" w:name="ub6f5036b"/>
            <w:r>
              <w:rPr>
                <w:rFonts w:ascii="宋体" w:hAnsi="Times New Roman" w:eastAsia="宋体"/>
                <w:b w:val="0"/>
                <w:i w:val="0"/>
                <w:color w:val="404040"/>
                <w:sz w:val="24"/>
              </w:rPr>
              <w:t>正确识别6种分隔符</w:t>
            </w:r>
          </w:p>
          <w:bookmarkEnd w:id="48"/>
        </w:tc>
      </w:tr>
      <w:tr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439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49" w:name="uefd28219"/>
            <w:r>
              <w:rPr>
                <w:rFonts w:ascii="宋体" w:hAnsi="Times New Roman" w:eastAsia="宋体"/>
                <w:b w:val="0"/>
                <w:i w:val="0"/>
                <w:color w:val="404040"/>
                <w:sz w:val="24"/>
              </w:rPr>
              <w:t>混合输入</w:t>
            </w:r>
          </w:p>
          <w:bookmarkEnd w:id="49"/>
        </w:tc>
        <w:tc>
          <w:tcPr>
            <w:tcW w:w="460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50" w:name="ub23c83e3"/>
            <w:r>
              <w:rPr>
                <w:rFonts w:ascii="宋体" w:hAnsi="Times New Roman" w:eastAsia="宋体"/>
                <w:b w:val="0"/>
                <w:i w:val="0"/>
                <w:color w:val="404040"/>
                <w:sz w:val="24"/>
              </w:rPr>
              <w:t>"int x=123+45;"</w:t>
            </w:r>
          </w:p>
          <w:bookmarkEnd w:id="50"/>
        </w:tc>
        <w:tc>
          <w:tcPr>
            <w:tcW w:w="463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51" w:name="u991021eb"/>
            <w:r>
              <w:rPr>
                <w:rFonts w:ascii="宋体" w:hAnsi="Times New Roman" w:eastAsia="宋体"/>
                <w:b w:val="0"/>
                <w:i w:val="0"/>
                <w:color w:val="404040"/>
                <w:sz w:val="24"/>
              </w:rPr>
              <w:t>生成7个Token</w:t>
            </w:r>
          </w:p>
          <w:bookmarkEnd w:id="51"/>
        </w:tc>
      </w:tr>
      <w:tr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439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52" w:name="u468b1b7b"/>
            <w:r>
              <w:rPr>
                <w:rFonts w:ascii="宋体" w:hAnsi="Times New Roman" w:eastAsia="宋体"/>
                <w:b w:val="0"/>
                <w:i w:val="0"/>
                <w:color w:val="404040"/>
                <w:sz w:val="24"/>
              </w:rPr>
              <w:t>边界条件</w:t>
            </w:r>
          </w:p>
          <w:bookmarkEnd w:id="52"/>
        </w:tc>
        <w:tc>
          <w:tcPr>
            <w:tcW w:w="460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53" w:name="u07b093f8"/>
            <w:r>
              <w:rPr>
                <w:rFonts w:ascii="宋体" w:hAnsi="Times New Roman" w:eastAsia="宋体"/>
                <w:b w:val="0"/>
                <w:i w:val="0"/>
                <w:color w:val="404040"/>
                <w:sz w:val="24"/>
              </w:rPr>
              <w:t>空输入</w:t>
            </w:r>
          </w:p>
          <w:bookmarkEnd w:id="53"/>
        </w:tc>
        <w:tc>
          <w:tcPr>
            <w:tcW w:w="463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54" w:name="u702e58bc"/>
            <w:r>
              <w:rPr>
                <w:rFonts w:ascii="宋体" w:hAnsi="Times New Roman" w:eastAsia="宋体"/>
                <w:b w:val="0"/>
                <w:i w:val="0"/>
                <w:color w:val="404040"/>
                <w:sz w:val="24"/>
              </w:rPr>
              <w:t>返回EOF</w:t>
            </w:r>
          </w:p>
          <w:bookmarkEnd w:id="54"/>
        </w:tc>
      </w:tr>
      <w:bookmarkEnd w:id="31"/>
    </w:tbl>
    <w:p>
      <w:pPr>
        <w:pStyle w:val="5"/>
        <w:spacing w:beforeLines="100" w:after="50" w:line="360" w:lineRule="auto"/>
        <w:ind w:left="0"/>
        <w:jc w:val="left"/>
      </w:pPr>
      <w:bookmarkStart w:id="55" w:name="dabc641a"/>
      <w:r>
        <w:rPr>
          <w:rFonts w:ascii="宋体" w:hAnsi="Times New Roman" w:eastAsia="宋体"/>
          <w:color w:val="404040"/>
        </w:rPr>
        <w:t>3.2.2 异常测试</w:t>
      </w:r>
    </w:p>
    <w:bookmarkEnd w:id="55"/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bookmarkStart w:id="56" w:name="vtzDh"/>
      <w:r>
        <w:rPr>
          <w:rFonts w:hint="eastAsia" w:ascii="宋体" w:hAnsi="Courier New" w:eastAsia="宋体"/>
          <w:color w:val="000000"/>
          <w:sz w:val="20"/>
        </w:rPr>
        <w:t>@Test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>void testInvalidCharacter() {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Lexer lexer = new Lexer("~");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RuntimeException exception = assertThrows(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    RuntimeException.class,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    lexer::nextToken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);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LOGGER.debug(exception.getMessage());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assertTrue(exception.getMessage().contains("非法字符"));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assertTrue(exception.getMessage().contains("位于行 1:1"));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r>
        <w:rPr>
          <w:rFonts w:hint="eastAsia" w:ascii="宋体" w:hAnsi="Courier New" w:eastAsia="宋体"/>
          <w:color w:val="000000"/>
          <w:sz w:val="20"/>
        </w:rPr>
        <w:t>}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bookmarkEnd w:id="56"/>
    <w:p>
      <w:pPr>
        <w:pStyle w:val="4"/>
        <w:spacing w:beforeLines="100" w:after="50" w:line="360" w:lineRule="auto"/>
        <w:ind w:left="0"/>
        <w:jc w:val="left"/>
      </w:pPr>
      <w:bookmarkStart w:id="57" w:name="f3da3992"/>
      <w:r>
        <w:rPr>
          <w:rFonts w:ascii="宋体" w:hAnsi="Times New Roman" w:eastAsia="宋体"/>
          <w:color w:val="404040"/>
        </w:rPr>
        <w:t>3.3 测试执行流程</w:t>
      </w:r>
    </w:p>
    <w:bookmarkEnd w:id="57"/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bookmarkStart w:id="58" w:name="V8Rw4"/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hint="eastAsia" w:ascii="宋体" w:hAnsi="Courier New" w:eastAsia="宋体"/>
          <w:color w:val="000000"/>
          <w:sz w:val="20"/>
        </w:rPr>
        <w:t>package cn.edu.ctgu;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>import org.junit.jupiter.api.Test;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>import org.slf4j.Logger;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>import org.slf4j.LoggerFactory;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>import static org.junit.jupiter.api.Assertions.*;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>class LexerTest {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private static final Logger LOGGER = LoggerFactory.getLogger(LexerTest.class);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@Test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void testKeywords() {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    Lexer lexer = new Lexer("public class static void int");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    assertToken(lexer.nextToken(), TokenType.PUBLIC, "public", 1, 1);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    assertToken(lexer.nextToken(), TokenType.CLASS, "class", 1, 8);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    assertToken(lexer.nextToken(), TokenType.STATIC, "static", 1, 14);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    assertToken(lexer.nextToken(), TokenType.VOID, "void", 1, 21);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    assertToken(lexer.nextToken(), TokenType.INT, "int", 1, 26);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    assertToken(lexer.nextToken(), TokenType.EOF, "", 1, 29);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}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@Test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void testIdentifiers() {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    Lexer lexer = new Lexer("variableName test123");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    assertToken(lexer.nextToken(), TokenType.IDENTIFIER, "variableName", 1, 1);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    assertToken(lexer.nextToken(), TokenType.IDENTIFIER, "test123", 1, 14);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}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@Test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void testNumbers() {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    Lexer lexer = new Lexer("123 456");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    assertToken(lexer.nextToken(), TokenType.NUMBER, "123", 1, 1);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    assertToken(lexer.nextToken(), TokenType.NUMBER, "456", 1, 5);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}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@Test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void testOperators() {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    Lexer lexer = new Lexer("= + - * /");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    assertToken(lexer.nextToken(), TokenType.EQUAL, "=", 1, 1);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    assertToken(lexer.nextToken(), TokenType.PLUS, "+", 1, 3);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    assertToken(lexer.nextToken(), TokenType.MINUS, "-", 1, 5);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    assertToken(lexer.nextToken(), TokenType.MULTIPLY, "*", 1, 7);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    assertToken(lexer.nextToken(), TokenType.DIVIDE, "/", 1, 9);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}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@Test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void testDelimiters() {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    Lexer lexer = new Lexer("( ) { } ; ,");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    assertToken(lexer.nextToken(), TokenType.LEFT_PAREN, "(", 1, 1);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    assertToken(lexer.nextToken(), TokenType.RIGHT_PAREN, ")", 1, 3);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    assertToken(lexer.nextToken(), TokenType.LEFT_BRACE, "{", 1, 5);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    assertToken(lexer.nextToken(), TokenType.RIGHT_BRACE, "}", 1, 7);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    assertToken(lexer.nextToken(), TokenType.SEMICOLON, ";", 1, 9);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    assertToken(lexer.nextToken(), TokenType.COMMA, ",", 1, 11);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}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@Test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void testPositionTracking() {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    Lexer lexer = new Lexer("a\n 123\nb");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    assertToken(lexer.nextToken(), TokenType.IDENTIFIER, "a", 1, 1);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    assertToken(lexer.nextToken(), TokenType.NUMBER, "123", 2, 2);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    assertToken(lexer.nextToken(), TokenType.IDENTIFIER, "b", 3, 1);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}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@Test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void testInvalidCharacter() {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    Lexer lexer = new Lexer("~");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    RuntimeException exception = assertThrows(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        RuntimeException.class,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        lexer::nextToken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    );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    LOGGER.debug(exception.getMessage());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    assertTrue(exception.getMessage().contains("非法字符"));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    assertTrue(exception.getMessage().contains("位于行 1:1"));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}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@Test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void testFullSample() {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    String input = ""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    "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    public class Main {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        void method() {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            int n = 42;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        }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    }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    ""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    ";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    Lexer lexer = new Lexer(input);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    assertToken(lexer.nextToken(), TokenType.PUBLIC, "public", 1, 1);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    assertToken(lexer.nextToken(), TokenType.CLASS, "class", 1, 8);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    assertToken(lexer.nextToken(), TokenType.IDENTIFIER, "Main", 1, 14);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    assertToken(lexer.nextToken(), TokenType.LEFT_BRACE, "{", 1, 19);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}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@Test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void testEmptyInput() {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    Lexer lexer = new Lexer("");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    assertToken(lexer.nextToken(), TokenType.EOF, "", 1, 1);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}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private void assertToken(Token token, TokenType expectedType,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    String expectedValue, int expectedLine,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    int expectedColumn) {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    assertEquals(expectedType, token.type());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    assertEquals(expectedValue, token.value());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    assertEquals(expectedLine, token.line());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    assertEquals(expectedColumn, token.column());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}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r>
        <w:rPr>
          <w:rFonts w:hint="eastAsia" w:ascii="宋体" w:hAnsi="Courier New" w:eastAsia="宋体"/>
          <w:color w:val="000000"/>
          <w:sz w:val="20"/>
        </w:rPr>
        <w:t>}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bookmarkEnd w:id="58"/>
    <w:p>
      <w:pPr>
        <w:bidi w:val="0"/>
        <w:rPr>
          <w:rFonts w:hint="eastAsia"/>
          <w:lang w:val="en-US" w:eastAsia="zh-CN"/>
        </w:rPr>
      </w:pPr>
      <w:bookmarkStart w:id="59" w:name="c1748463"/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</w:p>
    <w:p>
      <w:pPr>
        <w:pStyle w:val="5"/>
        <w:numPr>
          <w:numId w:val="0"/>
        </w:numPr>
        <w:bidi w:val="0"/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3.3.1覆盖率测试</w:t>
      </w:r>
    </w:p>
    <w:p>
      <w:r>
        <w:drawing>
          <wp:inline distT="0" distB="0" distL="114300" distR="114300">
            <wp:extent cx="5720715" cy="3211830"/>
            <wp:effectExtent l="0" t="0" r="952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21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pPr>
        <w:pStyle w:val="5"/>
        <w:numPr>
          <w:ilvl w:val="0"/>
          <w:numId w:val="0"/>
        </w:numPr>
        <w:bidi w:val="0"/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3.3.2JACOCO测试</w:t>
      </w:r>
    </w:p>
    <w:p>
      <w:r>
        <w:drawing>
          <wp:inline distT="0" distB="0" distL="114300" distR="114300">
            <wp:extent cx="5730875" cy="2821305"/>
            <wp:effectExtent l="0" t="0" r="14605" b="1333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82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5"/>
        <w:numPr>
          <w:ilvl w:val="0"/>
          <w:numId w:val="0"/>
        </w:numPr>
        <w:bidi w:val="0"/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3.3.3 spotbugs测试</w:t>
      </w:r>
    </w:p>
    <w:p>
      <w:r>
        <w:drawing>
          <wp:inline distT="0" distB="0" distL="114300" distR="114300">
            <wp:extent cx="5727700" cy="3181985"/>
            <wp:effectExtent l="0" t="0" r="2540" b="317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18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5"/>
        <w:numPr>
          <w:ilvl w:val="0"/>
          <w:numId w:val="0"/>
        </w:numPr>
        <w:bidi w:val="0"/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3.3.4 PITEST测试</w:t>
      </w:r>
    </w:p>
    <w:p>
      <w:pPr>
        <w:rPr>
          <w:rFonts w:hint="eastAsia"/>
          <w:b/>
          <w:bCs/>
          <w:lang w:val="en-US" w:eastAsia="zh-CN"/>
        </w:rPr>
      </w:pPr>
    </w:p>
    <w:p>
      <w:r>
        <w:drawing>
          <wp:inline distT="0" distB="0" distL="114300" distR="114300">
            <wp:extent cx="5728970" cy="2687955"/>
            <wp:effectExtent l="0" t="0" r="1270" b="952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268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5"/>
        <w:numPr>
          <w:ilvl w:val="0"/>
          <w:numId w:val="0"/>
        </w:numPr>
        <w:bidi w:val="0"/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3.3.5 JAVADOC 生成</w:t>
      </w:r>
    </w:p>
    <w:p/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729605" cy="2994660"/>
            <wp:effectExtent l="0" t="0" r="635" b="762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 w:eastAsia="zh-CN"/>
        </w:rPr>
      </w:pPr>
    </w:p>
    <w:p/>
    <w:p/>
    <w:p>
      <w:pPr>
        <w:rPr>
          <w:rFonts w:hint="default" w:eastAsia="宋体"/>
          <w:lang w:val="en-US" w:eastAsia="zh-CN"/>
        </w:rPr>
      </w:pPr>
    </w:p>
    <w:p/>
    <w:p>
      <w:pPr>
        <w:bidi w:val="0"/>
      </w:pPr>
    </w:p>
    <w:p>
      <w:pPr>
        <w:pStyle w:val="3"/>
        <w:spacing w:beforeLines="100" w:after="50" w:line="360" w:lineRule="auto"/>
        <w:ind w:left="0"/>
        <w:jc w:val="left"/>
      </w:pPr>
      <w:r>
        <w:rPr>
          <w:rFonts w:ascii="宋体" w:hAnsi="Times New Roman" w:eastAsia="宋体"/>
          <w:color w:val="404040"/>
        </w:rPr>
        <w:t>四、扩展与优化</w:t>
      </w:r>
    </w:p>
    <w:bookmarkEnd w:id="59"/>
    <w:p>
      <w:pPr>
        <w:pStyle w:val="4"/>
        <w:spacing w:beforeLines="100" w:after="50" w:line="360" w:lineRule="auto"/>
        <w:ind w:left="0"/>
        <w:jc w:val="left"/>
      </w:pPr>
      <w:bookmarkStart w:id="60" w:name="63764c4b"/>
      <w:r>
        <w:rPr>
          <w:rFonts w:ascii="宋体" w:hAnsi="Times New Roman" w:eastAsia="宋体"/>
          <w:color w:val="404040"/>
        </w:rPr>
        <w:t>4.1 可扩展性设计</w:t>
      </w:r>
    </w:p>
    <w:bookmarkEnd w:id="60"/>
    <w:p>
      <w:pPr>
        <w:numPr>
          <w:ilvl w:val="0"/>
          <w:numId w:val="8"/>
        </w:numPr>
        <w:spacing w:beforeLines="100" w:after="50" w:line="360" w:lineRule="auto"/>
        <w:ind w:left="360"/>
        <w:jc w:val="left"/>
      </w:pPr>
      <w:bookmarkStart w:id="61" w:name="uaa51279c"/>
      <w:r>
        <w:rPr>
          <w:rFonts w:ascii="宋体" w:hAnsi="Times New Roman" w:eastAsia="宋体"/>
          <w:b/>
          <w:i w:val="0"/>
          <w:color w:val="404040"/>
          <w:sz w:val="24"/>
        </w:rPr>
        <w:t>添加新规则</w:t>
      </w:r>
      <w:r>
        <w:rPr>
          <w:rFonts w:ascii="宋体" w:hAnsi="Times New Roman" w:eastAsia="宋体"/>
          <w:b w:val="0"/>
          <w:i w:val="0"/>
          <w:color w:val="404040"/>
          <w:sz w:val="24"/>
        </w:rPr>
        <w:t>：</w:t>
      </w:r>
    </w:p>
    <w:bookmarkEnd w:id="61"/>
    <w:p>
      <w:pPr>
        <w:numPr>
          <w:ilvl w:val="1"/>
          <w:numId w:val="9"/>
        </w:numPr>
        <w:spacing w:beforeLines="100" w:after="50" w:line="360" w:lineRule="auto"/>
        <w:ind w:left="720"/>
        <w:jc w:val="left"/>
      </w:pPr>
      <w:bookmarkStart w:id="62" w:name="u3454c0f8"/>
      <w:r>
        <w:rPr>
          <w:rFonts w:ascii="宋体" w:hAnsi="Times New Roman" w:eastAsia="宋体"/>
          <w:b w:val="0"/>
          <w:i w:val="0"/>
          <w:color w:val="404040"/>
          <w:sz w:val="24"/>
        </w:rPr>
        <w:t>在</w:t>
      </w:r>
      <w:r>
        <w:rPr>
          <w:rFonts w:ascii="宋体" w:hAnsi="Courier New" w:eastAsia="宋体"/>
          <w:b w:val="0"/>
          <w:i w:val="0"/>
          <w:color w:val="404040"/>
          <w:sz w:val="24"/>
        </w:rPr>
        <w:t>KEYWORDS</w:t>
      </w:r>
      <w:r>
        <w:rPr>
          <w:rFonts w:ascii="宋体" w:hAnsi="Times New Roman" w:eastAsia="宋体"/>
          <w:b w:val="0"/>
          <w:i w:val="0"/>
          <w:color w:val="404040"/>
          <w:sz w:val="24"/>
        </w:rPr>
        <w:t>中添加新关键字</w:t>
      </w:r>
    </w:p>
    <w:bookmarkEnd w:id="62"/>
    <w:p>
      <w:pPr>
        <w:numPr>
          <w:ilvl w:val="1"/>
          <w:numId w:val="9"/>
        </w:numPr>
        <w:spacing w:beforeLines="100" w:after="50" w:line="360" w:lineRule="auto"/>
        <w:ind w:left="720"/>
        <w:jc w:val="left"/>
      </w:pPr>
      <w:bookmarkStart w:id="63" w:name="u5c78c049"/>
      <w:r>
        <w:rPr>
          <w:rFonts w:ascii="宋体" w:hAnsi="Times New Roman" w:eastAsia="宋体"/>
          <w:b w:val="0"/>
          <w:i w:val="0"/>
          <w:color w:val="404040"/>
          <w:sz w:val="24"/>
        </w:rPr>
        <w:t>在</w:t>
      </w:r>
      <w:r>
        <w:rPr>
          <w:rFonts w:ascii="宋体" w:hAnsi="Courier New" w:eastAsia="宋体"/>
          <w:b w:val="0"/>
          <w:i w:val="0"/>
          <w:color w:val="404040"/>
          <w:sz w:val="24"/>
        </w:rPr>
        <w:t>isOperator</w:t>
      </w:r>
      <w:r>
        <w:rPr>
          <w:rFonts w:ascii="宋体" w:hAnsi="Times New Roman" w:eastAsia="宋体"/>
          <w:b w:val="0"/>
          <w:i w:val="0"/>
          <w:color w:val="404040"/>
          <w:sz w:val="24"/>
        </w:rPr>
        <w:t>和</w:t>
      </w:r>
      <w:r>
        <w:rPr>
          <w:rFonts w:ascii="宋体" w:hAnsi="Courier New" w:eastAsia="宋体"/>
          <w:b w:val="0"/>
          <w:i w:val="0"/>
          <w:color w:val="404040"/>
          <w:sz w:val="24"/>
        </w:rPr>
        <w:t>readOperator</w:t>
      </w:r>
      <w:r>
        <w:rPr>
          <w:rFonts w:ascii="宋体" w:hAnsi="Times New Roman" w:eastAsia="宋体"/>
          <w:b w:val="0"/>
          <w:i w:val="0"/>
          <w:color w:val="404040"/>
          <w:sz w:val="24"/>
        </w:rPr>
        <w:t>中扩展新的运算符</w:t>
      </w:r>
    </w:p>
    <w:bookmarkEnd w:id="63"/>
    <w:p>
      <w:pPr>
        <w:numPr>
          <w:ilvl w:val="0"/>
          <w:numId w:val="10"/>
        </w:numPr>
        <w:spacing w:beforeLines="100" w:after="50" w:line="360" w:lineRule="auto"/>
        <w:ind w:left="360"/>
        <w:jc w:val="left"/>
      </w:pPr>
      <w:bookmarkStart w:id="64" w:name="ua8ae3498"/>
      <w:r>
        <w:rPr>
          <w:rFonts w:ascii="宋体" w:hAnsi="Times New Roman" w:eastAsia="宋体"/>
          <w:b/>
          <w:i w:val="0"/>
          <w:color w:val="404040"/>
          <w:sz w:val="24"/>
        </w:rPr>
        <w:t>增强错误处理</w:t>
      </w:r>
      <w:r>
        <w:rPr>
          <w:rFonts w:ascii="宋体" w:hAnsi="Times New Roman" w:eastAsia="宋体"/>
          <w:b w:val="0"/>
          <w:i w:val="0"/>
          <w:color w:val="404040"/>
          <w:sz w:val="24"/>
        </w:rPr>
        <w:t>：</w:t>
      </w:r>
    </w:p>
    <w:bookmarkEnd w:id="64"/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65" w:name="atJtP"/>
      <w:r>
        <w:rPr>
          <w:rFonts w:ascii="宋体" w:hAnsi="Courier New" w:eastAsia="宋体"/>
          <w:color w:val="000000"/>
          <w:sz w:val="20"/>
        </w:rPr>
        <w:t>try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while ((token = lexer.nextToken()) != EOF)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// 处理token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} catch (LexerException e)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System.err.println("词法错误: " + e.getMessage());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// 错误恢复逻辑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}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bookmarkEnd w:id="65"/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66" w:name="bdxxq"/>
    </w:p>
    <w:bookmarkEnd w:id="66"/>
    <w:p>
      <w:pPr>
        <w:pStyle w:val="3"/>
        <w:spacing w:beforeLines="100" w:after="50" w:line="360" w:lineRule="auto"/>
        <w:ind w:left="0"/>
        <w:jc w:val="left"/>
      </w:pPr>
      <w:bookmarkStart w:id="67" w:name="94a6db93"/>
      <w:r>
        <w:rPr>
          <w:rFonts w:ascii="宋体" w:hAnsi="Times New Roman" w:eastAsia="宋体"/>
          <w:color w:val="404040"/>
        </w:rPr>
        <w:t>五、项目实践</w:t>
      </w:r>
      <w:bookmarkStart w:id="78" w:name="_GoBack"/>
      <w:bookmarkEnd w:id="78"/>
    </w:p>
    <w:bookmarkEnd w:id="67"/>
    <w:p>
      <w:pPr>
        <w:numPr>
          <w:ilvl w:val="0"/>
          <w:numId w:val="11"/>
        </w:numPr>
        <w:spacing w:beforeLines="100" w:after="50" w:line="360" w:lineRule="auto"/>
        <w:ind w:left="360"/>
        <w:jc w:val="left"/>
      </w:pPr>
      <w:bookmarkStart w:id="68" w:name="u80f9752d"/>
      <w:r>
        <w:rPr>
          <w:rFonts w:ascii="宋体" w:hAnsi="Times New Roman" w:eastAsia="宋体"/>
          <w:b/>
          <w:i w:val="0"/>
          <w:color w:val="404040"/>
          <w:sz w:val="24"/>
        </w:rPr>
        <w:t>集成构建</w:t>
      </w:r>
      <w:r>
        <w:rPr>
          <w:rFonts w:ascii="宋体" w:hAnsi="Times New Roman" w:eastAsia="宋体"/>
          <w:b w:val="0"/>
          <w:i w:val="0"/>
          <w:color w:val="404040"/>
          <w:sz w:val="24"/>
        </w:rPr>
        <w:t>：</w:t>
      </w:r>
    </w:p>
    <w:bookmarkEnd w:id="68"/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bookmarkStart w:id="69" w:name="GTO4G"/>
      <w:r>
        <w:rPr>
          <w:rFonts w:ascii="宋体" w:hAnsi="Courier New" w:eastAsia="宋体"/>
          <w:color w:val="000000"/>
          <w:sz w:val="20"/>
        </w:rPr>
        <w:t>&lt;!-- Maven依赖示例 --&gt;</w:t>
      </w:r>
      <w:r>
        <w:rPr>
          <w:rFonts w:ascii="宋体" w:hAnsi="Courier New" w:eastAsia="宋体"/>
          <w:color w:val="000000"/>
          <w:sz w:val="20"/>
        </w:rPr>
        <w:br w:type="textWrapping"/>
      </w:r>
      <w:bookmarkEnd w:id="69"/>
      <w:bookmarkStart w:id="70" w:name="hEbMd"/>
      <w:r>
        <w:rPr>
          <w:rFonts w:hint="eastAsia" w:ascii="宋体" w:hAnsi="Courier New" w:eastAsia="宋体"/>
          <w:color w:val="000000"/>
          <w:sz w:val="20"/>
        </w:rPr>
        <w:t>&lt;?xml version="1.0" encoding="UTF-8"?&gt;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>&lt;project xmlns="http://maven.apache.org/POM/4.0.0"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     xmlns:xsi="http://www.w3.org/2001/XMLSchema-instance"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     xsi:schemaLocation="http://maven.apache.org/POM/4.0.0 http://maven.apache.org/xsd/maven-4.0.0.xsd"&gt;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&lt;modelVersion&gt;4.0.0&lt;/modelVersion&gt;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&lt;groupId&gt;cn.edu.ctgu&lt;/groupId&gt;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&lt;artifactId&gt;Lexer&lt;/artifactId&gt;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&lt;version&gt;1.0-SNAPSHOT&lt;/version&gt;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&lt;url&gt;https://gitee.com/izxj/stassignment&lt;/url&gt;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&lt;description&gt;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    Software Testing Assignment One: a simple example, for teaching testing purposes.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 xml:space="preserve">    &lt;/description&gt;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&lt;organization&gt;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&lt;url&gt;https://www.ctgu.edu.cn&lt;/url&gt;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&lt;name&gt;三峡大学&lt;/name&gt;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&lt;/organization&gt;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&lt;properties&gt;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&lt;maven.compiler.source&gt;17&lt;/maven.compiler.source&gt;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&lt;maven.compiler.target&gt;17&lt;/maven.compiler.target&gt;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&lt;project.build.sourceEncoding&gt;UTF-8&lt;/project.build.sourceEncoding&gt;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&lt;junit-jupiter.version&gt;5.11.3&lt;/junit-jupiter.version&gt;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&lt;maven-surefire-plugin.version&gt;3.5.2&lt;/maven-surefire-plugin.version&gt;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&lt;!--</w:t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&lt;checkstyle.plugin.version&gt;3.2.0&lt;/checkstyle.plugin.version&gt;--&gt;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&lt;!--</w:t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&lt;checkstyle.plugin.version&gt;2.17&lt;/checkstyle.plugin.version&gt;--&gt;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&lt;!--</w:t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&lt;checkstyle.version&gt;8.9&lt;/checkstyle.version&gt;--&gt;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&lt;!--</w:t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&lt;jacoco.plugin.version&gt;0.8.11&lt;/jacoco.plugin.version&gt;--&gt;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&lt;jacoco.plugin.version&gt;0.8.10&lt;/jacoco.plugin.version&gt;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&lt;!--</w:t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&lt;spotbugs.plugin.version&gt;3.1.3&lt;/spotbugs.plugin.version&gt;--&gt;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&lt;spotbugs.plugin.version&gt;4.7.3.1&lt;/spotbugs.plugin.version&gt;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&lt;projectinfo.plugin.version&gt;2.9&lt;/projectinfo.plugin.version&gt;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&lt;surefire.plugin.version&gt;2.19.1&lt;/surefire.plugin.version&gt;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&lt;jxr.plugin.version&gt;2.5&lt;/jxr.plugin.version&gt;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&lt;javadoc.plugin.version&gt;3.0.0&lt;/javadoc.plugin.version&gt;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&lt;ch.qos.logback.version&gt;1.2.3&lt;/ch.qos.logback.version&gt;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&lt;/properties&gt;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&lt;dependencies&gt;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&lt;dependency&gt;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&lt;groupId&gt;ch.qos.logback&lt;/groupId&gt;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&lt;artifactId&gt;logback-classic&lt;/artifactId&gt;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&lt;version&gt;${ch.qos.logback.version}&lt;/version&gt;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&lt;/dependency&gt;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&lt;dependency&gt;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&lt;groupId&gt;org.junit.jupiter&lt;/groupId&gt;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&lt;artifactId&gt;junit-jupiter&lt;/artifactId&gt;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&lt;version&gt;${junit-jupiter.version}&lt;/version&gt;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&lt;scope&gt;test&lt;/scope&gt;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&lt;/dependency&gt;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&lt;/dependencies&gt;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&lt;repositories&gt;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&lt;repository&gt;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&lt;id&gt;alimaven&lt;/id&gt;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&lt;name&gt;aliyun maven&lt;/name&gt;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&lt;url&gt;http://maven.aliyun.com/nexus/content/groups/public/&lt;/url&gt;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&lt;/repository&gt;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&lt;/repositories&gt;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&lt;pluginRepositories&gt;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&lt;pluginRepository&gt;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&lt;id&gt;alimaven&lt;/id&gt;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&lt;name&gt;aliyun maven&lt;/name&gt;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&lt;url&gt;http://maven.aliyun.com/nexus/content/groups/public/&lt;/url&gt;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&lt;/pluginRepository&gt;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&lt;/pluginRepositories&gt;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&lt;build&gt;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&lt;plugins&gt;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&lt;plugin&gt;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&lt;groupId&gt;org.apache.maven.plugins&lt;/groupId&gt;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&lt;artifactId&gt;maven-surefire-plugin&lt;/artifactId&gt;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&lt;version&gt;${maven-surefire-plugin.version}&lt;/version&gt;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&lt;dependencies&gt;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&lt;dependency&gt;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&lt;groupId&gt;org.junit.jupiter&lt;/groupId&gt;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&lt;artifactId&gt;junit-jupiter&lt;/artifactId&gt;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&lt;version&gt;${junit-jupiter.version}&lt;/version&gt;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&lt;/dependency&gt;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&lt;/dependencies&gt;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&lt;configuration&gt;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&lt;trimStackTrace&gt;false&lt;/trimStackTrace&gt;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&lt;/configuration&gt;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&lt;/plugin&gt;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&lt;!--</w:t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&lt;plugin&gt;--&gt;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&lt;!--</w:t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&lt;groupId&gt;org.apache.maven.plugins&lt;/groupId&gt;--&gt;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&lt;!--</w:t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&lt;artifactId&gt;maven-checkstyle-plugin&lt;/artifactId&gt;--&gt;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&lt;!--</w:t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&lt;version&gt;${checkstyle.plugin.version}&lt;/version&gt;--&gt;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&lt;!--</w:t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&lt;configuration&gt;--&gt;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&lt;!--</w:t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&lt;configLocation&gt;${basedir}/checkstyle.xml&lt;/configLocation&gt;--&gt;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&lt;!--</w:t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&lt;includeTestSourceDirectory&gt;true&lt;/includeTestSourceDirectory&gt;--&gt;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&lt;!--</w:t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&lt;/configuration&gt;--&gt;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&lt;!--</w:t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&lt;dependencies&gt;--&gt;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&lt;!--</w:t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&lt;dependency&gt;--&gt;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&lt;!--</w:t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&lt;groupId&gt;com.puppycrawl.tools&lt;/groupId&gt;--&gt;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&lt;!--</w:t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&lt;artifactId&gt;checkstyle&lt;/artifactId&gt;--&gt;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&lt;!--</w:t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&lt;version&gt;${checkstyle.version}&lt;/version&gt;--&gt;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&lt;!--</w:t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&lt;/dependency&gt;--&gt;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&lt;!--</w:t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&lt;/dependencies&gt;--&gt;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&lt;!--</w:t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&lt;/plugin&gt;--&gt;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&lt;plugin&gt;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&lt;groupId&gt;org.jacoco&lt;/groupId&gt;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&lt;artifactId&gt;jacoco-maven-plugin&lt;/artifactId&gt;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&lt;version&gt;${jacoco.plugin.version}&lt;/version&gt;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&lt;executions&gt;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&lt;execution&gt;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&lt;id&gt;default-prepare-agent&lt;/id&gt;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&lt;goals&gt;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&lt;goal&gt;prepare-agent&lt;/goal&gt;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&lt;/goals&gt;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&lt;/execution&gt;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&lt;execution&gt;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&lt;id&gt;default-report&lt;/id&gt;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&lt;phase&gt;prepare-package&lt;/phase&gt;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&lt;goals&gt;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&lt;goal&gt;report&lt;/goal&gt;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&lt;/goals&gt;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&lt;/execution&gt;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&lt;execution&gt;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&lt;id&gt;default-check&lt;/id&gt;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&lt;goals&gt;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&lt;goal&gt;check&lt;/goal&gt;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&lt;/goals&gt;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&lt;configuration&gt;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&lt;haltOnFailure&gt;false&lt;/haltOnFailure&gt;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&lt;rules&gt;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&lt;rule&gt;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&lt;element&gt;BUNDLE&lt;/element&gt;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&lt;limits&gt;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&lt;limit&gt;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&lt;counter&gt;LINE&lt;/counter&gt;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&lt;value&gt;COVEREDRATIO&lt;/value&gt;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&lt;minimum&gt;0.90&lt;/minimum&gt;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&lt;/limit&gt;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&lt;limit&gt;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&lt;counter&gt;BRANCH&lt;/counter&gt;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&lt;value&gt;COVEREDRATIO&lt;/value&gt;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&lt;minimum&gt;0.70&lt;/minimum&gt;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&lt;!--</w:t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要求分支覆盖率至少为 70% --&gt;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&lt;/limit&gt;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&lt;/limits&gt;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&lt;/rule&gt;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&lt;/rules&gt;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&lt;/configuration&gt;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&lt;/execution&gt;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&lt;/executions&gt;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&lt;/plugin&gt;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&lt;plugin&gt;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&lt;groupId&gt;com.github.spotbugs&lt;/groupId&gt;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&lt;artifactId&gt;spotbugs-maven-plugin&lt;/artifactId&gt;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&lt;version&gt;${spotbugs.plugin.version}&lt;/version&gt;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&lt;configuration&gt;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&lt;includeTests&gt;true&lt;/includeTests&gt;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&lt;failOnError&gt;true&lt;/failOnError&gt;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&lt;plugins&gt;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&lt;plugin&gt;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&lt;groupId&gt;com.h3xstream.findsecbugs&lt;/groupId&gt;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&lt;artifactId&gt;findsecbugs-plugin&lt;/artifactId&gt;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&lt;version&gt;1.12.0&lt;/version&gt;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&lt;/plugin&gt;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&lt;plugin&gt;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&lt;groupId&gt;com.mebigfatguy.sb-contrib&lt;/groupId&gt;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&lt;artifactId&gt;sb-contrib&lt;/artifactId&gt;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&lt;version&gt;7.4.7&lt;/version&gt;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&lt;!--</w:t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使用扩展插件以增加更多检测 --&gt;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&lt;/plugin&gt;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&lt;/plugins&gt;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&lt;/configuration&gt;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&lt;executions&gt;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&lt;execution&gt;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&lt;goals&gt;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&lt;goal&gt;check&lt;/goal&gt;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&lt;/goals&gt;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&lt;/execution&gt;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&lt;/executions&gt;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&lt;/plugin&gt;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&lt;!--</w:t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&lt;plugin&gt;--&gt;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&lt;!--</w:t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&lt;groupId&gt;org.pitest&lt;/groupId&gt;--&gt;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&lt;!--</w:t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&lt;artifactId&gt;pitest-maven&lt;/artifactId&gt;--&gt;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&lt;!--</w:t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&lt;version&gt;1.7.0&lt;/version&gt; &amp;lt;!&amp;ndash; 使用最新版本 &amp;ndash;&amp;gt;--&gt;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&lt;!--</w:t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&lt;dependencies&gt;--&gt;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&lt;!--</w:t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&lt;dependency&gt;--&gt;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&lt;!--</w:t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&lt;groupId&gt;org.pitest&lt;/groupId&gt;--&gt;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&lt;!--</w:t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&lt;artifactId&gt;pitest-junit5-plugin&lt;/artifactId&gt;--&gt;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&lt;!--</w:t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&lt;version&gt;0.14&lt;/version&gt;--&gt;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&lt;!--</w:t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&lt;/dependency&gt;--&gt;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&lt;!--</w:t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&lt;/dependencies&gt;--&gt;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&lt;!--</w:t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&lt;/plugin&gt;--&gt;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&lt;plugin&gt;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&lt;groupId&gt;org.pitest&lt;/groupId&gt;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&lt;artifactId&gt;pitest-maven&lt;/artifactId&gt;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&lt;!--</w:t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推荐最新稳定版 --&gt;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&lt;version&gt;1.7.0&lt;/version&gt;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&lt;!--</w:t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&lt;version&gt;1.9.11&lt;/version&gt;--&gt;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&lt;!--</w:t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&lt;version&gt;1.15.0&lt;/version&gt;--&gt;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&lt;configuration&gt;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&lt;verbose&gt;true&lt;/verbose&gt;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&lt;targetClasses&gt;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&lt;param&gt;cn.edu.ctgu.*&lt;/param&gt;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&lt;!--</w:t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替换为实际包名 --&gt;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&lt;/targetClasses&gt;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&lt;targetTests&gt;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&lt;param&gt;cn.edu.ctgu.*Test&lt;/param&gt;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&lt;!--</w:t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替换为测试类包名 --&gt;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&lt;/targetTests&gt;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&lt;/configuration&gt;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&lt;dependencies&gt;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&lt;dependency&gt;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&lt;groupId&gt;org.pitest&lt;/groupId&gt;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&lt;artifactId&gt;pitest-junit5-plugin&lt;/artifactId&gt;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&lt;version&gt;0.16&lt;/version&gt;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&lt;!--</w:t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兼容JDK 17的版本 --&gt;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&lt;/dependency&gt;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&lt;/dependencies&gt;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&lt;/plugin&gt;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&lt;/plugins&gt;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&lt;/build&gt;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&lt;reporting&gt;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&lt;plugins&gt;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&lt;plugin&gt;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&lt;groupId&gt;org.apache.maven.plugins&lt;/groupId&gt;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&lt;artifactId&gt;maven-project-info-reports-plugin&lt;/artifactId&gt;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&lt;version&gt;${projectinfo.plugin.version}&lt;/version&gt;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&lt;/plugin&gt;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&lt;!--</w:t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&lt;plugin&gt;--&gt;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&lt;!--</w:t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&lt;groupId&gt;org.apache.maven.plugins&lt;/groupId&gt;--&gt;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&lt;!--</w:t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&lt;artifactId&gt;maven-site-plugin&lt;/artifactId&gt;--&gt;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&lt;!--</w:t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&lt;version&gt;3.3&lt;/version&gt;--&gt;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&lt;!--</w:t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&lt;configuration&gt;--&gt;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&lt;!--</w:t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&lt;locacles&gt;zh_CN&lt;/locacles&gt;--&gt;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&lt;!--</w:t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&lt;/configuration&gt;--&gt;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&lt;!--</w:t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&lt;/plugin&gt;--&gt;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&lt;plugin&gt;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&lt;groupId&gt;com.github.spotbugs&lt;/groupId&gt;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&lt;artifactId&gt;spotbugs-maven-plugin&lt;/artifactId&gt;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&lt;version&gt;${spotbugs.plugin.version}&lt;/version&gt;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&lt;configuration&gt;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&lt;detail&gt;true&lt;/detail&gt;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&lt;failOnError&gt;true&lt;/failOnError&gt;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&lt;xmlOutput&gt;true&lt;/xmlOutput&gt;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&lt;includeTests&gt;true&lt;/includeTests&gt;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&lt;plugins&gt;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&lt;plugin&gt;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&lt;groupId&gt;com.h3xstream.findsecbugs&lt;/groupId&gt;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&lt;artifactId&gt;findsecbugs-plugin&lt;/artifactId&gt;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&lt;version&gt;1.12.0&lt;/version&gt;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&lt;/plugin&gt;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&lt;plugin&gt;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&lt;groupId&gt;com.mebigfatguy.sb-contrib&lt;/groupId&gt;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&lt;artifactId&gt;sb-contrib&lt;/artifactId&gt;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&lt;version&gt;7.4.7&lt;/version&gt;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&lt;!--</w:t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使用扩展插件以增加更多检测 --&gt;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&lt;/plugin&gt;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&lt;/plugins&gt;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&lt;/configuration&gt;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&lt;/plugin&gt;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&lt;plugin&gt;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&lt;groupId&gt;org.jacoco&lt;/groupId&gt;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&lt;artifactId&gt;jacoco-maven-plugin&lt;/artifactId&gt;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&lt;version&gt;${jacoco.plugin.version}&lt;/version&gt;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&lt;/plugin&gt;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&lt;plugin&gt;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&lt;!--</w:t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JUnit report --&gt;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&lt;groupId&gt;org.apache.maven.plugins&lt;/groupId&gt;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&lt;artifactId&gt;maven-surefire-report-plugin&lt;/artifactId&gt;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&lt;version&gt;${surefire.plugin.version}&lt;/version&gt;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&lt;/plugin&gt;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&lt;!--</w:t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&lt;plugin&gt;--&gt;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&lt;!--</w:t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&lt;groupId&gt;org.apache.maven.plugins&lt;/groupId&gt;--&gt;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&lt;!--</w:t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&lt;artifactId&gt;maven-checkstyle-plugin&lt;/artifactId&gt;--&gt;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&lt;!--</w:t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&lt;version&gt;${checkstyle.plugin.version}&lt;/version&gt;--&gt;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&lt;!--</w:t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&lt;configuration&gt;--&gt;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&lt;!--</w:t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&lt;configLocation&gt;${basedir}/checkstyle.xml&lt;/configLocation&gt;--&gt;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&lt;!--</w:t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&lt;includeTestSourceDirectory&gt;true&lt;/includeTestSourceDirectory&gt;--&gt;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&lt;!--</w:t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&lt;/configuration&gt;--&gt;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&lt;!--</w:t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&lt;/plugin&gt;--&gt;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&lt;plugin&gt;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&lt;groupId&gt;org.apache.maven.plugins&lt;/groupId&gt;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&lt;artifactId&gt;maven-javadoc-plugin&lt;/artifactId&gt;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&lt;version&gt;${javadoc.plugin.version}&lt;/version&gt;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&lt;configuration&gt;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&lt;failOnError&gt;false&lt;/failOnError&gt;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&lt;/configuration&gt;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&lt;reportSets&gt;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&lt;reportSet&gt;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&lt;id&gt;default&lt;/id&gt;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&lt;reports&gt;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&lt;report&gt;javadoc&lt;/report&gt;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&lt;/reports&gt;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&lt;/reportSet&gt;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&lt;/reportSets&gt;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&lt;/plugin&gt;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&lt;plugin&gt;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&lt;groupId&gt;org.apache.maven.plugins&lt;/groupId&gt;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&lt;artifactId&gt;maven-jxr-plugin&lt;/artifactId&gt;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&lt;version&gt;${jxr.plugin.version}&lt;/version&gt;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&lt;configuration&gt;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&lt;linkJavadoc&gt;true&lt;/linkJavadoc&gt;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&lt;/configuration&gt;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&lt;/plugin&gt;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&lt;/plugins&gt;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eastAsia" w:ascii="宋体" w:hAnsi="Courier New" w:eastAsia="宋体"/>
          <w:color w:val="000000"/>
          <w:sz w:val="20"/>
        </w:rPr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&lt;/reporting&gt;</w:t>
      </w:r>
    </w:p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r>
        <w:rPr>
          <w:rFonts w:hint="eastAsia" w:ascii="宋体" w:hAnsi="Courier New" w:eastAsia="宋体"/>
          <w:color w:val="000000"/>
          <w:sz w:val="20"/>
        </w:rPr>
        <w:tab/>
      </w:r>
      <w:r>
        <w:rPr>
          <w:rFonts w:hint="eastAsia" w:ascii="宋体" w:hAnsi="Courier New" w:eastAsia="宋体"/>
          <w:color w:val="000000"/>
          <w:sz w:val="20"/>
        </w:rPr>
        <w:t>&lt;/project&gt;</w:t>
      </w:r>
    </w:p>
    <w:bookmarkEnd w:id="70"/>
    <w:p>
      <w:pPr>
        <w:pStyle w:val="3"/>
        <w:spacing w:beforeLines="100" w:after="50" w:line="360" w:lineRule="auto"/>
        <w:ind w:left="0"/>
        <w:jc w:val="left"/>
      </w:pPr>
      <w:bookmarkStart w:id="71" w:name="c57341de"/>
      <w:r>
        <w:rPr>
          <w:rFonts w:ascii="宋体" w:hAnsi="Times New Roman" w:eastAsia="宋体"/>
          <w:color w:val="404040"/>
        </w:rPr>
        <w:t>六、总结</w:t>
      </w:r>
    </w:p>
    <w:bookmarkEnd w:id="71"/>
    <w:p>
      <w:pPr>
        <w:spacing w:beforeLines="100" w:after="50" w:line="360" w:lineRule="auto"/>
        <w:ind w:left="0"/>
        <w:jc w:val="left"/>
      </w:pPr>
      <w:bookmarkStart w:id="72" w:name="ubc8760df"/>
      <w:r>
        <w:rPr>
          <w:rFonts w:ascii="宋体" w:hAnsi="Times New Roman" w:eastAsia="宋体"/>
          <w:b w:val="0"/>
          <w:i w:val="0"/>
          <w:color w:val="404040"/>
          <w:sz w:val="24"/>
        </w:rPr>
        <w:t>本词法分析器通过以下创新设计实现了高效分析：</w:t>
      </w:r>
    </w:p>
    <w:bookmarkEnd w:id="72"/>
    <w:p>
      <w:pPr>
        <w:numPr>
          <w:ilvl w:val="0"/>
          <w:numId w:val="12"/>
        </w:numPr>
        <w:spacing w:beforeLines="100" w:after="50" w:line="360" w:lineRule="auto"/>
        <w:ind w:left="360"/>
        <w:jc w:val="left"/>
      </w:pPr>
      <w:bookmarkStart w:id="73" w:name="u93cba17a"/>
      <w:r>
        <w:rPr>
          <w:rFonts w:ascii="宋体" w:hAnsi="Times New Roman" w:eastAsia="宋体"/>
          <w:b/>
          <w:i w:val="0"/>
          <w:color w:val="404040"/>
          <w:sz w:val="24"/>
        </w:rPr>
        <w:t>逐字符处理</w:t>
      </w:r>
      <w:r>
        <w:rPr>
          <w:rFonts w:ascii="宋体" w:hAnsi="Times New Roman" w:eastAsia="宋体"/>
          <w:b w:val="0"/>
          <w:i w:val="0"/>
          <w:color w:val="404040"/>
          <w:sz w:val="24"/>
        </w:rPr>
        <w:t>：减少正则表达式的性能开销</w:t>
      </w:r>
    </w:p>
    <w:bookmarkEnd w:id="73"/>
    <w:p>
      <w:pPr>
        <w:numPr>
          <w:ilvl w:val="0"/>
          <w:numId w:val="12"/>
        </w:numPr>
        <w:spacing w:beforeLines="100" w:after="50" w:line="360" w:lineRule="auto"/>
        <w:ind w:left="360"/>
        <w:jc w:val="left"/>
      </w:pPr>
      <w:bookmarkStart w:id="74" w:name="ua55d5745"/>
      <w:r>
        <w:rPr>
          <w:rFonts w:ascii="宋体" w:hAnsi="Times New Roman" w:eastAsia="宋体"/>
          <w:b/>
          <w:i w:val="0"/>
          <w:color w:val="404040"/>
          <w:sz w:val="24"/>
        </w:rPr>
        <w:t>状态机驱动</w:t>
      </w:r>
      <w:r>
        <w:rPr>
          <w:rFonts w:ascii="宋体" w:hAnsi="Times New Roman" w:eastAsia="宋体"/>
          <w:b w:val="0"/>
          <w:i w:val="0"/>
          <w:color w:val="404040"/>
          <w:sz w:val="24"/>
        </w:rPr>
        <w:t>：精确控制Token读取逻辑</w:t>
      </w:r>
    </w:p>
    <w:bookmarkEnd w:id="74"/>
    <w:p>
      <w:pPr>
        <w:numPr>
          <w:ilvl w:val="0"/>
          <w:numId w:val="12"/>
        </w:numPr>
        <w:spacing w:beforeLines="100" w:after="50" w:line="360" w:lineRule="auto"/>
        <w:ind w:left="360"/>
        <w:jc w:val="left"/>
      </w:pPr>
      <w:bookmarkStart w:id="75" w:name="u5fdde41c"/>
      <w:r>
        <w:rPr>
          <w:rFonts w:ascii="宋体" w:hAnsi="Times New Roman" w:eastAsia="宋体"/>
          <w:b/>
          <w:i w:val="0"/>
          <w:color w:val="404040"/>
          <w:sz w:val="24"/>
        </w:rPr>
        <w:t>可扩展架构</w:t>
      </w:r>
      <w:r>
        <w:rPr>
          <w:rFonts w:ascii="宋体" w:hAnsi="Times New Roman" w:eastAsia="宋体"/>
          <w:b w:val="0"/>
          <w:i w:val="0"/>
          <w:color w:val="404040"/>
          <w:sz w:val="24"/>
        </w:rPr>
        <w:t>：模块化的规则添加接口</w:t>
      </w:r>
    </w:p>
    <w:bookmarkEnd w:id="75"/>
    <w:p>
      <w:pPr>
        <w:spacing w:beforeLines="100" w:after="50" w:line="360" w:lineRule="auto"/>
        <w:ind w:left="0"/>
        <w:jc w:val="left"/>
      </w:pPr>
      <w:bookmarkStart w:id="76" w:name="u0d526aaa"/>
      <w:bookmarkEnd w:id="76"/>
      <w:bookmarkStart w:id="77" w:name="u45261583"/>
    </w:p>
    <w:bookmarkEnd w:id="77"/>
    <w:sectPr>
      <w:pgSz w:w="11907" w:h="16839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8AC8EF"/>
    <w:multiLevelType w:val="singleLevel"/>
    <w:tmpl w:val="9C8AC8EF"/>
    <w:lvl w:ilvl="0" w:tentative="0">
      <w:start w:val="2"/>
      <w:numFmt w:val="decimal"/>
      <w:lvlText w:val="%1."/>
      <w:lvlJc w:val="left"/>
      <w:pPr>
        <w:ind w:left="960" w:hanging="360"/>
      </w:pPr>
    </w:lvl>
  </w:abstractNum>
  <w:abstractNum w:abstractNumId="1">
    <w:nsid w:val="B0F1ACD9"/>
    <w:multiLevelType w:val="singleLevel"/>
    <w:tmpl w:val="B0F1ACD9"/>
    <w:lvl w:ilvl="0" w:tentative="0">
      <w:start w:val="1"/>
      <w:numFmt w:val="decimal"/>
      <w:lvlText w:val="%1."/>
      <w:lvlJc w:val="left"/>
      <w:pPr>
        <w:ind w:left="960" w:hanging="360"/>
      </w:pPr>
    </w:lvl>
  </w:abstractNum>
  <w:abstractNum w:abstractNumId="2">
    <w:nsid w:val="D7F9FE59"/>
    <w:multiLevelType w:val="multilevel"/>
    <w:tmpl w:val="D7F9FE59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3">
    <w:nsid w:val="DCBA6B53"/>
    <w:multiLevelType w:val="singleLevel"/>
    <w:tmpl w:val="DCBA6B53"/>
    <w:lvl w:ilvl="0" w:tentative="0">
      <w:start w:val="1"/>
      <w:numFmt w:val="decimal"/>
      <w:lvlText w:val="%1."/>
      <w:lvlJc w:val="left"/>
      <w:pPr>
        <w:ind w:left="960" w:hanging="360"/>
      </w:pPr>
    </w:lvl>
  </w:abstractNum>
  <w:abstractNum w:abstractNumId="4">
    <w:nsid w:val="0E640482"/>
    <w:multiLevelType w:val="multilevel"/>
    <w:tmpl w:val="0E640482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5">
    <w:nsid w:val="39A0D9AC"/>
    <w:multiLevelType w:val="singleLevel"/>
    <w:tmpl w:val="39A0D9AC"/>
    <w:lvl w:ilvl="0" w:tentative="0">
      <w:start w:val="1"/>
      <w:numFmt w:val="decimal"/>
      <w:lvlText w:val="%1."/>
      <w:lvlJc w:val="left"/>
      <w:pPr>
        <w:ind w:left="960" w:hanging="360"/>
      </w:pPr>
    </w:lvl>
  </w:abstractNum>
  <w:abstractNum w:abstractNumId="6">
    <w:nsid w:val="46A08BB8"/>
    <w:multiLevelType w:val="singleLevel"/>
    <w:tmpl w:val="46A08BB8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7">
    <w:nsid w:val="4C1BAE26"/>
    <w:multiLevelType w:val="multilevel"/>
    <w:tmpl w:val="4C1BAE26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8">
    <w:nsid w:val="58765686"/>
    <w:multiLevelType w:val="singleLevel"/>
    <w:tmpl w:val="58765686"/>
    <w:lvl w:ilvl="0" w:tentative="0">
      <w:start w:val="1"/>
      <w:numFmt w:val="decimal"/>
      <w:lvlText w:val="%1."/>
      <w:lvlJc w:val="left"/>
      <w:pPr>
        <w:ind w:left="960" w:hanging="360"/>
      </w:pPr>
    </w:lvl>
  </w:abstractNum>
  <w:abstractNum w:abstractNumId="9">
    <w:nsid w:val="60382F6E"/>
    <w:multiLevelType w:val="singleLevel"/>
    <w:tmpl w:val="60382F6E"/>
    <w:lvl w:ilvl="0" w:tentative="0">
      <w:start w:val="3"/>
      <w:numFmt w:val="decimal"/>
      <w:lvlText w:val="%1."/>
      <w:lvlJc w:val="left"/>
      <w:pPr>
        <w:ind w:left="960" w:hanging="360"/>
      </w:pPr>
    </w:lvl>
  </w:abstractNum>
  <w:abstractNum w:abstractNumId="10">
    <w:nsid w:val="77ECEA79"/>
    <w:multiLevelType w:val="singleLevel"/>
    <w:tmpl w:val="77ECEA79"/>
    <w:lvl w:ilvl="0" w:tentative="0">
      <w:start w:val="2"/>
      <w:numFmt w:val="decimal"/>
      <w:lvlText w:val="%1."/>
      <w:lvlJc w:val="left"/>
      <w:pPr>
        <w:ind w:left="960" w:hanging="360"/>
      </w:pPr>
    </w:lvl>
  </w:abstractNum>
  <w:abstractNum w:abstractNumId="11">
    <w:nsid w:val="7C246926"/>
    <w:multiLevelType w:val="multilevel"/>
    <w:tmpl w:val="7C246926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7"/>
  </w:num>
  <w:num w:numId="5">
    <w:abstractNumId w:val="9"/>
  </w:num>
  <w:num w:numId="6">
    <w:abstractNumId w:val="4"/>
  </w:num>
  <w:num w:numId="7">
    <w:abstractNumId w:val="6"/>
  </w:num>
  <w:num w:numId="8">
    <w:abstractNumId w:val="1"/>
  </w:num>
  <w:num w:numId="9">
    <w:abstractNumId w:val="11"/>
  </w:num>
  <w:num w:numId="10">
    <w:abstractNumId w:val="10"/>
  </w:num>
  <w:num w:numId="11">
    <w:abstractNumId w:val="5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</w:compat>
  <w:docVars>
    <w:docVar w:name="commondata" w:val="eyJoZGlkIjoiZDEyYzgxZWUzYjc4MDRkYTM3ZWI0NjdhYTI1MjNmNjAifQ=="/>
  </w:docVars>
  <w:rsids>
    <w:rsidRoot w:val="00000000"/>
    <w:rsid w:val="2B861989"/>
    <w:rsid w:val="2EF42E46"/>
    <w:rsid w:val="71F40C4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qFormat="1" w:uiPriority="99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uiPriority="99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8"/>
    <w:autoRedefine/>
    <w:qFormat/>
    <w:uiPriority w:val="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3">
    <w:name w:val="heading 2"/>
    <w:basedOn w:val="1"/>
    <w:next w:val="1"/>
    <w:link w:val="19"/>
    <w:autoRedefine/>
    <w:unhideWhenUsed/>
    <w:qFormat/>
    <w:uiPriority w:val="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4">
    <w:name w:val="heading 3"/>
    <w:basedOn w:val="1"/>
    <w:next w:val="1"/>
    <w:link w:val="20"/>
    <w:autoRedefine/>
    <w:unhideWhenUsed/>
    <w:qFormat/>
    <w:uiPriority w:val="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5">
    <w:name w:val="heading 4"/>
    <w:basedOn w:val="1"/>
    <w:next w:val="1"/>
    <w:link w:val="21"/>
    <w:autoRedefine/>
    <w:unhideWhenUsed/>
    <w:qFormat/>
    <w:uiPriority w:val="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paragraph" w:styleId="6">
    <w:name w:val="heading 5"/>
    <w:basedOn w:val="1"/>
    <w:next w:val="1"/>
    <w:autoRedefine/>
    <w:unhideWhenUsed/>
    <w:qFormat/>
    <w:uiPriority w:val="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character" w:default="1" w:styleId="14">
    <w:name w:val="Default Paragraph Font"/>
    <w:autoRedefine/>
    <w:semiHidden/>
    <w:unhideWhenUsed/>
    <w:qFormat/>
    <w:uiPriority w:val="1"/>
  </w:style>
  <w:style w:type="table" w:default="1" w:styleId="12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autoRedefine/>
    <w:unhideWhenUsed/>
    <w:qFormat/>
    <w:uiPriority w:val="99"/>
    <w:pPr>
      <w:ind w:left="720"/>
    </w:pPr>
  </w:style>
  <w:style w:type="paragraph" w:styleId="8">
    <w:name w:val="caption"/>
    <w:basedOn w:val="1"/>
    <w:next w:val="1"/>
    <w:autoRedefine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9">
    <w:name w:val="header"/>
    <w:basedOn w:val="1"/>
    <w:link w:val="17"/>
    <w:autoRedefine/>
    <w:unhideWhenUsed/>
    <w:qFormat/>
    <w:uiPriority w:val="99"/>
    <w:pPr>
      <w:tabs>
        <w:tab w:val="center" w:pos="4680"/>
        <w:tab w:val="right" w:pos="9360"/>
      </w:tabs>
    </w:pPr>
  </w:style>
  <w:style w:type="paragraph" w:styleId="10">
    <w:name w:val="Subtitle"/>
    <w:basedOn w:val="1"/>
    <w:next w:val="1"/>
    <w:link w:val="22"/>
    <w:autoRedefine/>
    <w:qFormat/>
    <w:uiPriority w:val="11"/>
    <w:p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11">
    <w:name w:val="Title"/>
    <w:basedOn w:val="1"/>
    <w:next w:val="1"/>
    <w:link w:val="23"/>
    <w:autoRedefine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13">
    <w:name w:val="Table Grid"/>
    <w:basedOn w:val="12"/>
    <w:autoRedefine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5">
    <w:name w:val="Emphasis"/>
    <w:basedOn w:val="14"/>
    <w:qFormat/>
    <w:uiPriority w:val="20"/>
    <w:rPr>
      <w:i/>
      <w:iCs/>
    </w:rPr>
  </w:style>
  <w:style w:type="character" w:styleId="16">
    <w:name w:val="Hyperlink"/>
    <w:basedOn w:val="14"/>
    <w:autoRedefine/>
    <w:unhideWhenUsed/>
    <w:uiPriority w:val="99"/>
    <w:rPr>
      <w:color w:val="0000FF" w:themeColor="hyperlink"/>
      <w:u w:val="single"/>
    </w:rPr>
  </w:style>
  <w:style w:type="character" w:customStyle="1" w:styleId="17">
    <w:name w:val="Header Char"/>
    <w:basedOn w:val="14"/>
    <w:link w:val="9"/>
    <w:autoRedefine/>
    <w:qFormat/>
    <w:uiPriority w:val="99"/>
  </w:style>
  <w:style w:type="character" w:customStyle="1" w:styleId="18">
    <w:name w:val="Heading 1 Char"/>
    <w:basedOn w:val="14"/>
    <w:link w:val="2"/>
    <w:autoRedefine/>
    <w:qFormat/>
    <w:uiPriority w:val="9"/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character" w:customStyle="1" w:styleId="19">
    <w:name w:val="Heading 2 Char"/>
    <w:basedOn w:val="14"/>
    <w:link w:val="3"/>
    <w:autoRedefine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customStyle="1" w:styleId="20">
    <w:name w:val="Heading 3 Char"/>
    <w:basedOn w:val="14"/>
    <w:link w:val="4"/>
    <w:autoRedefine/>
    <w:qFormat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customStyle="1" w:styleId="21">
    <w:name w:val="Heading 4 Char"/>
    <w:basedOn w:val="14"/>
    <w:link w:val="5"/>
    <w:autoRedefine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customStyle="1" w:styleId="22">
    <w:name w:val="Subtitle Char"/>
    <w:basedOn w:val="14"/>
    <w:link w:val="10"/>
    <w:autoRedefine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23">
    <w:name w:val="Title Char"/>
    <w:basedOn w:val="14"/>
    <w:link w:val="11"/>
    <w:autoRedefine/>
    <w:qFormat/>
    <w:uiPriority w:val="10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24">
    <w:name w:val="_Style 23"/>
    <w:autoRedefine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28</Pages>
  <TotalTime>13</TotalTime>
  <ScaleCrop>false</ScaleCrop>
  <LinksUpToDate>false</LinksUpToDate>
  <Application>WPS Office_12.1.0.16729_F1E327BC-269C-435d-A152-05C5408002CA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2025-03-25T14:51:00Z</dcterms:created>
  <dc:creator>86187</dc:creator>
  <cp:lastModifiedBy>86187</cp:lastModifiedBy>
  <dcterms:modified xsi:type="dcterms:W3CDTF">2025-03-26T09:01:34Z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CC60ACCCD28F443895F2CBCC263A7C29_12</vt:lpwstr>
  </property>
</Properties>
</file>