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312" w:afterLines="100" w:line="480" w:lineRule="auto"/>
        <w:ind w:firstLine="0" w:firstLineChars="0"/>
        <w:jc w:val="center"/>
        <w:rPr>
          <w:rFonts w:ascii="楷体_GB2312" w:eastAsia="楷体_GB2312"/>
          <w:b/>
          <w:bCs/>
          <w:sz w:val="52"/>
        </w:rPr>
      </w:pPr>
      <w:r>
        <w:rPr>
          <w:rFonts w:hint="eastAsia" w:ascii="楷体_GB2312" w:eastAsia="楷体_GB2312"/>
          <w:b/>
          <w:bCs/>
          <w:sz w:val="52"/>
        </w:rPr>
        <w:t>《软件工程》</w:t>
      </w:r>
    </w:p>
    <w:p>
      <w:pPr>
        <w:spacing w:line="480" w:lineRule="auto"/>
        <w:ind w:firstLine="0" w:firstLineChars="0"/>
        <w:jc w:val="center"/>
        <w:rPr>
          <w:rFonts w:ascii="楷体_GB2312" w:eastAsia="楷体_GB2312"/>
          <w:b/>
          <w:bCs/>
          <w:sz w:val="52"/>
        </w:rPr>
      </w:pPr>
      <w:r>
        <w:rPr>
          <w:rFonts w:hint="eastAsia" w:ascii="楷体_GB2312" w:eastAsia="楷体_GB2312"/>
          <w:b/>
          <w:bCs/>
          <w:sz w:val="48"/>
        </w:rPr>
        <w:t>实验报告六：</w:t>
      </w:r>
      <w:r>
        <w:rPr>
          <w:rFonts w:ascii="楷体_GB2312" w:eastAsia="楷体_GB2312"/>
          <w:b/>
          <w:bCs/>
          <w:sz w:val="48"/>
        </w:rPr>
        <w:t>面向对象的系统建模</w:t>
      </w:r>
      <w:r>
        <w:rPr>
          <w:rFonts w:hint="eastAsia" w:ascii="楷体_GB2312" w:eastAsia="楷体_GB2312"/>
          <w:b/>
          <w:bCs/>
          <w:sz w:val="48"/>
        </w:rPr>
        <w:t>D</w:t>
      </w:r>
    </w:p>
    <w:p>
      <w:pPr>
        <w:spacing w:line="440" w:lineRule="exact"/>
        <w:ind w:left="480" w:leftChars="200" w:firstLine="480"/>
        <w:jc w:val="left"/>
      </w:pPr>
    </w:p>
    <w:p>
      <w:pPr>
        <w:spacing w:line="440" w:lineRule="exact"/>
        <w:ind w:left="480" w:leftChars="200" w:firstLine="480"/>
        <w:jc w:val="left"/>
      </w:pPr>
    </w:p>
    <w:p>
      <w:pPr>
        <w:spacing w:line="440" w:lineRule="exact"/>
        <w:ind w:left="480" w:leftChars="200" w:firstLine="480"/>
        <w:jc w:val="left"/>
      </w:pPr>
    </w:p>
    <w:p>
      <w:pPr>
        <w:spacing w:line="440" w:lineRule="exact"/>
        <w:ind w:left="480" w:leftChars="200" w:firstLine="480"/>
        <w:jc w:val="left"/>
      </w:pPr>
    </w:p>
    <w:p>
      <w:pPr>
        <w:spacing w:line="440" w:lineRule="exact"/>
        <w:ind w:left="480" w:leftChars="200" w:firstLine="480"/>
        <w:jc w:val="left"/>
      </w:pPr>
    </w:p>
    <w:p>
      <w:pPr>
        <w:spacing w:line="440" w:lineRule="exact"/>
        <w:ind w:left="480" w:leftChars="200" w:firstLine="480"/>
        <w:jc w:val="left"/>
      </w:pPr>
    </w:p>
    <w:p>
      <w:pPr>
        <w:spacing w:line="440" w:lineRule="exact"/>
        <w:ind w:left="480" w:leftChars="200" w:firstLine="480"/>
        <w:jc w:val="left"/>
      </w:pPr>
    </w:p>
    <w:p>
      <w:pPr>
        <w:ind w:firstLine="562"/>
        <w:rPr>
          <w:b/>
          <w:sz w:val="28"/>
          <w:szCs w:val="28"/>
        </w:rPr>
      </w:pPr>
    </w:p>
    <w:p>
      <w:pPr>
        <w:ind w:firstLine="0" w:firstLineChars="0"/>
        <w:rPr>
          <w:b/>
          <w:sz w:val="48"/>
          <w:szCs w:val="48"/>
        </w:rPr>
      </w:pPr>
      <w:r>
        <w:rPr>
          <w:rFonts w:hint="eastAsia"/>
          <w:b/>
          <w:sz w:val="28"/>
          <w:szCs w:val="28"/>
        </w:rPr>
        <w:t xml:space="preserve">                            </w:t>
      </w:r>
    </w:p>
    <w:p>
      <w:pPr>
        <w:ind w:firstLine="0" w:firstLineChars="0"/>
        <w:rPr>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胡国昌</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rPr>
        <w:t xml:space="preserve"> 学  号： </w:t>
      </w:r>
      <w:r>
        <w:rPr>
          <w:rFonts w:hint="eastAsia"/>
          <w:b/>
          <w:sz w:val="28"/>
          <w:szCs w:val="28"/>
          <w:u w:val="single"/>
        </w:rPr>
        <w:t xml:space="preserve">  </w:t>
      </w:r>
      <w:r>
        <w:rPr>
          <w:b/>
          <w:sz w:val="28"/>
          <w:szCs w:val="28"/>
          <w:u w:val="single"/>
        </w:rPr>
        <w:t xml:space="preserve">   20221012051</w:t>
      </w:r>
      <w:r>
        <w:rPr>
          <w:rFonts w:hint="eastAsia"/>
          <w:b/>
          <w:sz w:val="28"/>
          <w:szCs w:val="28"/>
          <w:u w:val="single"/>
          <w:lang w:val="en-US" w:eastAsia="zh-CN"/>
        </w:rPr>
        <w:t>8</w:t>
      </w:r>
      <w:r>
        <w:rPr>
          <w:rFonts w:hint="eastAsia"/>
          <w:b/>
          <w:sz w:val="28"/>
          <w:szCs w:val="28"/>
          <w:u w:val="single"/>
        </w:rPr>
        <w:t xml:space="preserve">  </w:t>
      </w:r>
      <w:r>
        <w:rPr>
          <w:b/>
          <w:sz w:val="28"/>
          <w:szCs w:val="28"/>
          <w:u w:val="single"/>
        </w:rPr>
        <w:t xml:space="preserve">  </w:t>
      </w:r>
      <w:r>
        <w:rPr>
          <w:rFonts w:hint="eastAsia"/>
          <w:sz w:val="28"/>
          <w:szCs w:val="28"/>
          <w:u w:val="single"/>
        </w:rPr>
        <w:t xml:space="preserve">  </w:t>
      </w:r>
    </w:p>
    <w:p>
      <w:pPr>
        <w:ind w:firstLine="0" w:firstLineChars="0"/>
        <w:rPr>
          <w:sz w:val="28"/>
          <w:szCs w:val="28"/>
          <w:u w:val="single"/>
        </w:rPr>
      </w:pPr>
      <w:r>
        <w:rPr>
          <w:rFonts w:hint="eastAsia"/>
          <w:b/>
          <w:sz w:val="28"/>
          <w:szCs w:val="28"/>
        </w:rPr>
        <w:t>院    系：</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计算机与信息学院 </w:t>
      </w:r>
      <w:r>
        <w:rPr>
          <w:b/>
          <w:sz w:val="28"/>
          <w:szCs w:val="28"/>
          <w:u w:val="single"/>
        </w:rPr>
        <w:t xml:space="preserve"> </w:t>
      </w:r>
      <w:r>
        <w:rPr>
          <w:rFonts w:hint="eastAsia"/>
          <w:b/>
          <w:sz w:val="28"/>
          <w:szCs w:val="28"/>
        </w:rPr>
        <w:t xml:space="preserve"> 专  业：</w:t>
      </w:r>
      <w:r>
        <w:rPr>
          <w:rFonts w:hint="eastAsia"/>
          <w:b/>
          <w:bCs/>
          <w:sz w:val="28"/>
          <w:szCs w:val="28"/>
        </w:rPr>
        <w:t xml:space="preserve"> </w:t>
      </w:r>
      <w:r>
        <w:rPr>
          <w:rFonts w:hint="eastAsia"/>
          <w:b/>
          <w:bCs/>
          <w:sz w:val="28"/>
          <w:szCs w:val="28"/>
          <w:u w:val="single"/>
        </w:rPr>
        <w:t xml:space="preserve"> </w:t>
      </w:r>
      <w:r>
        <w:rPr>
          <w:b/>
          <w:bCs/>
          <w:sz w:val="28"/>
          <w:szCs w:val="28"/>
          <w:u w:val="single"/>
        </w:rPr>
        <w:t xml:space="preserve">  </w:t>
      </w:r>
      <w:r>
        <w:rPr>
          <w:rFonts w:hint="eastAsia"/>
          <w:b/>
          <w:bCs/>
          <w:sz w:val="28"/>
          <w:szCs w:val="28"/>
          <w:u w:val="single"/>
        </w:rPr>
        <w:t xml:space="preserve">计算机科学与技术 </w:t>
      </w:r>
      <w:r>
        <w:rPr>
          <w:rFonts w:hint="eastAsia"/>
          <w:sz w:val="28"/>
          <w:szCs w:val="28"/>
          <w:u w:val="single"/>
        </w:rPr>
        <w:t xml:space="preserve">   </w:t>
      </w:r>
    </w:p>
    <w:p>
      <w:pPr>
        <w:ind w:firstLine="0" w:firstLineChars="0"/>
        <w:rPr>
          <w:b/>
          <w:sz w:val="28"/>
          <w:szCs w:val="28"/>
        </w:rPr>
      </w:pPr>
      <w:r>
        <w:rPr>
          <w:rFonts w:hint="eastAsia"/>
          <w:b/>
          <w:sz w:val="28"/>
          <w:szCs w:val="28"/>
        </w:rPr>
        <w:t>实 验 室：</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J1-306</w:t>
      </w:r>
      <w:r>
        <w:rPr>
          <w:rFonts w:hint="eastAsia"/>
          <w:b/>
          <w:sz w:val="28"/>
          <w:szCs w:val="28"/>
          <w:u w:val="single"/>
        </w:rPr>
        <w:t xml:space="preserve">  </w:t>
      </w:r>
      <w:r>
        <w:rPr>
          <w:b/>
          <w:sz w:val="28"/>
          <w:szCs w:val="28"/>
          <w:u w:val="single"/>
        </w:rPr>
        <w:t xml:space="preserve">     </w:t>
      </w:r>
      <w:r>
        <w:rPr>
          <w:b/>
          <w:sz w:val="28"/>
          <w:szCs w:val="28"/>
        </w:rPr>
        <w:t xml:space="preserve"> </w:t>
      </w:r>
      <w:r>
        <w:rPr>
          <w:rFonts w:hint="eastAsia"/>
          <w:b/>
          <w:sz w:val="28"/>
          <w:szCs w:val="28"/>
        </w:rPr>
        <w:t>实验日期：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202</w:t>
      </w:r>
      <w:r>
        <w:rPr>
          <w:b/>
          <w:sz w:val="28"/>
          <w:szCs w:val="28"/>
          <w:u w:val="single"/>
        </w:rPr>
        <w:t>4</w:t>
      </w:r>
      <w:r>
        <w:rPr>
          <w:rFonts w:hint="eastAsia"/>
          <w:b/>
          <w:sz w:val="28"/>
          <w:szCs w:val="28"/>
          <w:u w:val="single"/>
        </w:rPr>
        <w:t>.11.</w:t>
      </w:r>
      <w:r>
        <w:rPr>
          <w:b/>
          <w:sz w:val="28"/>
          <w:szCs w:val="28"/>
          <w:u w:val="single"/>
        </w:rPr>
        <w:t>18</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ind w:firstLine="0" w:firstLineChars="0"/>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审阅教师：</w:t>
      </w:r>
      <w:r>
        <w:rPr>
          <w:rFonts w:hint="eastAsia"/>
          <w:b/>
          <w:sz w:val="28"/>
          <w:szCs w:val="28"/>
          <w:u w:val="single"/>
        </w:rPr>
        <w:t xml:space="preserve">        杨青      </w:t>
      </w:r>
      <w:r>
        <w:rPr>
          <w:b/>
          <w:sz w:val="28"/>
          <w:szCs w:val="28"/>
          <w:u w:val="single"/>
        </w:rPr>
        <w:t xml:space="preserve">    </w:t>
      </w:r>
    </w:p>
    <w:p>
      <w:pPr>
        <w:spacing w:line="440" w:lineRule="exact"/>
        <w:ind w:left="480" w:leftChars="200" w:firstLine="0" w:firstLineChars="0"/>
        <w:jc w:val="left"/>
      </w:pPr>
    </w:p>
    <w:p>
      <w:pPr>
        <w:ind w:firstLine="0" w:firstLineChars="0"/>
      </w:pPr>
    </w:p>
    <w:p>
      <w:pPr>
        <w:pStyle w:val="2"/>
      </w:pPr>
      <w:r>
        <w:rPr>
          <w:rFonts w:hint="eastAsia"/>
        </w:rPr>
        <w:br w:type="page"/>
      </w:r>
      <w:r>
        <w:rPr>
          <w:rFonts w:hint="eastAsia"/>
        </w:rPr>
        <w:t>实验目的</w:t>
      </w:r>
    </w:p>
    <w:p>
      <w:pPr>
        <w:pStyle w:val="26"/>
        <w:numPr>
          <w:ilvl w:val="0"/>
          <w:numId w:val="2"/>
        </w:numPr>
        <w:ind w:left="0" w:firstLine="480"/>
      </w:pPr>
      <w:r>
        <w:t>掌握 UML 建模工具 Rational Rose 软件的安装和基本操作；</w:t>
      </w:r>
    </w:p>
    <w:p>
      <w:pPr>
        <w:pStyle w:val="26"/>
        <w:numPr>
          <w:ilvl w:val="0"/>
          <w:numId w:val="2"/>
        </w:numPr>
        <w:ind w:left="0" w:firstLine="480"/>
      </w:pPr>
      <w:r>
        <w:t>掌握面向对象设计模型，包括类和类间的关系建模</w:t>
      </w:r>
    </w:p>
    <w:p>
      <w:pPr>
        <w:pStyle w:val="26"/>
        <w:numPr>
          <w:ilvl w:val="0"/>
          <w:numId w:val="2"/>
        </w:numPr>
        <w:ind w:left="0" w:firstLine="480"/>
      </w:pPr>
      <w:r>
        <w:t>能够采用B-C-E分析类，构建类图静态模型</w:t>
      </w:r>
    </w:p>
    <w:p>
      <w:pPr>
        <w:pStyle w:val="26"/>
        <w:numPr>
          <w:ilvl w:val="0"/>
          <w:numId w:val="2"/>
        </w:numPr>
        <w:ind w:left="0" w:firstLine="480"/>
      </w:pPr>
      <w:r>
        <w:t>能够基于B-C-E分析类，使用顺序图（Sequence）构建行为模型，对用例的事件流建模</w:t>
      </w:r>
    </w:p>
    <w:p>
      <w:pPr>
        <w:ind w:firstLineChars="0"/>
      </w:pPr>
    </w:p>
    <w:p>
      <w:pPr>
        <w:pStyle w:val="2"/>
      </w:pPr>
      <w:r>
        <w:rPr>
          <w:rFonts w:hint="eastAsia"/>
        </w:rPr>
        <w:t>实验环境</w:t>
      </w:r>
    </w:p>
    <w:p>
      <w:pPr>
        <w:ind w:firstLine="480"/>
      </w:pPr>
      <w:r>
        <w:rPr>
          <w:rFonts w:hint="eastAsia"/>
        </w:rPr>
        <w:t>Rational Rose Enterprise Edition, StarUML.</w:t>
      </w:r>
    </w:p>
    <w:p>
      <w:pPr>
        <w:pStyle w:val="2"/>
      </w:pPr>
      <w:r>
        <w:rPr>
          <w:rFonts w:hint="eastAsia"/>
        </w:rPr>
        <w:t>实验要求</w:t>
      </w:r>
    </w:p>
    <w:p>
      <w:pPr>
        <w:pStyle w:val="26"/>
        <w:numPr>
          <w:ilvl w:val="0"/>
          <w:numId w:val="3"/>
        </w:numPr>
        <w:ind w:left="0" w:firstLine="480"/>
      </w:pPr>
      <w:r>
        <w:t>阅读下面材料，根据实验五中“医院预约挂号系统”编写的系统用例图，对预约挂号用例和支付挂号费用例，使用Rose完成以下任务：</w:t>
      </w:r>
    </w:p>
    <w:p>
      <w:pPr>
        <w:pStyle w:val="26"/>
        <w:numPr>
          <w:ilvl w:val="0"/>
          <w:numId w:val="4"/>
        </w:numPr>
        <w:ind w:firstLineChars="0"/>
      </w:pPr>
      <w:r>
        <w:t>根据系统用例图(</w:t>
      </w:r>
      <w:r>
        <w:fldChar w:fldCharType="begin"/>
      </w:r>
      <w:r>
        <w:instrText xml:space="preserve"> HYPERLINK "https://star.jmhui.com.cn/u/cms/www/202211/21072322srku.docx" </w:instrText>
      </w:r>
      <w:r>
        <w:fldChar w:fldCharType="separate"/>
      </w:r>
      <w:r>
        <w:t>word版本参考</w:t>
      </w:r>
      <w:r>
        <w:fldChar w:fldCharType="end"/>
      </w:r>
      <w:r>
        <w:t>）或</w:t>
      </w:r>
      <w:r>
        <w:fldChar w:fldCharType="begin"/>
      </w:r>
      <w:r>
        <w:instrText xml:space="preserve"> HYPERLINK "https://star.jmhui.com.cn/u/cms/www/202304/25103359u5a8.pdf" </w:instrText>
      </w:r>
      <w:r>
        <w:fldChar w:fldCharType="separate"/>
      </w:r>
      <w:r>
        <w:t>pdf版本参考</w:t>
      </w:r>
      <w:r>
        <w:fldChar w:fldCharType="end"/>
      </w:r>
      <w:r>
        <w:t>，绘制边界类、控制类和实体类三种分析类，并绘制B-C-E包图</w:t>
      </w:r>
    </w:p>
    <w:p>
      <w:pPr>
        <w:pStyle w:val="26"/>
        <w:numPr>
          <w:ilvl w:val="0"/>
          <w:numId w:val="4"/>
        </w:numPr>
        <w:ind w:firstLineChars="0"/>
      </w:pPr>
      <w:r>
        <w:t>对预约挂号用例和支付挂号费用例中的控制类绘制相应的顺序图，转换为协作图；</w:t>
      </w:r>
    </w:p>
    <w:p>
      <w:pPr>
        <w:pStyle w:val="26"/>
        <w:numPr>
          <w:ilvl w:val="0"/>
          <w:numId w:val="4"/>
        </w:numPr>
        <w:ind w:firstLineChars="0"/>
      </w:pPr>
      <w:r>
        <w:t>绘制“参与类类图”VOPC图。以一个Word文件的形式提交（Rose绘制的模型图贴到文档的适当位置）</w:t>
      </w:r>
    </w:p>
    <w:p>
      <w:pPr>
        <w:pStyle w:val="26"/>
        <w:numPr>
          <w:ilvl w:val="0"/>
          <w:numId w:val="3"/>
        </w:numPr>
        <w:ind w:left="0" w:firstLine="480"/>
      </w:pPr>
      <w:r>
        <w:t>参考</w:t>
      </w:r>
      <w:r>
        <w:fldChar w:fldCharType="begin"/>
      </w:r>
      <w:r>
        <w:instrText xml:space="preserve"> HYPERLINK "https://star.jmhui.com.cn/u/cms/www/202110/28175221uwxd.pptx" </w:instrText>
      </w:r>
      <w:r>
        <w:fldChar w:fldCharType="separate"/>
      </w:r>
      <w:r>
        <w:t>《第5章 面向对象方法5（use Case Analysys）.ppt》</w:t>
      </w:r>
      <w:r>
        <w:fldChar w:fldCharType="end"/>
      </w:r>
      <w:r>
        <w:t>或</w:t>
      </w:r>
      <w:r>
        <w:fldChar w:fldCharType="begin"/>
      </w:r>
      <w:r>
        <w:instrText xml:space="preserve"> HYPERLINK "https://star.jmhui.com.cn/u/cms/www/202304/23081816t8hz.pdf" </w:instrText>
      </w:r>
      <w:r>
        <w:fldChar w:fldCharType="separate"/>
      </w:r>
      <w:r>
        <w:t>《第5章 面向对象方法5（use Case Analysys）.pdf</w:t>
      </w:r>
      <w:r>
        <w:fldChar w:fldCharType="end"/>
      </w:r>
      <w:r>
        <w:t>旅店预订案例</w:t>
      </w:r>
    </w:p>
    <w:p>
      <w:pPr>
        <w:pStyle w:val="26"/>
        <w:numPr>
          <w:ilvl w:val="0"/>
          <w:numId w:val="3"/>
        </w:numPr>
        <w:ind w:left="0" w:firstLine="480"/>
      </w:pPr>
      <w:r>
        <w:t>文件以“学号-姓名-软件工程实验六.doc”的方式命名，提交到长江雨课堂“软件工程实验六”</w:t>
      </w:r>
    </w:p>
    <w:p>
      <w:pPr>
        <w:ind w:firstLine="0" w:firstLineChars="0"/>
        <w:jc w:val="left"/>
      </w:pPr>
    </w:p>
    <w:p>
      <w:pPr>
        <w:pStyle w:val="2"/>
      </w:pPr>
      <w:r>
        <w:rPr>
          <w:rFonts w:hint="eastAsia"/>
        </w:rPr>
        <w:t>实验内容</w:t>
      </w:r>
    </w:p>
    <w:p>
      <w:pPr>
        <w:ind w:firstLine="480"/>
      </w:pPr>
      <w:r>
        <w:rPr>
          <w:rFonts w:hint="eastAsia"/>
        </w:rPr>
        <w:t>“医院预约挂号系统”问题陈述：</w:t>
      </w:r>
    </w:p>
    <w:p>
      <w:pPr>
        <w:ind w:firstLine="480"/>
      </w:pPr>
      <w:r>
        <w:rPr>
          <w:rFonts w:hint="eastAsia"/>
        </w:rPr>
        <w:t>为了规范和推动医院预约挂号服务，卫生部2019年8月在其官方网站发布了《关于在公立医院施行预约诊疗服务工作的意见(征求意见稿)》，要求在推动医院开展预约挂号工作的同时，提高对预约挂号服务工作的认识、加强对预约挂号服务工作的管理、并认真做好相关组织工作。</w:t>
      </w:r>
    </w:p>
    <w:p>
      <w:pPr>
        <w:ind w:firstLine="480"/>
      </w:pPr>
      <w:r>
        <w:rPr>
          <w:rFonts w:hint="eastAsia"/>
        </w:rPr>
        <w:t>某IT公司瞄准此次契机，决定着手开发一个通用的“医院预约挂号系统”，以满足各级公立医院的预约挂号需求。</w:t>
      </w:r>
    </w:p>
    <w:p>
      <w:pPr>
        <w:ind w:firstLine="480"/>
      </w:pPr>
      <w:r>
        <w:rPr>
          <w:rFonts w:hint="eastAsia"/>
        </w:rPr>
        <w:t>系统的基本流程如下：未注册用户可以通过该系统查询医院、相关科室、各科室的医生等各类信息，但不能使用其它与预约相关的业务。需要进行预约挂号的用户必须通过该网站利用身份证号进行实名注册，并提供手机号，注册信息由系统管理员进行审核，审核通过后，用户才可使用手机号和验证码登录该系统。为了方便用户登录，系统还支持第三方（如微信公众号）登录。微信公众号登录必须首先绑定手机号用户才能登录。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段最多只能预约5位医生。预约成功后，用户可以打印预约单。用户还可以通过第三方的支付系统（I期只支持淘宝的支付宝，后续支持各类信用卡）网上支付挂号费，也可以暂不交费。年龄超过60岁的患者免费。已交费的用户还可打印挂号单，并在看病当天拿着预约单和挂号单直接去医院相应的科室分诊台进行分诊，分诊台的护士核查预约单和挂号单无误后盖章确认，即允许用户看病。未交费的用户需要拿着预约单到医院的挂号处交费，挂号处核查预约单，并打印出挂号单，盖章确认后交给分诊台护士后进行分诊。</w:t>
      </w:r>
    </w:p>
    <w:p>
      <w:pPr>
        <w:ind w:firstLine="480"/>
      </w:pPr>
      <w:r>
        <w:rPr>
          <w:rFonts w:hint="eastAsia"/>
        </w:rP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统会进行警告：已收取的费用不再退回，每出现一次用户的信用等级下降1级；当用户信用等级将为0时，不再允许使用该系统。用户的初始信用等级是在审核用户注册信息时设定的。</w:t>
      </w:r>
    </w:p>
    <w:p>
      <w:pPr>
        <w:ind w:firstLine="480"/>
      </w:pPr>
      <w:r>
        <w:rPr>
          <w:rFonts w:hint="eastAsia"/>
        </w:rPr>
        <w:t>此外，有关医生的出诊信息可以由系统管理员手动维护，也可通过定制一些规则后由系统提前若干天（具体多少天可以由系统管理员设置）生成某日的出诊信息。当用户预约成功、缴费成功、退费成功、预约时间到达前2小时提醒、预约未使用未取消时系统均要求使用短信通知用户。</w:t>
      </w:r>
    </w:p>
    <w:p>
      <w:pPr>
        <w:ind w:firstLine="480"/>
      </w:pPr>
      <w:r>
        <w:rPr>
          <w:rFonts w:hint="eastAsia"/>
        </w:rPr>
        <w:t>支持登录用户代患者挂号功能，以解决对于无法使用APP的用户如婴幼儿或老年人也能够使用该预约挂号系统。</w:t>
      </w:r>
    </w:p>
    <w:p>
      <w:pPr>
        <w:pStyle w:val="26"/>
        <w:numPr>
          <w:ilvl w:val="0"/>
          <w:numId w:val="5"/>
        </w:numPr>
        <w:spacing w:before="312" w:beforeLines="100"/>
        <w:ind w:left="0" w:firstLine="480"/>
      </w:pPr>
      <w:r>
        <w:t>根据系统用例图(</w:t>
      </w:r>
      <w:r>
        <w:fldChar w:fldCharType="begin"/>
      </w:r>
      <w:r>
        <w:instrText xml:space="preserve"> HYPERLINK "https://star.jmhui.com.cn/u/cms/www/202211/21072322srku.docx" </w:instrText>
      </w:r>
      <w:r>
        <w:fldChar w:fldCharType="separate"/>
      </w:r>
      <w:r>
        <w:t>word版本参考</w:t>
      </w:r>
      <w:r>
        <w:fldChar w:fldCharType="end"/>
      </w:r>
      <w:r>
        <w:t>）或</w:t>
      </w:r>
      <w:r>
        <w:fldChar w:fldCharType="begin"/>
      </w:r>
      <w:r>
        <w:instrText xml:space="preserve"> HYPERLINK "https://star.jmhui.com.cn/u/cms/www/202304/25103359u5a8.pdf" </w:instrText>
      </w:r>
      <w:r>
        <w:fldChar w:fldCharType="separate"/>
      </w:r>
      <w:r>
        <w:t>pdf版本参考</w:t>
      </w:r>
      <w:r>
        <w:fldChar w:fldCharType="end"/>
      </w:r>
      <w:r>
        <w:t>，绘制边界类、控制类和实体类三种分析类，并绘制B-C-E包图</w:t>
      </w:r>
      <w:r>
        <w:rPr>
          <w:rFonts w:hint="eastAsia"/>
        </w:rPr>
        <w:t>。</w:t>
      </w:r>
    </w:p>
    <w:p>
      <w:pPr>
        <w:ind w:firstLine="480"/>
        <w:rPr>
          <w:rFonts w:hint="eastAsia"/>
        </w:rPr>
      </w:pPr>
      <w:r>
        <w:rPr>
          <w:rFonts w:hint="eastAsia"/>
        </w:rPr>
        <w:t>在面向对象分析中，边界类、控制类和实体类是用于建模系统的三种类型的类。边界类代表系统与外部世界之间的接口，例如用户界面、输入/输出设备和通信协议。控制类封装了管理系统行为的逻辑和规则，负责决策并协调其他类之间的交互。实体类则表示被系统操作的数据和对象，如客户、订单和产品。B-C-E包图是这些类的图形表示，其中边界类位于外围，控制类位于中间，而实体类位于核心，展示了它们如何相互作用与协作以实现系统目标。</w:t>
      </w:r>
    </w:p>
    <w:p>
      <w:pPr>
        <w:ind w:firstLine="0" w:firstLineChars="0"/>
        <w:jc w:val="center"/>
        <w:rPr>
          <w:rFonts w:hint="eastAsia" w:eastAsia="宋体"/>
          <w:lang w:eastAsia="zh-CN"/>
        </w:rPr>
      </w:pPr>
      <w:r>
        <w:rPr>
          <w:rFonts w:hint="eastAsia" w:eastAsia="宋体"/>
          <w:lang w:eastAsia="zh-CN"/>
        </w:rPr>
        <w:drawing>
          <wp:inline distT="0" distB="0" distL="114300" distR="114300">
            <wp:extent cx="5613400" cy="2348230"/>
            <wp:effectExtent l="0" t="0" r="10160" b="13970"/>
            <wp:docPr id="1" name="图片 1" descr="边界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边界类"/>
                    <pic:cNvPicPr>
                      <a:picLocks noChangeAspect="1"/>
                    </pic:cNvPicPr>
                  </pic:nvPicPr>
                  <pic:blipFill>
                    <a:blip r:embed="rId12"/>
                    <a:stretch>
                      <a:fillRect/>
                    </a:stretch>
                  </pic:blipFill>
                  <pic:spPr>
                    <a:xfrm>
                      <a:off x="0" y="0"/>
                      <a:ext cx="5613400" cy="2348230"/>
                    </a:xfrm>
                    <a:prstGeom prst="rect">
                      <a:avLst/>
                    </a:prstGeom>
                  </pic:spPr>
                </pic:pic>
              </a:graphicData>
            </a:graphic>
          </wp:inline>
        </w:drawing>
      </w:r>
    </w:p>
    <w:p>
      <w:pPr>
        <w:ind w:firstLine="0" w:firstLineChars="0"/>
        <w:jc w:val="center"/>
        <w:rPr>
          <w:rFonts w:hint="eastAsia" w:eastAsia="宋体"/>
          <w:lang w:eastAsia="zh-CN"/>
        </w:rPr>
      </w:pPr>
      <w:r>
        <w:rPr>
          <w:rFonts w:hint="eastAsia" w:eastAsia="宋体"/>
          <w:lang w:eastAsia="zh-CN"/>
        </w:rPr>
        <w:drawing>
          <wp:inline distT="0" distB="0" distL="114300" distR="114300">
            <wp:extent cx="5615305" cy="3009265"/>
            <wp:effectExtent l="0" t="0" r="8255" b="8255"/>
            <wp:docPr id="2" name="图片 2" descr="控制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控制类"/>
                    <pic:cNvPicPr>
                      <a:picLocks noChangeAspect="1"/>
                    </pic:cNvPicPr>
                  </pic:nvPicPr>
                  <pic:blipFill>
                    <a:blip r:embed="rId13"/>
                    <a:stretch>
                      <a:fillRect/>
                    </a:stretch>
                  </pic:blipFill>
                  <pic:spPr>
                    <a:xfrm>
                      <a:off x="0" y="0"/>
                      <a:ext cx="5615305" cy="3009265"/>
                    </a:xfrm>
                    <a:prstGeom prst="rect">
                      <a:avLst/>
                    </a:prstGeom>
                  </pic:spPr>
                </pic:pic>
              </a:graphicData>
            </a:graphic>
          </wp:inline>
        </w:drawing>
      </w:r>
    </w:p>
    <w:p>
      <w:pPr>
        <w:ind w:firstLine="0" w:firstLineChars="0"/>
        <w:jc w:val="center"/>
        <w:rPr>
          <w:rFonts w:hint="eastAsia" w:eastAsia="宋体"/>
          <w:lang w:eastAsia="zh-CN"/>
        </w:rPr>
      </w:pPr>
      <w:r>
        <w:rPr>
          <w:rFonts w:hint="eastAsia" w:eastAsia="宋体"/>
          <w:lang w:eastAsia="zh-CN"/>
        </w:rPr>
        <w:drawing>
          <wp:inline distT="0" distB="0" distL="114300" distR="114300">
            <wp:extent cx="5615940" cy="3903980"/>
            <wp:effectExtent l="0" t="0" r="7620" b="12700"/>
            <wp:docPr id="3" name="图片 3" descr="实体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实体类"/>
                    <pic:cNvPicPr>
                      <a:picLocks noChangeAspect="1"/>
                    </pic:cNvPicPr>
                  </pic:nvPicPr>
                  <pic:blipFill>
                    <a:blip r:embed="rId14"/>
                    <a:stretch>
                      <a:fillRect/>
                    </a:stretch>
                  </pic:blipFill>
                  <pic:spPr>
                    <a:xfrm>
                      <a:off x="0" y="0"/>
                      <a:ext cx="5615940" cy="3903980"/>
                    </a:xfrm>
                    <a:prstGeom prst="rect">
                      <a:avLst/>
                    </a:prstGeom>
                  </pic:spPr>
                </pic:pic>
              </a:graphicData>
            </a:graphic>
          </wp:inline>
        </w:drawing>
      </w:r>
    </w:p>
    <w:p>
      <w:pPr>
        <w:ind w:firstLine="0" w:firstLineChars="0"/>
        <w:jc w:val="center"/>
      </w:pPr>
    </w:p>
    <w:p>
      <w:pPr>
        <w:ind w:firstLine="0" w:firstLineChars="0"/>
        <w:jc w:val="center"/>
        <w:rPr>
          <w:rFonts w:hint="eastAsia" w:eastAsia="宋体"/>
          <w:lang w:eastAsia="zh-CN"/>
        </w:rPr>
      </w:pPr>
      <w:r>
        <w:rPr>
          <w:rFonts w:hint="eastAsia" w:eastAsia="宋体"/>
          <w:lang w:eastAsia="zh-CN"/>
        </w:rPr>
        <w:drawing>
          <wp:inline distT="0" distB="0" distL="114300" distR="114300">
            <wp:extent cx="5610225" cy="4100830"/>
            <wp:effectExtent l="0" t="0" r="13335" b="13970"/>
            <wp:docPr id="4" name="图片 4" descr="BCE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CE包图"/>
                    <pic:cNvPicPr>
                      <a:picLocks noChangeAspect="1"/>
                    </pic:cNvPicPr>
                  </pic:nvPicPr>
                  <pic:blipFill>
                    <a:blip r:embed="rId15"/>
                    <a:stretch>
                      <a:fillRect/>
                    </a:stretch>
                  </pic:blipFill>
                  <pic:spPr>
                    <a:xfrm>
                      <a:off x="0" y="0"/>
                      <a:ext cx="5610225" cy="4100830"/>
                    </a:xfrm>
                    <a:prstGeom prst="rect">
                      <a:avLst/>
                    </a:prstGeom>
                  </pic:spPr>
                </pic:pic>
              </a:graphicData>
            </a:graphic>
          </wp:inline>
        </w:drawing>
      </w:r>
    </w:p>
    <w:p>
      <w:pPr>
        <w:ind w:firstLine="0" w:firstLineChars="0"/>
      </w:pPr>
    </w:p>
    <w:p>
      <w:pPr>
        <w:pStyle w:val="26"/>
        <w:numPr>
          <w:ilvl w:val="0"/>
          <w:numId w:val="5"/>
        </w:numPr>
        <w:spacing w:before="312" w:beforeLines="100"/>
        <w:ind w:left="0" w:firstLine="480"/>
      </w:pPr>
      <w:r>
        <w:t>对预约挂号用例和支付挂号费用例中的控制类绘制相应的顺序图，转换为协作图；</w:t>
      </w:r>
    </w:p>
    <w:p>
      <w:pPr>
        <w:ind w:firstLine="480"/>
      </w:pPr>
      <w:r>
        <w:rPr>
          <w:rFonts w:hint="eastAsia"/>
        </w:rPr>
        <w:t>顺序图（Sequence Diagram）是一种用于描述对象之间交互的UML图表，主要关注消息的传递顺序和时间顺序。它通过垂直的生命线表示参与者（对象或角色），并通过水平的箭头表示它们之间的消息传递。顺序图能够清晰地展示系统在特定场景下的动态行为，帮助开发者理解对象之间的协作关系和交互流程，通常用于需求分析和系统设计阶段。</w:t>
      </w:r>
    </w:p>
    <w:p>
      <w:pPr>
        <w:ind w:firstLine="480"/>
        <w:rPr>
          <w:rFonts w:hint="eastAsia"/>
        </w:rPr>
      </w:pPr>
      <w:r>
        <w:rPr>
          <w:rFonts w:hint="eastAsia"/>
        </w:rPr>
        <w:t>协作图（Collaboration Diagram），也称为通信图，是一种UML图表，用于描述对象之间的交互关系和消息传递。与顺序图不同，协作图强调对象之间的结构和关系，通过连接线表示对象之间的连接，并用标注的箭头指示消息的传递顺序。协作图能够直观展示系统中对象的协作方式，适用于分析和设计阶段，帮助开发者理解系统的功能和对象间的相互作用。</w:t>
      </w:r>
    </w:p>
    <w:p>
      <w:pPr>
        <w:ind w:firstLine="480"/>
      </w:pPr>
      <w:r>
        <w:rPr>
          <w:rFonts w:hint="eastAsia"/>
        </w:rPr>
        <w:t>预约挂号：</w:t>
      </w:r>
    </w:p>
    <w:p>
      <w:pPr>
        <w:ind w:firstLine="0" w:firstLineChars="0"/>
        <w:jc w:val="center"/>
        <w:rPr>
          <w:rFonts w:hint="eastAsia" w:eastAsia="宋体"/>
          <w:lang w:eastAsia="zh-CN"/>
        </w:rPr>
      </w:pPr>
      <w:r>
        <w:rPr>
          <w:rFonts w:hint="eastAsia" w:eastAsia="宋体"/>
          <w:lang w:eastAsia="zh-CN"/>
        </w:rPr>
        <w:drawing>
          <wp:inline distT="0" distB="0" distL="114300" distR="114300">
            <wp:extent cx="5610225" cy="3643630"/>
            <wp:effectExtent l="0" t="0" r="13335" b="13970"/>
            <wp:docPr id="6" name="图片 6" descr="预约挂号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预约挂号顺序图"/>
                    <pic:cNvPicPr>
                      <a:picLocks noChangeAspect="1"/>
                    </pic:cNvPicPr>
                  </pic:nvPicPr>
                  <pic:blipFill>
                    <a:blip r:embed="rId16"/>
                    <a:stretch>
                      <a:fillRect/>
                    </a:stretch>
                  </pic:blipFill>
                  <pic:spPr>
                    <a:xfrm>
                      <a:off x="0" y="0"/>
                      <a:ext cx="5610225" cy="3643630"/>
                    </a:xfrm>
                    <a:prstGeom prst="rect">
                      <a:avLst/>
                    </a:prstGeom>
                  </pic:spPr>
                </pic:pic>
              </a:graphicData>
            </a:graphic>
          </wp:inline>
        </w:drawing>
      </w:r>
    </w:p>
    <w:p>
      <w:pPr>
        <w:ind w:firstLine="0" w:firstLineChars="0"/>
        <w:jc w:val="center"/>
        <w:rPr>
          <w:rFonts w:hint="eastAsia" w:eastAsia="宋体"/>
          <w:lang w:eastAsia="zh-CN"/>
        </w:rPr>
      </w:pPr>
      <w:r>
        <w:rPr>
          <w:rFonts w:hint="eastAsia" w:eastAsia="宋体"/>
          <w:lang w:eastAsia="zh-CN"/>
        </w:rPr>
        <w:drawing>
          <wp:inline distT="0" distB="0" distL="114300" distR="114300">
            <wp:extent cx="5608955" cy="2291715"/>
            <wp:effectExtent l="0" t="0" r="14605" b="9525"/>
            <wp:docPr id="7" name="图片 7" descr="预约挂号通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预约挂号通信图"/>
                    <pic:cNvPicPr>
                      <a:picLocks noChangeAspect="1"/>
                    </pic:cNvPicPr>
                  </pic:nvPicPr>
                  <pic:blipFill>
                    <a:blip r:embed="rId17"/>
                    <a:stretch>
                      <a:fillRect/>
                    </a:stretch>
                  </pic:blipFill>
                  <pic:spPr>
                    <a:xfrm>
                      <a:off x="0" y="0"/>
                      <a:ext cx="5608955" cy="2291715"/>
                    </a:xfrm>
                    <a:prstGeom prst="rect">
                      <a:avLst/>
                    </a:prstGeom>
                  </pic:spPr>
                </pic:pic>
              </a:graphicData>
            </a:graphic>
          </wp:inline>
        </w:drawing>
      </w:r>
    </w:p>
    <w:p>
      <w:pPr>
        <w:ind w:firstLine="0" w:firstLineChars="0"/>
      </w:pPr>
    </w:p>
    <w:p>
      <w:pPr>
        <w:ind w:firstLine="480"/>
      </w:pPr>
      <w:r>
        <w:rPr>
          <w:rFonts w:hint="eastAsia"/>
        </w:rPr>
        <w:t>支付挂号费：</w:t>
      </w:r>
    </w:p>
    <w:p>
      <w:pPr>
        <w:ind w:firstLine="0" w:firstLineChars="0"/>
        <w:jc w:val="center"/>
      </w:pPr>
    </w:p>
    <w:p>
      <w:pPr>
        <w:ind w:firstLine="0" w:firstLineChars="0"/>
        <w:jc w:val="center"/>
        <w:rPr>
          <w:rFonts w:hint="eastAsia" w:eastAsia="宋体"/>
          <w:lang w:eastAsia="zh-CN"/>
        </w:rPr>
      </w:pPr>
      <w:r>
        <w:rPr>
          <w:rFonts w:hint="eastAsia" w:eastAsia="宋体"/>
          <w:lang w:eastAsia="zh-CN"/>
        </w:rPr>
        <w:drawing>
          <wp:inline distT="0" distB="0" distL="114300" distR="114300">
            <wp:extent cx="5614670" cy="3514090"/>
            <wp:effectExtent l="0" t="0" r="8890" b="6350"/>
            <wp:docPr id="8" name="图片 8" descr="支付挂号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支付挂号顺序图"/>
                    <pic:cNvPicPr>
                      <a:picLocks noChangeAspect="1"/>
                    </pic:cNvPicPr>
                  </pic:nvPicPr>
                  <pic:blipFill>
                    <a:blip r:embed="rId18"/>
                    <a:stretch>
                      <a:fillRect/>
                    </a:stretch>
                  </pic:blipFill>
                  <pic:spPr>
                    <a:xfrm>
                      <a:off x="0" y="0"/>
                      <a:ext cx="5614670" cy="3514090"/>
                    </a:xfrm>
                    <a:prstGeom prst="rect">
                      <a:avLst/>
                    </a:prstGeom>
                  </pic:spPr>
                </pic:pic>
              </a:graphicData>
            </a:graphic>
          </wp:inline>
        </w:drawing>
      </w:r>
    </w:p>
    <w:p>
      <w:pPr>
        <w:ind w:firstLine="0" w:firstLineChars="0"/>
        <w:jc w:val="center"/>
        <w:rPr>
          <w:rFonts w:hint="eastAsia" w:eastAsia="宋体"/>
          <w:lang w:eastAsia="zh-CN"/>
        </w:rPr>
      </w:pPr>
      <w:r>
        <w:rPr>
          <w:rFonts w:hint="eastAsia" w:eastAsia="宋体"/>
          <w:lang w:eastAsia="zh-CN"/>
        </w:rPr>
        <w:drawing>
          <wp:inline distT="0" distB="0" distL="114300" distR="114300">
            <wp:extent cx="5303520" cy="4533900"/>
            <wp:effectExtent l="0" t="0" r="0" b="7620"/>
            <wp:docPr id="9" name="图片 9" descr="支付挂号费通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支付挂号费通信图"/>
                    <pic:cNvPicPr>
                      <a:picLocks noChangeAspect="1"/>
                    </pic:cNvPicPr>
                  </pic:nvPicPr>
                  <pic:blipFill>
                    <a:blip r:embed="rId19"/>
                    <a:stretch>
                      <a:fillRect/>
                    </a:stretch>
                  </pic:blipFill>
                  <pic:spPr>
                    <a:xfrm>
                      <a:off x="0" y="0"/>
                      <a:ext cx="5303520" cy="4533900"/>
                    </a:xfrm>
                    <a:prstGeom prst="rect">
                      <a:avLst/>
                    </a:prstGeom>
                  </pic:spPr>
                </pic:pic>
              </a:graphicData>
            </a:graphic>
          </wp:inline>
        </w:drawing>
      </w:r>
    </w:p>
    <w:p>
      <w:pPr>
        <w:pStyle w:val="26"/>
        <w:numPr>
          <w:ilvl w:val="0"/>
          <w:numId w:val="5"/>
        </w:numPr>
        <w:spacing w:before="312" w:beforeLines="100"/>
        <w:ind w:left="0" w:firstLine="480"/>
      </w:pPr>
      <w:r>
        <w:t>绘制“参与类类图”VOPC图。</w:t>
      </w:r>
    </w:p>
    <w:p>
      <w:pPr>
        <w:ind w:firstLine="480"/>
        <w:rPr>
          <w:rFonts w:hint="eastAsia" w:eastAsia="宋体"/>
          <w:lang w:eastAsia="zh-CN"/>
        </w:rPr>
      </w:pPr>
      <w:r>
        <w:rPr>
          <w:rFonts w:hint="eastAsia"/>
        </w:rPr>
        <w:t>参与类类图（Collaboration Class Diagram）是一种UML图表，用于描述对象之间的协作关系和消息传递，强调对象之间的结构和交互方式。它展示了系统中类或对象的关系，帮助开发者理解系统的动态行为和结构。VOPC图（View, Operation, Property, Class）是对参与类类图的一种扩展，进一步细分了系统的视图、操作、属性和类，提供了更全面的系统设计视角。两者在目的上相似，都是用于分析和设计阶段。</w:t>
      </w:r>
    </w:p>
    <w:p>
      <w:pPr>
        <w:ind w:firstLine="0" w:firstLineChars="0"/>
      </w:pPr>
      <w:r>
        <w:rPr>
          <w:rFonts w:hint="eastAsia" w:eastAsia="宋体"/>
          <w:lang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22860</wp:posOffset>
            </wp:positionV>
            <wp:extent cx="3528060" cy="3314065"/>
            <wp:effectExtent l="0" t="0" r="7620" b="8255"/>
            <wp:wrapTopAndBottom/>
            <wp:docPr id="5" name="图片 5" descr="参与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参与类"/>
                    <pic:cNvPicPr>
                      <a:picLocks noChangeAspect="1"/>
                    </pic:cNvPicPr>
                  </pic:nvPicPr>
                  <pic:blipFill>
                    <a:blip r:embed="rId20"/>
                    <a:stretch>
                      <a:fillRect/>
                    </a:stretch>
                  </pic:blipFill>
                  <pic:spPr>
                    <a:xfrm>
                      <a:off x="0" y="0"/>
                      <a:ext cx="3528060" cy="3314065"/>
                    </a:xfrm>
                    <a:prstGeom prst="rect">
                      <a:avLst/>
                    </a:prstGeom>
                  </pic:spPr>
                </pic:pic>
              </a:graphicData>
            </a:graphic>
          </wp:anchor>
        </w:drawing>
      </w:r>
    </w:p>
    <w:p>
      <w:pPr>
        <w:pStyle w:val="2"/>
      </w:pPr>
      <w:r>
        <w:rPr>
          <w:rFonts w:hint="eastAsia"/>
        </w:rPr>
        <w:t>实验结论</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firstLine="480" w:firstLineChars="200"/>
        <w:textAlignment w:val="auto"/>
      </w:pPr>
      <w:r>
        <w:rPr>
          <w:bdr w:val="none" w:color="auto" w:sz="0" w:space="0"/>
        </w:rPr>
        <w:t>本次实验通过对医院预约挂号系统的建模分析，成功完成了面向对象的系统建模，达到了预期的目标，并积累了宝贵的系统分析与设计经验。主要结论如下：</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pPr>
      <w:r>
        <w:rPr>
          <w:bdr w:val="none" w:color="auto" w:sz="0" w:space="0"/>
        </w:rPr>
        <w:t>系统架构设计：采用B-C-E分析方法，将系统合理划分为边界类、控制类和实体类三层架构。通过包图清晰展示了系统的整体结构和模块关系，这种分层设计提高了系统的内聚性，降低了模块间的耦合度，为后期的系统维护和功能扩展提供了良好的架构基础。</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pPr>
      <w:r>
        <w:rPr>
          <w:bdr w:val="none" w:color="auto" w:sz="0" w:space="0"/>
        </w:rPr>
        <w:t>动态行为建模：通过顺序图和协作图对预约挂号和支付挂号费两个核心用例进行了动态行为建模。详细描述了用户、界面、控制层和数据层之间的消息传递和交互过程，充分体现了系统的业务流程特征。这些动态模型不仅覆盖了正常流程和异常处理场景，也为后续的详细设计和代码实现提供了清晰的指导。</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pPr>
      <w:r>
        <w:rPr>
          <w:bdr w:val="none" w:color="auto" w:sz="0" w:space="0"/>
        </w:rPr>
        <w:t>静态结构设计：使用VOPC图全面展示了系统的类结构，合理设计了类的属性和方法，正确建立了类之间的关联、继承等关系。图中充分体现了面向对象设计中的封装、继承和多态等特性，确保了系统结构的合理性和可扩展性。</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pPr>
      <w:r>
        <w:rPr>
          <w:bdr w:val="none" w:color="auto" w:sz="0" w:space="0"/>
        </w:rPr>
        <w:t>工具与规范：实验中采用StarUML工具，遵循软件工程规范，增强了对面向对象建模工具的使用方法的掌握，同时加深了对面向对象分析与设计方法的理解，提升了系统分析与设计能力。</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0" w:firstLine="480" w:firstLineChars="200"/>
        <w:textAlignment w:val="auto"/>
      </w:pPr>
      <w:r>
        <w:rPr>
          <w:bdr w:val="none" w:color="auto" w:sz="0" w:space="0"/>
        </w:rPr>
        <w:t>改进方向：在实验过程中，发现了一些值得改进的方面，例如界面类设计可以更加细化以提升用户体验，业务规则约束可以更加完善以确保系统的稳定性，类之间的关系还可以进一步优化以提高系统效率。这些问题的发现为后续的优化提供了明确的方向。</w:t>
      </w:r>
    </w:p>
    <w:p>
      <w:pPr>
        <w:pStyle w:val="2"/>
      </w:pPr>
      <w:r>
        <w:rPr>
          <w:rFonts w:hint="eastAsia"/>
        </w:rPr>
        <w:t>仓库地址</w:t>
      </w:r>
    </w:p>
    <w:p>
      <w:pPr>
        <w:ind w:firstLine="480"/>
        <w:rPr>
          <w:lang w:eastAsia="zh"/>
        </w:rPr>
      </w:pPr>
      <w:r>
        <w:fldChar w:fldCharType="begin"/>
      </w:r>
      <w:r>
        <w:instrText xml:space="preserve"> HYPERLINK "https://github.com/xieyangyuyue%20/softProject.git" </w:instrText>
      </w:r>
      <w:r>
        <w:fldChar w:fldCharType="separate"/>
      </w:r>
      <w:r>
        <w:rPr>
          <w:rStyle w:val="19"/>
          <w:rFonts w:hint="eastAsia"/>
          <w:lang w:eastAsia="zh"/>
        </w:rPr>
        <w:t>https://github.com/</w:t>
      </w:r>
      <w:r>
        <w:rPr>
          <w:rStyle w:val="19"/>
          <w:rFonts w:hint="eastAsia"/>
        </w:rPr>
        <w:t>xieyangyuyue</w:t>
      </w:r>
      <w:r>
        <w:rPr>
          <w:rStyle w:val="19"/>
          <w:rFonts w:hint="eastAsia"/>
          <w:lang w:eastAsia="zh"/>
        </w:rPr>
        <w:t xml:space="preserve"> /soft</w:t>
      </w:r>
      <w:r>
        <w:rPr>
          <w:rStyle w:val="19"/>
          <w:rFonts w:hint="eastAsia"/>
        </w:rPr>
        <w:t>Project</w:t>
      </w:r>
      <w:r>
        <w:rPr>
          <w:rStyle w:val="19"/>
          <w:rFonts w:hint="eastAsia"/>
          <w:lang w:eastAsia="zh"/>
        </w:rPr>
        <w:t>.git</w:t>
      </w:r>
      <w:r>
        <w:rPr>
          <w:rStyle w:val="19"/>
          <w:rFonts w:hint="eastAsia"/>
          <w:lang w:eastAsia="zh"/>
        </w:rPr>
        <w:fldChar w:fldCharType="end"/>
      </w:r>
    </w:p>
    <w:p>
      <w:pPr>
        <w:ind w:firstLine="480"/>
        <w:rPr>
          <w:rFonts w:hint="eastAsia"/>
        </w:rPr>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1906" w:h="16838"/>
      <w:pgMar w:top="1440" w:right="1531" w:bottom="1440" w:left="1531"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279141"/>
      <w:docPartObj>
        <w:docPartGallery w:val="autotext"/>
      </w:docPartObj>
    </w:sdtPr>
    <w:sdtContent>
      <w:p>
        <w:pPr>
          <w:pStyle w:val="8"/>
          <w:ind w:firstLine="360"/>
          <w:jc w:val="center"/>
        </w:pPr>
        <w:r>
          <w:fldChar w:fldCharType="begin"/>
        </w:r>
        <w:r>
          <w:instrText xml:space="preserve">PAGE   \* MERGEFORMAT</w:instrText>
        </w:r>
        <w:r>
          <w:fldChar w:fldCharType="separate"/>
        </w:r>
        <w:r>
          <w:rPr>
            <w:lang w:val="zh-CN"/>
          </w:rPr>
          <w:t>2</w:t>
        </w:r>
        <w:r>
          <w:fldChar w:fldCharType="end"/>
        </w:r>
      </w:p>
    </w:sdtContent>
  </w:sdt>
  <w:p>
    <w:pPr>
      <w:pStyle w:val="8"/>
      <w:ind w:firstLineChars="1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6CF8C"/>
    <w:multiLevelType w:val="multilevel"/>
    <w:tmpl w:val="0CE6C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1643003"/>
    <w:multiLevelType w:val="multilevel"/>
    <w:tmpl w:val="21643003"/>
    <w:lvl w:ilvl="0" w:tentative="0">
      <w:start w:val="1"/>
      <w:numFmt w:val="decimal"/>
      <w:lvlText w:val="(%1)"/>
      <w:lvlJc w:val="left"/>
      <w:pPr>
        <w:ind w:left="920" w:hanging="440"/>
      </w:pPr>
      <w:rPr>
        <w:rFonts w:hint="eastAsia"/>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
    <w:nsid w:val="3962166A"/>
    <w:multiLevelType w:val="multilevel"/>
    <w:tmpl w:val="3962166A"/>
    <w:lvl w:ilvl="0" w:tentative="0">
      <w:start w:val="1"/>
      <w:numFmt w:val="decimal"/>
      <w:lvlText w:val="(%1)"/>
      <w:lvlJc w:val="left"/>
      <w:pPr>
        <w:ind w:left="920" w:hanging="440"/>
      </w:pPr>
      <w:rPr>
        <w:rFonts w:hint="eastAsia"/>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3">
    <w:nsid w:val="4CB756FF"/>
    <w:multiLevelType w:val="multilevel"/>
    <w:tmpl w:val="4CB756FF"/>
    <w:lvl w:ilvl="0" w:tentative="0">
      <w:start w:val="1"/>
      <w:numFmt w:val="decimal"/>
      <w:lvlText w:val="%1."/>
      <w:lvlJc w:val="left"/>
      <w:pPr>
        <w:ind w:left="920" w:hanging="440"/>
      </w:pPr>
      <w:rPr>
        <w:rFonts w:hint="eastAsia"/>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4">
    <w:nsid w:val="60D3453F"/>
    <w:multiLevelType w:val="multilevel"/>
    <w:tmpl w:val="60D3453F"/>
    <w:lvl w:ilvl="0" w:tentative="0">
      <w:start w:val="1"/>
      <w:numFmt w:val="decimal"/>
      <w:lvlText w:val="(%1)"/>
      <w:lvlJc w:val="left"/>
      <w:pPr>
        <w:ind w:left="920" w:hanging="440"/>
      </w:pPr>
      <w:rPr>
        <w:rFonts w:hint="eastAsia"/>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5">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i w:val="0"/>
        <w:sz w:val="32"/>
        <w:lang w:val="en-US"/>
      </w:rPr>
    </w:lvl>
    <w:lvl w:ilvl="1" w:tentative="0">
      <w:start w:val="1"/>
      <w:numFmt w:val="decimal"/>
      <w:pStyle w:val="3"/>
      <w:isLgl/>
      <w:suff w:val="space"/>
      <w:lvlText w:val="%1.%2"/>
      <w:lvlJc w:val="left"/>
      <w:pPr>
        <w:ind w:left="567" w:hanging="567"/>
      </w:pPr>
      <w:rPr>
        <w:rFonts w:hint="eastAsia" w:ascii="黑体" w:hAnsi="黑体" w:eastAsia="黑体"/>
        <w:b/>
        <w:i w:val="0"/>
        <w:sz w:val="28"/>
      </w:rPr>
    </w:lvl>
    <w:lvl w:ilvl="2" w:tentative="0">
      <w:start w:val="1"/>
      <w:numFmt w:val="decimal"/>
      <w:pStyle w:val="4"/>
      <w:isLgl/>
      <w:suff w:val="space"/>
      <w:lvlText w:val="%1.%2.%3"/>
      <w:lvlJc w:val="left"/>
      <w:pPr>
        <w:ind w:left="567" w:hanging="567"/>
      </w:pPr>
      <w:rPr>
        <w:rFonts w:hint="eastAsia" w:ascii="黑体" w:hAnsi="黑体" w:eastAsia="黑体"/>
        <w:b/>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yYzgxZWUzYjc4MDRkYTM3ZWI0NjdhYTI1MjNmNjA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2060B"/>
    <w:rsid w:val="00022F4A"/>
    <w:rsid w:val="000331A6"/>
    <w:rsid w:val="000407D2"/>
    <w:rsid w:val="00042882"/>
    <w:rsid w:val="00043FDD"/>
    <w:rsid w:val="000446D2"/>
    <w:rsid w:val="000539F4"/>
    <w:rsid w:val="00060C36"/>
    <w:rsid w:val="00064A61"/>
    <w:rsid w:val="0007025D"/>
    <w:rsid w:val="000720B1"/>
    <w:rsid w:val="00076464"/>
    <w:rsid w:val="0008029E"/>
    <w:rsid w:val="000806B0"/>
    <w:rsid w:val="000815BE"/>
    <w:rsid w:val="00081652"/>
    <w:rsid w:val="00087A05"/>
    <w:rsid w:val="00090D69"/>
    <w:rsid w:val="0009296A"/>
    <w:rsid w:val="00093FE7"/>
    <w:rsid w:val="000A1C75"/>
    <w:rsid w:val="000A34D9"/>
    <w:rsid w:val="000A5C20"/>
    <w:rsid w:val="000A7C90"/>
    <w:rsid w:val="000B11C1"/>
    <w:rsid w:val="000B1D36"/>
    <w:rsid w:val="000B5FAD"/>
    <w:rsid w:val="000B6BCF"/>
    <w:rsid w:val="000B78CB"/>
    <w:rsid w:val="000C08F8"/>
    <w:rsid w:val="000C1D65"/>
    <w:rsid w:val="000C3C66"/>
    <w:rsid w:val="000D2E4E"/>
    <w:rsid w:val="000E03AA"/>
    <w:rsid w:val="000F08E4"/>
    <w:rsid w:val="000F238A"/>
    <w:rsid w:val="000F4E56"/>
    <w:rsid w:val="001015C5"/>
    <w:rsid w:val="00115CB0"/>
    <w:rsid w:val="001178F0"/>
    <w:rsid w:val="00124E1C"/>
    <w:rsid w:val="001255D1"/>
    <w:rsid w:val="00125E4A"/>
    <w:rsid w:val="0012704E"/>
    <w:rsid w:val="00130B8D"/>
    <w:rsid w:val="00134651"/>
    <w:rsid w:val="001374D3"/>
    <w:rsid w:val="00141A29"/>
    <w:rsid w:val="00143663"/>
    <w:rsid w:val="00144B2A"/>
    <w:rsid w:val="0014591B"/>
    <w:rsid w:val="001469AF"/>
    <w:rsid w:val="00150E9F"/>
    <w:rsid w:val="00151DF7"/>
    <w:rsid w:val="001535E8"/>
    <w:rsid w:val="00157C44"/>
    <w:rsid w:val="0016147B"/>
    <w:rsid w:val="00161DA2"/>
    <w:rsid w:val="00171373"/>
    <w:rsid w:val="00171A48"/>
    <w:rsid w:val="00172B82"/>
    <w:rsid w:val="00173C7C"/>
    <w:rsid w:val="00186C82"/>
    <w:rsid w:val="001873C2"/>
    <w:rsid w:val="00190B73"/>
    <w:rsid w:val="001920D1"/>
    <w:rsid w:val="001939A1"/>
    <w:rsid w:val="00195F45"/>
    <w:rsid w:val="0019771A"/>
    <w:rsid w:val="001A2F74"/>
    <w:rsid w:val="001A35B1"/>
    <w:rsid w:val="001A3F5F"/>
    <w:rsid w:val="001A7C4E"/>
    <w:rsid w:val="001B4592"/>
    <w:rsid w:val="001B6719"/>
    <w:rsid w:val="001B7D2B"/>
    <w:rsid w:val="001C0F3F"/>
    <w:rsid w:val="001C1530"/>
    <w:rsid w:val="001C239C"/>
    <w:rsid w:val="001C3F17"/>
    <w:rsid w:val="001C7D65"/>
    <w:rsid w:val="001C7FBE"/>
    <w:rsid w:val="001D6217"/>
    <w:rsid w:val="001E1F3D"/>
    <w:rsid w:val="001E506A"/>
    <w:rsid w:val="001E739F"/>
    <w:rsid w:val="001F3C75"/>
    <w:rsid w:val="001F5C5A"/>
    <w:rsid w:val="00204B3B"/>
    <w:rsid w:val="00205308"/>
    <w:rsid w:val="0020662A"/>
    <w:rsid w:val="00211D83"/>
    <w:rsid w:val="00212BA9"/>
    <w:rsid w:val="00215D6B"/>
    <w:rsid w:val="00217314"/>
    <w:rsid w:val="00221A27"/>
    <w:rsid w:val="00222A3C"/>
    <w:rsid w:val="00225389"/>
    <w:rsid w:val="0022698C"/>
    <w:rsid w:val="002319B3"/>
    <w:rsid w:val="0023367A"/>
    <w:rsid w:val="002354E7"/>
    <w:rsid w:val="00236AE3"/>
    <w:rsid w:val="00240A09"/>
    <w:rsid w:val="00240B4E"/>
    <w:rsid w:val="002466BB"/>
    <w:rsid w:val="00250F22"/>
    <w:rsid w:val="0025476A"/>
    <w:rsid w:val="00254993"/>
    <w:rsid w:val="00261892"/>
    <w:rsid w:val="00262827"/>
    <w:rsid w:val="002633EC"/>
    <w:rsid w:val="00270DD7"/>
    <w:rsid w:val="00272411"/>
    <w:rsid w:val="00273BB1"/>
    <w:rsid w:val="00274A8B"/>
    <w:rsid w:val="00275FC7"/>
    <w:rsid w:val="00276F3C"/>
    <w:rsid w:val="002828E5"/>
    <w:rsid w:val="00284118"/>
    <w:rsid w:val="00292396"/>
    <w:rsid w:val="00295A47"/>
    <w:rsid w:val="00296B88"/>
    <w:rsid w:val="002A0B36"/>
    <w:rsid w:val="002A1DE7"/>
    <w:rsid w:val="002A21F2"/>
    <w:rsid w:val="002A3EEA"/>
    <w:rsid w:val="002A5E9C"/>
    <w:rsid w:val="002B2BA9"/>
    <w:rsid w:val="002B3A8D"/>
    <w:rsid w:val="002C0172"/>
    <w:rsid w:val="002C23D9"/>
    <w:rsid w:val="002C4263"/>
    <w:rsid w:val="002C7F4D"/>
    <w:rsid w:val="002D03A5"/>
    <w:rsid w:val="002D09CA"/>
    <w:rsid w:val="002D209F"/>
    <w:rsid w:val="002E2E98"/>
    <w:rsid w:val="002E6644"/>
    <w:rsid w:val="002E7660"/>
    <w:rsid w:val="002F2BFF"/>
    <w:rsid w:val="002F4B3D"/>
    <w:rsid w:val="002F6EF8"/>
    <w:rsid w:val="00300EB9"/>
    <w:rsid w:val="00306083"/>
    <w:rsid w:val="00307689"/>
    <w:rsid w:val="003123D1"/>
    <w:rsid w:val="0031480A"/>
    <w:rsid w:val="00320BF2"/>
    <w:rsid w:val="00322D5E"/>
    <w:rsid w:val="00324D17"/>
    <w:rsid w:val="0032576F"/>
    <w:rsid w:val="003331B8"/>
    <w:rsid w:val="00335E71"/>
    <w:rsid w:val="00340F69"/>
    <w:rsid w:val="003410E0"/>
    <w:rsid w:val="00343AFD"/>
    <w:rsid w:val="00351155"/>
    <w:rsid w:val="00351507"/>
    <w:rsid w:val="00354CD0"/>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D1E0D"/>
    <w:rsid w:val="003E348E"/>
    <w:rsid w:val="003E49F6"/>
    <w:rsid w:val="003E5411"/>
    <w:rsid w:val="003E5B9E"/>
    <w:rsid w:val="003F3F31"/>
    <w:rsid w:val="003F4291"/>
    <w:rsid w:val="003F6DE1"/>
    <w:rsid w:val="00412958"/>
    <w:rsid w:val="0041508F"/>
    <w:rsid w:val="0042455E"/>
    <w:rsid w:val="0042468F"/>
    <w:rsid w:val="00424F0A"/>
    <w:rsid w:val="004251A7"/>
    <w:rsid w:val="004255E4"/>
    <w:rsid w:val="004265F2"/>
    <w:rsid w:val="00427F30"/>
    <w:rsid w:val="00431294"/>
    <w:rsid w:val="00432972"/>
    <w:rsid w:val="00441807"/>
    <w:rsid w:val="004428A8"/>
    <w:rsid w:val="00443B9A"/>
    <w:rsid w:val="00445E14"/>
    <w:rsid w:val="00446275"/>
    <w:rsid w:val="004468EC"/>
    <w:rsid w:val="004502D6"/>
    <w:rsid w:val="00453A85"/>
    <w:rsid w:val="00453EB5"/>
    <w:rsid w:val="00463024"/>
    <w:rsid w:val="0047071E"/>
    <w:rsid w:val="00470E86"/>
    <w:rsid w:val="00476829"/>
    <w:rsid w:val="00477CFE"/>
    <w:rsid w:val="0048629A"/>
    <w:rsid w:val="004873A8"/>
    <w:rsid w:val="00487787"/>
    <w:rsid w:val="00487CFD"/>
    <w:rsid w:val="004926AA"/>
    <w:rsid w:val="00493236"/>
    <w:rsid w:val="00495E57"/>
    <w:rsid w:val="004973A7"/>
    <w:rsid w:val="004A1340"/>
    <w:rsid w:val="004A5FEA"/>
    <w:rsid w:val="004A642F"/>
    <w:rsid w:val="004A6BA7"/>
    <w:rsid w:val="004B0F83"/>
    <w:rsid w:val="004B2EE5"/>
    <w:rsid w:val="004B4913"/>
    <w:rsid w:val="004B53D2"/>
    <w:rsid w:val="004C26BA"/>
    <w:rsid w:val="004D0234"/>
    <w:rsid w:val="004D3D19"/>
    <w:rsid w:val="004D563D"/>
    <w:rsid w:val="004E0269"/>
    <w:rsid w:val="004E0603"/>
    <w:rsid w:val="004E4ED9"/>
    <w:rsid w:val="004E6053"/>
    <w:rsid w:val="004E6F72"/>
    <w:rsid w:val="004E7587"/>
    <w:rsid w:val="004F16C6"/>
    <w:rsid w:val="004F1D30"/>
    <w:rsid w:val="004F4A07"/>
    <w:rsid w:val="00502714"/>
    <w:rsid w:val="00504015"/>
    <w:rsid w:val="00504110"/>
    <w:rsid w:val="00511A3B"/>
    <w:rsid w:val="00513BF5"/>
    <w:rsid w:val="00513EE2"/>
    <w:rsid w:val="0051597F"/>
    <w:rsid w:val="005175CE"/>
    <w:rsid w:val="00520263"/>
    <w:rsid w:val="00520A41"/>
    <w:rsid w:val="00520DBF"/>
    <w:rsid w:val="005225EE"/>
    <w:rsid w:val="00527988"/>
    <w:rsid w:val="00533E1A"/>
    <w:rsid w:val="00534976"/>
    <w:rsid w:val="0053749E"/>
    <w:rsid w:val="005400BD"/>
    <w:rsid w:val="00542D8E"/>
    <w:rsid w:val="00547280"/>
    <w:rsid w:val="00552D49"/>
    <w:rsid w:val="005560A0"/>
    <w:rsid w:val="0055611B"/>
    <w:rsid w:val="005673E5"/>
    <w:rsid w:val="0057319F"/>
    <w:rsid w:val="005731F5"/>
    <w:rsid w:val="00573303"/>
    <w:rsid w:val="005745DA"/>
    <w:rsid w:val="00574AC2"/>
    <w:rsid w:val="00575FCC"/>
    <w:rsid w:val="0058122F"/>
    <w:rsid w:val="005869FB"/>
    <w:rsid w:val="005A18F3"/>
    <w:rsid w:val="005A50CC"/>
    <w:rsid w:val="005A515F"/>
    <w:rsid w:val="005A670E"/>
    <w:rsid w:val="005A7349"/>
    <w:rsid w:val="005B0E91"/>
    <w:rsid w:val="005B134D"/>
    <w:rsid w:val="005B2174"/>
    <w:rsid w:val="005B711E"/>
    <w:rsid w:val="005B7C6A"/>
    <w:rsid w:val="005C1E1F"/>
    <w:rsid w:val="005C20C3"/>
    <w:rsid w:val="005C4E2D"/>
    <w:rsid w:val="005C60AA"/>
    <w:rsid w:val="005C77F8"/>
    <w:rsid w:val="005D3E9C"/>
    <w:rsid w:val="005D6595"/>
    <w:rsid w:val="005D660B"/>
    <w:rsid w:val="005D7036"/>
    <w:rsid w:val="005E45E8"/>
    <w:rsid w:val="005E70E6"/>
    <w:rsid w:val="005E73B9"/>
    <w:rsid w:val="005E78B4"/>
    <w:rsid w:val="005E79E1"/>
    <w:rsid w:val="005F2456"/>
    <w:rsid w:val="005F347A"/>
    <w:rsid w:val="005F4BF4"/>
    <w:rsid w:val="005F53BA"/>
    <w:rsid w:val="005F5D59"/>
    <w:rsid w:val="00601733"/>
    <w:rsid w:val="00602B41"/>
    <w:rsid w:val="006065DE"/>
    <w:rsid w:val="00614A3D"/>
    <w:rsid w:val="00621DB8"/>
    <w:rsid w:val="00622B8B"/>
    <w:rsid w:val="0062323B"/>
    <w:rsid w:val="0062366C"/>
    <w:rsid w:val="00626268"/>
    <w:rsid w:val="00632F46"/>
    <w:rsid w:val="00633A61"/>
    <w:rsid w:val="00643A33"/>
    <w:rsid w:val="0064492B"/>
    <w:rsid w:val="006464C4"/>
    <w:rsid w:val="00646C42"/>
    <w:rsid w:val="00650020"/>
    <w:rsid w:val="00650FDE"/>
    <w:rsid w:val="00651621"/>
    <w:rsid w:val="00651A8A"/>
    <w:rsid w:val="0065334D"/>
    <w:rsid w:val="006559EE"/>
    <w:rsid w:val="00660F81"/>
    <w:rsid w:val="00661BF3"/>
    <w:rsid w:val="00665939"/>
    <w:rsid w:val="00667D13"/>
    <w:rsid w:val="00670435"/>
    <w:rsid w:val="00673D58"/>
    <w:rsid w:val="006744CD"/>
    <w:rsid w:val="006845D5"/>
    <w:rsid w:val="006944E4"/>
    <w:rsid w:val="00696229"/>
    <w:rsid w:val="00696B38"/>
    <w:rsid w:val="00697B7E"/>
    <w:rsid w:val="006A0C01"/>
    <w:rsid w:val="006A506A"/>
    <w:rsid w:val="006A639C"/>
    <w:rsid w:val="006B12CC"/>
    <w:rsid w:val="006C057D"/>
    <w:rsid w:val="006C4052"/>
    <w:rsid w:val="006C5041"/>
    <w:rsid w:val="006C5477"/>
    <w:rsid w:val="006C6B69"/>
    <w:rsid w:val="006D18E6"/>
    <w:rsid w:val="006D4342"/>
    <w:rsid w:val="006D4B0F"/>
    <w:rsid w:val="006E50A9"/>
    <w:rsid w:val="006E51BD"/>
    <w:rsid w:val="006E704B"/>
    <w:rsid w:val="006E72C9"/>
    <w:rsid w:val="006E78E6"/>
    <w:rsid w:val="006F0586"/>
    <w:rsid w:val="006F1BED"/>
    <w:rsid w:val="006F32CF"/>
    <w:rsid w:val="006F3BF2"/>
    <w:rsid w:val="00701EB3"/>
    <w:rsid w:val="00703490"/>
    <w:rsid w:val="00703724"/>
    <w:rsid w:val="0070462E"/>
    <w:rsid w:val="00710468"/>
    <w:rsid w:val="00710749"/>
    <w:rsid w:val="00714409"/>
    <w:rsid w:val="007148AA"/>
    <w:rsid w:val="00721CE5"/>
    <w:rsid w:val="00726D11"/>
    <w:rsid w:val="007277C6"/>
    <w:rsid w:val="00730CA2"/>
    <w:rsid w:val="007374FD"/>
    <w:rsid w:val="007418B2"/>
    <w:rsid w:val="00746792"/>
    <w:rsid w:val="0074760C"/>
    <w:rsid w:val="007514C2"/>
    <w:rsid w:val="00755457"/>
    <w:rsid w:val="0075579B"/>
    <w:rsid w:val="00770D7D"/>
    <w:rsid w:val="00771959"/>
    <w:rsid w:val="00773F98"/>
    <w:rsid w:val="00776062"/>
    <w:rsid w:val="007827D9"/>
    <w:rsid w:val="00785F59"/>
    <w:rsid w:val="00790342"/>
    <w:rsid w:val="00797F7B"/>
    <w:rsid w:val="007A3FF6"/>
    <w:rsid w:val="007A4988"/>
    <w:rsid w:val="007A5476"/>
    <w:rsid w:val="007A585A"/>
    <w:rsid w:val="007A70EA"/>
    <w:rsid w:val="007A7E29"/>
    <w:rsid w:val="007B28BE"/>
    <w:rsid w:val="007B2C6C"/>
    <w:rsid w:val="007B3FB5"/>
    <w:rsid w:val="007B4437"/>
    <w:rsid w:val="007D57BE"/>
    <w:rsid w:val="007D7E06"/>
    <w:rsid w:val="007E1167"/>
    <w:rsid w:val="007E40F5"/>
    <w:rsid w:val="007F0CBF"/>
    <w:rsid w:val="007F1D94"/>
    <w:rsid w:val="007F3435"/>
    <w:rsid w:val="007F5C03"/>
    <w:rsid w:val="00803316"/>
    <w:rsid w:val="00807074"/>
    <w:rsid w:val="00810762"/>
    <w:rsid w:val="008126FB"/>
    <w:rsid w:val="00814CB9"/>
    <w:rsid w:val="008172A3"/>
    <w:rsid w:val="00822022"/>
    <w:rsid w:val="00822932"/>
    <w:rsid w:val="00824C3B"/>
    <w:rsid w:val="00830348"/>
    <w:rsid w:val="00830BCC"/>
    <w:rsid w:val="00832291"/>
    <w:rsid w:val="008339B4"/>
    <w:rsid w:val="00840028"/>
    <w:rsid w:val="00842EBE"/>
    <w:rsid w:val="00843CBC"/>
    <w:rsid w:val="0084640E"/>
    <w:rsid w:val="00846818"/>
    <w:rsid w:val="00846D58"/>
    <w:rsid w:val="0085091E"/>
    <w:rsid w:val="00852DFF"/>
    <w:rsid w:val="00864879"/>
    <w:rsid w:val="00866138"/>
    <w:rsid w:val="00873137"/>
    <w:rsid w:val="00873F3D"/>
    <w:rsid w:val="00874BEA"/>
    <w:rsid w:val="008769C4"/>
    <w:rsid w:val="00877137"/>
    <w:rsid w:val="00881D39"/>
    <w:rsid w:val="00884A05"/>
    <w:rsid w:val="0089141A"/>
    <w:rsid w:val="008928AE"/>
    <w:rsid w:val="00893635"/>
    <w:rsid w:val="0089374D"/>
    <w:rsid w:val="00893D75"/>
    <w:rsid w:val="008946A2"/>
    <w:rsid w:val="00894C25"/>
    <w:rsid w:val="0089520F"/>
    <w:rsid w:val="008A1A24"/>
    <w:rsid w:val="008A7A52"/>
    <w:rsid w:val="008B1DC3"/>
    <w:rsid w:val="008B460E"/>
    <w:rsid w:val="008B709F"/>
    <w:rsid w:val="008C0783"/>
    <w:rsid w:val="008D7A98"/>
    <w:rsid w:val="008E0643"/>
    <w:rsid w:val="008E084A"/>
    <w:rsid w:val="008E1ECA"/>
    <w:rsid w:val="008E3F4B"/>
    <w:rsid w:val="008E5F54"/>
    <w:rsid w:val="008F02D3"/>
    <w:rsid w:val="008F0414"/>
    <w:rsid w:val="008F1324"/>
    <w:rsid w:val="008F17C0"/>
    <w:rsid w:val="008F7213"/>
    <w:rsid w:val="008F738E"/>
    <w:rsid w:val="008F7540"/>
    <w:rsid w:val="009010D0"/>
    <w:rsid w:val="00902C68"/>
    <w:rsid w:val="00903D2B"/>
    <w:rsid w:val="00903FEF"/>
    <w:rsid w:val="00907293"/>
    <w:rsid w:val="009111DF"/>
    <w:rsid w:val="009141E6"/>
    <w:rsid w:val="009153AD"/>
    <w:rsid w:val="0091589B"/>
    <w:rsid w:val="0091775A"/>
    <w:rsid w:val="00917BFD"/>
    <w:rsid w:val="009212CF"/>
    <w:rsid w:val="00925DDC"/>
    <w:rsid w:val="0093239C"/>
    <w:rsid w:val="00932C08"/>
    <w:rsid w:val="00934BE7"/>
    <w:rsid w:val="00935461"/>
    <w:rsid w:val="00935B9B"/>
    <w:rsid w:val="0093758B"/>
    <w:rsid w:val="00942A54"/>
    <w:rsid w:val="00944F61"/>
    <w:rsid w:val="00947C6E"/>
    <w:rsid w:val="009542E2"/>
    <w:rsid w:val="00954C17"/>
    <w:rsid w:val="00954E02"/>
    <w:rsid w:val="00957D4D"/>
    <w:rsid w:val="00962695"/>
    <w:rsid w:val="00965033"/>
    <w:rsid w:val="0096636C"/>
    <w:rsid w:val="00967FBB"/>
    <w:rsid w:val="00972FFC"/>
    <w:rsid w:val="00977BFA"/>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3EB8"/>
    <w:rsid w:val="009C7E42"/>
    <w:rsid w:val="009D03D0"/>
    <w:rsid w:val="009D0A5E"/>
    <w:rsid w:val="009D4BDF"/>
    <w:rsid w:val="009D551B"/>
    <w:rsid w:val="009D78F5"/>
    <w:rsid w:val="009D7C16"/>
    <w:rsid w:val="009E70B3"/>
    <w:rsid w:val="009F47F8"/>
    <w:rsid w:val="009F52CA"/>
    <w:rsid w:val="009F5BEE"/>
    <w:rsid w:val="00A01A7B"/>
    <w:rsid w:val="00A01C78"/>
    <w:rsid w:val="00A01CB8"/>
    <w:rsid w:val="00A0389E"/>
    <w:rsid w:val="00A07399"/>
    <w:rsid w:val="00A10DAA"/>
    <w:rsid w:val="00A11EC7"/>
    <w:rsid w:val="00A12F3E"/>
    <w:rsid w:val="00A154AB"/>
    <w:rsid w:val="00A21DEC"/>
    <w:rsid w:val="00A22E36"/>
    <w:rsid w:val="00A245FB"/>
    <w:rsid w:val="00A249FA"/>
    <w:rsid w:val="00A26668"/>
    <w:rsid w:val="00A278B9"/>
    <w:rsid w:val="00A35188"/>
    <w:rsid w:val="00A41D3C"/>
    <w:rsid w:val="00A422BF"/>
    <w:rsid w:val="00A43742"/>
    <w:rsid w:val="00A43966"/>
    <w:rsid w:val="00A50228"/>
    <w:rsid w:val="00A5248C"/>
    <w:rsid w:val="00A57434"/>
    <w:rsid w:val="00A5758E"/>
    <w:rsid w:val="00A65971"/>
    <w:rsid w:val="00A6743E"/>
    <w:rsid w:val="00A71F34"/>
    <w:rsid w:val="00A723C4"/>
    <w:rsid w:val="00A819B8"/>
    <w:rsid w:val="00A864A8"/>
    <w:rsid w:val="00A87D51"/>
    <w:rsid w:val="00A900E8"/>
    <w:rsid w:val="00A92047"/>
    <w:rsid w:val="00A94FB5"/>
    <w:rsid w:val="00A969E4"/>
    <w:rsid w:val="00AA149B"/>
    <w:rsid w:val="00AA26EA"/>
    <w:rsid w:val="00AA35ED"/>
    <w:rsid w:val="00AA5001"/>
    <w:rsid w:val="00AA5B89"/>
    <w:rsid w:val="00AB0609"/>
    <w:rsid w:val="00AB2D6E"/>
    <w:rsid w:val="00AC0C64"/>
    <w:rsid w:val="00AC3E42"/>
    <w:rsid w:val="00AC549D"/>
    <w:rsid w:val="00AC5569"/>
    <w:rsid w:val="00AD1186"/>
    <w:rsid w:val="00AD735E"/>
    <w:rsid w:val="00AE0786"/>
    <w:rsid w:val="00AE11A4"/>
    <w:rsid w:val="00AE33B8"/>
    <w:rsid w:val="00AE50E0"/>
    <w:rsid w:val="00AE52C6"/>
    <w:rsid w:val="00AE724D"/>
    <w:rsid w:val="00B06B97"/>
    <w:rsid w:val="00B10C5F"/>
    <w:rsid w:val="00B20CE4"/>
    <w:rsid w:val="00B31371"/>
    <w:rsid w:val="00B33B92"/>
    <w:rsid w:val="00B34239"/>
    <w:rsid w:val="00B34E9D"/>
    <w:rsid w:val="00B44C8B"/>
    <w:rsid w:val="00B55DA6"/>
    <w:rsid w:val="00B57A84"/>
    <w:rsid w:val="00B57DAA"/>
    <w:rsid w:val="00B626FB"/>
    <w:rsid w:val="00B64DE3"/>
    <w:rsid w:val="00B67017"/>
    <w:rsid w:val="00B67B06"/>
    <w:rsid w:val="00B67FCE"/>
    <w:rsid w:val="00B734B3"/>
    <w:rsid w:val="00B85A1D"/>
    <w:rsid w:val="00B85A1E"/>
    <w:rsid w:val="00B9313C"/>
    <w:rsid w:val="00B9341E"/>
    <w:rsid w:val="00B94A1F"/>
    <w:rsid w:val="00BA328C"/>
    <w:rsid w:val="00BA4932"/>
    <w:rsid w:val="00BA49A9"/>
    <w:rsid w:val="00BB222D"/>
    <w:rsid w:val="00BB7E00"/>
    <w:rsid w:val="00BC1A48"/>
    <w:rsid w:val="00BD1A2A"/>
    <w:rsid w:val="00BD202B"/>
    <w:rsid w:val="00BD44EC"/>
    <w:rsid w:val="00BD4D76"/>
    <w:rsid w:val="00BD59DD"/>
    <w:rsid w:val="00BD78DD"/>
    <w:rsid w:val="00BE1806"/>
    <w:rsid w:val="00BE5596"/>
    <w:rsid w:val="00BE62CD"/>
    <w:rsid w:val="00BE719B"/>
    <w:rsid w:val="00BF0124"/>
    <w:rsid w:val="00BF0479"/>
    <w:rsid w:val="00BF5211"/>
    <w:rsid w:val="00BF5DA8"/>
    <w:rsid w:val="00BF61D7"/>
    <w:rsid w:val="00BF6910"/>
    <w:rsid w:val="00C0010C"/>
    <w:rsid w:val="00C04E01"/>
    <w:rsid w:val="00C055B7"/>
    <w:rsid w:val="00C117A2"/>
    <w:rsid w:val="00C14B4A"/>
    <w:rsid w:val="00C1750F"/>
    <w:rsid w:val="00C1767C"/>
    <w:rsid w:val="00C243A6"/>
    <w:rsid w:val="00C27F55"/>
    <w:rsid w:val="00C31742"/>
    <w:rsid w:val="00C31F6F"/>
    <w:rsid w:val="00C32C8C"/>
    <w:rsid w:val="00C34420"/>
    <w:rsid w:val="00C34ECB"/>
    <w:rsid w:val="00C34FCA"/>
    <w:rsid w:val="00C375B9"/>
    <w:rsid w:val="00C3760F"/>
    <w:rsid w:val="00C37DF0"/>
    <w:rsid w:val="00C4241A"/>
    <w:rsid w:val="00C44A2D"/>
    <w:rsid w:val="00C472CD"/>
    <w:rsid w:val="00C5430E"/>
    <w:rsid w:val="00C61439"/>
    <w:rsid w:val="00C62257"/>
    <w:rsid w:val="00C62E06"/>
    <w:rsid w:val="00C642CD"/>
    <w:rsid w:val="00C7047F"/>
    <w:rsid w:val="00C70CE0"/>
    <w:rsid w:val="00C70F9D"/>
    <w:rsid w:val="00C71531"/>
    <w:rsid w:val="00C72231"/>
    <w:rsid w:val="00C7457B"/>
    <w:rsid w:val="00C757AA"/>
    <w:rsid w:val="00C7665E"/>
    <w:rsid w:val="00C80518"/>
    <w:rsid w:val="00C82393"/>
    <w:rsid w:val="00C8325F"/>
    <w:rsid w:val="00C83BAF"/>
    <w:rsid w:val="00C8788B"/>
    <w:rsid w:val="00C90A46"/>
    <w:rsid w:val="00C90E60"/>
    <w:rsid w:val="00C929F4"/>
    <w:rsid w:val="00C97DCF"/>
    <w:rsid w:val="00CA507B"/>
    <w:rsid w:val="00CA6DEC"/>
    <w:rsid w:val="00CB06C9"/>
    <w:rsid w:val="00CB0B11"/>
    <w:rsid w:val="00CB1FA0"/>
    <w:rsid w:val="00CB4E8D"/>
    <w:rsid w:val="00CB5E86"/>
    <w:rsid w:val="00CC0AD5"/>
    <w:rsid w:val="00CD17F6"/>
    <w:rsid w:val="00CD5613"/>
    <w:rsid w:val="00CD79B1"/>
    <w:rsid w:val="00CE36DE"/>
    <w:rsid w:val="00CE4398"/>
    <w:rsid w:val="00CE60A7"/>
    <w:rsid w:val="00CE7818"/>
    <w:rsid w:val="00CE7B98"/>
    <w:rsid w:val="00CF382D"/>
    <w:rsid w:val="00CF3D82"/>
    <w:rsid w:val="00CF5967"/>
    <w:rsid w:val="00CF73CB"/>
    <w:rsid w:val="00D001E3"/>
    <w:rsid w:val="00D0063E"/>
    <w:rsid w:val="00D02EA6"/>
    <w:rsid w:val="00D0304F"/>
    <w:rsid w:val="00D06022"/>
    <w:rsid w:val="00D07CA3"/>
    <w:rsid w:val="00D108EB"/>
    <w:rsid w:val="00D12186"/>
    <w:rsid w:val="00D14083"/>
    <w:rsid w:val="00D22C23"/>
    <w:rsid w:val="00D22D61"/>
    <w:rsid w:val="00D22F60"/>
    <w:rsid w:val="00D23620"/>
    <w:rsid w:val="00D23B28"/>
    <w:rsid w:val="00D25ACD"/>
    <w:rsid w:val="00D2648F"/>
    <w:rsid w:val="00D275BC"/>
    <w:rsid w:val="00D30C2F"/>
    <w:rsid w:val="00D319A9"/>
    <w:rsid w:val="00D33D46"/>
    <w:rsid w:val="00D37C10"/>
    <w:rsid w:val="00D40F80"/>
    <w:rsid w:val="00D40FD6"/>
    <w:rsid w:val="00D431D2"/>
    <w:rsid w:val="00D450A2"/>
    <w:rsid w:val="00D4601C"/>
    <w:rsid w:val="00D505F5"/>
    <w:rsid w:val="00D5139A"/>
    <w:rsid w:val="00D57EC7"/>
    <w:rsid w:val="00D6324E"/>
    <w:rsid w:val="00D635E4"/>
    <w:rsid w:val="00D67180"/>
    <w:rsid w:val="00D73511"/>
    <w:rsid w:val="00D77D59"/>
    <w:rsid w:val="00D77D75"/>
    <w:rsid w:val="00D829B4"/>
    <w:rsid w:val="00D84FD9"/>
    <w:rsid w:val="00D93CA5"/>
    <w:rsid w:val="00D948DF"/>
    <w:rsid w:val="00DA2F2E"/>
    <w:rsid w:val="00DA347F"/>
    <w:rsid w:val="00DA513F"/>
    <w:rsid w:val="00DB58DC"/>
    <w:rsid w:val="00DB6E28"/>
    <w:rsid w:val="00DB7A40"/>
    <w:rsid w:val="00DC2413"/>
    <w:rsid w:val="00DC43CA"/>
    <w:rsid w:val="00DC4DAC"/>
    <w:rsid w:val="00DC53F1"/>
    <w:rsid w:val="00DD0B07"/>
    <w:rsid w:val="00DD0D50"/>
    <w:rsid w:val="00DD3777"/>
    <w:rsid w:val="00DD3A6C"/>
    <w:rsid w:val="00DD3EB3"/>
    <w:rsid w:val="00DD797C"/>
    <w:rsid w:val="00DE62ED"/>
    <w:rsid w:val="00DF14E7"/>
    <w:rsid w:val="00DF2DC0"/>
    <w:rsid w:val="00DF2DD1"/>
    <w:rsid w:val="00E01B6E"/>
    <w:rsid w:val="00E0218D"/>
    <w:rsid w:val="00E02B46"/>
    <w:rsid w:val="00E051F7"/>
    <w:rsid w:val="00E07A2F"/>
    <w:rsid w:val="00E129C7"/>
    <w:rsid w:val="00E14857"/>
    <w:rsid w:val="00E20055"/>
    <w:rsid w:val="00E208E2"/>
    <w:rsid w:val="00E22992"/>
    <w:rsid w:val="00E23339"/>
    <w:rsid w:val="00E26A2F"/>
    <w:rsid w:val="00E337AB"/>
    <w:rsid w:val="00E362C7"/>
    <w:rsid w:val="00E42B83"/>
    <w:rsid w:val="00E46B1C"/>
    <w:rsid w:val="00E52568"/>
    <w:rsid w:val="00E60E45"/>
    <w:rsid w:val="00E625D8"/>
    <w:rsid w:val="00E6321F"/>
    <w:rsid w:val="00E63F6D"/>
    <w:rsid w:val="00E647FE"/>
    <w:rsid w:val="00E655C0"/>
    <w:rsid w:val="00E73E33"/>
    <w:rsid w:val="00E75873"/>
    <w:rsid w:val="00E76CAF"/>
    <w:rsid w:val="00E821AC"/>
    <w:rsid w:val="00E85368"/>
    <w:rsid w:val="00E86D69"/>
    <w:rsid w:val="00E9291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D7211"/>
    <w:rsid w:val="00EE2107"/>
    <w:rsid w:val="00EF1CA6"/>
    <w:rsid w:val="00EF3770"/>
    <w:rsid w:val="00EF6DBE"/>
    <w:rsid w:val="00EF7073"/>
    <w:rsid w:val="00EF7086"/>
    <w:rsid w:val="00EF7359"/>
    <w:rsid w:val="00F01852"/>
    <w:rsid w:val="00F03383"/>
    <w:rsid w:val="00F0563B"/>
    <w:rsid w:val="00F114B1"/>
    <w:rsid w:val="00F14CFD"/>
    <w:rsid w:val="00F14D7D"/>
    <w:rsid w:val="00F166B4"/>
    <w:rsid w:val="00F174EF"/>
    <w:rsid w:val="00F20A62"/>
    <w:rsid w:val="00F20C16"/>
    <w:rsid w:val="00F20F46"/>
    <w:rsid w:val="00F21999"/>
    <w:rsid w:val="00F22376"/>
    <w:rsid w:val="00F22E19"/>
    <w:rsid w:val="00F27C15"/>
    <w:rsid w:val="00F37BC2"/>
    <w:rsid w:val="00F40332"/>
    <w:rsid w:val="00F40359"/>
    <w:rsid w:val="00F41F04"/>
    <w:rsid w:val="00F431F3"/>
    <w:rsid w:val="00F51D42"/>
    <w:rsid w:val="00F63512"/>
    <w:rsid w:val="00F66696"/>
    <w:rsid w:val="00F66EED"/>
    <w:rsid w:val="00F70590"/>
    <w:rsid w:val="00F91A5E"/>
    <w:rsid w:val="00F91D20"/>
    <w:rsid w:val="00F92207"/>
    <w:rsid w:val="00F93DE1"/>
    <w:rsid w:val="00F9561D"/>
    <w:rsid w:val="00FA0157"/>
    <w:rsid w:val="00FA0A1B"/>
    <w:rsid w:val="00FA1B62"/>
    <w:rsid w:val="00FA2AA2"/>
    <w:rsid w:val="00FA387F"/>
    <w:rsid w:val="00FA4A26"/>
    <w:rsid w:val="00FB417A"/>
    <w:rsid w:val="00FB7BFE"/>
    <w:rsid w:val="00FC32FC"/>
    <w:rsid w:val="00FC4752"/>
    <w:rsid w:val="00FC6818"/>
    <w:rsid w:val="00FD567A"/>
    <w:rsid w:val="00FD574C"/>
    <w:rsid w:val="00FF19BF"/>
    <w:rsid w:val="00FF5C53"/>
    <w:rsid w:val="078A14F0"/>
    <w:rsid w:val="51317EC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adjustRightInd w:val="0"/>
      <w:snapToGrid w:val="0"/>
      <w:spacing w:before="360" w:after="360"/>
      <w:ind w:left="0" w:firstLine="0" w:firstLineChars="0"/>
      <w:jc w:val="center"/>
      <w:outlineLvl w:val="0"/>
    </w:pPr>
    <w:rPr>
      <w:rFonts w:ascii="黑体" w:hAnsi="黑体" w:eastAsia="黑体"/>
      <w:b/>
      <w:bCs/>
      <w:kern w:val="44"/>
      <w:sz w:val="32"/>
      <w:szCs w:val="44"/>
    </w:rPr>
  </w:style>
  <w:style w:type="paragraph" w:styleId="3">
    <w:name w:val="heading 2"/>
    <w:basedOn w:val="1"/>
    <w:next w:val="1"/>
    <w:link w:val="24"/>
    <w:unhideWhenUsed/>
    <w:qFormat/>
    <w:uiPriority w:val="9"/>
    <w:pPr>
      <w:keepNext/>
      <w:keepLines/>
      <w:numPr>
        <w:ilvl w:val="1"/>
        <w:numId w:val="1"/>
      </w:numPr>
      <w:adjustRightInd w:val="0"/>
      <w:snapToGrid w:val="0"/>
      <w:spacing w:before="240" w:after="240"/>
      <w:ind w:left="0" w:firstLine="0" w:firstLineChars="0"/>
      <w:jc w:val="left"/>
      <w:outlineLvl w:val="1"/>
    </w:pPr>
    <w:rPr>
      <w:rFonts w:ascii="黑体" w:hAnsi="黑体" w:eastAsia="黑体" w:cstheme="majorBidi"/>
      <w:b/>
      <w:bCs/>
      <w:sz w:val="28"/>
      <w:szCs w:val="32"/>
    </w:rPr>
  </w:style>
  <w:style w:type="paragraph" w:styleId="4">
    <w:name w:val="heading 3"/>
    <w:basedOn w:val="1"/>
    <w:next w:val="1"/>
    <w:link w:val="25"/>
    <w:autoRedefine/>
    <w:unhideWhenUsed/>
    <w:qFormat/>
    <w:uiPriority w:val="9"/>
    <w:pPr>
      <w:keepNext/>
      <w:keepLines/>
      <w:numPr>
        <w:ilvl w:val="2"/>
        <w:numId w:val="1"/>
      </w:numPr>
      <w:adjustRightInd w:val="0"/>
      <w:snapToGrid w:val="0"/>
      <w:spacing w:before="180" w:after="180"/>
      <w:ind w:firstLine="0" w:firstLineChars="0"/>
      <w:jc w:val="left"/>
      <w:outlineLvl w:val="2"/>
    </w:pPr>
    <w:rPr>
      <w:rFonts w:ascii="黑体" w:hAnsi="黑体" w:eastAsia="黑体"/>
      <w:b/>
      <w:bCs/>
      <w:szCs w:val="32"/>
    </w:rPr>
  </w:style>
  <w:style w:type="paragraph" w:styleId="5">
    <w:name w:val="heading 4"/>
    <w:basedOn w:val="1"/>
    <w:next w:val="1"/>
    <w:link w:val="48"/>
    <w:autoRedefine/>
    <w:semiHidden/>
    <w:unhideWhenUsed/>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autoRedefine/>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toc 3"/>
    <w:basedOn w:val="1"/>
    <w:next w:val="1"/>
    <w:autoRedefine/>
    <w:unhideWhenUsed/>
    <w:qFormat/>
    <w:uiPriority w:val="39"/>
    <w:pPr>
      <w:ind w:left="840" w:leftChars="400"/>
    </w:pPr>
  </w:style>
  <w:style w:type="paragraph" w:styleId="7">
    <w:name w:val="Balloon Text"/>
    <w:basedOn w:val="1"/>
    <w:link w:val="30"/>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autoRedefine/>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uiPriority w:val="39"/>
  </w:style>
  <w:style w:type="paragraph" w:styleId="11">
    <w:name w:val="toc 2"/>
    <w:basedOn w:val="1"/>
    <w:next w:val="1"/>
    <w:autoRedefine/>
    <w:unhideWhenUsed/>
    <w:qFormat/>
    <w:uiPriority w:val="39"/>
    <w:pPr>
      <w:ind w:left="420" w:leftChars="200"/>
    </w:pPr>
  </w:style>
  <w:style w:type="paragraph" w:styleId="12">
    <w:name w:val="HTML Preformatted"/>
    <w:basedOn w:val="1"/>
    <w:link w:val="4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cs="宋体"/>
      <w:kern w:val="0"/>
      <w:szCs w:val="24"/>
    </w:rPr>
  </w:style>
  <w:style w:type="paragraph" w:styleId="13">
    <w:name w:val="Normal (Web)"/>
    <w:basedOn w:val="1"/>
    <w:semiHidden/>
    <w:unhideWhenUsed/>
    <w:uiPriority w:val="99"/>
    <w:pPr>
      <w:widowControl/>
      <w:spacing w:before="100" w:beforeAutospacing="1" w:after="100" w:afterAutospacing="1"/>
      <w:ind w:firstLine="0" w:firstLineChars="0"/>
      <w:jc w:val="left"/>
    </w:pPr>
    <w:rPr>
      <w:rFonts w:ascii="宋体" w:hAnsi="宋体" w:cs="宋体"/>
      <w:kern w:val="0"/>
      <w:szCs w:val="24"/>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bCs/>
    </w:rPr>
  </w:style>
  <w:style w:type="character" w:styleId="18">
    <w:name w:val="FollowedHyperlink"/>
    <w:basedOn w:val="16"/>
    <w:semiHidden/>
    <w:unhideWhenUsed/>
    <w:uiPriority w:val="99"/>
    <w:rPr>
      <w:color w:val="954F72" w:themeColor="followedHyperlink"/>
      <w:u w:val="single"/>
      <w14:textFill>
        <w14:solidFill>
          <w14:schemeClr w14:val="folHlink"/>
        </w14:solidFill>
      </w14:textFill>
    </w:rPr>
  </w:style>
  <w:style w:type="character" w:styleId="19">
    <w:name w:val="Hyperlink"/>
    <w:basedOn w:val="16"/>
    <w:unhideWhenUsed/>
    <w:uiPriority w:val="99"/>
    <w:rPr>
      <w:color w:val="0563C1" w:themeColor="hyperlink"/>
      <w:u w:val="single"/>
      <w14:textFill>
        <w14:solidFill>
          <w14:schemeClr w14:val="hlink"/>
        </w14:solidFill>
      </w14:textFill>
    </w:rPr>
  </w:style>
  <w:style w:type="character" w:styleId="20">
    <w:name w:val="HTML Code"/>
    <w:basedOn w:val="16"/>
    <w:semiHidden/>
    <w:unhideWhenUsed/>
    <w:uiPriority w:val="99"/>
    <w:rPr>
      <w:rFonts w:ascii="宋体" w:hAnsi="宋体" w:eastAsia="宋体" w:cs="宋体"/>
      <w:sz w:val="24"/>
      <w:szCs w:val="24"/>
    </w:rPr>
  </w:style>
  <w:style w:type="character" w:customStyle="1" w:styleId="21">
    <w:name w:val="页眉 字符"/>
    <w:basedOn w:val="16"/>
    <w:link w:val="9"/>
    <w:uiPriority w:val="99"/>
    <w:rPr>
      <w:sz w:val="18"/>
      <w:szCs w:val="18"/>
    </w:rPr>
  </w:style>
  <w:style w:type="character" w:customStyle="1" w:styleId="22">
    <w:name w:val="页脚 字符"/>
    <w:basedOn w:val="16"/>
    <w:link w:val="8"/>
    <w:uiPriority w:val="99"/>
    <w:rPr>
      <w:sz w:val="18"/>
      <w:szCs w:val="18"/>
    </w:rPr>
  </w:style>
  <w:style w:type="character" w:customStyle="1" w:styleId="23">
    <w:name w:val="标题 1 字符"/>
    <w:basedOn w:val="16"/>
    <w:link w:val="2"/>
    <w:uiPriority w:val="9"/>
    <w:rPr>
      <w:rFonts w:ascii="黑体" w:hAnsi="黑体" w:eastAsia="黑体"/>
      <w:b/>
      <w:bCs/>
      <w:kern w:val="44"/>
      <w:sz w:val="32"/>
      <w:szCs w:val="44"/>
    </w:rPr>
  </w:style>
  <w:style w:type="character" w:customStyle="1" w:styleId="24">
    <w:name w:val="标题 2 字符"/>
    <w:basedOn w:val="16"/>
    <w:link w:val="3"/>
    <w:uiPriority w:val="9"/>
    <w:rPr>
      <w:rFonts w:ascii="黑体" w:hAnsi="黑体" w:eastAsia="黑体" w:cstheme="majorBidi"/>
      <w:b/>
      <w:bCs/>
      <w:sz w:val="28"/>
      <w:szCs w:val="32"/>
    </w:rPr>
  </w:style>
  <w:style w:type="character" w:customStyle="1" w:styleId="25">
    <w:name w:val="标题 3 字符"/>
    <w:basedOn w:val="16"/>
    <w:link w:val="4"/>
    <w:uiPriority w:val="9"/>
    <w:rPr>
      <w:rFonts w:ascii="黑体" w:hAnsi="黑体" w:eastAsia="黑体"/>
      <w:b/>
      <w:bCs/>
      <w:sz w:val="24"/>
      <w:szCs w:val="32"/>
    </w:rPr>
  </w:style>
  <w:style w:type="paragraph" w:styleId="26">
    <w:name w:val="List Paragraph"/>
    <w:basedOn w:val="1"/>
    <w:qFormat/>
    <w:uiPriority w:val="34"/>
    <w:pPr>
      <w:ind w:firstLine="420"/>
    </w:pPr>
  </w:style>
  <w:style w:type="paragraph" w:customStyle="1" w:styleId="27">
    <w:name w:val="图表标题"/>
    <w:basedOn w:val="1"/>
    <w:next w:val="1"/>
    <w:qFormat/>
    <w:uiPriority w:val="0"/>
    <w:pPr>
      <w:ind w:firstLine="0" w:firstLineChars="0"/>
      <w:jc w:val="center"/>
    </w:pPr>
    <w:rPr>
      <w:b/>
      <w:szCs w:val="21"/>
    </w:rPr>
  </w:style>
  <w:style w:type="character" w:customStyle="1" w:styleId="28">
    <w:name w:val="未处理的提及1"/>
    <w:basedOn w:val="16"/>
    <w:semiHidden/>
    <w:unhideWhenUsed/>
    <w:uiPriority w:val="99"/>
    <w:rPr>
      <w:color w:val="605E5C"/>
      <w:shd w:val="clear" w:color="auto" w:fill="E1DFDD"/>
    </w:rPr>
  </w:style>
  <w:style w:type="paragraph" w:customStyle="1" w:styleId="29">
    <w:name w:val="书目1"/>
    <w:basedOn w:val="1"/>
    <w:next w:val="1"/>
    <w:unhideWhenUsed/>
    <w:uiPriority w:val="37"/>
  </w:style>
  <w:style w:type="character" w:customStyle="1" w:styleId="30">
    <w:name w:val="批注框文本 字符"/>
    <w:basedOn w:val="16"/>
    <w:link w:val="7"/>
    <w:semiHidden/>
    <w:uiPriority w:val="99"/>
    <w:rPr>
      <w:rFonts w:ascii="Times New Roman" w:hAnsi="Times New Roman" w:eastAsia="宋体"/>
      <w:sz w:val="18"/>
      <w:szCs w:val="18"/>
    </w:rPr>
  </w:style>
  <w:style w:type="table" w:customStyle="1" w:styleId="31">
    <w:name w:val="三线表"/>
    <w:basedOn w:val="14"/>
    <w:uiPriority w:val="0"/>
    <w:pPr>
      <w:jc w:val="center"/>
    </w:pPr>
    <w:tblPr>
      <w:jc w:val="center"/>
      <w:tblBorders>
        <w:bottom w:val="single" w:color="auto" w:sz="12" w:space="0"/>
      </w:tblBorders>
    </w:tblPr>
    <w:trPr>
      <w:jc w:val="center"/>
    </w:tr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32">
    <w:name w:val="TOC 标题1"/>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styleId="33">
    <w:name w:val="Placeholder Text"/>
    <w:basedOn w:val="16"/>
    <w:semiHidden/>
    <w:uiPriority w:val="99"/>
    <w:rPr>
      <w:color w:val="808080"/>
    </w:rPr>
  </w:style>
  <w:style w:type="character" w:customStyle="1" w:styleId="34">
    <w:name w:val="AMEquationSection"/>
    <w:basedOn w:val="16"/>
    <w:uiPriority w:val="0"/>
    <w:rPr>
      <w:rFonts w:ascii="黑体" w:hAnsi="黑体" w:eastAsia="黑体"/>
      <w:color w:val="FF0000"/>
      <w:sz w:val="32"/>
      <w:szCs w:val="32"/>
    </w:rPr>
  </w:style>
  <w:style w:type="paragraph" w:customStyle="1" w:styleId="35">
    <w:name w:val="AMDisplayEquation"/>
    <w:basedOn w:val="2"/>
    <w:next w:val="1"/>
    <w:link w:val="36"/>
    <w:uiPriority w:val="0"/>
    <w:pPr>
      <w:tabs>
        <w:tab w:val="center" w:pos="4420"/>
        <w:tab w:val="right" w:pos="8840"/>
      </w:tabs>
    </w:pPr>
    <w:rPr>
      <w:color w:val="FF0000"/>
    </w:rPr>
  </w:style>
  <w:style w:type="character" w:customStyle="1" w:styleId="36">
    <w:name w:val="AMDisplayEquation 字符"/>
    <w:basedOn w:val="16"/>
    <w:link w:val="35"/>
    <w:uiPriority w:val="0"/>
    <w:rPr>
      <w:rFonts w:ascii="黑体" w:hAnsi="黑体" w:eastAsia="黑体"/>
      <w:bCs/>
      <w:color w:val="FF0000"/>
      <w:kern w:val="44"/>
      <w:sz w:val="28"/>
      <w:szCs w:val="44"/>
    </w:rPr>
  </w:style>
  <w:style w:type="paragraph" w:customStyle="1" w:styleId="37">
    <w:name w:val="EndNote Bibliography Title"/>
    <w:basedOn w:val="1"/>
    <w:link w:val="38"/>
    <w:uiPriority w:val="0"/>
    <w:pPr>
      <w:jc w:val="center"/>
    </w:pPr>
    <w:rPr>
      <w:rFonts w:cs="Times New Roman"/>
    </w:rPr>
  </w:style>
  <w:style w:type="character" w:customStyle="1" w:styleId="38">
    <w:name w:val="EndNote Bibliography Title 字符"/>
    <w:basedOn w:val="16"/>
    <w:link w:val="37"/>
    <w:uiPriority w:val="0"/>
    <w:rPr>
      <w:rFonts w:ascii="Times New Roman" w:hAnsi="Times New Roman" w:eastAsia="宋体" w:cs="Times New Roman"/>
      <w:sz w:val="24"/>
    </w:rPr>
  </w:style>
  <w:style w:type="paragraph" w:customStyle="1" w:styleId="39">
    <w:name w:val="EndNote Bibliography"/>
    <w:basedOn w:val="1"/>
    <w:link w:val="40"/>
    <w:uiPriority w:val="0"/>
    <w:rPr>
      <w:rFonts w:cs="Times New Roman"/>
    </w:rPr>
  </w:style>
  <w:style w:type="character" w:customStyle="1" w:styleId="40">
    <w:name w:val="EndNote Bibliography 字符"/>
    <w:basedOn w:val="16"/>
    <w:link w:val="39"/>
    <w:uiPriority w:val="0"/>
    <w:rPr>
      <w:rFonts w:ascii="Times New Roman" w:hAnsi="Times New Roman" w:eastAsia="宋体" w:cs="Times New Roman"/>
      <w:sz w:val="24"/>
    </w:rPr>
  </w:style>
  <w:style w:type="character" w:customStyle="1" w:styleId="41">
    <w:name w:val="未处理的提及2"/>
    <w:basedOn w:val="16"/>
    <w:semiHidden/>
    <w:unhideWhenUsed/>
    <w:uiPriority w:val="99"/>
    <w:rPr>
      <w:color w:val="605E5C"/>
      <w:shd w:val="clear" w:color="auto" w:fill="E1DFDD"/>
    </w:rPr>
  </w:style>
  <w:style w:type="character" w:customStyle="1" w:styleId="42">
    <w:name w:val="tit"/>
    <w:basedOn w:val="16"/>
    <w:uiPriority w:val="0"/>
  </w:style>
  <w:style w:type="character" w:customStyle="1" w:styleId="43">
    <w:name w:val="hljs-string"/>
    <w:basedOn w:val="16"/>
    <w:uiPriority w:val="0"/>
  </w:style>
  <w:style w:type="character" w:customStyle="1" w:styleId="44">
    <w:name w:val="Unresolved Mention"/>
    <w:basedOn w:val="16"/>
    <w:semiHidden/>
    <w:unhideWhenUsed/>
    <w:uiPriority w:val="99"/>
    <w:rPr>
      <w:color w:val="605E5C"/>
      <w:shd w:val="clear" w:color="auto" w:fill="E1DFDD"/>
    </w:rPr>
  </w:style>
  <w:style w:type="character" w:customStyle="1" w:styleId="45">
    <w:name w:val="HTML 预设格式 字符"/>
    <w:basedOn w:val="16"/>
    <w:link w:val="12"/>
    <w:semiHidden/>
    <w:uiPriority w:val="99"/>
    <w:rPr>
      <w:rFonts w:ascii="宋体" w:hAnsi="宋体" w:eastAsia="宋体" w:cs="宋体"/>
      <w:sz w:val="24"/>
      <w:szCs w:val="24"/>
    </w:rPr>
  </w:style>
  <w:style w:type="character" w:customStyle="1" w:styleId="46">
    <w:name w:val="pln"/>
    <w:basedOn w:val="16"/>
    <w:uiPriority w:val="0"/>
  </w:style>
  <w:style w:type="character" w:customStyle="1" w:styleId="47">
    <w:name w:val="pun"/>
    <w:basedOn w:val="16"/>
    <w:uiPriority w:val="0"/>
  </w:style>
  <w:style w:type="character" w:customStyle="1" w:styleId="48">
    <w:name w:val="标题 4 字符"/>
    <w:basedOn w:val="16"/>
    <w:link w:val="5"/>
    <w:semiHidden/>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datastoreItem>
</file>

<file path=docProps/app.xml><?xml version="1.0" encoding="utf-8"?>
<Properties xmlns="http://schemas.openxmlformats.org/officeDocument/2006/extended-properties" xmlns:vt="http://schemas.openxmlformats.org/officeDocument/2006/docPropsVTypes">
  <Template>Normal.dotm</Template>
  <Pages>9</Pages>
  <Words>675</Words>
  <Characters>3850</Characters>
  <Lines>32</Lines>
  <Paragraphs>9</Paragraphs>
  <TotalTime>5</TotalTime>
  <ScaleCrop>false</ScaleCrop>
  <LinksUpToDate>false</LinksUpToDate>
  <CharactersWithSpaces>4516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2024-09-12T06:01:00Z</dcterms:created>
  <dc:creator>sxjm qf</dc:creator>
  <cp:lastModifiedBy>86187</cp:lastModifiedBy>
  <cp:lastPrinted>2024-11-28T13:33:00Z</cp:lastPrinted>
  <dcterms:modified xsi:type="dcterms:W3CDTF">2024-12-01T10:26:51Z</dcterms:modified>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2052-12.1.0.16729</vt:lpwstr>
  </property>
  <property fmtid="{D5CDD505-2E9C-101B-9397-08002B2CF9AE}" pid="8" name="ICV">
    <vt:lpwstr>BC56F1F913E14038A8A3937936597C6B_12</vt:lpwstr>
  </property>
</Properties>
</file>