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B7C8" w14:textId="77777777" w:rsidR="000A433A" w:rsidRDefault="00000000" w:rsidP="000A433A">
      <w:pPr>
        <w:rPr>
          <w:color w:val="030000"/>
          <w:lang w:eastAsia="zh-TW"/>
        </w:rPr>
      </w:pPr>
      <w:r>
        <w:rPr>
          <w:lang w:eastAsia="zh-TW"/>
        </w:rPr>
        <w:pict w14:anchorId="6FDFAF33">
          <v:rect id="Rectangle 21" o:spid="_x0000_s2083" style="position:absolute;left:0;text-align:left;margin-left:151.45pt;margin-top:18.7pt;width:151pt;height:56.25pt;z-index: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2UrwgAAANsAAAAPAAAAZHJzL2Rvd25yZXYueG1sRI9fa8Iw&#10;FMXfhX2HcAd703RuDqlNZSqDDZ+m4vOlubbF5iYksdZvvwwEHw/nz49TLAfTiZ58aC0reJ1kIIgr&#10;q1uuFRz2X+M5iBCRNXaWScGNAizLp1GBubZX/qV+F2uRRjjkqKCJ0eVShqohg2FiHXHyTtYbjEn6&#10;WmqP1zRuOjnNsg9psOVEaNDRuqHqvLuYxK1d5d+3695lm5/bauaPYcVHpV6eh88FiEhDfITv7W+t&#10;4G0K/1/SD5DlHwAAAP//AwBQSwECLQAUAAYACAAAACEA2+H2y+4AAACFAQAAEwAAAAAAAAAAAAAA&#10;AAAAAAAAW0NvbnRlbnRfVHlwZXNdLnhtbFBLAQItABQABgAIAAAAIQBa9CxbvwAAABUBAAALAAAA&#10;AAAAAAAAAAAAAB8BAABfcmVscy8ucmVsc1BLAQItABQABgAIAAAAIQDhf2UrwgAAANsAAAAPAAAA&#10;AAAAAAAAAAAAAAcCAABkcnMvZG93bnJldi54bWxQSwUGAAAAAAMAAwC3AAAA9gIAAAAA&#10;" filled="f" fillcolor="yellow" stroked="f" strokecolor="#0070c0">
            <v:textbox style="mso-next-textbox:#Rectangle 21">
              <w:txbxContent>
                <w:p w14:paraId="283C19CE" w14:textId="77777777" w:rsidR="000A433A" w:rsidRDefault="000A433A" w:rsidP="000A433A">
                  <w:pPr>
                    <w:pStyle w:val="Web"/>
                    <w:spacing w:before="0" w:beforeAutospacing="0" w:after="0" w:afterAutospacing="0"/>
                    <w:textAlignment w:val="baseline"/>
                    <w:rPr>
                      <w:sz w:val="64"/>
                      <w:szCs w:val="64"/>
                    </w:rPr>
                  </w:pPr>
                  <w:r>
                    <w:rPr>
                      <w:rFonts w:cs="Times New Roman" w:hint="eastAsia"/>
                      <w:b/>
                      <w:bCs/>
                      <w:color w:val="4A442A"/>
                      <w:kern w:val="24"/>
                      <w:position w:val="1"/>
                      <w:sz w:val="64"/>
                      <w:szCs w:val="64"/>
                    </w:rPr>
                    <w:t>香港</w:t>
                  </w:r>
                  <w:r>
                    <w:rPr>
                      <w:rFonts w:cs="Times New Roman" w:hint="eastAsia"/>
                      <w:b/>
                      <w:bCs/>
                      <w:color w:val="4A442A"/>
                      <w:kern w:val="24"/>
                      <w:position w:val="1"/>
                      <w:sz w:val="64"/>
                      <w:szCs w:val="64"/>
                      <w:lang w:eastAsia="zh-TW"/>
                    </w:rPr>
                    <w:t>簡訊</w:t>
                  </w:r>
                </w:p>
              </w:txbxContent>
            </v:textbox>
          </v:rect>
        </w:pict>
      </w:r>
      <w:r w:rsidR="005770B0">
        <w:rPr>
          <w:lang w:eastAsia="zh-TW"/>
        </w:rPr>
        <w:pict w14:anchorId="511197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5" type="#_x0000_t75" style="width:142.65pt;height:23.1pt;mso-position-horizontal-relative:page;mso-position-vertical-relative:page">
            <v:imagedata r:id="rId8" o:title=""/>
          </v:shape>
        </w:pict>
      </w:r>
      <w:r w:rsidR="000A433A">
        <w:rPr>
          <w:color w:val="030000"/>
          <w:lang w:eastAsia="zh-TW"/>
        </w:rPr>
        <w:t xml:space="preserve"> </w:t>
      </w:r>
    </w:p>
    <w:p w14:paraId="00A667A6" w14:textId="77777777" w:rsidR="000A433A" w:rsidRDefault="00000000" w:rsidP="000A433A">
      <w:pPr>
        <w:rPr>
          <w:rFonts w:hint="eastAsia"/>
          <w:color w:val="070000"/>
        </w:rPr>
      </w:pPr>
      <w:r>
        <w:rPr>
          <w:lang w:eastAsia="zh-TW"/>
        </w:rPr>
        <w:pict w14:anchorId="735138B3">
          <v:rect id="Rectangle 226" o:spid="_x0000_s2078" style="position:absolute;left:0;text-align:left;margin-left:30.35pt;margin-top:0;width:139.3pt;height:31.2pt;z-index: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TR8vAIAALwFAAAOAAAAZHJzL2Uyb0RvYy54bWysVFFvmzAQfp+0/2D5nYIpIYBKqjaEaVK3&#10;Vev2AxwwwRrYzHZKumn/fWeTpEn7Mm3jAdm+8/m77767q+td36FHpjSXIsfkIsCIiUrWXGxy/PVL&#10;6SUYaUNFTTspWI6fmMbXi7dvrsYhY6FsZVczhSCI0Nk45Lg1Zsh8X1ct66m+kAMTYGyk6qmBrdr4&#10;taIjRO87PwyC2B+lqgclK6Y1nBaTES9c/KZhlfnUNJoZ1OUYsBn3V+6/tn9/cUWzjaJDy6s9DPoX&#10;KHrKBTx6DFVQQ9FW8Vehel4pqWVjLirZ+7JpeMVcDpANCV5k89DSgblcgBw9HGnS/y9s9fHxXiFe&#10;Q+2AHkF7qNFnYI2KTcdQGMaWoXHQGTg+DPfK5qiHO1l900jIZQt+7EYpObaM1oCLWH//7ILdaLiK&#10;1uMHWUN8ujXSkbVrVG8DAg1o52rydKwJ2xlUwSGZxymx2CqwXaZxGLmi+TQ73B6UNu+Y7JFd5FgB&#10;ehedPt5pY9HQ7OBiHxOy5F3n6t6JswNwnE7gbbhqbRaFK+PPNEhXySqJvCiMV14UFIV3Uy4jLy7J&#10;fFZcFstlQX7Zd0mUtbyumbDPHCRFoj8r2V7ckxiOotKy47UNZyFptVkvO4UeKUi6dJ/jHCzPbv45&#10;DEcC5PIiJQJk3oapV8bJ3IvKaOal8yDxApLepnEQpVFRnqd0xwX795TQmON0Fs5clU5Av8otgO91&#10;bjTruYGh0fE+x4n12bexleBK1K60hvJuWp9QYeE/UwHlPhTaCdZqdNK62a13U08kB/mvZf0EElYS&#10;FAZihIkHi1aqHxiNMD1yrL9vqWIYde8FtEFKItApMm5DSAIwMVKnprXbRLN5CBYqKoiVY3NYLs00&#10;o7aD4psWniKOLCFvoHca7mRt+2qCte84GBEuu/04szPodO+8nofu4jcAAAD//wMAUEsDBBQABgAI&#10;AAAAIQDOUt3H3gAAAAYBAAAPAAAAZHJzL2Rvd25yZXYueG1sTI/NTsMwEITvSLyDtUhcUOvQoP6k&#10;caoCquDQS38ewI23SUq8jmKnSXl6lhMcZ2c08226Gmwtrtj6ypGC53EEAil3pqJCwfGwGc1B+KDJ&#10;6NoRKrihh1V2f5fqxLiednjdh0JwCflEKyhDaBIpfV6i1X7sGiT2zq61OrBsC2la3XO5reUkiqbS&#10;6op4odQNvpWYf+07q6D4vHQfwysu3tf9Ybd5Ol6q2/ZbqceHYb0EEXAIf2H4xWd0yJjp5DoyXtQK&#10;ptGMkwr4IXbjeBGDOPF58gIyS+V//OwHAAD//wMAUEsBAi0AFAAGAAgAAAAhALaDOJL+AAAA4QEA&#10;ABMAAAAAAAAAAAAAAAAAAAAAAFtDb250ZW50X1R5cGVzXS54bWxQSwECLQAUAAYACAAAACEAOP0h&#10;/9YAAACUAQAACwAAAAAAAAAAAAAAAAAvAQAAX3JlbHMvLnJlbHNQSwECLQAUAAYACAAAACEAxBE0&#10;fLwCAAC8BQAADgAAAAAAAAAAAAAAAAAuAgAAZHJzL2Uyb0RvYy54bWxQSwECLQAUAAYACAAAACEA&#10;zlLdx94AAAAGAQAADwAAAAAAAAAAAAAAAAAWBQAAZHJzL2Rvd25yZXYueG1sUEsFBgAAAAAEAAQA&#10;8wAAACEGAAAAAA==&#10;" filled="f" stroked="f" strokecolor="red">
            <v:textbox style="mso-next-textbox:#Rectangle 226" inset=",3.3mm">
              <w:txbxContent>
                <w:p w14:paraId="11FD8E8B" w14:textId="77777777" w:rsidR="000A433A" w:rsidRDefault="000A433A" w:rsidP="000A433A">
                  <w:pPr>
                    <w:jc w:val="center"/>
                    <w:rPr>
                      <w:rFonts w:ascii="SimSun" w:hAnsi="SimSun"/>
                      <w:b/>
                      <w:color w:val="000000"/>
                      <w:szCs w:val="21"/>
                    </w:rPr>
                  </w:pPr>
                </w:p>
              </w:txbxContent>
            </v:textbox>
          </v:rect>
        </w:pict>
      </w:r>
    </w:p>
    <w:p w14:paraId="0AE305AD" w14:textId="77777777" w:rsidR="000A433A" w:rsidRDefault="00000000" w:rsidP="000A433A">
      <w:pPr>
        <w:tabs>
          <w:tab w:val="left" w:pos="3960"/>
        </w:tabs>
        <w:rPr>
          <w:rStyle w:val="ae"/>
          <w:rFonts w:ascii="SimSun" w:eastAsia="新細明體" w:hAnsi="SimSun"/>
          <w:color w:val="170000"/>
          <w:sz w:val="44"/>
          <w:szCs w:val="44"/>
          <w:lang w:eastAsia="zh-TW"/>
        </w:rPr>
      </w:pPr>
      <w:r>
        <w:rPr>
          <w:lang w:eastAsia="zh-TW"/>
        </w:rPr>
        <w:pict w14:anchorId="0DF930ED">
          <v:rect id="Rectangle 19" o:spid="_x0000_s2081" style="position:absolute;left:0;text-align:left;margin-left:101.8pt;margin-top:22.45pt;width:259.9pt;height:24.5pt;z-index: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at/wgAAANsAAAAPAAAAZHJzL2Rvd25yZXYueG1sRE9Na4NA&#10;EL0H+h+WKeQS4poW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BEuat/wgAAANsAAAAPAAAA&#10;AAAAAAAAAAAAAAcCAABkcnMvZG93bnJldi54bWxQSwUGAAAAAAMAAwC3AAAA9gIAAAAA&#10;" filled="f" stroked="f">
            <v:textbox style="mso-next-textbox:#Rectangle 19">
              <w:txbxContent>
                <w:p w14:paraId="34F5A3E3" w14:textId="77777777" w:rsidR="000A433A" w:rsidRPr="00C9771B" w:rsidRDefault="000A433A" w:rsidP="005770B0">
                  <w:pPr>
                    <w:adjustRightInd w:val="0"/>
                    <w:snapToGrid w:val="0"/>
                    <w:jc w:val="center"/>
                    <w:rPr>
                      <w:rFonts w:ascii="SimSun" w:hAnsi="SimSun"/>
                      <w:b/>
                      <w:color w:val="000000"/>
                      <w:lang w:eastAsia="zh-TW"/>
                    </w:rPr>
                  </w:pPr>
                  <w:r w:rsidRPr="00C9771B">
                    <w:rPr>
                      <w:rFonts w:ascii="SimSun" w:hAnsi="SimSun"/>
                      <w:b/>
                      <w:color w:val="000000"/>
                      <w:lang w:eastAsia="zh-TW"/>
                    </w:rPr>
                    <w:t>2026</w:t>
                  </w:r>
                  <w:r w:rsidRPr="00C9771B">
                    <w:rPr>
                      <w:rFonts w:ascii="SimSun" w:hAnsi="SimSun"/>
                      <w:b/>
                      <w:color w:val="000000"/>
                      <w:lang w:eastAsia="zh-TW"/>
                    </w:rPr>
                    <w:t>年6月17日 星期三  海外與投資部 編制</w:t>
                  </w:r>
                </w:p>
                <w:p w14:paraId="4E9D1441" w14:textId="77777777" w:rsidR="000A433A" w:rsidRDefault="000A433A" w:rsidP="005770B0">
                  <w:pPr>
                    <w:jc w:val="center"/>
                    <w:rPr>
                      <w:rFonts w:eastAsia="新細明體"/>
                      <w:b/>
                      <w:color w:val="000000"/>
                      <w:lang w:eastAsia="zh-TW"/>
                    </w:rPr>
                  </w:pPr>
                </w:p>
                <w:p w14:paraId="7B1EE4D1" w14:textId="77777777" w:rsidR="000A433A" w:rsidRDefault="000A433A" w:rsidP="005770B0">
                  <w:pPr>
                    <w:jc w:val="center"/>
                    <w:rPr>
                      <w:rFonts w:eastAsia="新細明體"/>
                      <w:b/>
                      <w:color w:val="000000"/>
                      <w:lang w:eastAsia="zh-TW"/>
                    </w:rPr>
                  </w:pPr>
                </w:p>
              </w:txbxContent>
            </v:textbox>
          </v:rect>
        </w:pict>
      </w:r>
      <w:r>
        <w:rPr>
          <w:lang w:eastAsia="zh-TW"/>
        </w:rPr>
        <w:pict w14:anchorId="2BD6BE5A">
          <v:rect id="Rectangle 269" o:spid="_x0000_s2079" style="position:absolute;left:0;text-align:left;margin-left:312.25pt;margin-top:17.15pt;width:139.3pt;height:31.2pt;z-index: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JxovQIAALwFAAAOAAAAZHJzL2Uyb0RvYy54bWysVFFvmzAQfp+0/2D5nYIpIQGFVG0I06Ru&#10;q9btBzhggjWwme2EdNP++84mSZP2ZdrGA7J95/N3931385t916IdU5pLkWFyFWDERCkrLjYZ/vql&#10;8GYYaUNFRVspWIafmMY3i7dv5kOfslA2sq2YQhBE6HToM9wY06e+r8uGdVRfyZ4JMNZSddTAVm38&#10;StEBonetHwZB7A9SVb2SJdMaTvPRiBcufl2z0nyqa80MajMM2Iz7K/df27+/mNN0o2jf8PIAg/4F&#10;io5yAY+eQuXUULRV/FWojpdKalmbq1J2vqxrXjKXA2RDghfZPDa0Zy4XKI7uT2XS/y9s+XH3oBCv&#10;gDuCkaAdcPQZqkbFpmUojBNboaHXKTg+9g/K5qj7e1l+00jIZQN+7FYpOTSMVoCLWH//4oLdaLiK&#10;1sMHWUF8ujXSFWtfq84GhDKgvePk6cQJ2xtUwiGZxgkhQF0JtuskDiNHmk/T4+1eafOOyQ7ZRYYV&#10;oHfR6e5eG4uGpkcX+5iQBW9bx3srLg7AcTyBt+GqtVkUjsafSZCsZqtZ5EVhvPKiIM+922IZeXFB&#10;ppP8Ol8uc/LLvkuitOFVxYR95igpEv0ZZQdxj2I4iUrLllc2nIWk1Wa9bBXaUZB04T5Xc7A8u/mX&#10;MFwRIJcXKREo5l2YeEU8m3pREU28ZBrMvIAkd0kcREmUF5cp3XPB/j0lNGQ4mYQTx9IZ6Fe5BfC9&#10;zo2mHTcwNFreZXhmfQ5tbCW4EpWj1lDejuuzUlj4z6UAuo9EO8FajY5aN/v1fuyJ6VH+a1k9gYSV&#10;BIWBGGHiwaKR6gdGA0yPDOvvW6oYRu17AW2QkAh0iozbEDIDmBipc9PabaLJNAQLFSXEyrA5Lpdm&#10;nFHbXvFNA08RVywhb6F3au5kbftqhHXoOBgRLrvDOLMz6HzvvJ6H7uI3AAAA//8DAFBLAwQUAAYA&#10;CAAAACEAzlLdx94AAAAGAQAADwAAAGRycy9kb3ducmV2LnhtbEyPzU7DMBCE70i8g7VIXFDr0KD+&#10;pHGqAqrg0Et/HsCNt0lKvI5ip0l5epYTHGdnNPNtuhpsLa7Y+sqRgudxBAIpd6aiQsHxsBnNQfig&#10;yejaESq4oYdVdn+X6sS4nnZ43YdCcAn5RCsoQ2gSKX1eotV+7Bok9s6utTqwbAtpWt1zua3lJIqm&#10;0uqKeKHUDb6VmH/tO6ug+Lx0H8MrLt7X/WG3eTpeqtv2W6nHh2G9BBFwCH9h+MVndMiY6eQ6Ml7U&#10;CqbRjJMK+CF243gRgzjxefICMkvlf/zsBwAA//8DAFBLAQItABQABgAIAAAAIQC2gziS/gAAAOEB&#10;AAATAAAAAAAAAAAAAAAAAAAAAABbQ29udGVudF9UeXBlc10ueG1sUEsBAi0AFAAGAAgAAAAhADj9&#10;If/WAAAAlAEAAAsAAAAAAAAAAAAAAAAALwEAAF9yZWxzLy5yZWxzUEsBAi0AFAAGAAgAAAAhAAoI&#10;nGi9AgAAvAUAAA4AAAAAAAAAAAAAAAAALgIAAGRycy9lMm9Eb2MueG1sUEsBAi0AFAAGAAgAAAAh&#10;AM5S3cfeAAAABgEAAA8AAAAAAAAAAAAAAAAAFwUAAGRycy9kb3ducmV2LnhtbFBLBQYAAAAABAAE&#10;APMAAAAiBgAAAAA=&#10;" filled="f" stroked="f" strokecolor="red">
            <v:textbox style="mso-next-textbox:#Rectangle 269" inset=",3.3mm">
              <w:txbxContent>
                <w:p w14:paraId="2101335D" w14:textId="77777777" w:rsidR="000A433A" w:rsidRDefault="000A433A" w:rsidP="000A433A">
                  <w:pPr>
                    <w:jc w:val="center"/>
                    <w:rPr>
                      <w:rFonts w:ascii="SimSun" w:hAnsi="SimSun"/>
                      <w:b/>
                      <w:color w:val="000000"/>
                      <w:szCs w:val="21"/>
                    </w:rPr>
                  </w:pPr>
                </w:p>
              </w:txbxContent>
            </v:textbox>
          </v:rect>
        </w:pict>
      </w:r>
    </w:p>
    <w:p w14:paraId="425D846E" w14:textId="77777777" w:rsidR="000A433A" w:rsidRDefault="00000000" w:rsidP="000A433A">
      <w:pPr>
        <w:tabs>
          <w:tab w:val="left" w:pos="3960"/>
        </w:tabs>
        <w:jc w:val="center"/>
        <w:rPr>
          <w:rStyle w:val="ae"/>
          <w:rFonts w:ascii="SimSun" w:eastAsia="新細明體" w:hAnsi="SimSun"/>
          <w:color w:val="170000"/>
          <w:sz w:val="22"/>
          <w:szCs w:val="44"/>
          <w:lang w:eastAsia="zh-TW"/>
        </w:rPr>
      </w:pPr>
      <w:r>
        <w:rPr>
          <w:rFonts w:ascii="SimSun" w:eastAsia="新細明體" w:hAnsi="SimSun"/>
          <w:b/>
          <w:bCs/>
          <w:color w:val="170000"/>
          <w:sz w:val="44"/>
          <w:szCs w:val="44"/>
          <w:lang w:eastAsia="zh-TW"/>
        </w:rPr>
        <w:pict w14:anchorId="68515CC2">
          <v:rect id="Rectangle 18" o:spid="_x0000_s2080" style="position:absolute;left:0;text-align:left;margin-left:-3.1pt;margin-top:11.7pt;width:462.55pt;height:1.4pt;flip:y;z-index: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CxQAAANsAAAAPAAAAZHJzL2Rvd25yZXYueG1sRI9BawIx&#10;FITvgv8hPMFbzerB1q1RRFA8WLBWWo/Pzevu6uZlSaKu/npTKHgcZuYbZjxtTCUu5HxpWUG/l4Ag&#10;zqwuOVew+1q8vIHwAVljZZkU3MjDdNJujTHV9sqfdNmGXEQI+xQVFCHUqZQ+K8ig79maOHq/1hkM&#10;UbpcaofXCDeVHCTJUBosOS4UWNO8oOy0PRsFQ7/PzebQHL73P6/r4/1DL90pKNXtNLN3EIGa8Az/&#10;t1dawWAEf1/iD5CTBwAAAP//AwBQSwECLQAUAAYACAAAACEA2+H2y+4AAACFAQAAEwAAAAAAAAAA&#10;AAAAAAAAAAAAW0NvbnRlbnRfVHlwZXNdLnhtbFBLAQItABQABgAIAAAAIQBa9CxbvwAAABUBAAAL&#10;AAAAAAAAAAAAAAAAAB8BAABfcmVscy8ucmVsc1BLAQItABQABgAIAAAAIQAe/u8CxQAAANsAAAAP&#10;AAAAAAAAAAAAAAAAAAcCAABkcnMvZG93bnJldi54bWxQSwUGAAAAAAMAAwC3AAAA+QIAAAAA&#10;" fillcolor="#df0606" stroked="f" strokecolor="red">
            <v:textbox style="mso-next-textbox:#Rectangle 18">
              <w:txbxContent>
                <w:p w14:paraId="42239749" w14:textId="77777777" w:rsidR="000A433A" w:rsidRDefault="000A433A" w:rsidP="000A433A"/>
              </w:txbxContent>
            </v:textbox>
          </v:rect>
        </w:pict>
      </w:r>
      <w:r>
        <w:rPr>
          <w:rFonts w:ascii="SimSun" w:eastAsia="新細明體" w:hAnsi="SimSun"/>
          <w:b/>
          <w:bCs/>
          <w:color w:val="170000"/>
          <w:sz w:val="44"/>
          <w:szCs w:val="44"/>
          <w:lang w:eastAsia="zh-TW"/>
        </w:rPr>
        <w:pict w14:anchorId="1460650E">
          <v:rect id="Rectangle 20" o:spid="_x0000_s2082" style="position:absolute;left:0;text-align:left;margin-left:-3.05pt;margin-top:14.7pt;width:462.5pt;height:4.25pt;z-index: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HQ2xAAAANsAAAAPAAAAZHJzL2Rvd25yZXYueG1sRI/RagIx&#10;FETfBf8h3EJfSk2sVHQ1igjFgiDt2g+4bK6btZubZZO62783guDjMDNnmOW6d7W4UBsqzxrGIwWC&#10;uPCm4lLDz/HjdQYiRGSDtWfS8E8B1qvhYImZ8R1/0yWPpUgQDhlqsDE2mZShsOQwjHxDnLyTbx3G&#10;JNtSmha7BHe1fFNqKh1WnBYsNrS1VPzmf07Dbq/iYXfulJxXmy+b2+P7y+ms9fNTv1mAiNTHR/je&#10;/jQaJmO4fUk/QK6uAAAA//8DAFBLAQItABQABgAIAAAAIQDb4fbL7gAAAIUBAAATAAAAAAAAAAAA&#10;AAAAAAAAAABbQ29udGVudF9UeXBlc10ueG1sUEsBAi0AFAAGAAgAAAAhAFr0LFu/AAAAFQEAAAsA&#10;AAAAAAAAAAAAAAAAHwEAAF9yZWxzLy5yZWxzUEsBAi0AFAAGAAgAAAAhAPvEdDbEAAAA2wAAAA8A&#10;AAAAAAAAAAAAAAAABwIAAGRycy9kb3ducmV2LnhtbFBLBQYAAAAAAwADALcAAAD4AgAAAAA=&#10;" fillcolor="#df0606" stroked="f" strokecolor="red">
            <v:textbox style="mso-next-textbox:#Rectangle 20">
              <w:txbxContent>
                <w:p w14:paraId="5A77B174" w14:textId="77777777" w:rsidR="000A433A" w:rsidRDefault="000A433A" w:rsidP="000A433A"/>
              </w:txbxContent>
            </v:textbox>
          </v:rect>
        </w:pict>
      </w:r>
    </w:p>
    <w:p w14:paraId="18AE595A" w14:textId="77777777" w:rsidR="000A433A" w:rsidRDefault="000A433A" w:rsidP="000A433A">
      <w:pPr>
        <w:rPr>
          <w:lang w:eastAsia="zh-TW"/>
        </w:rPr>
      </w:pPr>
    </w:p>
    <w:p w14:paraId="73A68458" w14:textId="77777777" w:rsidR="000A433A" w:rsidRDefault="000A433A" w:rsidP="000A433A">
      <w:pPr>
        <w:rPr>
          <w:lang w:eastAsia="zh-TW"/>
        </w:rPr>
      </w:pPr>
    </w:p>
    <w:p w14:paraId="56301C14" w14:textId="77777777" w:rsidR="000A433A" w:rsidRDefault="000A433A" w:rsidP="000A433A">
      <w:pPr>
        <w:tabs>
          <w:tab w:val="left" w:pos="3960"/>
        </w:tabs>
        <w:jc w:val="center"/>
        <w:rPr>
          <w:rStyle w:val="ae"/>
          <w:rFonts w:ascii="SimSun" w:hAnsi="SimSun"/>
          <w:color w:val="170000"/>
          <w:sz w:val="44"/>
          <w:szCs w:val="44"/>
          <w:lang w:eastAsia="zh-TW"/>
        </w:rPr>
      </w:pPr>
      <w:r>
        <w:rPr>
          <w:rStyle w:val="ae"/>
          <w:rFonts w:ascii="SimSun" w:eastAsia="新細明體" w:hAnsi="SimSun" w:hint="eastAsia"/>
          <w:color w:val="170000"/>
          <w:sz w:val="44"/>
          <w:szCs w:val="44"/>
          <w:lang w:eastAsia="zh-TW"/>
        </w:rPr>
        <w:t>目</w:t>
      </w:r>
      <w:r>
        <w:rPr>
          <w:rStyle w:val="ae"/>
          <w:rFonts w:ascii="SimSun" w:eastAsia="新細明體" w:hAnsi="SimSun"/>
          <w:color w:val="170000"/>
          <w:sz w:val="44"/>
          <w:szCs w:val="44"/>
          <w:lang w:eastAsia="zh-TW"/>
        </w:rPr>
        <w:t xml:space="preserve"> </w:t>
      </w:r>
      <w:r>
        <w:rPr>
          <w:rStyle w:val="ae"/>
          <w:rFonts w:ascii="SimSun" w:eastAsia="新細明體" w:hAnsi="SimSun" w:hint="eastAsia"/>
          <w:color w:val="170000"/>
          <w:sz w:val="44"/>
          <w:szCs w:val="44"/>
          <w:lang w:eastAsia="zh-TW"/>
        </w:rPr>
        <w:t>錄</w:t>
      </w:r>
      <w:r>
        <w:rPr>
          <w:rStyle w:val="ae"/>
          <w:rFonts w:ascii="SimSun" w:hAnsi="SimSun" w:hint="eastAsia"/>
          <w:color w:val="170000"/>
          <w:sz w:val="44"/>
          <w:szCs w:val="44"/>
          <w:lang w:eastAsia="zh-TW"/>
        </w:rPr>
        <w:t xml:space="preserve"> </w:t>
      </w:r>
      <w:r>
        <w:rPr>
          <w:rStyle w:val="ae"/>
          <w:rFonts w:ascii="SimSun" w:hAnsi="SimSun"/>
          <w:color w:val="170000"/>
          <w:sz w:val="44"/>
          <w:szCs w:val="44"/>
          <w:lang w:eastAsia="zh-TW"/>
        </w:rPr>
        <w:t xml:space="preserve"> </w:t>
      </w:r>
    </w:p>
    <w:p w14:paraId="6526C421" w14:textId="5B31362E" w:rsidR="005770B0" w:rsidRDefault="00396B6A" w:rsidP="005770B0">
      <w:pPr>
        <w:tabs>
          <w:tab w:val="left" w:pos="3960"/>
        </w:tabs>
        <w:rPr>
          <w:rFonts w:hint="eastAsia"/>
          <w:noProof/>
          <w:lang w:eastAsia="zh-TW"/>
        </w:rPr>
      </w:pPr>
      <w:r>
        <w:rPr>
          <w:rFonts w:ascii="SimSun" w:hAnsi="SimSun" w:hint="eastAsia"/>
          <w:b/>
          <w:color w:val="1F0000"/>
          <w:sz w:val="28"/>
          <w:szCs w:val="28"/>
          <w:lang w:eastAsia="zh-TW"/>
        </w:rPr>
        <w:t>【金融與經濟】</w:t>
      </w:r>
      <w:r w:rsidR="00D557E8">
        <w:rPr>
          <w:rFonts w:ascii="SimSun" w:hAnsi="SimSun"/>
          <w:b/>
          <w:color w:val="1F0000"/>
          <w:sz w:val="52"/>
          <w:szCs w:val="52"/>
          <w:lang w:eastAsia="zh-TW"/>
        </w:rPr>
        <w:t xml:space="preserve"> </w:t>
      </w:r>
      <w:bookmarkStart w:id="0" w:name="article_20260617-001"/>
    </w:p>
    <w:p w14:paraId="0C9AFB91" w14:textId="2262E946" w:rsidR="005770B0" w:rsidRDefault="005770B0">
      <w:pPr>
        <w:pStyle w:val="1"/>
        <w:tabs>
          <w:tab w:val="right" w:leader="dot" w:pos="9060"/>
        </w:tabs>
        <w:rPr>
          <w:rStyle w:val="af2"/>
          <w:noProof/>
        </w:rPr>
      </w:pPr>
      <w:r>
        <w:fldChar w:fldCharType="begin"/>
      </w:r>
      <w:r>
        <w:instrText xml:space="preserve"> </w:instrText>
      </w:r>
      <w:r>
        <w:rPr>
          <w:rFonts w:hint="eastAsia"/>
        </w:rPr>
        <w:instrText>TOC \o "1-3" \h \z \u</w:instrText>
      </w:r>
      <w:r>
        <w:instrText xml:space="preserve"> </w:instrText>
      </w:r>
      <w:r>
        <w:fldChar w:fldCharType="separate"/>
      </w:r>
      <w:hyperlink w:anchor="_Toc232609378" w:history="1">
        <w:r w:rsidRPr="00CA7DBD">
          <w:rPr>
            <w:rStyle w:val="af2"/>
            <w:noProof/>
          </w:rPr>
          <w:t>港失業率維持</w:t>
        </w:r>
        <w:r w:rsidRPr="00CA7DBD">
          <w:rPr>
            <w:rStyle w:val="af2"/>
            <w:noProof/>
          </w:rPr>
          <w:t>3.7% 14</w:t>
        </w:r>
        <w:r w:rsidRPr="00CA7DBD">
          <w:rPr>
            <w:rStyle w:val="af2"/>
            <w:noProof/>
          </w:rPr>
          <w:t>萬人丟職</w:t>
        </w:r>
        <w:r>
          <w:rPr>
            <w:noProof/>
            <w:webHidden/>
          </w:rPr>
          <w:tab/>
        </w:r>
        <w:r>
          <w:rPr>
            <w:noProof/>
            <w:webHidden/>
          </w:rPr>
          <w:fldChar w:fldCharType="begin"/>
        </w:r>
        <w:r>
          <w:rPr>
            <w:noProof/>
            <w:webHidden/>
          </w:rPr>
          <w:instrText xml:space="preserve"> PAGEREF _Toc232609378 \h </w:instrText>
        </w:r>
        <w:r>
          <w:rPr>
            <w:noProof/>
            <w:webHidden/>
          </w:rPr>
        </w:r>
        <w:r>
          <w:rPr>
            <w:noProof/>
            <w:webHidden/>
          </w:rPr>
          <w:fldChar w:fldCharType="separate"/>
        </w:r>
        <w:r w:rsidR="00AD4269">
          <w:rPr>
            <w:noProof/>
            <w:webHidden/>
          </w:rPr>
          <w:t>1</w:t>
        </w:r>
        <w:r>
          <w:rPr>
            <w:noProof/>
            <w:webHidden/>
          </w:rPr>
          <w:fldChar w:fldCharType="end"/>
        </w:r>
      </w:hyperlink>
    </w:p>
    <w:p w14:paraId="3E0EDC4A" w14:textId="2F6FBDDA" w:rsidR="005770B0" w:rsidRPr="005770B0" w:rsidRDefault="005770B0" w:rsidP="005770B0">
      <w:pPr>
        <w:rPr>
          <w:rFonts w:hint="eastAsia"/>
          <w:noProof/>
        </w:rPr>
      </w:pPr>
      <w:r w:rsidRPr="005770B0">
        <w:rPr>
          <w:noProof/>
          <w:lang w:eastAsia="zh-TW"/>
        </w:rPr>
        <w:t>【政府統計處公布，本港今年</w:t>
      </w:r>
      <w:r w:rsidRPr="005770B0">
        <w:rPr>
          <w:noProof/>
          <w:lang w:eastAsia="zh-TW"/>
        </w:rPr>
        <w:t>3</w:t>
      </w:r>
      <w:r w:rsidRPr="005770B0">
        <w:rPr>
          <w:noProof/>
          <w:lang w:eastAsia="zh-TW"/>
        </w:rPr>
        <w:t>月至</w:t>
      </w:r>
      <w:r w:rsidRPr="005770B0">
        <w:rPr>
          <w:noProof/>
          <w:lang w:eastAsia="zh-TW"/>
        </w:rPr>
        <w:t>5</w:t>
      </w:r>
      <w:r w:rsidRPr="005770B0">
        <w:rPr>
          <w:noProof/>
          <w:lang w:eastAsia="zh-TW"/>
        </w:rPr>
        <w:t>月經季節性調整失業率維持</w:t>
      </w:r>
      <w:r w:rsidRPr="005770B0">
        <w:rPr>
          <w:noProof/>
          <w:lang w:eastAsia="zh-TW"/>
        </w:rPr>
        <w:t>3.7%</w:t>
      </w:r>
      <w:r w:rsidRPr="005770B0">
        <w:rPr>
          <w:noProof/>
          <w:lang w:eastAsia="zh-TW"/>
        </w:rPr>
        <w:t>，期內失業人數增加約</w:t>
      </w:r>
      <w:r w:rsidRPr="005770B0">
        <w:rPr>
          <w:noProof/>
          <w:lang w:eastAsia="zh-TW"/>
        </w:rPr>
        <w:t>1900</w:t>
      </w:r>
      <w:r w:rsidRPr="005770B0">
        <w:rPr>
          <w:noProof/>
          <w:lang w:eastAsia="zh-TW"/>
        </w:rPr>
        <w:t>人，報</w:t>
      </w:r>
      <w:r w:rsidRPr="005770B0">
        <w:rPr>
          <w:noProof/>
          <w:lang w:eastAsia="zh-TW"/>
        </w:rPr>
        <w:t>14.1</w:t>
      </w:r>
      <w:r w:rsidRPr="005770B0">
        <w:rPr>
          <w:noProof/>
          <w:lang w:eastAsia="zh-TW"/>
        </w:rPr>
        <w:t>萬人；就業不足率亦保持</w:t>
      </w:r>
      <w:r w:rsidRPr="005770B0">
        <w:rPr>
          <w:noProof/>
          <w:lang w:eastAsia="zh-TW"/>
        </w:rPr>
        <w:t>1.5%</w:t>
      </w:r>
      <w:r w:rsidRPr="005770B0">
        <w:rPr>
          <w:noProof/>
          <w:lang w:eastAsia="zh-TW"/>
        </w:rPr>
        <w:t>，就業不足人數則減少約</w:t>
      </w:r>
      <w:r w:rsidRPr="005770B0">
        <w:rPr>
          <w:noProof/>
          <w:lang w:eastAsia="zh-TW"/>
        </w:rPr>
        <w:t>1300</w:t>
      </w:r>
      <w:r w:rsidRPr="005770B0">
        <w:rPr>
          <w:noProof/>
          <w:lang w:eastAsia="zh-TW"/>
        </w:rPr>
        <w:t>人，錄得</w:t>
      </w:r>
      <w:r w:rsidRPr="005770B0">
        <w:rPr>
          <w:noProof/>
          <w:lang w:eastAsia="zh-TW"/>
        </w:rPr>
        <w:t>5.68</w:t>
      </w:r>
      <w:r w:rsidRPr="005770B0">
        <w:rPr>
          <w:noProof/>
          <w:lang w:eastAsia="zh-TW"/>
        </w:rPr>
        <w:t>萬人。</w:t>
      </w:r>
      <w:r w:rsidRPr="005770B0">
        <w:rPr>
          <w:noProof/>
        </w:rPr>
        <w:t>】</w:t>
      </w:r>
    </w:p>
    <w:p w14:paraId="30B1A505" w14:textId="41AEC857" w:rsidR="005770B0" w:rsidRDefault="005770B0">
      <w:pPr>
        <w:pStyle w:val="1"/>
        <w:tabs>
          <w:tab w:val="right" w:leader="dot" w:pos="9060"/>
        </w:tabs>
        <w:rPr>
          <w:rStyle w:val="af2"/>
          <w:noProof/>
        </w:rPr>
      </w:pPr>
      <w:hyperlink w:anchor="_Toc232609379" w:history="1">
        <w:r w:rsidRPr="00CA7DBD">
          <w:rPr>
            <w:rStyle w:val="af2"/>
            <w:noProof/>
          </w:rPr>
          <w:t>近半央行擬一年內買金</w:t>
        </w:r>
        <w:r w:rsidRPr="00CA7DBD">
          <w:rPr>
            <w:rStyle w:val="af2"/>
            <w:noProof/>
          </w:rPr>
          <w:t xml:space="preserve"> </w:t>
        </w:r>
        <w:r w:rsidRPr="00CA7DBD">
          <w:rPr>
            <w:rStyle w:val="af2"/>
            <w:noProof/>
          </w:rPr>
          <w:t>歷來最踴躍金價高位回調</w:t>
        </w:r>
        <w:r w:rsidRPr="00CA7DBD">
          <w:rPr>
            <w:rStyle w:val="af2"/>
            <w:noProof/>
          </w:rPr>
          <w:t>25% WGC</w:t>
        </w:r>
        <w:r w:rsidRPr="00CA7DBD">
          <w:rPr>
            <w:rStyle w:val="af2"/>
            <w:noProof/>
          </w:rPr>
          <w:t>：提供吸納良機</w:t>
        </w:r>
        <w:r>
          <w:rPr>
            <w:noProof/>
            <w:webHidden/>
          </w:rPr>
          <w:tab/>
        </w:r>
        <w:r>
          <w:rPr>
            <w:noProof/>
            <w:webHidden/>
          </w:rPr>
          <w:fldChar w:fldCharType="begin"/>
        </w:r>
        <w:r>
          <w:rPr>
            <w:noProof/>
            <w:webHidden/>
          </w:rPr>
          <w:instrText xml:space="preserve"> PAGEREF _Toc232609379 \h </w:instrText>
        </w:r>
        <w:r>
          <w:rPr>
            <w:noProof/>
            <w:webHidden/>
          </w:rPr>
        </w:r>
        <w:r>
          <w:rPr>
            <w:noProof/>
            <w:webHidden/>
          </w:rPr>
          <w:fldChar w:fldCharType="separate"/>
        </w:r>
        <w:r w:rsidR="00AD4269">
          <w:rPr>
            <w:noProof/>
            <w:webHidden/>
          </w:rPr>
          <w:t>2</w:t>
        </w:r>
        <w:r>
          <w:rPr>
            <w:noProof/>
            <w:webHidden/>
          </w:rPr>
          <w:fldChar w:fldCharType="end"/>
        </w:r>
      </w:hyperlink>
    </w:p>
    <w:p w14:paraId="08E46294" w14:textId="64B06E1C" w:rsidR="003B64B8" w:rsidRPr="003B64B8" w:rsidRDefault="003B64B8" w:rsidP="003B64B8">
      <w:pPr>
        <w:rPr>
          <w:rFonts w:hint="eastAsia"/>
          <w:noProof/>
        </w:rPr>
      </w:pPr>
      <w:r w:rsidRPr="003B64B8">
        <w:rPr>
          <w:noProof/>
          <w:lang w:eastAsia="zh-TW"/>
        </w:rPr>
        <w:t>【儘管國際金價在過去數月大幅回調，但無損各地中央銀行對黃金的信心和購買意欲。根據世界黃金協會（</w:t>
      </w:r>
      <w:r w:rsidRPr="003B64B8">
        <w:rPr>
          <w:noProof/>
          <w:lang w:eastAsia="zh-TW"/>
        </w:rPr>
        <w:t>WGC</w:t>
      </w:r>
      <w:r w:rsidRPr="003B64B8">
        <w:rPr>
          <w:noProof/>
          <w:lang w:eastAsia="zh-TW"/>
        </w:rPr>
        <w:t>）最新報告，在接受調查的</w:t>
      </w:r>
      <w:r w:rsidRPr="003B64B8">
        <w:rPr>
          <w:noProof/>
          <w:lang w:eastAsia="zh-TW"/>
        </w:rPr>
        <w:t>74</w:t>
      </w:r>
      <w:r w:rsidRPr="003B64B8">
        <w:rPr>
          <w:noProof/>
          <w:lang w:eastAsia="zh-TW"/>
        </w:rPr>
        <w:t>間央行之中，有</w:t>
      </w:r>
      <w:r w:rsidRPr="003B64B8">
        <w:rPr>
          <w:noProof/>
          <w:lang w:eastAsia="zh-TW"/>
        </w:rPr>
        <w:t>45%</w:t>
      </w:r>
      <w:r w:rsidRPr="003B64B8">
        <w:rPr>
          <w:noProof/>
          <w:lang w:eastAsia="zh-TW"/>
        </w:rPr>
        <w:t>計劃在未來</w:t>
      </w:r>
      <w:r w:rsidRPr="003B64B8">
        <w:rPr>
          <w:noProof/>
          <w:lang w:eastAsia="zh-TW"/>
        </w:rPr>
        <w:t>12</w:t>
      </w:r>
      <w:r w:rsidRPr="003B64B8">
        <w:rPr>
          <w:noProof/>
          <w:lang w:eastAsia="zh-TW"/>
        </w:rPr>
        <w:t>個月內增持黃金，按年升</w:t>
      </w:r>
      <w:r w:rsidRPr="003B64B8">
        <w:rPr>
          <w:noProof/>
          <w:lang w:eastAsia="zh-TW"/>
        </w:rPr>
        <w:t>2</w:t>
      </w:r>
      <w:r w:rsidRPr="003B64B8">
        <w:rPr>
          <w:noProof/>
          <w:lang w:eastAsia="zh-TW"/>
        </w:rPr>
        <w:t>個百分點，比例是自</w:t>
      </w:r>
      <w:r w:rsidRPr="003B64B8">
        <w:rPr>
          <w:noProof/>
          <w:lang w:eastAsia="zh-TW"/>
        </w:rPr>
        <w:t>2018</w:t>
      </w:r>
      <w:r w:rsidRPr="003B64B8">
        <w:rPr>
          <w:noProof/>
          <w:lang w:eastAsia="zh-TW"/>
        </w:rPr>
        <w:t>年有紀錄以來最高。</w:t>
      </w:r>
      <w:r w:rsidRPr="003B64B8">
        <w:rPr>
          <w:noProof/>
        </w:rPr>
        <w:t>】</w:t>
      </w:r>
    </w:p>
    <w:p w14:paraId="2A148543" w14:textId="1E3D100C" w:rsidR="005770B0" w:rsidRDefault="005770B0">
      <w:pPr>
        <w:pStyle w:val="1"/>
        <w:tabs>
          <w:tab w:val="right" w:leader="dot" w:pos="9060"/>
        </w:tabs>
        <w:rPr>
          <w:rStyle w:val="af2"/>
          <w:noProof/>
        </w:rPr>
      </w:pPr>
      <w:hyperlink w:anchor="_Toc232609380" w:history="1">
        <w:r w:rsidRPr="00CA7DBD">
          <w:rPr>
            <w:rStyle w:val="af2"/>
            <w:noProof/>
          </w:rPr>
          <w:t>夏寶龍訪港｜夏寶龍視察新皇崗口岸</w:t>
        </w:r>
        <w:r w:rsidRPr="00CA7DBD">
          <w:rPr>
            <w:rStyle w:val="af2"/>
            <w:noProof/>
          </w:rPr>
          <w:t xml:space="preserve"> </w:t>
        </w:r>
        <w:r w:rsidRPr="00CA7DBD">
          <w:rPr>
            <w:rStyle w:val="af2"/>
            <w:noProof/>
          </w:rPr>
          <w:t>鄧炳強介紹落實「一地兩檢」本地立法準備工作</w:t>
        </w:r>
        <w:r>
          <w:rPr>
            <w:noProof/>
            <w:webHidden/>
          </w:rPr>
          <w:tab/>
        </w:r>
        <w:r>
          <w:rPr>
            <w:noProof/>
            <w:webHidden/>
          </w:rPr>
          <w:fldChar w:fldCharType="begin"/>
        </w:r>
        <w:r>
          <w:rPr>
            <w:noProof/>
            <w:webHidden/>
          </w:rPr>
          <w:instrText xml:space="preserve"> PAGEREF _Toc232609380 \h </w:instrText>
        </w:r>
        <w:r>
          <w:rPr>
            <w:noProof/>
            <w:webHidden/>
          </w:rPr>
        </w:r>
        <w:r>
          <w:rPr>
            <w:noProof/>
            <w:webHidden/>
          </w:rPr>
          <w:fldChar w:fldCharType="separate"/>
        </w:r>
        <w:r w:rsidR="00AD4269">
          <w:rPr>
            <w:noProof/>
            <w:webHidden/>
          </w:rPr>
          <w:t>4</w:t>
        </w:r>
        <w:r>
          <w:rPr>
            <w:noProof/>
            <w:webHidden/>
          </w:rPr>
          <w:fldChar w:fldCharType="end"/>
        </w:r>
      </w:hyperlink>
    </w:p>
    <w:p w14:paraId="33C0594B" w14:textId="14CB2922" w:rsidR="003B64B8" w:rsidRPr="003B64B8" w:rsidRDefault="003B64B8" w:rsidP="003B64B8">
      <w:pPr>
        <w:rPr>
          <w:rFonts w:hint="eastAsia"/>
          <w:noProof/>
        </w:rPr>
      </w:pPr>
      <w:r w:rsidRPr="003B64B8">
        <w:rPr>
          <w:noProof/>
          <w:lang w:eastAsia="zh-TW"/>
        </w:rPr>
        <w:t>【港澳辦主任夏寶龍昨日結束首日在港調研後返回深圳，今日（</w:t>
      </w:r>
      <w:r w:rsidRPr="003B64B8">
        <w:rPr>
          <w:noProof/>
          <w:lang w:eastAsia="zh-TW"/>
        </w:rPr>
        <w:t>17</w:t>
      </w:r>
      <w:r w:rsidRPr="003B64B8">
        <w:rPr>
          <w:noProof/>
          <w:lang w:eastAsia="zh-TW"/>
        </w:rPr>
        <w:t>日）早上再入境展開第二日考察，首站是啟用在即的新皇崗口岸，後再赴葵青貨櫃碼頭，中午則出席禮賓府午宴。</w:t>
      </w:r>
      <w:r w:rsidRPr="003B64B8">
        <w:rPr>
          <w:noProof/>
        </w:rPr>
        <w:t>】</w:t>
      </w:r>
    </w:p>
    <w:p w14:paraId="70492A03" w14:textId="5A8AE536" w:rsidR="005770B0" w:rsidRDefault="005770B0">
      <w:pPr>
        <w:pStyle w:val="1"/>
        <w:tabs>
          <w:tab w:val="right" w:leader="dot" w:pos="9060"/>
        </w:tabs>
        <w:rPr>
          <w:rStyle w:val="af2"/>
          <w:noProof/>
        </w:rPr>
      </w:pPr>
      <w:hyperlink w:anchor="_Toc232609381" w:history="1">
        <w:r w:rsidRPr="00CA7DBD">
          <w:rPr>
            <w:rStyle w:val="af2"/>
            <w:noProof/>
          </w:rPr>
          <w:t>立法會：署理財經事務及庫務局局長動議二讀《</w:t>
        </w:r>
        <w:r w:rsidRPr="00CA7DBD">
          <w:rPr>
            <w:rStyle w:val="af2"/>
            <w:noProof/>
          </w:rPr>
          <w:t>2026</w:t>
        </w:r>
        <w:r w:rsidRPr="00CA7DBD">
          <w:rPr>
            <w:rStyle w:val="af2"/>
            <w:noProof/>
          </w:rPr>
          <w:t>年銀行業法例（雜項修訂）條例草案》發言全文（只有中文）</w:t>
        </w:r>
        <w:r>
          <w:rPr>
            <w:noProof/>
            <w:webHidden/>
          </w:rPr>
          <w:tab/>
        </w:r>
        <w:r>
          <w:rPr>
            <w:noProof/>
            <w:webHidden/>
          </w:rPr>
          <w:fldChar w:fldCharType="begin"/>
        </w:r>
        <w:r>
          <w:rPr>
            <w:noProof/>
            <w:webHidden/>
          </w:rPr>
          <w:instrText xml:space="preserve"> PAGEREF _Toc232609381 \h </w:instrText>
        </w:r>
        <w:r>
          <w:rPr>
            <w:noProof/>
            <w:webHidden/>
          </w:rPr>
        </w:r>
        <w:r>
          <w:rPr>
            <w:noProof/>
            <w:webHidden/>
          </w:rPr>
          <w:fldChar w:fldCharType="separate"/>
        </w:r>
        <w:r w:rsidR="00AD4269">
          <w:rPr>
            <w:noProof/>
            <w:webHidden/>
          </w:rPr>
          <w:t>5</w:t>
        </w:r>
        <w:r>
          <w:rPr>
            <w:noProof/>
            <w:webHidden/>
          </w:rPr>
          <w:fldChar w:fldCharType="end"/>
        </w:r>
      </w:hyperlink>
    </w:p>
    <w:p w14:paraId="2E16E1A9" w14:textId="4214C77C" w:rsidR="003B64B8" w:rsidRDefault="003B64B8" w:rsidP="003B64B8">
      <w:pPr>
        <w:rPr>
          <w:noProof/>
        </w:rPr>
      </w:pPr>
      <w:r w:rsidRPr="003B64B8">
        <w:rPr>
          <w:noProof/>
          <w:lang w:eastAsia="zh-TW"/>
        </w:rPr>
        <w:t>【以下是署理財經事務及庫務局局長陳浩濂今日（六月十七日）在立法會會議上動議二讀《</w:t>
      </w:r>
      <w:r w:rsidRPr="003B64B8">
        <w:rPr>
          <w:noProof/>
          <w:lang w:eastAsia="zh-TW"/>
        </w:rPr>
        <w:t>2026</w:t>
      </w:r>
      <w:r w:rsidRPr="003B64B8">
        <w:rPr>
          <w:noProof/>
          <w:lang w:eastAsia="zh-TW"/>
        </w:rPr>
        <w:t>年銀行業法例（雜項修訂）條例草案》的發言全文。</w:t>
      </w:r>
      <w:r w:rsidRPr="003B64B8">
        <w:rPr>
          <w:noProof/>
        </w:rPr>
        <w:t>】</w:t>
      </w:r>
    </w:p>
    <w:p w14:paraId="0FE8C35B" w14:textId="48C3380D" w:rsidR="003B64B8" w:rsidRPr="003B64B8" w:rsidRDefault="003B64B8" w:rsidP="003B64B8">
      <w:pPr>
        <w:tabs>
          <w:tab w:val="left" w:pos="3960"/>
        </w:tabs>
        <w:rPr>
          <w:rFonts w:hint="eastAsia"/>
          <w:noProof/>
        </w:rPr>
      </w:pPr>
      <w:r>
        <w:rPr>
          <w:rFonts w:ascii="SimSun" w:hAnsi="SimSun" w:hint="eastAsia"/>
          <w:b/>
          <w:noProof/>
          <w:color w:val="1F0000"/>
          <w:sz w:val="28"/>
          <w:szCs w:val="28"/>
          <w:lang w:eastAsia="zh-TW"/>
        </w:rPr>
        <w:t>【</w:t>
      </w:r>
      <w:r>
        <w:rPr>
          <w:rFonts w:ascii="SimSun" w:hAnsi="SimSun" w:hint="eastAsia"/>
          <w:b/>
          <w:noProof/>
          <w:color w:val="1F0000"/>
          <w:sz w:val="28"/>
          <w:szCs w:val="28"/>
          <w:lang w:eastAsia="zh-TW"/>
        </w:rPr>
        <w:t>地產與建築</w:t>
      </w:r>
      <w:r>
        <w:rPr>
          <w:rFonts w:ascii="SimSun" w:hAnsi="SimSun" w:hint="eastAsia"/>
          <w:b/>
          <w:noProof/>
          <w:color w:val="1F0000"/>
          <w:sz w:val="28"/>
          <w:szCs w:val="28"/>
          <w:lang w:eastAsia="zh-TW"/>
        </w:rPr>
        <w:t>】</w:t>
      </w:r>
      <w:r>
        <w:rPr>
          <w:rFonts w:ascii="SimSun" w:hAnsi="SimSun"/>
          <w:b/>
          <w:noProof/>
          <w:color w:val="1F0000"/>
          <w:sz w:val="52"/>
          <w:szCs w:val="52"/>
          <w:lang w:eastAsia="zh-TW"/>
        </w:rPr>
        <w:t xml:space="preserve"> </w:t>
      </w:r>
    </w:p>
    <w:p w14:paraId="41DDAAA7" w14:textId="0EA6A5C0" w:rsidR="005770B0" w:rsidRDefault="005770B0">
      <w:pPr>
        <w:pStyle w:val="1"/>
        <w:tabs>
          <w:tab w:val="right" w:leader="dot" w:pos="9060"/>
        </w:tabs>
        <w:rPr>
          <w:rStyle w:val="af2"/>
          <w:noProof/>
        </w:rPr>
      </w:pPr>
      <w:hyperlink w:anchor="_Toc232609382" w:history="1">
        <w:r w:rsidRPr="00CA7DBD">
          <w:rPr>
            <w:rStyle w:val="af2"/>
            <w:noProof/>
          </w:rPr>
          <w:t>何永賢：構建健康「房屋階梯」</w:t>
        </w:r>
        <w:r w:rsidRPr="00CA7DBD">
          <w:rPr>
            <w:rStyle w:val="af2"/>
            <w:noProof/>
          </w:rPr>
          <w:t xml:space="preserve"> </w:t>
        </w:r>
        <w:r w:rsidRPr="00CA7DBD">
          <w:rPr>
            <w:rStyle w:val="af2"/>
            <w:noProof/>
          </w:rPr>
          <w:t>助圓置業夢</w:t>
        </w:r>
        <w:r>
          <w:rPr>
            <w:noProof/>
            <w:webHidden/>
          </w:rPr>
          <w:tab/>
        </w:r>
        <w:r>
          <w:rPr>
            <w:noProof/>
            <w:webHidden/>
          </w:rPr>
          <w:fldChar w:fldCharType="begin"/>
        </w:r>
        <w:r>
          <w:rPr>
            <w:noProof/>
            <w:webHidden/>
          </w:rPr>
          <w:instrText xml:space="preserve"> PAGEREF _Toc232609382 \h </w:instrText>
        </w:r>
        <w:r>
          <w:rPr>
            <w:noProof/>
            <w:webHidden/>
          </w:rPr>
        </w:r>
        <w:r>
          <w:rPr>
            <w:noProof/>
            <w:webHidden/>
          </w:rPr>
          <w:fldChar w:fldCharType="separate"/>
        </w:r>
        <w:r w:rsidR="00AD4269">
          <w:rPr>
            <w:noProof/>
            <w:webHidden/>
          </w:rPr>
          <w:t>7</w:t>
        </w:r>
        <w:r>
          <w:rPr>
            <w:noProof/>
            <w:webHidden/>
          </w:rPr>
          <w:fldChar w:fldCharType="end"/>
        </w:r>
      </w:hyperlink>
    </w:p>
    <w:p w14:paraId="1B8EE642" w14:textId="732B04C2" w:rsidR="003B64B8" w:rsidRPr="003B64B8" w:rsidRDefault="003B64B8" w:rsidP="003B64B8">
      <w:pPr>
        <w:rPr>
          <w:rFonts w:hint="eastAsia"/>
          <w:noProof/>
        </w:rPr>
      </w:pPr>
      <w:r w:rsidRPr="003B64B8">
        <w:rPr>
          <w:noProof/>
          <w:lang w:eastAsia="zh-TW"/>
        </w:rPr>
        <w:t>【房屋局局長何永賢昨出席香港地產代理商總會就職典禮時指，政府正致力針對解決惡劣劏房問題，並積極構建健康穩健的「房屋階梯」，讓市民從公屋、居屋逐步實現置業盼望。</w:t>
      </w:r>
      <w:r w:rsidRPr="003B64B8">
        <w:rPr>
          <w:noProof/>
        </w:rPr>
        <w:t>】</w:t>
      </w:r>
    </w:p>
    <w:p w14:paraId="6FE8A25B" w14:textId="4734C8AE" w:rsidR="005770B0" w:rsidRDefault="005770B0">
      <w:pPr>
        <w:pStyle w:val="1"/>
        <w:tabs>
          <w:tab w:val="right" w:leader="dot" w:pos="9060"/>
        </w:tabs>
        <w:rPr>
          <w:rStyle w:val="af2"/>
          <w:noProof/>
        </w:rPr>
      </w:pPr>
      <w:hyperlink w:anchor="_Toc232609383" w:history="1">
        <w:r w:rsidRPr="00CA7DBD">
          <w:rPr>
            <w:rStyle w:val="af2"/>
            <w:noProof/>
          </w:rPr>
          <w:t>香檳大廈申寬地積比敗</w:t>
        </w:r>
        <w:r w:rsidRPr="00CA7DBD">
          <w:rPr>
            <w:rStyle w:val="af2"/>
            <w:noProof/>
          </w:rPr>
          <w:t xml:space="preserve"> </w:t>
        </w:r>
        <w:r w:rsidRPr="00CA7DBD">
          <w:rPr>
            <w:rStyle w:val="af2"/>
            <w:noProof/>
          </w:rPr>
          <w:t>恒地提覆核</w:t>
        </w:r>
        <w:r>
          <w:rPr>
            <w:noProof/>
            <w:webHidden/>
          </w:rPr>
          <w:tab/>
        </w:r>
        <w:r>
          <w:rPr>
            <w:noProof/>
            <w:webHidden/>
          </w:rPr>
          <w:fldChar w:fldCharType="begin"/>
        </w:r>
        <w:r>
          <w:rPr>
            <w:noProof/>
            <w:webHidden/>
          </w:rPr>
          <w:instrText xml:space="preserve"> PAGEREF _Toc232609383 \h </w:instrText>
        </w:r>
        <w:r>
          <w:rPr>
            <w:noProof/>
            <w:webHidden/>
          </w:rPr>
        </w:r>
        <w:r>
          <w:rPr>
            <w:noProof/>
            <w:webHidden/>
          </w:rPr>
          <w:fldChar w:fldCharType="separate"/>
        </w:r>
        <w:r w:rsidR="00AD4269">
          <w:rPr>
            <w:noProof/>
            <w:webHidden/>
          </w:rPr>
          <w:t>8</w:t>
        </w:r>
        <w:r>
          <w:rPr>
            <w:noProof/>
            <w:webHidden/>
          </w:rPr>
          <w:fldChar w:fldCharType="end"/>
        </w:r>
      </w:hyperlink>
    </w:p>
    <w:p w14:paraId="718A7E1D" w14:textId="3A945BA4" w:rsidR="003B64B8" w:rsidRPr="003B64B8" w:rsidRDefault="003B64B8" w:rsidP="003B64B8">
      <w:pPr>
        <w:rPr>
          <w:rFonts w:hint="eastAsia"/>
          <w:noProof/>
        </w:rPr>
      </w:pPr>
      <w:r w:rsidRPr="003B64B8">
        <w:rPr>
          <w:noProof/>
          <w:lang w:eastAsia="zh-TW"/>
        </w:rPr>
        <w:t>【恒地</w:t>
      </w:r>
      <w:r w:rsidRPr="003B64B8">
        <w:rPr>
          <w:noProof/>
          <w:lang w:eastAsia="zh-TW"/>
        </w:rPr>
        <w:t xml:space="preserve"> </w:t>
      </w:r>
      <w:r w:rsidRPr="003B64B8">
        <w:rPr>
          <w:noProof/>
          <w:lang w:eastAsia="zh-TW"/>
        </w:rPr>
        <w:t>（</w:t>
      </w:r>
      <w:r w:rsidRPr="003B64B8">
        <w:rPr>
          <w:noProof/>
          <w:lang w:eastAsia="zh-TW"/>
        </w:rPr>
        <w:t>00012</w:t>
      </w:r>
      <w:r w:rsidRPr="003B64B8">
        <w:rPr>
          <w:noProof/>
          <w:lang w:eastAsia="zh-TW"/>
        </w:rPr>
        <w:t>）</w:t>
      </w:r>
      <w:r w:rsidRPr="003B64B8">
        <w:rPr>
          <w:noProof/>
          <w:lang w:eastAsia="zh-TW"/>
        </w:rPr>
        <w:t xml:space="preserve"> </w:t>
      </w:r>
      <w:r w:rsidRPr="003B64B8">
        <w:rPr>
          <w:noProof/>
          <w:lang w:eastAsia="zh-TW"/>
        </w:rPr>
        <w:t>旗下尖沙咀香檳大廈</w:t>
      </w:r>
      <w:r w:rsidRPr="003B64B8">
        <w:rPr>
          <w:noProof/>
          <w:lang w:eastAsia="zh-TW"/>
        </w:rPr>
        <w:t>B</w:t>
      </w:r>
      <w:r w:rsidRPr="003B64B8">
        <w:rPr>
          <w:noProof/>
          <w:lang w:eastAsia="zh-TW"/>
        </w:rPr>
        <w:t>座，早前申請放寬地積比率興建單幢酒店，遭城規會否決，發展商提出覆核申請，提及香檳大廈過往曾長期與色情、毒品及罪案活動扯上關係，重建為酒店可消除長期負面影響。</w:t>
      </w:r>
      <w:r w:rsidRPr="003B64B8">
        <w:rPr>
          <w:noProof/>
        </w:rPr>
        <w:t>】</w:t>
      </w:r>
    </w:p>
    <w:p w14:paraId="4AA96728" w14:textId="559F9ABB" w:rsidR="005770B0" w:rsidRDefault="005770B0">
      <w:pPr>
        <w:pStyle w:val="1"/>
        <w:tabs>
          <w:tab w:val="right" w:leader="dot" w:pos="9060"/>
        </w:tabs>
        <w:rPr>
          <w:rStyle w:val="af2"/>
          <w:noProof/>
        </w:rPr>
      </w:pPr>
      <w:hyperlink w:anchor="_Toc232609384" w:history="1">
        <w:r w:rsidRPr="00CA7DBD">
          <w:rPr>
            <w:rStyle w:val="af2"/>
            <w:noProof/>
          </w:rPr>
          <w:t>潤發倉庫重建</w:t>
        </w:r>
        <w:r w:rsidRPr="00CA7DBD">
          <w:rPr>
            <w:rStyle w:val="af2"/>
            <w:noProof/>
          </w:rPr>
          <w:t xml:space="preserve"> </w:t>
        </w:r>
        <w:r w:rsidRPr="00CA7DBD">
          <w:rPr>
            <w:rStyle w:val="af2"/>
            <w:noProof/>
          </w:rPr>
          <w:t>市區罕有大型私宅</w:t>
        </w:r>
        <w:r>
          <w:rPr>
            <w:noProof/>
            <w:webHidden/>
          </w:rPr>
          <w:tab/>
        </w:r>
        <w:r>
          <w:rPr>
            <w:noProof/>
            <w:webHidden/>
          </w:rPr>
          <w:fldChar w:fldCharType="begin"/>
        </w:r>
        <w:r>
          <w:rPr>
            <w:noProof/>
            <w:webHidden/>
          </w:rPr>
          <w:instrText xml:space="preserve"> PAGEREF _Toc232609384 \h </w:instrText>
        </w:r>
        <w:r>
          <w:rPr>
            <w:noProof/>
            <w:webHidden/>
          </w:rPr>
        </w:r>
        <w:r>
          <w:rPr>
            <w:noProof/>
            <w:webHidden/>
          </w:rPr>
          <w:fldChar w:fldCharType="separate"/>
        </w:r>
        <w:r w:rsidR="00AD4269">
          <w:rPr>
            <w:noProof/>
            <w:webHidden/>
          </w:rPr>
          <w:t>9</w:t>
        </w:r>
        <w:r>
          <w:rPr>
            <w:noProof/>
            <w:webHidden/>
          </w:rPr>
          <w:fldChar w:fldCharType="end"/>
        </w:r>
      </w:hyperlink>
    </w:p>
    <w:p w14:paraId="27C7E3A7" w14:textId="5211DD46" w:rsidR="003B64B8" w:rsidRPr="003B64B8" w:rsidRDefault="003B64B8" w:rsidP="003B64B8">
      <w:pPr>
        <w:rPr>
          <w:rFonts w:hint="eastAsia"/>
          <w:noProof/>
        </w:rPr>
      </w:pPr>
      <w:r w:rsidRPr="003B64B8">
        <w:rPr>
          <w:noProof/>
          <w:lang w:eastAsia="zh-TW"/>
        </w:rPr>
        <w:t>【長沙灣南的工業區加速轉型成住宅區，區內</w:t>
      </w:r>
      <w:r w:rsidRPr="003B64B8">
        <w:rPr>
          <w:noProof/>
          <w:lang w:eastAsia="zh-TW"/>
        </w:rPr>
        <w:t>5</w:t>
      </w:r>
      <w:r w:rsidRPr="003B64B8">
        <w:rPr>
          <w:noProof/>
          <w:lang w:eastAsia="zh-TW"/>
        </w:rPr>
        <w:t>個重建項目，合共提供逾</w:t>
      </w:r>
      <w:r w:rsidRPr="003B64B8">
        <w:rPr>
          <w:noProof/>
          <w:lang w:eastAsia="zh-TW"/>
        </w:rPr>
        <w:t>7,700</w:t>
      </w:r>
      <w:r w:rsidRPr="003B64B8">
        <w:rPr>
          <w:noProof/>
          <w:lang w:eastAsia="zh-TW"/>
        </w:rPr>
        <w:t>個公私營房屋單位，當中以華潤置地旗下潤發倉庫重建規模最大，涉及約</w:t>
      </w:r>
      <w:r w:rsidRPr="003B64B8">
        <w:rPr>
          <w:noProof/>
          <w:lang w:eastAsia="zh-TW"/>
        </w:rPr>
        <w:t>2,500</w:t>
      </w:r>
      <w:r w:rsidRPr="003B64B8">
        <w:rPr>
          <w:noProof/>
          <w:lang w:eastAsia="zh-TW"/>
        </w:rPr>
        <w:t>伙。</w:t>
      </w:r>
      <w:r w:rsidRPr="003B64B8">
        <w:rPr>
          <w:noProof/>
        </w:rPr>
        <w:t>】</w:t>
      </w:r>
    </w:p>
    <w:p w14:paraId="5FE74B29" w14:textId="03389B67" w:rsidR="005770B0" w:rsidRDefault="005770B0">
      <w:pPr>
        <w:pStyle w:val="1"/>
        <w:tabs>
          <w:tab w:val="right" w:leader="dot" w:pos="9060"/>
        </w:tabs>
        <w:rPr>
          <w:rStyle w:val="af2"/>
          <w:noProof/>
        </w:rPr>
      </w:pPr>
      <w:hyperlink w:anchor="_Toc232609385" w:history="1">
        <w:r w:rsidRPr="00CA7DBD">
          <w:rPr>
            <w:rStyle w:val="af2"/>
            <w:noProof/>
          </w:rPr>
          <w:t>一手豪宅旺</w:t>
        </w:r>
        <w:r w:rsidRPr="00CA7DBD">
          <w:rPr>
            <w:rStyle w:val="af2"/>
            <w:noProof/>
          </w:rPr>
          <w:t xml:space="preserve"> </w:t>
        </w:r>
        <w:r w:rsidRPr="00CA7DBD">
          <w:rPr>
            <w:rStyle w:val="af2"/>
            <w:noProof/>
          </w:rPr>
          <w:t>應天三日銷</w:t>
        </w:r>
        <w:r w:rsidRPr="00CA7DBD">
          <w:rPr>
            <w:rStyle w:val="af2"/>
            <w:noProof/>
          </w:rPr>
          <w:t>3</w:t>
        </w:r>
        <w:r w:rsidRPr="00CA7DBD">
          <w:rPr>
            <w:rStyle w:val="af2"/>
            <w:noProof/>
          </w:rPr>
          <w:t>伙新盤半月買賣減</w:t>
        </w:r>
        <w:r w:rsidRPr="00CA7DBD">
          <w:rPr>
            <w:rStyle w:val="af2"/>
            <w:noProof/>
          </w:rPr>
          <w:t xml:space="preserve"> </w:t>
        </w:r>
        <w:r w:rsidRPr="00CA7DBD">
          <w:rPr>
            <w:rStyle w:val="af2"/>
            <w:noProof/>
          </w:rPr>
          <w:t>大額成交逆增六成</w:t>
        </w:r>
        <w:r>
          <w:rPr>
            <w:noProof/>
            <w:webHidden/>
          </w:rPr>
          <w:tab/>
        </w:r>
        <w:r>
          <w:rPr>
            <w:noProof/>
            <w:webHidden/>
          </w:rPr>
          <w:fldChar w:fldCharType="begin"/>
        </w:r>
        <w:r>
          <w:rPr>
            <w:noProof/>
            <w:webHidden/>
          </w:rPr>
          <w:instrText xml:space="preserve"> PAGEREF _Toc232609385 \h </w:instrText>
        </w:r>
        <w:r>
          <w:rPr>
            <w:noProof/>
            <w:webHidden/>
          </w:rPr>
        </w:r>
        <w:r>
          <w:rPr>
            <w:noProof/>
            <w:webHidden/>
          </w:rPr>
          <w:fldChar w:fldCharType="separate"/>
        </w:r>
        <w:r w:rsidR="00AD4269">
          <w:rPr>
            <w:noProof/>
            <w:webHidden/>
          </w:rPr>
          <w:t>11</w:t>
        </w:r>
        <w:r>
          <w:rPr>
            <w:noProof/>
            <w:webHidden/>
          </w:rPr>
          <w:fldChar w:fldCharType="end"/>
        </w:r>
      </w:hyperlink>
    </w:p>
    <w:p w14:paraId="7E598357" w14:textId="277BC024" w:rsidR="003B64B8" w:rsidRDefault="003B64B8" w:rsidP="003B64B8">
      <w:pPr>
        <w:rPr>
          <w:noProof/>
        </w:rPr>
      </w:pPr>
      <w:r w:rsidRPr="003B64B8">
        <w:rPr>
          <w:noProof/>
          <w:lang w:eastAsia="zh-TW"/>
        </w:rPr>
        <w:t>【近期新盤由豪宅主導，</w:t>
      </w:r>
      <w:r w:rsidRPr="003B64B8">
        <w:rPr>
          <w:noProof/>
          <w:lang w:eastAsia="zh-TW"/>
        </w:rPr>
        <w:t>6</w:t>
      </w:r>
      <w:r w:rsidRPr="003B64B8">
        <w:rPr>
          <w:noProof/>
          <w:lang w:eastAsia="zh-TW"/>
        </w:rPr>
        <w:t>月上半月全港共錄</w:t>
      </w:r>
      <w:r w:rsidRPr="003B64B8">
        <w:rPr>
          <w:noProof/>
          <w:lang w:eastAsia="zh-TW"/>
        </w:rPr>
        <w:t>549</w:t>
      </w:r>
      <w:r w:rsidRPr="003B64B8">
        <w:rPr>
          <w:noProof/>
          <w:lang w:eastAsia="zh-TW"/>
        </w:rPr>
        <w:t>宗成交，較上月同期</w:t>
      </w:r>
      <w:r w:rsidRPr="003B64B8">
        <w:rPr>
          <w:noProof/>
          <w:lang w:eastAsia="zh-TW"/>
        </w:rPr>
        <w:t>1253</w:t>
      </w:r>
      <w:r w:rsidRPr="003B64B8">
        <w:rPr>
          <w:noProof/>
          <w:lang w:eastAsia="zh-TW"/>
        </w:rPr>
        <w:t>宗大減</w:t>
      </w:r>
      <w:r w:rsidRPr="003B64B8">
        <w:rPr>
          <w:noProof/>
          <w:lang w:eastAsia="zh-TW"/>
        </w:rPr>
        <w:t>56.2%</w:t>
      </w:r>
      <w:r w:rsidRPr="003B64B8">
        <w:rPr>
          <w:noProof/>
          <w:lang w:eastAsia="zh-TW"/>
        </w:rPr>
        <w:t>。不過，成交價</w:t>
      </w:r>
      <w:r w:rsidRPr="003B64B8">
        <w:rPr>
          <w:noProof/>
          <w:lang w:eastAsia="zh-TW"/>
        </w:rPr>
        <w:t>5000</w:t>
      </w:r>
      <w:r w:rsidRPr="003B64B8">
        <w:rPr>
          <w:noProof/>
          <w:lang w:eastAsia="zh-TW"/>
        </w:rPr>
        <w:t>萬元以上的成交（下稱大額成交）不跌反升，</w:t>
      </w:r>
      <w:r w:rsidRPr="003B64B8">
        <w:rPr>
          <w:noProof/>
          <w:lang w:eastAsia="zh-TW"/>
        </w:rPr>
        <w:t>6</w:t>
      </w:r>
      <w:r w:rsidRPr="003B64B8">
        <w:rPr>
          <w:noProof/>
          <w:lang w:eastAsia="zh-TW"/>
        </w:rPr>
        <w:t>月上半月共</w:t>
      </w:r>
      <w:r w:rsidRPr="003B64B8">
        <w:rPr>
          <w:noProof/>
          <w:lang w:eastAsia="zh-TW"/>
        </w:rPr>
        <w:t>54</w:t>
      </w:r>
      <w:r w:rsidRPr="003B64B8">
        <w:rPr>
          <w:noProof/>
          <w:lang w:eastAsia="zh-TW"/>
        </w:rPr>
        <w:t>宗，比上月同期</w:t>
      </w:r>
      <w:r w:rsidRPr="003B64B8">
        <w:rPr>
          <w:noProof/>
          <w:lang w:eastAsia="zh-TW"/>
        </w:rPr>
        <w:t>34</w:t>
      </w:r>
      <w:r w:rsidRPr="003B64B8">
        <w:rPr>
          <w:noProof/>
          <w:lang w:eastAsia="zh-TW"/>
        </w:rPr>
        <w:t>宗，急增近六成。</w:t>
      </w:r>
      <w:r w:rsidRPr="003B64B8">
        <w:rPr>
          <w:noProof/>
        </w:rPr>
        <w:t>】</w:t>
      </w:r>
    </w:p>
    <w:p w14:paraId="6B378656" w14:textId="78BCAAE6" w:rsidR="003B64B8" w:rsidRPr="003B64B8" w:rsidRDefault="003B64B8" w:rsidP="003B64B8">
      <w:pPr>
        <w:tabs>
          <w:tab w:val="left" w:pos="3960"/>
        </w:tabs>
        <w:rPr>
          <w:rFonts w:hint="eastAsia"/>
          <w:noProof/>
        </w:rPr>
      </w:pPr>
      <w:r>
        <w:rPr>
          <w:rFonts w:ascii="SimSun" w:hAnsi="SimSun" w:hint="eastAsia"/>
          <w:b/>
          <w:noProof/>
          <w:color w:val="1F0000"/>
          <w:sz w:val="28"/>
          <w:szCs w:val="28"/>
          <w:lang w:eastAsia="zh-TW"/>
        </w:rPr>
        <w:t>【</w:t>
      </w:r>
      <w:r>
        <w:rPr>
          <w:rFonts w:ascii="SimSun" w:hAnsi="SimSun" w:hint="eastAsia"/>
          <w:b/>
          <w:noProof/>
          <w:color w:val="1F0000"/>
          <w:sz w:val="28"/>
          <w:szCs w:val="28"/>
          <w:lang w:eastAsia="zh-TW"/>
        </w:rPr>
        <w:t>北都專題</w:t>
      </w:r>
      <w:r>
        <w:rPr>
          <w:rFonts w:ascii="SimSun" w:hAnsi="SimSun" w:hint="eastAsia"/>
          <w:b/>
          <w:noProof/>
          <w:color w:val="1F0000"/>
          <w:sz w:val="28"/>
          <w:szCs w:val="28"/>
          <w:lang w:eastAsia="zh-TW"/>
        </w:rPr>
        <w:t>】</w:t>
      </w:r>
      <w:r>
        <w:rPr>
          <w:rFonts w:ascii="SimSun" w:hAnsi="SimSun"/>
          <w:b/>
          <w:noProof/>
          <w:color w:val="1F0000"/>
          <w:sz w:val="52"/>
          <w:szCs w:val="52"/>
          <w:lang w:eastAsia="zh-TW"/>
        </w:rPr>
        <w:t xml:space="preserve"> </w:t>
      </w:r>
    </w:p>
    <w:p w14:paraId="473B57BC" w14:textId="170F5E7B" w:rsidR="005770B0" w:rsidRDefault="005770B0">
      <w:pPr>
        <w:pStyle w:val="1"/>
        <w:tabs>
          <w:tab w:val="right" w:leader="dot" w:pos="9060"/>
        </w:tabs>
        <w:rPr>
          <w:rStyle w:val="af2"/>
          <w:noProof/>
        </w:rPr>
      </w:pPr>
      <w:hyperlink w:anchor="_Toc232609386" w:history="1">
        <w:r w:rsidRPr="00CA7DBD">
          <w:rPr>
            <w:rStyle w:val="af2"/>
            <w:noProof/>
          </w:rPr>
          <w:t>藍地項目減單位</w:t>
        </w:r>
        <w:r w:rsidRPr="00CA7DBD">
          <w:rPr>
            <w:rStyle w:val="af2"/>
            <w:noProof/>
          </w:rPr>
          <w:t xml:space="preserve">18% </w:t>
        </w:r>
        <w:r w:rsidRPr="00CA7DBD">
          <w:rPr>
            <w:rStyle w:val="af2"/>
            <w:noProof/>
          </w:rPr>
          <w:t>泛海擬申建</w:t>
        </w:r>
        <w:r w:rsidRPr="00CA7DBD">
          <w:rPr>
            <w:rStyle w:val="af2"/>
            <w:noProof/>
          </w:rPr>
          <w:t>276</w:t>
        </w:r>
        <w:r w:rsidRPr="00CA7DBD">
          <w:rPr>
            <w:rStyle w:val="af2"/>
            <w:noProof/>
          </w:rPr>
          <w:t>伙</w:t>
        </w:r>
        <w:r>
          <w:rPr>
            <w:noProof/>
            <w:webHidden/>
          </w:rPr>
          <w:tab/>
        </w:r>
        <w:r>
          <w:rPr>
            <w:noProof/>
            <w:webHidden/>
          </w:rPr>
          <w:fldChar w:fldCharType="begin"/>
        </w:r>
        <w:r>
          <w:rPr>
            <w:noProof/>
            <w:webHidden/>
          </w:rPr>
          <w:instrText xml:space="preserve"> PAGEREF _Toc232609386 \h </w:instrText>
        </w:r>
        <w:r>
          <w:rPr>
            <w:noProof/>
            <w:webHidden/>
          </w:rPr>
        </w:r>
        <w:r>
          <w:rPr>
            <w:noProof/>
            <w:webHidden/>
          </w:rPr>
          <w:fldChar w:fldCharType="separate"/>
        </w:r>
        <w:r w:rsidR="00AD4269">
          <w:rPr>
            <w:noProof/>
            <w:webHidden/>
          </w:rPr>
          <w:t>13</w:t>
        </w:r>
        <w:r>
          <w:rPr>
            <w:noProof/>
            <w:webHidden/>
          </w:rPr>
          <w:fldChar w:fldCharType="end"/>
        </w:r>
      </w:hyperlink>
    </w:p>
    <w:p w14:paraId="06B4AE95" w14:textId="343B598A" w:rsidR="003B64B8" w:rsidRPr="003B64B8" w:rsidRDefault="003B64B8" w:rsidP="003B64B8">
      <w:pPr>
        <w:rPr>
          <w:rFonts w:hint="eastAsia"/>
          <w:noProof/>
        </w:rPr>
      </w:pPr>
      <w:r w:rsidRPr="003B64B8">
        <w:rPr>
          <w:noProof/>
          <w:lang w:eastAsia="zh-TW"/>
        </w:rPr>
        <w:t>【北部都會區發展正如火如荼之際，泛海（</w:t>
      </w:r>
      <w:r w:rsidRPr="003B64B8">
        <w:rPr>
          <w:noProof/>
          <w:lang w:eastAsia="zh-TW"/>
        </w:rPr>
        <w:t>0129</w:t>
      </w:r>
      <w:r w:rsidRPr="003B64B8">
        <w:rPr>
          <w:noProof/>
          <w:lang w:eastAsia="zh-TW"/>
        </w:rPr>
        <w:t>）持有的屯門藍地商業地，於</w:t>
      </w:r>
      <w:r w:rsidRPr="003B64B8">
        <w:rPr>
          <w:noProof/>
          <w:lang w:eastAsia="zh-TW"/>
        </w:rPr>
        <w:t>2023</w:t>
      </w:r>
      <w:r w:rsidRPr="003B64B8">
        <w:rPr>
          <w:noProof/>
          <w:lang w:eastAsia="zh-TW"/>
        </w:rPr>
        <w:t>年獲准建</w:t>
      </w:r>
      <w:r w:rsidRPr="003B64B8">
        <w:rPr>
          <w:noProof/>
          <w:lang w:eastAsia="zh-TW"/>
        </w:rPr>
        <w:t>184</w:t>
      </w:r>
      <w:r w:rsidRPr="003B64B8">
        <w:rPr>
          <w:noProof/>
          <w:lang w:eastAsia="zh-TW"/>
        </w:rPr>
        <w:t>伙私宅單位後，去年提出將附近的政府土地納入發展範圍、申請興建</w:t>
      </w:r>
      <w:r w:rsidRPr="003B64B8">
        <w:rPr>
          <w:noProof/>
          <w:lang w:eastAsia="zh-TW"/>
        </w:rPr>
        <w:t>336</w:t>
      </w:r>
      <w:r w:rsidRPr="003B64B8">
        <w:rPr>
          <w:noProof/>
          <w:lang w:eastAsia="zh-TW"/>
        </w:rPr>
        <w:t>伙，但申請人最新修訂發展方案，些微縮減發展地盤面積、及降低發展地積比率，計劃興建</w:t>
      </w:r>
      <w:r w:rsidRPr="003B64B8">
        <w:rPr>
          <w:noProof/>
          <w:lang w:eastAsia="zh-TW"/>
        </w:rPr>
        <w:t>276</w:t>
      </w:r>
      <w:r w:rsidRPr="003B64B8">
        <w:rPr>
          <w:noProof/>
          <w:lang w:eastAsia="zh-TW"/>
        </w:rPr>
        <w:t>伙私宅，較去年申請方案減少約</w:t>
      </w:r>
      <w:r w:rsidRPr="003B64B8">
        <w:rPr>
          <w:noProof/>
          <w:lang w:eastAsia="zh-TW"/>
        </w:rPr>
        <w:t>60</w:t>
      </w:r>
      <w:r w:rsidRPr="003B64B8">
        <w:rPr>
          <w:noProof/>
          <w:lang w:eastAsia="zh-TW"/>
        </w:rPr>
        <w:t>伙或</w:t>
      </w:r>
      <w:r w:rsidRPr="003B64B8">
        <w:rPr>
          <w:noProof/>
          <w:lang w:eastAsia="zh-TW"/>
        </w:rPr>
        <w:t>18%</w:t>
      </w:r>
      <w:r w:rsidRPr="003B64B8">
        <w:rPr>
          <w:noProof/>
          <w:lang w:eastAsia="zh-TW"/>
        </w:rPr>
        <w:t>。</w:t>
      </w:r>
      <w:r w:rsidRPr="003B64B8">
        <w:rPr>
          <w:noProof/>
        </w:rPr>
        <w:t>】</w:t>
      </w:r>
    </w:p>
    <w:p w14:paraId="4AA19A18" w14:textId="2E126E75" w:rsidR="005770B0" w:rsidRDefault="005770B0">
      <w:pPr>
        <w:pStyle w:val="1"/>
        <w:tabs>
          <w:tab w:val="right" w:leader="dot" w:pos="9060"/>
        </w:tabs>
        <w:rPr>
          <w:rStyle w:val="af2"/>
          <w:noProof/>
        </w:rPr>
      </w:pPr>
      <w:hyperlink w:anchor="_Toc232609387" w:history="1">
        <w:r w:rsidRPr="00CA7DBD">
          <w:rPr>
            <w:rStyle w:val="af2"/>
            <w:noProof/>
          </w:rPr>
          <w:t>夏寶龍高度關注港創科發展：抓「十五五」機遇</w:t>
        </w:r>
        <w:r w:rsidRPr="00CA7DBD">
          <w:rPr>
            <w:rStyle w:val="af2"/>
            <w:noProof/>
          </w:rPr>
          <w:t xml:space="preserve"> </w:t>
        </w:r>
        <w:r w:rsidRPr="00CA7DBD">
          <w:rPr>
            <w:rStyle w:val="af2"/>
            <w:noProof/>
          </w:rPr>
          <w:t>打造國際創科中心</w:t>
        </w:r>
        <w:r>
          <w:rPr>
            <w:noProof/>
            <w:webHidden/>
          </w:rPr>
          <w:tab/>
        </w:r>
        <w:r>
          <w:rPr>
            <w:noProof/>
            <w:webHidden/>
          </w:rPr>
          <w:fldChar w:fldCharType="begin"/>
        </w:r>
        <w:r>
          <w:rPr>
            <w:noProof/>
            <w:webHidden/>
          </w:rPr>
          <w:instrText xml:space="preserve"> PAGEREF _Toc232609387 \h </w:instrText>
        </w:r>
        <w:r>
          <w:rPr>
            <w:noProof/>
            <w:webHidden/>
          </w:rPr>
        </w:r>
        <w:r>
          <w:rPr>
            <w:noProof/>
            <w:webHidden/>
          </w:rPr>
          <w:fldChar w:fldCharType="separate"/>
        </w:r>
        <w:r w:rsidR="00AD4269">
          <w:rPr>
            <w:noProof/>
            <w:webHidden/>
          </w:rPr>
          <w:t>14</w:t>
        </w:r>
        <w:r>
          <w:rPr>
            <w:noProof/>
            <w:webHidden/>
          </w:rPr>
          <w:fldChar w:fldCharType="end"/>
        </w:r>
      </w:hyperlink>
    </w:p>
    <w:p w14:paraId="7FA91E1E" w14:textId="40924467" w:rsidR="003B64B8" w:rsidRPr="003B64B8" w:rsidRDefault="003B64B8" w:rsidP="003B64B8">
      <w:pPr>
        <w:rPr>
          <w:rFonts w:hint="eastAsia"/>
          <w:noProof/>
        </w:rPr>
      </w:pPr>
      <w:r w:rsidRPr="003B64B8">
        <w:rPr>
          <w:noProof/>
          <w:lang w:eastAsia="zh-TW"/>
        </w:rPr>
        <w:t>【中央港澳工作辦公室主任、國務院港澳事務辦公室主任夏寶龍昨日考察調研河套香港園區、元朗微電子研發院、洪水橋大學城用地等。相關政策局局長及立法會議員均指出，夏主任此行選擇河套香港園區作實地調研，反映中央關心香港在粵港澳大灣區協作中，如何在創科發展中發揮關鍵作用，同時也肯定特區政府在創科發展作出的謀劃和部署，認為香港創科發展方向完全與國家政策對接，亦得到國家認可，特區政府交出了成績。</w:t>
      </w:r>
      <w:r w:rsidRPr="003B64B8">
        <w:rPr>
          <w:noProof/>
        </w:rPr>
        <w:t>】</w:t>
      </w:r>
    </w:p>
    <w:p w14:paraId="34A1598B" w14:textId="518637D4" w:rsidR="005770B0" w:rsidRDefault="005770B0">
      <w:pPr>
        <w:pStyle w:val="1"/>
        <w:tabs>
          <w:tab w:val="right" w:leader="dot" w:pos="9060"/>
        </w:tabs>
        <w:rPr>
          <w:rStyle w:val="af2"/>
          <w:noProof/>
        </w:rPr>
      </w:pPr>
      <w:hyperlink w:anchor="_Toc232609388" w:history="1">
        <w:r w:rsidRPr="00CA7DBD">
          <w:rPr>
            <w:rStyle w:val="af2"/>
            <w:noProof/>
          </w:rPr>
          <w:t>北都專屬法例草案下周提交立法會</w:t>
        </w:r>
        <w:r w:rsidRPr="00CA7DBD">
          <w:rPr>
            <w:rStyle w:val="af2"/>
            <w:noProof/>
          </w:rPr>
          <w:t xml:space="preserve"> </w:t>
        </w:r>
        <w:r w:rsidRPr="00CA7DBD">
          <w:rPr>
            <w:rStyle w:val="af2"/>
            <w:noProof/>
          </w:rPr>
          <w:t>甯漢豪：授權特首就與廣東省協作範疇訂立附屬法例</w:t>
        </w:r>
        <w:r>
          <w:rPr>
            <w:noProof/>
            <w:webHidden/>
          </w:rPr>
          <w:tab/>
        </w:r>
        <w:r>
          <w:rPr>
            <w:noProof/>
            <w:webHidden/>
          </w:rPr>
          <w:fldChar w:fldCharType="begin"/>
        </w:r>
        <w:r>
          <w:rPr>
            <w:noProof/>
            <w:webHidden/>
          </w:rPr>
          <w:instrText xml:space="preserve"> PAGEREF _Toc232609388 \h </w:instrText>
        </w:r>
        <w:r>
          <w:rPr>
            <w:noProof/>
            <w:webHidden/>
          </w:rPr>
        </w:r>
        <w:r>
          <w:rPr>
            <w:noProof/>
            <w:webHidden/>
          </w:rPr>
          <w:fldChar w:fldCharType="separate"/>
        </w:r>
        <w:r w:rsidR="00AD4269">
          <w:rPr>
            <w:noProof/>
            <w:webHidden/>
          </w:rPr>
          <w:t>17</w:t>
        </w:r>
        <w:r>
          <w:rPr>
            <w:noProof/>
            <w:webHidden/>
          </w:rPr>
          <w:fldChar w:fldCharType="end"/>
        </w:r>
      </w:hyperlink>
    </w:p>
    <w:p w14:paraId="5DA5BC3A" w14:textId="26862246" w:rsidR="003B64B8" w:rsidRPr="003B64B8" w:rsidRDefault="003B64B8" w:rsidP="003B64B8">
      <w:pPr>
        <w:rPr>
          <w:rFonts w:hint="eastAsia"/>
          <w:noProof/>
        </w:rPr>
      </w:pPr>
      <w:r w:rsidRPr="003B64B8">
        <w:rPr>
          <w:noProof/>
          <w:lang w:eastAsia="zh-TW"/>
        </w:rPr>
        <w:t>【政府提速北都發展，立法會議員（選舉委員會）議員蘇紹聰關注北都協作機制，發展局局長甯漢豪指，北都專屬法例具體建議下周提交立法會發展事務委員會，至於草案亦很快會提交立法會審議，當中包括與廣東省的相互流動及協作，包括人流、物資流及數據流。</w:t>
      </w:r>
      <w:r w:rsidRPr="003B64B8">
        <w:rPr>
          <w:noProof/>
        </w:rPr>
        <w:t>】</w:t>
      </w:r>
    </w:p>
    <w:p w14:paraId="2CF506A2" w14:textId="3E9C1828" w:rsidR="005770B0" w:rsidRDefault="005770B0">
      <w:pPr>
        <w:pStyle w:val="1"/>
        <w:tabs>
          <w:tab w:val="right" w:leader="dot" w:pos="9060"/>
        </w:tabs>
        <w:rPr>
          <w:rStyle w:val="af2"/>
          <w:noProof/>
        </w:rPr>
      </w:pPr>
      <w:hyperlink w:anchor="_Toc232609389" w:history="1">
        <w:r w:rsidRPr="00CA7DBD">
          <w:rPr>
            <w:rStyle w:val="af2"/>
            <w:noProof/>
          </w:rPr>
          <w:t>北都私宅地申放寬高限</w:t>
        </w:r>
        <w:r>
          <w:rPr>
            <w:noProof/>
            <w:webHidden/>
          </w:rPr>
          <w:tab/>
        </w:r>
        <w:r>
          <w:rPr>
            <w:noProof/>
            <w:webHidden/>
          </w:rPr>
          <w:fldChar w:fldCharType="begin"/>
        </w:r>
        <w:r>
          <w:rPr>
            <w:noProof/>
            <w:webHidden/>
          </w:rPr>
          <w:instrText xml:space="preserve"> PAGEREF _Toc232609389 \h </w:instrText>
        </w:r>
        <w:r>
          <w:rPr>
            <w:noProof/>
            <w:webHidden/>
          </w:rPr>
        </w:r>
        <w:r>
          <w:rPr>
            <w:noProof/>
            <w:webHidden/>
          </w:rPr>
          <w:fldChar w:fldCharType="separate"/>
        </w:r>
        <w:r w:rsidR="00AD4269">
          <w:rPr>
            <w:noProof/>
            <w:webHidden/>
          </w:rPr>
          <w:t>18</w:t>
        </w:r>
        <w:r>
          <w:rPr>
            <w:noProof/>
            <w:webHidden/>
          </w:rPr>
          <w:fldChar w:fldCharType="end"/>
        </w:r>
      </w:hyperlink>
    </w:p>
    <w:p w14:paraId="6C5DD14F" w14:textId="14F4DC9D" w:rsidR="003B64B8" w:rsidRPr="003B64B8" w:rsidRDefault="003B64B8" w:rsidP="003B64B8">
      <w:pPr>
        <w:rPr>
          <w:rFonts w:hint="eastAsia"/>
          <w:noProof/>
        </w:rPr>
      </w:pPr>
      <w:r w:rsidRPr="003B64B8">
        <w:rPr>
          <w:noProof/>
          <w:lang w:eastAsia="zh-TW"/>
        </w:rPr>
        <w:lastRenderedPageBreak/>
        <w:t>【土木工程拓展署申請檢討北都一批私宅土地的高度限制，其中</w:t>
      </w:r>
      <w:r w:rsidRPr="003B64B8">
        <w:rPr>
          <w:noProof/>
          <w:lang w:eastAsia="zh-TW"/>
        </w:rPr>
        <w:t>13</w:t>
      </w:r>
      <w:r w:rsidRPr="003B64B8">
        <w:rPr>
          <w:noProof/>
          <w:lang w:eastAsia="zh-TW"/>
        </w:rPr>
        <w:t>幅位於古洞北。</w:t>
      </w:r>
      <w:r w:rsidRPr="003B64B8">
        <w:rPr>
          <w:noProof/>
        </w:rPr>
        <w:t>】</w:t>
      </w:r>
    </w:p>
    <w:p w14:paraId="4F0C4639" w14:textId="0D4A072B" w:rsidR="005770B0" w:rsidRDefault="005770B0">
      <w:pPr>
        <w:pStyle w:val="1"/>
        <w:tabs>
          <w:tab w:val="right" w:leader="dot" w:pos="9060"/>
        </w:tabs>
        <w:rPr>
          <w:rStyle w:val="af2"/>
          <w:noProof/>
        </w:rPr>
      </w:pPr>
      <w:hyperlink w:anchor="_Toc232609390" w:history="1">
        <w:r w:rsidRPr="00CA7DBD">
          <w:rPr>
            <w:rStyle w:val="af2"/>
            <w:noProof/>
          </w:rPr>
          <w:t>財團再就文錦渡邊境地皮申建創科產業園　住宅伙數削</w:t>
        </w:r>
        <w:r w:rsidRPr="00CA7DBD">
          <w:rPr>
            <w:rStyle w:val="af2"/>
            <w:noProof/>
          </w:rPr>
          <w:t>3</w:t>
        </w:r>
        <w:r w:rsidRPr="00CA7DBD">
          <w:rPr>
            <w:rStyle w:val="af2"/>
            <w:noProof/>
          </w:rPr>
          <w:t>成至</w:t>
        </w:r>
        <w:r w:rsidRPr="00CA7DBD">
          <w:rPr>
            <w:rStyle w:val="af2"/>
            <w:noProof/>
          </w:rPr>
          <w:t>3016</w:t>
        </w:r>
        <w:r w:rsidRPr="00CA7DBD">
          <w:rPr>
            <w:rStyle w:val="af2"/>
            <w:noProof/>
          </w:rPr>
          <w:t>伙</w:t>
        </w:r>
        <w:r>
          <w:rPr>
            <w:noProof/>
            <w:webHidden/>
          </w:rPr>
          <w:tab/>
        </w:r>
        <w:r>
          <w:rPr>
            <w:noProof/>
            <w:webHidden/>
          </w:rPr>
          <w:fldChar w:fldCharType="begin"/>
        </w:r>
        <w:r>
          <w:rPr>
            <w:noProof/>
            <w:webHidden/>
          </w:rPr>
          <w:instrText xml:space="preserve"> PAGEREF _Toc232609390 \h </w:instrText>
        </w:r>
        <w:r>
          <w:rPr>
            <w:noProof/>
            <w:webHidden/>
          </w:rPr>
        </w:r>
        <w:r>
          <w:rPr>
            <w:noProof/>
            <w:webHidden/>
          </w:rPr>
          <w:fldChar w:fldCharType="separate"/>
        </w:r>
        <w:r w:rsidR="00AD4269">
          <w:rPr>
            <w:noProof/>
            <w:webHidden/>
          </w:rPr>
          <w:t>20</w:t>
        </w:r>
        <w:r>
          <w:rPr>
            <w:noProof/>
            <w:webHidden/>
          </w:rPr>
          <w:fldChar w:fldCharType="end"/>
        </w:r>
      </w:hyperlink>
    </w:p>
    <w:p w14:paraId="16D95EDF" w14:textId="5C50691F" w:rsidR="003B64B8" w:rsidRPr="003B64B8" w:rsidRDefault="003B64B8" w:rsidP="003B64B8">
      <w:pPr>
        <w:rPr>
          <w:rFonts w:hint="eastAsia"/>
          <w:noProof/>
        </w:rPr>
      </w:pPr>
      <w:r w:rsidRPr="003B64B8">
        <w:rPr>
          <w:noProof/>
          <w:lang w:eastAsia="zh-TW"/>
        </w:rPr>
        <w:t>【北部都會區成本港未來發展重心，</w:t>
      </w:r>
      <w:r w:rsidRPr="003B64B8">
        <w:rPr>
          <w:noProof/>
          <w:lang w:eastAsia="zh-TW"/>
        </w:rPr>
        <w:t>2024</w:t>
      </w:r>
      <w:r w:rsidRPr="003B64B8">
        <w:rPr>
          <w:noProof/>
          <w:lang w:eastAsia="zh-TW"/>
        </w:rPr>
        <w:t>年</w:t>
      </w:r>
      <w:r w:rsidRPr="003B64B8">
        <w:rPr>
          <w:noProof/>
          <w:lang w:eastAsia="zh-TW"/>
        </w:rPr>
        <w:t>5</w:t>
      </w:r>
      <w:r w:rsidRPr="003B64B8">
        <w:rPr>
          <w:noProof/>
          <w:lang w:eastAsia="zh-TW"/>
        </w:rPr>
        <w:t>月份有財團就文錦渡一幅大型地皮，向城規會提出發展科研中心、數據中心、以及</w:t>
      </w:r>
      <w:r w:rsidRPr="003B64B8">
        <w:rPr>
          <w:noProof/>
          <w:lang w:eastAsia="zh-TW"/>
        </w:rPr>
        <w:t>3,700</w:t>
      </w:r>
      <w:r w:rsidRPr="003B64B8">
        <w:rPr>
          <w:noProof/>
          <w:lang w:eastAsia="zh-TW"/>
        </w:rPr>
        <w:t>伙住宅及人才公寓等。不過該宗申請在去年遭城規會拒絕，相關財團近期再次重新申請，並把住宅單位及人才公寓削減</w:t>
      </w:r>
      <w:r w:rsidRPr="003B64B8">
        <w:rPr>
          <w:noProof/>
          <w:lang w:eastAsia="zh-TW"/>
        </w:rPr>
        <w:t>3</w:t>
      </w:r>
      <w:r w:rsidRPr="003B64B8">
        <w:rPr>
          <w:noProof/>
          <w:lang w:eastAsia="zh-TW"/>
        </w:rPr>
        <w:t>成至</w:t>
      </w:r>
      <w:r w:rsidRPr="003B64B8">
        <w:rPr>
          <w:noProof/>
          <w:lang w:eastAsia="zh-TW"/>
        </w:rPr>
        <w:t>3,016</w:t>
      </w:r>
      <w:r w:rsidRPr="003B64B8">
        <w:rPr>
          <w:noProof/>
          <w:lang w:eastAsia="zh-TW"/>
        </w:rPr>
        <w:t>伙，總樓面則減少</w:t>
      </w:r>
      <w:r w:rsidRPr="003B64B8">
        <w:rPr>
          <w:noProof/>
          <w:lang w:eastAsia="zh-TW"/>
        </w:rPr>
        <w:t>6%</w:t>
      </w:r>
      <w:r w:rsidRPr="003B64B8">
        <w:rPr>
          <w:noProof/>
          <w:lang w:eastAsia="zh-TW"/>
        </w:rPr>
        <w:t>至</w:t>
      </w:r>
      <w:r w:rsidRPr="003B64B8">
        <w:rPr>
          <w:noProof/>
          <w:lang w:eastAsia="zh-TW"/>
        </w:rPr>
        <w:t>541</w:t>
      </w:r>
      <w:r w:rsidRPr="003B64B8">
        <w:rPr>
          <w:noProof/>
          <w:lang w:eastAsia="zh-TW"/>
        </w:rPr>
        <w:t>萬平方呎。</w:t>
      </w:r>
      <w:r w:rsidRPr="003B64B8">
        <w:rPr>
          <w:noProof/>
        </w:rPr>
        <w:t>】</w:t>
      </w:r>
    </w:p>
    <w:p w14:paraId="7DDB22F3" w14:textId="24EEDC97" w:rsidR="005770B0" w:rsidRPr="005770B0" w:rsidRDefault="005770B0" w:rsidP="005770B0">
      <w:pPr>
        <w:rPr>
          <w:rFonts w:hint="eastAsia"/>
        </w:rPr>
        <w:sectPr w:rsidR="005770B0" w:rsidRPr="005770B0" w:rsidSect="005770B0">
          <w:headerReference w:type="default" r:id="rId9"/>
          <w:headerReference w:type="first" r:id="rId10"/>
          <w:footerReference w:type="first" r:id="rId11"/>
          <w:pgSz w:w="11906" w:h="16838"/>
          <w:pgMar w:top="1418" w:right="1418" w:bottom="1418" w:left="1418" w:header="851" w:footer="992" w:gutter="0"/>
          <w:pgNumType w:start="1"/>
          <w:cols w:space="720"/>
          <w:titlePg/>
          <w:docGrid w:type="lines" w:linePitch="312"/>
        </w:sectPr>
      </w:pPr>
      <w:r>
        <w:fldChar w:fldCharType="end"/>
      </w:r>
    </w:p>
    <w:p w14:paraId="14D2C453" w14:textId="77777777" w:rsidR="00402319" w:rsidRPr="008A4075" w:rsidRDefault="00402319" w:rsidP="006524CC">
      <w:pPr>
        <w:pStyle w:val="af5"/>
        <w:rPr>
          <w:rFonts w:hint="default"/>
          <w:color w:val="1F0000"/>
          <w:sz w:val="52"/>
          <w:szCs w:val="52"/>
        </w:rPr>
      </w:pPr>
      <w:bookmarkStart w:id="1" w:name="_Toc232609378"/>
      <w:r w:rsidRPr="00402319">
        <w:lastRenderedPageBreak/>
        <w:t>港失業率維持</w:t>
      </w:r>
      <w:r w:rsidRPr="00402319">
        <w:t>3.7% 14</w:t>
      </w:r>
      <w:r w:rsidRPr="00402319">
        <w:t>萬人丟職</w:t>
      </w:r>
      <w:bookmarkEnd w:id="0"/>
      <w:bookmarkEnd w:id="1"/>
    </w:p>
    <w:p w14:paraId="74C26569" w14:textId="77777777" w:rsidR="00A63B18" w:rsidRPr="00134436" w:rsidRDefault="00A63B18" w:rsidP="00134436">
      <w:pPr>
        <w:pStyle w:val="af7"/>
        <w:rPr>
          <w:sz w:val="22"/>
          <w:szCs w:val="22"/>
        </w:rPr>
      </w:pPr>
      <w:r w:rsidRPr="00134436">
        <w:rPr>
          <w:sz w:val="22"/>
          <w:szCs w:val="22"/>
        </w:rPr>
        <w:t>[來源：信報]</w:t>
      </w:r>
    </w:p>
    <w:p w14:paraId="60B9755D" w14:textId="77777777" w:rsidR="00402319" w:rsidRPr="00402319" w:rsidRDefault="00A63B18" w:rsidP="00402319">
      <w:pPr>
        <w:pStyle w:val="af9"/>
      </w:pPr>
      <w:r w:rsidRPr="00A63B18">
        <w:t>【本報6月17日消息】政府統計處公布，本港今年3月至5月經季節性調整失業率維持3.7%，期內失業人數增加約1900人，報14.1萬人；就業不足率亦保持1.5%，就業不足人數則減少約1300人，錄得5.68萬人。</w:t>
      </w:r>
    </w:p>
    <w:p w14:paraId="45D85351" w14:textId="77777777" w:rsidR="00402319" w:rsidRPr="00402319" w:rsidRDefault="00A63B18" w:rsidP="00402319">
      <w:pPr>
        <w:pStyle w:val="af9"/>
      </w:pPr>
      <w:r w:rsidRPr="00A63B18">
        <w:t>今年3月至5月，本港各行業的失業率變動不一，下跌主要見於清潔及同類活動業；而上升則主要見於社會工作活動業及住宿服務業。雖然各行業的就業不足率變動不一，但是幅度普遍不大。期內本港總就業人數為363.9萬人，減少約8700人，總勞動人口則為378萬人，減少約6900人。</w:t>
      </w:r>
    </w:p>
    <w:p w14:paraId="17011ECC" w14:textId="77777777" w:rsidR="00402319" w:rsidRPr="00402319" w:rsidRDefault="00A63B18" w:rsidP="00402319">
      <w:pPr>
        <w:pStyle w:val="af9"/>
      </w:pPr>
      <w:r w:rsidRPr="00A63B18">
        <w:t>勞工及福利局</w:t>
      </w:r>
      <w:proofErr w:type="gramStart"/>
      <w:r w:rsidRPr="00A63B18">
        <w:t>局</w:t>
      </w:r>
      <w:proofErr w:type="gramEnd"/>
      <w:r w:rsidRPr="00A63B18">
        <w:t>長孫玉</w:t>
      </w:r>
      <w:proofErr w:type="gramStart"/>
      <w:r w:rsidRPr="00A63B18">
        <w:t>菡</w:t>
      </w:r>
      <w:proofErr w:type="gramEnd"/>
      <w:r w:rsidRPr="00A63B18">
        <w:t>表示，本地經濟持續增長，應繼續為整體勞工市場提供支持。政府會繼續密切監察外圍環境不確定因素的演變，以及對香港經濟帶來的潛在影響。</w:t>
      </w:r>
    </w:p>
    <w:p w14:paraId="21073FD1" w14:textId="77777777" w:rsidR="00402319" w:rsidRPr="00402319" w:rsidRDefault="00A63B18" w:rsidP="00402319">
      <w:pPr>
        <w:pStyle w:val="af9"/>
      </w:pPr>
      <w:r w:rsidRPr="00A63B18">
        <w:t>工聯會權益委員會表示，本港失業率雖然維持在3.7%，但多個行業仍然面臨不同困難。建造業持續面對工程量不足的困境，大量前線人員「無工開」；飲食業及零售業在旅客</w:t>
      </w:r>
      <w:proofErr w:type="gramStart"/>
      <w:r w:rsidRPr="00A63B18">
        <w:t>消費力疲弱</w:t>
      </w:r>
      <w:proofErr w:type="gramEnd"/>
      <w:r w:rsidRPr="00A63B18">
        <w:t>，以及市民北上消費的雙重夾擊下，商</w:t>
      </w:r>
      <w:proofErr w:type="gramStart"/>
      <w:r w:rsidRPr="00A63B18">
        <w:t>舖</w:t>
      </w:r>
      <w:proofErr w:type="gramEnd"/>
      <w:r w:rsidRPr="00A63B18">
        <w:t>結業和縮減人手情況持續。該會認為，政府必須把保障本地工人優先就業放在首位，任何輸入外勞的政策都必須審慎從嚴。</w:t>
      </w:r>
    </w:p>
    <w:p w14:paraId="2E28083F" w14:textId="77777777" w:rsidR="00402319" w:rsidRPr="00402319" w:rsidRDefault="00A63B18" w:rsidP="00402319">
      <w:pPr>
        <w:pStyle w:val="af9"/>
      </w:pPr>
      <w:r w:rsidRPr="00A63B18">
        <w:t>大新金融集團首席經濟及策略師溫嘉煒指出，本港3月至5月的失業人數上升1900人，達到14.1萬人，創今年新高；總勞動人口減少6900人，至378萬人，為2022年以來新低。</w:t>
      </w:r>
    </w:p>
    <w:p w14:paraId="50D13220" w14:textId="77777777" w:rsidR="00402319" w:rsidRPr="00402319" w:rsidRDefault="00A63B18" w:rsidP="00402319">
      <w:pPr>
        <w:pStyle w:val="af9"/>
      </w:pPr>
      <w:r w:rsidRPr="00A63B18">
        <w:t>他又稱，各行業失業率升跌不一，零售、餐飲及住宿服務業、建造業及地產業均回升0.1個百分點；金融業及運輸業失業率上升0.2個百分點，而製造業、進出口貿易失業率則有所回落，他預期，未來數月本港失業率於3.5%至4%水平徘徊。</w:t>
      </w:r>
    </w:p>
    <w:p w14:paraId="047CDC48" w14:textId="77777777" w:rsidR="00402319" w:rsidRDefault="000A433A" w:rsidP="00F17F05">
      <w:pPr>
        <w:pStyle w:val="af5"/>
        <w:rPr>
          <w:rFonts w:hint="default"/>
        </w:rPr>
      </w:pPr>
      <w:r>
        <w:br w:type="page"/>
      </w:r>
      <w:bookmarkStart w:id="2" w:name="article_20260617-002"/>
      <w:bookmarkStart w:id="3" w:name="_Toc232609379"/>
      <w:r w:rsidR="00402319" w:rsidRPr="00402319">
        <w:lastRenderedPageBreak/>
        <w:t>近半央行擬</w:t>
      </w:r>
      <w:proofErr w:type="gramStart"/>
      <w:r w:rsidR="00402319" w:rsidRPr="00402319">
        <w:t>一</w:t>
      </w:r>
      <w:proofErr w:type="gramEnd"/>
      <w:r w:rsidR="00402319" w:rsidRPr="00402319">
        <w:t>年內買金</w:t>
      </w:r>
      <w:r w:rsidR="00402319" w:rsidRPr="00402319">
        <w:t xml:space="preserve"> </w:t>
      </w:r>
      <w:r w:rsidR="00402319" w:rsidRPr="00402319">
        <w:t>歷來最踴躍金價高位回調</w:t>
      </w:r>
      <w:r w:rsidR="00402319" w:rsidRPr="00402319">
        <w:t>25% WGC</w:t>
      </w:r>
      <w:r w:rsidR="00402319" w:rsidRPr="00402319">
        <w:t>：提供吸納良機</w:t>
      </w:r>
      <w:bookmarkEnd w:id="2"/>
      <w:bookmarkEnd w:id="3"/>
    </w:p>
    <w:p w14:paraId="451B63CA" w14:textId="77777777" w:rsidR="00A63B18" w:rsidRPr="00134436" w:rsidRDefault="00A63B18" w:rsidP="00134436">
      <w:pPr>
        <w:pStyle w:val="af7"/>
        <w:rPr>
          <w:sz w:val="22"/>
          <w:szCs w:val="22"/>
        </w:rPr>
      </w:pPr>
      <w:r w:rsidRPr="00134436">
        <w:rPr>
          <w:sz w:val="22"/>
          <w:szCs w:val="22"/>
        </w:rPr>
        <w:t>[來源：信報]</w:t>
      </w:r>
    </w:p>
    <w:p w14:paraId="46D0079C" w14:textId="77777777" w:rsidR="00402319" w:rsidRPr="00402319" w:rsidRDefault="00A63B18" w:rsidP="00402319">
      <w:pPr>
        <w:pStyle w:val="af9"/>
      </w:pPr>
      <w:r w:rsidRPr="00A63B18">
        <w:t>【本報6月17日消息】儘管國際金價在過去數月大幅回調，但無損各地中央銀行對黃金的信心和購買意欲。根據世界黃金協會（WGC）最新報告，在接受調查的74間央行之中，有45%計劃在未來12個月內增持黃金，按年升2個百分點，比例是自2018年有紀錄以來最高。同時有84%受訪央行估計，5年後黃金在其總儲備中的比例將上升。</w:t>
      </w:r>
    </w:p>
    <w:p w14:paraId="35C0D399" w14:textId="77777777" w:rsidR="00402319" w:rsidRPr="00402319" w:rsidRDefault="00A63B18" w:rsidP="00402319">
      <w:pPr>
        <w:pStyle w:val="af9"/>
      </w:pPr>
      <w:r w:rsidRPr="00A63B18">
        <w:t>近年全球央行加快買入黃金，是推動金價過去3年上漲超過一倍的主要動力。然而，今年2月底伊朗戰爭爆發，推高油價並強化加息預期，導致金價於1月份創下每</w:t>
      </w:r>
      <w:proofErr w:type="gramStart"/>
      <w:r w:rsidRPr="00A63B18">
        <w:t>盎</w:t>
      </w:r>
      <w:proofErr w:type="gramEnd"/>
      <w:r w:rsidRPr="00A63B18">
        <w:t>斯5595美元的紀錄高位後，至今</w:t>
      </w:r>
      <w:proofErr w:type="gramStart"/>
      <w:r w:rsidRPr="00A63B18">
        <w:t>輾轉累跌約</w:t>
      </w:r>
      <w:proofErr w:type="gramEnd"/>
      <w:r w:rsidRPr="00A63B18">
        <w:t>25%。隨着美伊達成和平協議，本周金價有所反彈，現貨金周二徘徊在4300美元水平。</w:t>
      </w:r>
    </w:p>
    <w:p w14:paraId="41826BF3" w14:textId="77777777" w:rsidR="00402319" w:rsidRPr="00402319" w:rsidRDefault="00A63B18" w:rsidP="00402319">
      <w:pPr>
        <w:pStyle w:val="af9"/>
      </w:pPr>
      <w:r w:rsidRPr="00A63B18">
        <w:t>世界黃金協會全球央行兼亞太區（中國除外）負責人樊少凱認為，現時黃金價格下跌是部分央行開始買入的良機，又指留意到去年有一些央行稱當時金價有點貴，希望等待更好的入市機會。</w:t>
      </w:r>
    </w:p>
    <w:p w14:paraId="43741B2D" w14:textId="77777777" w:rsidR="00402319" w:rsidRPr="00402319" w:rsidRDefault="00A63B18" w:rsidP="00402319">
      <w:pPr>
        <w:pStyle w:val="af9"/>
      </w:pPr>
      <w:r w:rsidRPr="00A63B18">
        <w:t>根據WGC調查，未來一年有54%的央行預計其黃金儲備規模維持不變，只有一家央行表明有意減持；在計劃買入黃金的央行之中，主要是新興市場和發展中經濟體的中央銀行，</w:t>
      </w:r>
      <w:proofErr w:type="gramStart"/>
      <w:r w:rsidRPr="00A63B18">
        <w:t>佔</w:t>
      </w:r>
      <w:proofErr w:type="gramEnd"/>
      <w:r w:rsidRPr="00A63B18">
        <w:t>53%；決定增持黃金的先進經濟體銀行</w:t>
      </w:r>
      <w:proofErr w:type="gramStart"/>
      <w:r w:rsidRPr="00A63B18">
        <w:t>佔</w:t>
      </w:r>
      <w:proofErr w:type="gramEnd"/>
      <w:r w:rsidRPr="00A63B18">
        <w:t>比為18%。</w:t>
      </w:r>
    </w:p>
    <w:p w14:paraId="58435547" w14:textId="77777777" w:rsidR="00402319" w:rsidRPr="00402319" w:rsidRDefault="00A63B18" w:rsidP="00402319">
      <w:pPr>
        <w:pStyle w:val="af9"/>
      </w:pPr>
      <w:r w:rsidRPr="00A63B18">
        <w:t>對於持有黃金的主要原因，90%受訪央行反映是黃金在危機時期的表現，</w:t>
      </w:r>
      <w:proofErr w:type="gramStart"/>
      <w:r w:rsidRPr="00A63B18">
        <w:t>佔比創</w:t>
      </w:r>
      <w:proofErr w:type="gramEnd"/>
      <w:r w:rsidRPr="00A63B18">
        <w:t>歷史新高；其次是考慮到黃金作為長期儲值工具（84%）和有效實現投資組合多元化工具（83%）的特性。</w:t>
      </w:r>
    </w:p>
    <w:p w14:paraId="2A2B6D05" w14:textId="77777777" w:rsidR="00402319" w:rsidRPr="00402319" w:rsidRDefault="00A63B18" w:rsidP="00402319">
      <w:pPr>
        <w:pStyle w:val="af9"/>
      </w:pPr>
      <w:r w:rsidRPr="00A63B18">
        <w:t>展望未來，84%受訪央行稱，5年後黃金在其總儲備中的比例將上升，高於去年調查的76%。央行對於美元的態度相對審慎，雖然美元仍是全球主要儲備貨幣，但74%受訪央行預期5年後美元在其總儲備中的</w:t>
      </w:r>
      <w:proofErr w:type="gramStart"/>
      <w:r w:rsidRPr="00A63B18">
        <w:t>佔</w:t>
      </w:r>
      <w:proofErr w:type="gramEnd"/>
      <w:r w:rsidRPr="00A63B18">
        <w:t>比會下降。同時，有67%預計人民幣的比重將增加。</w:t>
      </w:r>
    </w:p>
    <w:p w14:paraId="5F0225B1" w14:textId="77777777" w:rsidR="00402319" w:rsidRPr="00402319" w:rsidRDefault="00A63B18" w:rsidP="00402319">
      <w:pPr>
        <w:pStyle w:val="af9"/>
      </w:pPr>
      <w:r w:rsidRPr="00A63B18">
        <w:t>是次調查亦揭示一個新趨勢，就是央行愈發傾向分散黃金儲備的存放地點。英倫銀行仍是各國央行最常使用的金庫存放地點（57%），但有9%的受訪者表示，過去一年他們在本國境內增加黃金儲存量，有10%受訪者稱已把黃金儲備分散到不同地點，兩者比例分別高於去年調查的5%和2%。</w:t>
      </w:r>
    </w:p>
    <w:p w14:paraId="706CDF13" w14:textId="77777777" w:rsidR="00402319" w:rsidRPr="00402319" w:rsidRDefault="00A63B18" w:rsidP="00402319">
      <w:pPr>
        <w:pStyle w:val="af9"/>
      </w:pPr>
      <w:r w:rsidRPr="00A63B18">
        <w:t>展望未來12個月，7%央行計劃增加國內存放，9%則擬分散海外存放地點，後者較去年調查的2%顯著提高。</w:t>
      </w:r>
    </w:p>
    <w:p w14:paraId="1BB6CBB3" w14:textId="77777777" w:rsidR="00402319" w:rsidRPr="00402319" w:rsidRDefault="00A63B18" w:rsidP="00402319">
      <w:pPr>
        <w:pStyle w:val="af9"/>
      </w:pPr>
      <w:r w:rsidRPr="00A63B18">
        <w:t>State Street Investment Management黃金及金屬策略主管Aakash Doshi表示，在中東衝突緩和、油價回落至每桶80美元的情況下，金價仍有反彈空間。長期而言，</w:t>
      </w:r>
      <w:r w:rsidRPr="00A63B18">
        <w:lastRenderedPageBreak/>
        <w:t>若財政赤字擴大和地緣政治格局進一步分裂，黃金作為避險資產的屬性有望重新加強。MKS PAMP金屬策略主管Nicky Shiels則估計，未來數月金價將維持區間震盪，直到出現多項戰略性利</w:t>
      </w:r>
      <w:proofErr w:type="gramStart"/>
      <w:r w:rsidRPr="00A63B18">
        <w:t>好</w:t>
      </w:r>
      <w:proofErr w:type="gramEnd"/>
      <w:r w:rsidRPr="00A63B18">
        <w:t>和催化劑。</w:t>
      </w:r>
    </w:p>
    <w:p w14:paraId="4EB145CD" w14:textId="77777777" w:rsidR="00402319" w:rsidRPr="00402319" w:rsidRDefault="00A63B18" w:rsidP="00402319">
      <w:pPr>
        <w:pStyle w:val="af9"/>
      </w:pPr>
      <w:r w:rsidRPr="00A63B18">
        <w:t>本網站的內容概不構成任何投資意見，本網站內容亦並非就任何個別投資者的特定投資目標、財務狀況及個別需要而編製。投資者不應只按本網站內容進行投資。在作出任何投資決定前，投資者應考慮產品的特點、其本身的投資目標、可承受的風險程度及其他因素，並適當地尋求獨立的財務及專業意見。本網站及其資訊供應商竭力提供準確而可靠的資料，但並不保證資料絕對無誤，資料如有錯漏而令閣下蒙受損失，本公司概不負責。</w:t>
      </w:r>
    </w:p>
    <w:p w14:paraId="01CFB706" w14:textId="77777777" w:rsidR="00402319" w:rsidRDefault="000A433A" w:rsidP="00F17F05">
      <w:pPr>
        <w:pStyle w:val="af5"/>
        <w:rPr>
          <w:rFonts w:hint="default"/>
        </w:rPr>
      </w:pPr>
      <w:r>
        <w:br w:type="page"/>
      </w:r>
      <w:bookmarkStart w:id="4" w:name="article_20260617-003"/>
      <w:bookmarkStart w:id="5" w:name="_Toc232609380"/>
      <w:r w:rsidR="00402319" w:rsidRPr="00402319">
        <w:lastRenderedPageBreak/>
        <w:t>夏寶龍訪港</w:t>
      </w:r>
      <w:proofErr w:type="gramStart"/>
      <w:r w:rsidR="00402319" w:rsidRPr="00402319">
        <w:t>｜</w:t>
      </w:r>
      <w:proofErr w:type="gramEnd"/>
      <w:r w:rsidR="00402319" w:rsidRPr="00402319">
        <w:t>夏寶龍視察</w:t>
      </w:r>
      <w:proofErr w:type="gramStart"/>
      <w:r w:rsidR="00402319" w:rsidRPr="00402319">
        <w:t>新皇崗口岸</w:t>
      </w:r>
      <w:proofErr w:type="gramEnd"/>
      <w:r w:rsidR="00402319" w:rsidRPr="00402319">
        <w:t xml:space="preserve"> </w:t>
      </w:r>
      <w:r w:rsidR="00402319" w:rsidRPr="00402319">
        <w:t>鄧炳強介紹落實「一</w:t>
      </w:r>
      <w:proofErr w:type="gramStart"/>
      <w:r w:rsidR="00402319" w:rsidRPr="00402319">
        <w:t>地兩檢</w:t>
      </w:r>
      <w:proofErr w:type="gramEnd"/>
      <w:r w:rsidR="00402319" w:rsidRPr="00402319">
        <w:t>」本地立法準備工作</w:t>
      </w:r>
      <w:bookmarkEnd w:id="4"/>
      <w:bookmarkEnd w:id="5"/>
    </w:p>
    <w:p w14:paraId="18AD03B9" w14:textId="77777777" w:rsidR="00A63B18" w:rsidRPr="00134436" w:rsidRDefault="00A63B18" w:rsidP="00134436">
      <w:pPr>
        <w:pStyle w:val="af7"/>
        <w:rPr>
          <w:sz w:val="22"/>
          <w:szCs w:val="22"/>
        </w:rPr>
      </w:pPr>
      <w:r w:rsidRPr="00134436">
        <w:rPr>
          <w:sz w:val="22"/>
          <w:szCs w:val="22"/>
        </w:rPr>
        <w:t>[來源：香港經濟日報]</w:t>
      </w:r>
    </w:p>
    <w:p w14:paraId="40749FEF" w14:textId="77777777" w:rsidR="00402319" w:rsidRPr="00402319" w:rsidRDefault="00A63B18" w:rsidP="00402319">
      <w:pPr>
        <w:pStyle w:val="af9"/>
      </w:pPr>
      <w:r w:rsidRPr="00A63B18">
        <w:t>【本報6月17日消息】港澳辦主任夏寶龍昨日結束首日在港調</w:t>
      </w:r>
      <w:proofErr w:type="gramStart"/>
      <w:r w:rsidRPr="00A63B18">
        <w:t>研</w:t>
      </w:r>
      <w:proofErr w:type="gramEnd"/>
      <w:r w:rsidRPr="00A63B18">
        <w:t>後返回深圳，今日（17日）早上再入境展開第二日考察，首站是啟用在即的</w:t>
      </w:r>
      <w:proofErr w:type="gramStart"/>
      <w:r w:rsidRPr="00A63B18">
        <w:t>新皇崗口岸</w:t>
      </w:r>
      <w:proofErr w:type="gramEnd"/>
      <w:r w:rsidRPr="00A63B18">
        <w:t>，後再</w:t>
      </w:r>
      <w:proofErr w:type="gramStart"/>
      <w:r w:rsidRPr="00A63B18">
        <w:t>赴葵青</w:t>
      </w:r>
      <w:proofErr w:type="gramEnd"/>
      <w:r w:rsidRPr="00A63B18">
        <w:t>貨櫃碼頭，中午則出席</w:t>
      </w:r>
      <w:proofErr w:type="gramStart"/>
      <w:r w:rsidRPr="00A63B18">
        <w:t>禮賓府午宴</w:t>
      </w:r>
      <w:proofErr w:type="gramEnd"/>
      <w:r w:rsidRPr="00A63B18">
        <w:t>。</w:t>
      </w:r>
    </w:p>
    <w:p w14:paraId="5528687E" w14:textId="77777777" w:rsidR="00402319" w:rsidRPr="00402319" w:rsidRDefault="00A63B18" w:rsidP="00402319">
      <w:pPr>
        <w:pStyle w:val="af9"/>
      </w:pPr>
      <w:r w:rsidRPr="00A63B18">
        <w:t>保安</w:t>
      </w:r>
      <w:proofErr w:type="gramStart"/>
      <w:r w:rsidRPr="00A63B18">
        <w:t>局</w:t>
      </w:r>
      <w:proofErr w:type="gramEnd"/>
      <w:r w:rsidRPr="00A63B18">
        <w:t>局長鄧炳強透露，港深代表向夏寶龍</w:t>
      </w:r>
      <w:proofErr w:type="gramStart"/>
      <w:r w:rsidRPr="00A63B18">
        <w:t>匯</w:t>
      </w:r>
      <w:proofErr w:type="gramEnd"/>
      <w:r w:rsidRPr="00A63B18">
        <w:t>報口岸重建項目的最新進展，港府亦簡介了特區政府為落實 「一</w:t>
      </w:r>
      <w:proofErr w:type="gramStart"/>
      <w:r w:rsidRPr="00A63B18">
        <w:t>地兩檢</w:t>
      </w:r>
      <w:proofErr w:type="gramEnd"/>
      <w:r w:rsidRPr="00A63B18">
        <w:t>」安排的本地立法準備工作。</w:t>
      </w:r>
    </w:p>
    <w:p w14:paraId="0A3D8D5B" w14:textId="77777777" w:rsidR="00402319" w:rsidRPr="00402319" w:rsidRDefault="00A63B18" w:rsidP="00402319">
      <w:pPr>
        <w:pStyle w:val="af9"/>
      </w:pPr>
      <w:proofErr w:type="gramStart"/>
      <w:r w:rsidRPr="00A63B18">
        <w:t>鄧</w:t>
      </w:r>
      <w:proofErr w:type="gramEnd"/>
      <w:r w:rsidRPr="00A63B18">
        <w:t>表示，下周全國人大常委會將審議關於授權香港</w:t>
      </w:r>
      <w:proofErr w:type="gramStart"/>
      <w:r w:rsidRPr="00A63B18">
        <w:t>對皇崗</w:t>
      </w:r>
      <w:proofErr w:type="gramEnd"/>
      <w:r w:rsidRPr="00A63B18">
        <w:t>口岸港方口岸區實施管轄的議案。待取得人大授權決定及國務院</w:t>
      </w:r>
      <w:proofErr w:type="gramStart"/>
      <w:r w:rsidRPr="00A63B18">
        <w:t>批覆後</w:t>
      </w:r>
      <w:proofErr w:type="gramEnd"/>
      <w:r w:rsidRPr="00A63B18">
        <w:t>，港府會隨即向立法會提交相關《條例草案》，為落實「一</w:t>
      </w:r>
      <w:proofErr w:type="gramStart"/>
      <w:r w:rsidRPr="00A63B18">
        <w:t>地兩檢</w:t>
      </w:r>
      <w:proofErr w:type="gramEnd"/>
      <w:r w:rsidRPr="00A63B18">
        <w:t>」提供本地法律基礎。港府會繼續</w:t>
      </w:r>
      <w:proofErr w:type="gramStart"/>
      <w:r w:rsidRPr="00A63B18">
        <w:t>與深方保持</w:t>
      </w:r>
      <w:proofErr w:type="gramEnd"/>
      <w:r w:rsidRPr="00A63B18">
        <w:t>密切溝通，敲定正式開通日期，並適時向公眾公布。</w:t>
      </w:r>
    </w:p>
    <w:p w14:paraId="76649EE4" w14:textId="77777777" w:rsidR="00402319" w:rsidRPr="00402319" w:rsidRDefault="00A63B18" w:rsidP="00402319">
      <w:pPr>
        <w:pStyle w:val="af9"/>
      </w:pPr>
      <w:proofErr w:type="gramStart"/>
      <w:r w:rsidRPr="00A63B18">
        <w:t>在葵青</w:t>
      </w:r>
      <w:proofErr w:type="gramEnd"/>
      <w:r w:rsidRPr="00A63B18">
        <w:t>貨櫃碼頭，</w:t>
      </w:r>
      <w:proofErr w:type="gramStart"/>
      <w:r w:rsidRPr="00A63B18">
        <w:t>一</w:t>
      </w:r>
      <w:proofErr w:type="gramEnd"/>
      <w:r w:rsidRPr="00A63B18">
        <w:t>行人</w:t>
      </w:r>
      <w:proofErr w:type="gramStart"/>
      <w:r w:rsidRPr="00A63B18">
        <w:t>到葵青</w:t>
      </w:r>
      <w:proofErr w:type="gramEnd"/>
      <w:r w:rsidRPr="00A63B18">
        <w:t>貨櫃碼頭實地了解運作情況。運輸及物流</w:t>
      </w:r>
      <w:proofErr w:type="gramStart"/>
      <w:r w:rsidRPr="00A63B18">
        <w:t>局</w:t>
      </w:r>
      <w:proofErr w:type="gramEnd"/>
      <w:r w:rsidRPr="00A63B18">
        <w:t>局長陳美寶則</w:t>
      </w:r>
      <w:proofErr w:type="gramStart"/>
      <w:r w:rsidRPr="00A63B18">
        <w:t>匯</w:t>
      </w:r>
      <w:proofErr w:type="gramEnd"/>
      <w:r w:rsidRPr="00A63B18">
        <w:t>報香港海運港口業的發展情況。</w:t>
      </w:r>
    </w:p>
    <w:p w14:paraId="0D3091EF" w14:textId="77777777" w:rsidR="00402319" w:rsidRPr="00402319" w:rsidRDefault="00A63B18" w:rsidP="00402319">
      <w:pPr>
        <w:pStyle w:val="af9"/>
      </w:pPr>
      <w:r w:rsidRPr="00A63B18">
        <w:t>陳美寶表示，會積極發展智慧綠色港口，推動智能化、數字化及綠色化，完善高增值海運生態圈，持續優化稅務優惠，提升「香港船旗」國際聲譽，吸引全球優質航運企業落戶與進駐。亦會繼續推動航運與金融聯動發展，發揮國際金融中心資本優勢，精</w:t>
      </w:r>
      <w:proofErr w:type="gramStart"/>
      <w:r w:rsidRPr="00A63B18">
        <w:t>準</w:t>
      </w:r>
      <w:proofErr w:type="gramEnd"/>
      <w:r w:rsidRPr="00A63B18">
        <w:t>對接綠色轉型融資需求，並會強化香港國際中轉樞紐地位，以及發揮香港綠色航運優勢，鞏固香港航運生態圈的韌性。港府將以「全球航運之都」作為航行目標破浪前進。</w:t>
      </w:r>
    </w:p>
    <w:p w14:paraId="1B5B301B" w14:textId="77777777" w:rsidR="00402319" w:rsidRDefault="000A433A" w:rsidP="00F17F05">
      <w:pPr>
        <w:pStyle w:val="af5"/>
        <w:rPr>
          <w:rFonts w:hint="default"/>
        </w:rPr>
      </w:pPr>
      <w:r>
        <w:br w:type="page"/>
      </w:r>
      <w:bookmarkStart w:id="6" w:name="article_20260617-004"/>
      <w:bookmarkStart w:id="7" w:name="_Toc232609381"/>
      <w:r w:rsidR="00402319" w:rsidRPr="00402319">
        <w:lastRenderedPageBreak/>
        <w:t>立法會：署理財經事務及庫</w:t>
      </w:r>
      <w:proofErr w:type="gramStart"/>
      <w:r w:rsidR="00402319" w:rsidRPr="00402319">
        <w:t>務</w:t>
      </w:r>
      <w:proofErr w:type="gramEnd"/>
      <w:r w:rsidR="00402319" w:rsidRPr="00402319">
        <w:t>局局長動議二讀《</w:t>
      </w:r>
      <w:r w:rsidR="00402319" w:rsidRPr="00402319">
        <w:t>2026</w:t>
      </w:r>
      <w:r w:rsidR="00402319" w:rsidRPr="00402319">
        <w:t>年銀行業法例（雜項修訂）條例草案》發言全文（只有中文）</w:t>
      </w:r>
      <w:bookmarkEnd w:id="6"/>
      <w:bookmarkEnd w:id="7"/>
    </w:p>
    <w:p w14:paraId="14512AB7" w14:textId="77777777" w:rsidR="00A63B18" w:rsidRPr="00134436" w:rsidRDefault="00A63B18" w:rsidP="00134436">
      <w:pPr>
        <w:pStyle w:val="af7"/>
        <w:rPr>
          <w:sz w:val="22"/>
          <w:szCs w:val="22"/>
        </w:rPr>
      </w:pPr>
      <w:r w:rsidRPr="00134436">
        <w:rPr>
          <w:sz w:val="22"/>
          <w:szCs w:val="22"/>
        </w:rPr>
        <w:t>[來源：政府新聞公報]</w:t>
      </w:r>
    </w:p>
    <w:p w14:paraId="70BA2DFA" w14:textId="77777777" w:rsidR="00AD4269" w:rsidRDefault="00A63B18" w:rsidP="00402319">
      <w:pPr>
        <w:pStyle w:val="af9"/>
      </w:pPr>
      <w:r w:rsidRPr="00A63B18">
        <w:t>【本報6月17日消息】</w:t>
      </w:r>
      <w:proofErr w:type="gramStart"/>
      <w:r w:rsidRPr="00A63B18">
        <w:t>以下是署理財</w:t>
      </w:r>
      <w:proofErr w:type="gramEnd"/>
      <w:r w:rsidRPr="00A63B18">
        <w:t>經事務及庫</w:t>
      </w:r>
      <w:proofErr w:type="gramStart"/>
      <w:r w:rsidRPr="00A63B18">
        <w:t>務</w:t>
      </w:r>
      <w:proofErr w:type="gramEnd"/>
      <w:r w:rsidRPr="00A63B18">
        <w:t xml:space="preserve">局局長陳浩濂今日（六月十七日）在立法會會議上動議二讀《2026年銀行業法例（雜項修訂）條例草案》的發言全文： </w:t>
      </w:r>
    </w:p>
    <w:p w14:paraId="7DFB3B65" w14:textId="77777777" w:rsidR="00AD4269" w:rsidRDefault="00A63B18" w:rsidP="00402319">
      <w:pPr>
        <w:pStyle w:val="af9"/>
      </w:pPr>
      <w:r w:rsidRPr="00A63B18">
        <w:t xml:space="preserve">主席： 我謹動議二讀《2026年銀行業法例（雜項修訂）條例草案》（《條例草案》）。 《條例草案》的主要目的是確保在銀行業環境不斷演變的情況下，香港銀行業相關的法例持續切合需要及能夠支持未來發展。 </w:t>
      </w:r>
    </w:p>
    <w:p w14:paraId="0AD3B4E9" w14:textId="77777777" w:rsidR="00AD4269" w:rsidRDefault="00A63B18" w:rsidP="00402319">
      <w:pPr>
        <w:pStyle w:val="af9"/>
      </w:pPr>
      <w:r w:rsidRPr="00A63B18">
        <w:t>香港銀行業根基雄厚，表現卓越。在最新的《全球金融中心指數》中，香港繼續位列全球第三、亞太區第一，當中香港在銀行業的排名更為全球第一位。總結二○二五年全年，香港銀行體系存款總額增長百分之十一點八，存款總體量高達19.4萬億港元。去年本港零售銀行整體稅前</w:t>
      </w:r>
      <w:proofErr w:type="gramStart"/>
      <w:r w:rsidRPr="00A63B18">
        <w:t>經營溢利增加</w:t>
      </w:r>
      <w:proofErr w:type="gramEnd"/>
      <w:r w:rsidRPr="00A63B18">
        <w:t xml:space="preserve">百分之七點三，充分反映銀行業的穩健盈利能力及強勁韌性。 </w:t>
      </w:r>
    </w:p>
    <w:p w14:paraId="25F3C52B" w14:textId="77777777" w:rsidR="00AD4269" w:rsidRDefault="00A63B18" w:rsidP="00402319">
      <w:pPr>
        <w:pStyle w:val="af9"/>
      </w:pPr>
      <w:r w:rsidRPr="00A63B18">
        <w:t>過去多年，《銀行業條例》（《條例》）的修訂主要是針對性的，為落實特定的國際標準或為推出特定的措施，例如去年，在立法會的支持下，我們修訂了《條例》以落實銀行與銀行之間分享企業和個人帳戶的資料平台，以加強打擊詐騙及相關洗錢活動的能力。 為進一步鞏固香港銀行業的監管根基，確保監管制度與時並進，我們跟進金管局（香港金融管理局）就《銀行業條例》的全面檢視，提出今次的修訂，以（</w:t>
      </w:r>
      <w:proofErr w:type="spellStart"/>
      <w:r w:rsidRPr="00A63B18">
        <w:t>i</w:t>
      </w:r>
      <w:proofErr w:type="spellEnd"/>
      <w:r w:rsidRPr="00A63B18">
        <w:t xml:space="preserve">）反映最新的銀行業運作及監管方式；（ii）理順過去金管局在監管過程中發現的具體事宜；及（iii）使香港的銀行監管法規與其他主要金融中心更趨一致。 《條例草案》的修訂建議分為六大部分。 </w:t>
      </w:r>
    </w:p>
    <w:p w14:paraId="36275A13" w14:textId="77777777" w:rsidR="00AD4269" w:rsidRDefault="00A63B18" w:rsidP="00402319">
      <w:pPr>
        <w:pStyle w:val="af9"/>
      </w:pPr>
      <w:r w:rsidRPr="00A63B18">
        <w:t xml:space="preserve">（一）簡化銀行三級制為二級制 香港現行的銀行三級制（即分為持牌銀行、有限制牌照銀行及接受存款公司）已實施超過40年。隨着市場環境及監管框架的改變，目前接受存款公司僅餘11間，其資產及存款佔整個銀行體系不足百分之零點一。 我們認為已再沒有需要維持接受存款公司這一級別，因此建議將之併入有限制牌照銀行的級別，簡化監管架構。我們將提供五年的過渡期，讓現有的接受存款公司選擇透過簡便程序轉為有限制牌照銀行，或有序終止其接受存款業務。 </w:t>
      </w:r>
    </w:p>
    <w:p w14:paraId="79D1FF06" w14:textId="77777777" w:rsidR="00AD4269" w:rsidRDefault="00A63B18" w:rsidP="00402319">
      <w:pPr>
        <w:pStyle w:val="af9"/>
      </w:pPr>
      <w:r w:rsidRPr="00A63B18">
        <w:t>（二）建立法定的銀行控權公司的監管制度 現時，《銀行業條例》並沒有訂明對銀行控權公司的直接監管權力，而是間接透過</w:t>
      </w:r>
      <w:proofErr w:type="gramStart"/>
      <w:r w:rsidRPr="00A63B18">
        <w:t>《條例》對控權</w:t>
      </w:r>
      <w:proofErr w:type="gramEnd"/>
      <w:r w:rsidRPr="00A63B18">
        <w:t>人施加附加條件而實施。我們建議加入新條文，賦權金融管理專員可要求本地認可機構的控權人，在香港成立直接控權公司，並可對其施加監管要求，例如資本和流動性水平、風險承擔限度及委任行政總裁或董事等方面的要求；</w:t>
      </w:r>
      <w:proofErr w:type="gramStart"/>
      <w:r w:rsidRPr="00A63B18">
        <w:t>同時亦賦權專員就控權</w:t>
      </w:r>
      <w:proofErr w:type="gramEnd"/>
      <w:r w:rsidRPr="00A63B18">
        <w:t>公司的一些違規行為作相應處理。這將提升監管的明確性與有效性，且擬訂的監管要求與現行透過附加條件實施的監管安排大體一致，因此並不會對業界帶來重大的額外合</w:t>
      </w:r>
      <w:proofErr w:type="gramStart"/>
      <w:r w:rsidRPr="00A63B18">
        <w:t>規</w:t>
      </w:r>
      <w:proofErr w:type="gramEnd"/>
      <w:r w:rsidRPr="00A63B18">
        <w:t xml:space="preserve">負擔。 </w:t>
      </w:r>
    </w:p>
    <w:p w14:paraId="6E8A50B1" w14:textId="77777777" w:rsidR="00AD4269" w:rsidRDefault="00A63B18" w:rsidP="00402319">
      <w:pPr>
        <w:pStyle w:val="af9"/>
        <w:rPr>
          <w:lang w:eastAsia="zh-CN"/>
        </w:rPr>
      </w:pPr>
      <w:r w:rsidRPr="00A63B18">
        <w:lastRenderedPageBreak/>
        <w:t>（三）完善執法條文 目前《銀行業條例》並無賦予金融管理專員一些屬於中等程度的紀律處分權力，例如譴責、罰款及禁止不合適的管理人員擔任其職位。因此，我們建議參照其他主要金融中心及香港其他金融相關的法例，在《銀行業條例》下賦予專員相關的中等程度執法權力，並允許專員可透過協議解決紀律處分程序。</w:t>
      </w:r>
    </w:p>
    <w:p w14:paraId="6CACD455" w14:textId="77777777" w:rsidR="00AD4269" w:rsidRDefault="00A63B18" w:rsidP="00402319">
      <w:pPr>
        <w:pStyle w:val="af9"/>
      </w:pPr>
      <w:r w:rsidRPr="00A63B18">
        <w:t xml:space="preserve"> （四）聘用具相關技能人士 隨着金融科技及數碼化發展，金管局未必能時刻在內部配備所有需要的技術專才。因此，我們建議允許專員按實際需要委任具相關技能人士協助其履行監管的職能；及要求認可機構委任具相關技能人士，以向專員呈交有關該機構的報告。 </w:t>
      </w:r>
    </w:p>
    <w:p w14:paraId="59F0DF84" w14:textId="77777777" w:rsidR="00AD4269" w:rsidRDefault="00A63B18" w:rsidP="00402319">
      <w:pPr>
        <w:pStyle w:val="af9"/>
        <w:rPr>
          <w:lang w:eastAsia="zh-CN"/>
        </w:rPr>
      </w:pPr>
      <w:r w:rsidRPr="00A63B18">
        <w:t>（五）技術修訂 我們建議對《銀行業條例》及其附屬法例作出一些技術性的修訂，使</w:t>
      </w:r>
      <w:proofErr w:type="gramStart"/>
      <w:r w:rsidRPr="00A63B18">
        <w:t>規</w:t>
      </w:r>
      <w:proofErr w:type="gramEnd"/>
      <w:r w:rsidRPr="00A63B18">
        <w:t>管要求更清晰及有效，以及符合最新的法律草擬慣例。</w:t>
      </w:r>
    </w:p>
    <w:p w14:paraId="08E07D15" w14:textId="3D5AA821" w:rsidR="00402319" w:rsidRPr="00402319" w:rsidRDefault="00A63B18" w:rsidP="00402319">
      <w:pPr>
        <w:pStyle w:val="af9"/>
      </w:pPr>
      <w:r w:rsidRPr="00A63B18">
        <w:t xml:space="preserve"> （六）其他銀行業相關條例的修訂 我們亦建議藉此機會對兩條與銀行業相關的條例作出修訂，包括《金融機構（處置機制）條例》和《香港銀行公會條例》。 金管局已於二○二三至二○二五年間就各項法例修訂建議</w:t>
      </w:r>
      <w:proofErr w:type="gramStart"/>
      <w:r w:rsidRPr="00A63B18">
        <w:t>進行多輪的</w:t>
      </w:r>
      <w:proofErr w:type="gramEnd"/>
      <w:r w:rsidRPr="00A63B18">
        <w:t>公眾及業界諮詢，亦就業界先前的一些關注作出修訂，現時的建議得到廣泛支持。我們亦於二○二四年十月和十二月，及今年五月就法例修訂建議諮詢立法會財經事務委員會，委員普遍支持有關建議。 主席，為締造最有利和最具吸引力的營商環境，政府一直致力按照最新國際標準，緊貼市場發展，持續完善香港的金融法規。有關修訂將確保我們的</w:t>
      </w:r>
      <w:proofErr w:type="gramStart"/>
      <w:r w:rsidRPr="00A63B18">
        <w:t>規</w:t>
      </w:r>
      <w:proofErr w:type="gramEnd"/>
      <w:r w:rsidRPr="00A63B18">
        <w:t>管框架保持穩健及有利於銀行的發展，從而進一步鞏固提升香港作為國際金融中心的地位。我懇請議員支持並通過《條例草案》，我們會全力配合立法會的審議工作，讓《條例草案》的建議可盡早實施。 我謹此陳辭。多謝主席。</w:t>
      </w:r>
    </w:p>
    <w:p w14:paraId="44B013A8" w14:textId="77777777" w:rsidR="00402319" w:rsidRDefault="000A433A" w:rsidP="00F17F05">
      <w:pPr>
        <w:pStyle w:val="af5"/>
        <w:rPr>
          <w:rFonts w:hint="default"/>
        </w:rPr>
      </w:pPr>
      <w:r>
        <w:br w:type="page"/>
      </w:r>
      <w:bookmarkStart w:id="8" w:name="article_20260617-005"/>
      <w:bookmarkStart w:id="9" w:name="_Toc232609382"/>
      <w:r w:rsidR="00402319" w:rsidRPr="00402319">
        <w:lastRenderedPageBreak/>
        <w:t>何永賢：構建健康「房屋階梯」</w:t>
      </w:r>
      <w:r w:rsidR="00402319" w:rsidRPr="00402319">
        <w:t xml:space="preserve"> </w:t>
      </w:r>
      <w:proofErr w:type="gramStart"/>
      <w:r w:rsidR="00402319" w:rsidRPr="00402319">
        <w:t>助圓置</w:t>
      </w:r>
      <w:proofErr w:type="gramEnd"/>
      <w:r w:rsidR="00402319" w:rsidRPr="00402319">
        <w:t>業夢</w:t>
      </w:r>
      <w:bookmarkEnd w:id="8"/>
      <w:bookmarkEnd w:id="9"/>
    </w:p>
    <w:p w14:paraId="31EEF6CA" w14:textId="77777777" w:rsidR="00A63B18" w:rsidRPr="00134436" w:rsidRDefault="00A63B18" w:rsidP="00134436">
      <w:pPr>
        <w:pStyle w:val="af7"/>
        <w:rPr>
          <w:sz w:val="22"/>
          <w:szCs w:val="22"/>
        </w:rPr>
      </w:pPr>
      <w:r w:rsidRPr="00134436">
        <w:rPr>
          <w:sz w:val="22"/>
          <w:szCs w:val="22"/>
        </w:rPr>
        <w:t>[來源：香港經濟日報]</w:t>
      </w:r>
    </w:p>
    <w:p w14:paraId="377E664B" w14:textId="77777777" w:rsidR="00402319" w:rsidRPr="00402319" w:rsidRDefault="00A63B18" w:rsidP="00402319">
      <w:pPr>
        <w:pStyle w:val="af9"/>
      </w:pPr>
      <w:r w:rsidRPr="00A63B18">
        <w:t>【本報6月17日消息】房屋</w:t>
      </w:r>
      <w:proofErr w:type="gramStart"/>
      <w:r w:rsidRPr="00A63B18">
        <w:t>局</w:t>
      </w:r>
      <w:proofErr w:type="gramEnd"/>
      <w:r w:rsidRPr="00A63B18">
        <w:t>局長何永賢</w:t>
      </w:r>
      <w:proofErr w:type="gramStart"/>
      <w:r w:rsidRPr="00A63B18">
        <w:t>昨</w:t>
      </w:r>
      <w:proofErr w:type="gramEnd"/>
      <w:r w:rsidRPr="00A63B18">
        <w:t>出席香港地產代理商總會就職典禮時指，政府正致力針對解決惡劣劏房問題，並積極構建健康穩健的「房屋階梯」，讓市民從公屋、居屋逐步實現置業盼望。</w:t>
      </w:r>
    </w:p>
    <w:p w14:paraId="07272CF5" w14:textId="77777777" w:rsidR="00402319" w:rsidRPr="00402319" w:rsidRDefault="00A63B18" w:rsidP="00402319">
      <w:pPr>
        <w:pStyle w:val="af9"/>
      </w:pPr>
      <w:r w:rsidRPr="00A63B18">
        <w:t>香港地產代理商總會</w:t>
      </w:r>
      <w:proofErr w:type="gramStart"/>
      <w:r w:rsidRPr="00A63B18">
        <w:t>昨</w:t>
      </w:r>
      <w:proofErr w:type="gramEnd"/>
      <w:r w:rsidRPr="00A63B18">
        <w:t>舉行就職典禮，房屋</w:t>
      </w:r>
      <w:proofErr w:type="gramStart"/>
      <w:r w:rsidRPr="00A63B18">
        <w:t>局</w:t>
      </w:r>
      <w:proofErr w:type="gramEnd"/>
      <w:r w:rsidRPr="00A63B18">
        <w:t>局長何永賢出席主禮，並期望業界未來繼續與政府同心協力，為千家萬戶開啟改善生活的大門。</w:t>
      </w:r>
    </w:p>
    <w:p w14:paraId="04F46117" w14:textId="77777777" w:rsidR="00402319" w:rsidRPr="00402319" w:rsidRDefault="00A63B18" w:rsidP="00402319">
      <w:pPr>
        <w:pStyle w:val="af9"/>
      </w:pPr>
      <w:r w:rsidRPr="00A63B18">
        <w:t>昨日（16日）香港地產代理商總會舉行「慶祝香港回歸29周年暨總會成立35周年及第19屆執行委員就職典禮」，大會以「凝聚業界</w:t>
      </w:r>
      <w:proofErr w:type="gramStart"/>
      <w:r w:rsidRPr="00A63B18">
        <w:t>‧</w:t>
      </w:r>
      <w:proofErr w:type="gramEnd"/>
      <w:r w:rsidRPr="00A63B18">
        <w:t>領航共創」為主題。就職典禮上，新任主席潘達</w:t>
      </w:r>
      <w:proofErr w:type="gramStart"/>
      <w:r w:rsidRPr="00A63B18">
        <w:t>恒</w:t>
      </w:r>
      <w:proofErr w:type="gramEnd"/>
      <w:r w:rsidRPr="00A63B18">
        <w:t>致辭指，總會成立35載以來一直秉持專業，樂見政府「從善如流」</w:t>
      </w:r>
      <w:proofErr w:type="gramStart"/>
      <w:r w:rsidRPr="00A63B18">
        <w:t>全面撤辣帶動</w:t>
      </w:r>
      <w:proofErr w:type="gramEnd"/>
      <w:r w:rsidRPr="00A63B18">
        <w:t>市</w:t>
      </w:r>
      <w:proofErr w:type="gramStart"/>
      <w:r w:rsidRPr="00A63B18">
        <w:t>況</w:t>
      </w:r>
      <w:proofErr w:type="gramEnd"/>
      <w:r w:rsidRPr="00A63B18">
        <w:t>回穩。未來總會將緊抓數字化與大灣區機遇，同時積極配合宣傳簡樸房條例落實，提醒會員承擔社會責任。</w:t>
      </w:r>
    </w:p>
    <w:p w14:paraId="2E3D57AB" w14:textId="77777777" w:rsidR="00402319" w:rsidRPr="00402319" w:rsidRDefault="00A63B18" w:rsidP="00402319">
      <w:pPr>
        <w:pStyle w:val="af9"/>
      </w:pPr>
      <w:r w:rsidRPr="00A63B18">
        <w:t>何永賢特別讚揚地產代理商總會積極投身社會服務，形容代理業界是「整個社會的黏合劑」，期望業界同心協力，開創香港更美好的明天。</w:t>
      </w:r>
    </w:p>
    <w:p w14:paraId="02590A53" w14:textId="77777777" w:rsidR="00402319" w:rsidRDefault="000A433A" w:rsidP="00F17F05">
      <w:pPr>
        <w:pStyle w:val="af5"/>
        <w:rPr>
          <w:rFonts w:hint="default"/>
        </w:rPr>
      </w:pPr>
      <w:r>
        <w:br w:type="page"/>
      </w:r>
      <w:bookmarkStart w:id="10" w:name="article_20260617-006"/>
      <w:bookmarkStart w:id="11" w:name="_Toc232609383"/>
      <w:r w:rsidR="00402319" w:rsidRPr="00402319">
        <w:lastRenderedPageBreak/>
        <w:t>香檳</w:t>
      </w:r>
      <w:proofErr w:type="gramStart"/>
      <w:r w:rsidR="00402319" w:rsidRPr="00402319">
        <w:t>大廈申寬地積</w:t>
      </w:r>
      <w:proofErr w:type="gramEnd"/>
      <w:r w:rsidR="00402319" w:rsidRPr="00402319">
        <w:t>比敗</w:t>
      </w:r>
      <w:r w:rsidR="00402319" w:rsidRPr="00402319">
        <w:t xml:space="preserve"> </w:t>
      </w:r>
      <w:proofErr w:type="gramStart"/>
      <w:r w:rsidR="00402319" w:rsidRPr="00402319">
        <w:t>恒</w:t>
      </w:r>
      <w:proofErr w:type="gramEnd"/>
      <w:r w:rsidR="00402319" w:rsidRPr="00402319">
        <w:t>地提覆核</w:t>
      </w:r>
      <w:bookmarkEnd w:id="10"/>
      <w:bookmarkEnd w:id="11"/>
    </w:p>
    <w:p w14:paraId="2CEDC568" w14:textId="77777777" w:rsidR="00A63B18" w:rsidRPr="00134436" w:rsidRDefault="00A63B18" w:rsidP="00134436">
      <w:pPr>
        <w:pStyle w:val="af7"/>
        <w:rPr>
          <w:sz w:val="22"/>
          <w:szCs w:val="22"/>
        </w:rPr>
      </w:pPr>
      <w:r w:rsidRPr="00134436">
        <w:rPr>
          <w:sz w:val="22"/>
          <w:szCs w:val="22"/>
        </w:rPr>
        <w:t>[來源：香港經濟日報]</w:t>
      </w:r>
    </w:p>
    <w:p w14:paraId="38BAE38D" w14:textId="77777777" w:rsidR="00402319" w:rsidRPr="00402319" w:rsidRDefault="00A63B18" w:rsidP="00402319">
      <w:pPr>
        <w:pStyle w:val="af9"/>
      </w:pPr>
      <w:r w:rsidRPr="00A63B18">
        <w:t>【本報6月17日消息】</w:t>
      </w:r>
      <w:proofErr w:type="gramStart"/>
      <w:r w:rsidRPr="00A63B18">
        <w:t>恒</w:t>
      </w:r>
      <w:proofErr w:type="gramEnd"/>
      <w:r w:rsidRPr="00A63B18">
        <w:t>地 （00012） 旗下尖</w:t>
      </w:r>
      <w:proofErr w:type="gramStart"/>
      <w:r w:rsidRPr="00A63B18">
        <w:t>沙咀</w:t>
      </w:r>
      <w:proofErr w:type="gramEnd"/>
      <w:r w:rsidRPr="00A63B18">
        <w:t>香檳大廈B座，早前申請放寬地積比率</w:t>
      </w:r>
      <w:proofErr w:type="gramStart"/>
      <w:r w:rsidRPr="00A63B18">
        <w:t>興建單幢酒店</w:t>
      </w:r>
      <w:proofErr w:type="gramEnd"/>
      <w:r w:rsidRPr="00A63B18">
        <w:t>，遭城</w:t>
      </w:r>
      <w:proofErr w:type="gramStart"/>
      <w:r w:rsidRPr="00A63B18">
        <w:t>規</w:t>
      </w:r>
      <w:proofErr w:type="gramEnd"/>
      <w:r w:rsidRPr="00A63B18">
        <w:t>會否決，發展商提出覆核申請，提及香檳大廈過往曾長期與色情、毒品及罪案活動扯上關係，重建為酒店可消除長期負面影響。</w:t>
      </w:r>
    </w:p>
    <w:p w14:paraId="74B86E9D" w14:textId="77777777" w:rsidR="00402319" w:rsidRPr="00402319" w:rsidRDefault="00A63B18" w:rsidP="00402319">
      <w:pPr>
        <w:pStyle w:val="af9"/>
      </w:pPr>
      <w:r w:rsidRPr="00A63B18">
        <w:t>香檳大廈B座申請放寬地積比率至15倍，以重建成酒店項目，城</w:t>
      </w:r>
      <w:proofErr w:type="gramStart"/>
      <w:r w:rsidRPr="00A63B18">
        <w:t>規</w:t>
      </w:r>
      <w:proofErr w:type="gramEnd"/>
      <w:r w:rsidRPr="00A63B18">
        <w:t>會早前否決有關申請，原因包括認為無足夠理據放寬地積比。</w:t>
      </w:r>
    </w:p>
    <w:p w14:paraId="6278676E" w14:textId="77777777" w:rsidR="00402319" w:rsidRPr="00402319" w:rsidRDefault="00A63B18" w:rsidP="00402319">
      <w:pPr>
        <w:pStyle w:val="af9"/>
      </w:pPr>
      <w:r w:rsidRPr="00A63B18">
        <w:t>發展商方面則指，項目</w:t>
      </w:r>
      <w:proofErr w:type="gramStart"/>
      <w:r w:rsidRPr="00A63B18">
        <w:t>有助將《油麻地/旺角地區研究》</w:t>
      </w:r>
      <w:proofErr w:type="gramEnd"/>
      <w:r w:rsidRPr="00A63B18">
        <w:t>中地區為主理念延伸至尖</w:t>
      </w:r>
      <w:proofErr w:type="gramStart"/>
      <w:r w:rsidRPr="00A63B18">
        <w:t>沙咀</w:t>
      </w:r>
      <w:proofErr w:type="gramEnd"/>
      <w:r w:rsidRPr="00A63B18">
        <w:t>，而且城</w:t>
      </w:r>
      <w:proofErr w:type="gramStart"/>
      <w:r w:rsidRPr="00A63B18">
        <w:t>規</w:t>
      </w:r>
      <w:proofErr w:type="gramEnd"/>
      <w:r w:rsidRPr="00A63B18">
        <w:t>會及政府過往亦曾在高密度市區容許較大幅度的地積比率及高度放寬。同時，亦提及項目可帶來直接的規劃收益，包括改善行人環境，對行人及</w:t>
      </w:r>
      <w:proofErr w:type="gramStart"/>
      <w:r w:rsidRPr="00A63B18">
        <w:t>旅客均有實際</w:t>
      </w:r>
      <w:proofErr w:type="gramEnd"/>
      <w:r w:rsidRPr="00A63B18">
        <w:t>好處。</w:t>
      </w:r>
      <w:proofErr w:type="gramStart"/>
      <w:r w:rsidRPr="00A63B18">
        <w:t>恒</w:t>
      </w:r>
      <w:proofErr w:type="gramEnd"/>
      <w:r w:rsidRPr="00A63B18">
        <w:t>地申請覆核有關重建方案，維持地積比率15倍，重建成一幢35層酒店，總樓面18.4萬平方呎，提供159間酒店客房。</w:t>
      </w:r>
    </w:p>
    <w:p w14:paraId="4024E477" w14:textId="77777777" w:rsidR="00402319" w:rsidRDefault="000A433A" w:rsidP="00F17F05">
      <w:pPr>
        <w:pStyle w:val="af5"/>
        <w:rPr>
          <w:rFonts w:hint="default"/>
        </w:rPr>
      </w:pPr>
      <w:r>
        <w:br w:type="page"/>
      </w:r>
      <w:bookmarkStart w:id="12" w:name="article_20260617-007"/>
      <w:bookmarkStart w:id="13" w:name="_Toc232609384"/>
      <w:r w:rsidR="00402319" w:rsidRPr="00402319">
        <w:lastRenderedPageBreak/>
        <w:t>潤發倉庫重建</w:t>
      </w:r>
      <w:r w:rsidR="00402319" w:rsidRPr="00402319">
        <w:t xml:space="preserve"> </w:t>
      </w:r>
      <w:r w:rsidR="00402319" w:rsidRPr="00402319">
        <w:t>市區罕有大型私宅</w:t>
      </w:r>
      <w:bookmarkEnd w:id="12"/>
      <w:bookmarkEnd w:id="13"/>
    </w:p>
    <w:p w14:paraId="625D8C95" w14:textId="77777777" w:rsidR="00A63B18" w:rsidRPr="00134436" w:rsidRDefault="00A63B18" w:rsidP="00134436">
      <w:pPr>
        <w:pStyle w:val="af7"/>
        <w:rPr>
          <w:sz w:val="22"/>
          <w:szCs w:val="22"/>
        </w:rPr>
      </w:pPr>
      <w:r w:rsidRPr="00134436">
        <w:rPr>
          <w:sz w:val="22"/>
          <w:szCs w:val="22"/>
        </w:rPr>
        <w:t>[來源：香港經濟日報]</w:t>
      </w:r>
    </w:p>
    <w:p w14:paraId="39E72ACA" w14:textId="77777777" w:rsidR="00402319" w:rsidRPr="00402319" w:rsidRDefault="00A63B18" w:rsidP="00402319">
      <w:pPr>
        <w:pStyle w:val="af9"/>
      </w:pPr>
      <w:r w:rsidRPr="00A63B18">
        <w:t>【本報6月17日消息】長沙灣南的工業區加速轉型成住宅區，區內5個重建項目，合共提供逾7,700個公私營房屋單位，當中以華潤置地</w:t>
      </w:r>
      <w:proofErr w:type="gramStart"/>
      <w:r w:rsidRPr="00A63B18">
        <w:t>旗下潤發</w:t>
      </w:r>
      <w:proofErr w:type="gramEnd"/>
      <w:r w:rsidRPr="00A63B18">
        <w:t>倉庫重建規模最大，涉及約2,500伙。</w:t>
      </w:r>
    </w:p>
    <w:p w14:paraId="7461481E" w14:textId="77777777" w:rsidR="00402319" w:rsidRPr="00402319" w:rsidRDefault="00A63B18" w:rsidP="00402319">
      <w:pPr>
        <w:pStyle w:val="af9"/>
      </w:pPr>
      <w:r w:rsidRPr="00A63B18">
        <w:t>長沙灣工業區若果以</w:t>
      </w:r>
      <w:proofErr w:type="gramStart"/>
      <w:r w:rsidRPr="00A63B18">
        <w:t>荔枝角道作為</w:t>
      </w:r>
      <w:proofErr w:type="gramEnd"/>
      <w:r w:rsidRPr="00A63B18">
        <w:t>分界，其中</w:t>
      </w:r>
      <w:proofErr w:type="gramStart"/>
      <w:r w:rsidRPr="00A63B18">
        <w:t>荔枝角道以南</w:t>
      </w:r>
      <w:proofErr w:type="gramEnd"/>
      <w:r w:rsidRPr="00A63B18">
        <w:t>，過往曾經有不少船廠、貨倉林立，不過近20多年成功轉型成為住宅區，包括「西九四小龍」泓景</w:t>
      </w:r>
      <w:proofErr w:type="gramStart"/>
      <w:r w:rsidRPr="00A63B18">
        <w:t>臺</w:t>
      </w:r>
      <w:proofErr w:type="gramEnd"/>
      <w:r w:rsidRPr="00A63B18">
        <w:t>、</w:t>
      </w:r>
      <w:proofErr w:type="gramStart"/>
      <w:r w:rsidRPr="00A63B18">
        <w:t>昇悅居</w:t>
      </w:r>
      <w:proofErr w:type="gramEnd"/>
      <w:r w:rsidRPr="00A63B18">
        <w:t>等</w:t>
      </w:r>
      <w:proofErr w:type="gramStart"/>
      <w:r w:rsidRPr="00A63B18">
        <w:t>大型屋苑前身</w:t>
      </w:r>
      <w:proofErr w:type="gramEnd"/>
      <w:r w:rsidRPr="00A63B18">
        <w:t>亦為船廠用地，而比鄰的</w:t>
      </w:r>
      <w:proofErr w:type="gramStart"/>
      <w:r w:rsidRPr="00A63B18">
        <w:t>單幢樓星匯</w:t>
      </w:r>
      <w:proofErr w:type="gramEnd"/>
      <w:r w:rsidRPr="00A63B18">
        <w:t>居亦是</w:t>
      </w:r>
      <w:proofErr w:type="gramStart"/>
      <w:r w:rsidRPr="00A63B18">
        <w:t>由工廈重建</w:t>
      </w:r>
      <w:proofErr w:type="gramEnd"/>
      <w:r w:rsidRPr="00A63B18">
        <w:t>而成。</w:t>
      </w:r>
    </w:p>
    <w:p w14:paraId="5318A4B4" w14:textId="77777777" w:rsidR="00402319" w:rsidRPr="00402319" w:rsidRDefault="00A63B18" w:rsidP="00402319">
      <w:pPr>
        <w:pStyle w:val="af9"/>
      </w:pPr>
      <w:r w:rsidRPr="00A63B18">
        <w:t>近年區內仍然有5個發展項目，分布在發</w:t>
      </w:r>
      <w:proofErr w:type="gramStart"/>
      <w:r w:rsidRPr="00A63B18">
        <w:t>祥街西</w:t>
      </w:r>
      <w:proofErr w:type="gramEnd"/>
      <w:r w:rsidRPr="00A63B18">
        <w:t>以及</w:t>
      </w:r>
      <w:proofErr w:type="gramStart"/>
      <w:r w:rsidRPr="00A63B18">
        <w:t>荔枝角道</w:t>
      </w:r>
      <w:proofErr w:type="gramEnd"/>
      <w:r w:rsidRPr="00A63B18">
        <w:t>，其中4個屬於</w:t>
      </w:r>
      <w:proofErr w:type="gramStart"/>
      <w:r w:rsidRPr="00A63B18">
        <w:t>由工廈重建</w:t>
      </w:r>
      <w:proofErr w:type="gramEnd"/>
      <w:r w:rsidRPr="00A63B18">
        <w:t>成的項目，總數逾7,700伙。</w:t>
      </w:r>
    </w:p>
    <w:p w14:paraId="73736654" w14:textId="77777777" w:rsidR="00402319" w:rsidRPr="00402319" w:rsidRDefault="00A63B18" w:rsidP="00402319">
      <w:pPr>
        <w:pStyle w:val="af9"/>
      </w:pPr>
      <w:r w:rsidRPr="00A63B18">
        <w:t>在各個項目之中，規模最大屬於華潤置</w:t>
      </w:r>
      <w:proofErr w:type="gramStart"/>
      <w:r w:rsidRPr="00A63B18">
        <w:t>地夥母</w:t>
      </w:r>
      <w:proofErr w:type="gramEnd"/>
      <w:r w:rsidRPr="00A63B18">
        <w:t>公司華潤集團合作的潤發倉庫重建項目，根據屋宇署2023年9月批出的建築圖則，將會興建6幢38至41層高的住宅大廈連會所設施，另設長者日間護理中心等社福設施，住宅樓面為148.1萬平方呎，商業</w:t>
      </w:r>
      <w:proofErr w:type="gramStart"/>
      <w:r w:rsidRPr="00A63B18">
        <w:t>樓面約9.9萬平方</w:t>
      </w:r>
      <w:proofErr w:type="gramEnd"/>
      <w:r w:rsidRPr="00A63B18">
        <w:t>呎，總</w:t>
      </w:r>
      <w:proofErr w:type="gramStart"/>
      <w:r w:rsidRPr="00A63B18">
        <w:t>樓面約158萬平方</w:t>
      </w:r>
      <w:proofErr w:type="gramEnd"/>
      <w:r w:rsidRPr="00A63B18">
        <w:t>呎，項目將會提供逾2,500伙，屬於市區罕有的大型私人住宅項目。</w:t>
      </w:r>
    </w:p>
    <w:p w14:paraId="2D2995A9" w14:textId="77777777" w:rsidR="00402319" w:rsidRPr="00402319" w:rsidRDefault="00A63B18" w:rsidP="00402319">
      <w:pPr>
        <w:pStyle w:val="af9"/>
      </w:pPr>
      <w:r w:rsidRPr="00A63B18">
        <w:t>據資料顯示，該項目於2023年初完成補地價約137.3億元，採用標準金額補地價，以總樓面面積達158萬平方呎計算，</w:t>
      </w:r>
      <w:proofErr w:type="gramStart"/>
      <w:r w:rsidRPr="00A63B18">
        <w:t>每呎樓面</w:t>
      </w:r>
      <w:proofErr w:type="gramEnd"/>
      <w:r w:rsidRPr="00A63B18">
        <w:t>補地價約8,700元。</w:t>
      </w:r>
    </w:p>
    <w:p w14:paraId="2F5F32A9" w14:textId="77777777" w:rsidR="00402319" w:rsidRPr="00402319" w:rsidRDefault="00A63B18" w:rsidP="00402319">
      <w:pPr>
        <w:pStyle w:val="af9"/>
      </w:pPr>
      <w:r w:rsidRPr="00A63B18">
        <w:t>至於由新地 （00016） 與嘉里 （00683） 合作的嘉里鴻基貨倉重建項目，亦在去年完成補地價，按照2023年初項目批出的建築圖則，將會興建1幢35層高分層住宅（另設3層基座及2層地庫），總樓面46.4萬平方呎，包括住宅樓面43.2萬平方呎，以及非住宅樓面3.2萬平方呎，估計提供</w:t>
      </w:r>
      <w:proofErr w:type="gramStart"/>
      <w:r w:rsidRPr="00A63B18">
        <w:t>逾千伙供應</w:t>
      </w:r>
      <w:proofErr w:type="gramEnd"/>
      <w:r w:rsidRPr="00A63B18">
        <w:t>。</w:t>
      </w:r>
    </w:p>
    <w:p w14:paraId="7227550F" w14:textId="77777777" w:rsidR="00402319" w:rsidRDefault="00A63B18" w:rsidP="00402319">
      <w:pPr>
        <w:pStyle w:val="af9"/>
        <w:rPr>
          <w:lang w:eastAsia="zh-CN"/>
        </w:rPr>
      </w:pPr>
      <w:proofErr w:type="gramStart"/>
      <w:r w:rsidRPr="00A63B18">
        <w:t>除了私樓項目</w:t>
      </w:r>
      <w:proofErr w:type="gramEnd"/>
      <w:r w:rsidRPr="00A63B18">
        <w:t>之外，區內亦有兩個公營房屋正在興建，合共涉及約3,559伙，包括由房委會持有宏昌工廠大廈，正在重建成2幢住宅大樓，</w:t>
      </w:r>
      <w:proofErr w:type="gramStart"/>
      <w:r w:rsidRPr="00A63B18">
        <w:t>住用部分</w:t>
      </w:r>
      <w:proofErr w:type="gramEnd"/>
      <w:r w:rsidRPr="00A63B18">
        <w:t>地積比率為7.5倍，總地積比率則可達9倍，總樓面面積達77.5萬平方呎，將可提供約1,</w:t>
      </w:r>
      <w:proofErr w:type="gramStart"/>
      <w:r w:rsidRPr="00A63B18">
        <w:t>200個居屋單位</w:t>
      </w:r>
      <w:proofErr w:type="gramEnd"/>
      <w:r w:rsidRPr="00A63B18">
        <w:t>，預計將於2029/30年度落成；另外前身為長沙灣</w:t>
      </w:r>
      <w:proofErr w:type="gramStart"/>
      <w:r w:rsidRPr="00A63B18">
        <w:t>屠</w:t>
      </w:r>
      <w:proofErr w:type="gramEnd"/>
      <w:r w:rsidRPr="00A63B18">
        <w:t>房的</w:t>
      </w:r>
      <w:proofErr w:type="gramStart"/>
      <w:r w:rsidRPr="00A63B18">
        <w:t>綠置居麗玥</w:t>
      </w:r>
      <w:proofErr w:type="gramEnd"/>
      <w:r w:rsidRPr="00A63B18">
        <w:t>苑，則將會提供2,359伙。</w:t>
      </w:r>
    </w:p>
    <w:p w14:paraId="11D3E722" w14:textId="0DD09EE6" w:rsidR="005770B0" w:rsidRPr="00402319" w:rsidRDefault="005770B0" w:rsidP="005770B0">
      <w:pPr>
        <w:pStyle w:val="af9"/>
        <w:jc w:val="center"/>
        <w:rPr>
          <w:rFonts w:hint="eastAsia"/>
          <w:lang w:eastAsia="zh-CN"/>
        </w:rPr>
      </w:pPr>
      <w:r w:rsidRPr="00B5777E">
        <w:rPr>
          <w:noProof/>
        </w:rPr>
        <w:lastRenderedPageBreak/>
        <w:pict w14:anchorId="3AFF9CA4">
          <v:shape id="Picture 6" o:spid="_x0000_i1107" type="#_x0000_t75" style="width:187.45pt;height:136.55pt;visibility:visible;mso-wrap-style:square">
            <v:imagedata r:id="rId12" o:title=""/>
          </v:shape>
        </w:pict>
      </w:r>
    </w:p>
    <w:p w14:paraId="69F70E38" w14:textId="77777777" w:rsidR="00402319" w:rsidRDefault="000A433A" w:rsidP="00F17F05">
      <w:pPr>
        <w:pStyle w:val="af5"/>
        <w:rPr>
          <w:rFonts w:hint="default"/>
        </w:rPr>
      </w:pPr>
      <w:r>
        <w:br w:type="page"/>
      </w:r>
      <w:bookmarkStart w:id="14" w:name="article_20260617-008"/>
      <w:bookmarkStart w:id="15" w:name="_Toc232609385"/>
      <w:r w:rsidR="00402319" w:rsidRPr="00402319">
        <w:lastRenderedPageBreak/>
        <w:t>一手豪</w:t>
      </w:r>
      <w:proofErr w:type="gramStart"/>
      <w:r w:rsidR="00402319" w:rsidRPr="00402319">
        <w:t>宅旺</w:t>
      </w:r>
      <w:r w:rsidR="00402319" w:rsidRPr="00402319">
        <w:t xml:space="preserve"> </w:t>
      </w:r>
      <w:r w:rsidR="00402319" w:rsidRPr="00402319">
        <w:t>應天</w:t>
      </w:r>
      <w:proofErr w:type="gramEnd"/>
      <w:r w:rsidR="00402319" w:rsidRPr="00402319">
        <w:t>三日銷</w:t>
      </w:r>
      <w:r w:rsidR="00402319" w:rsidRPr="00402319">
        <w:t>3</w:t>
      </w:r>
      <w:proofErr w:type="gramStart"/>
      <w:r w:rsidR="00402319" w:rsidRPr="00402319">
        <w:t>伙新盤</w:t>
      </w:r>
      <w:proofErr w:type="gramEnd"/>
      <w:r w:rsidR="00402319" w:rsidRPr="00402319">
        <w:t>半月買賣減</w:t>
      </w:r>
      <w:r w:rsidR="00402319" w:rsidRPr="00402319">
        <w:t xml:space="preserve"> </w:t>
      </w:r>
      <w:r w:rsidR="00402319" w:rsidRPr="00402319">
        <w:t>大額</w:t>
      </w:r>
      <w:proofErr w:type="gramStart"/>
      <w:r w:rsidR="00402319" w:rsidRPr="00402319">
        <w:t>成交逆增六成</w:t>
      </w:r>
      <w:bookmarkEnd w:id="14"/>
      <w:bookmarkEnd w:id="15"/>
      <w:proofErr w:type="gramEnd"/>
    </w:p>
    <w:p w14:paraId="45E9583B" w14:textId="77777777" w:rsidR="00A63B18" w:rsidRPr="00134436" w:rsidRDefault="00A63B18" w:rsidP="00134436">
      <w:pPr>
        <w:pStyle w:val="af7"/>
        <w:rPr>
          <w:sz w:val="22"/>
          <w:szCs w:val="22"/>
        </w:rPr>
      </w:pPr>
      <w:r w:rsidRPr="00134436">
        <w:rPr>
          <w:sz w:val="22"/>
          <w:szCs w:val="22"/>
        </w:rPr>
        <w:t>[來源：信報]</w:t>
      </w:r>
    </w:p>
    <w:p w14:paraId="23EA99C4" w14:textId="77777777" w:rsidR="00402319" w:rsidRPr="00402319" w:rsidRDefault="00A63B18" w:rsidP="00402319">
      <w:pPr>
        <w:pStyle w:val="af9"/>
      </w:pPr>
      <w:r w:rsidRPr="00A63B18">
        <w:t>【本報6月17日消息】近期新盤由豪宅主導，6月上半月全港共錄549宗成交，較上月同期1253宗大減56.2%。不過，成交價5000萬元以上的成交（下稱大額成交）不跌反升，6月上半月共54宗，比上月同期34宗，急增近六成。業界人士認為，今年樓價回升，新盤市場</w:t>
      </w:r>
      <w:proofErr w:type="gramStart"/>
      <w:r w:rsidRPr="00A63B18">
        <w:t>續現破頂</w:t>
      </w:r>
      <w:proofErr w:type="gramEnd"/>
      <w:r w:rsidRPr="00A63B18">
        <w:t>成交，樓市氣氛熾熱，發展商順應</w:t>
      </w:r>
      <w:proofErr w:type="gramStart"/>
      <w:r w:rsidRPr="00A63B18">
        <w:t>時勢推售豪</w:t>
      </w:r>
      <w:proofErr w:type="gramEnd"/>
      <w:r w:rsidRPr="00A63B18">
        <w:t>宅，故本月豪宅交投標青。</w:t>
      </w:r>
    </w:p>
    <w:p w14:paraId="7A19AEDE" w14:textId="77777777" w:rsidR="00402319" w:rsidRPr="00402319" w:rsidRDefault="00A63B18" w:rsidP="00402319">
      <w:pPr>
        <w:pStyle w:val="af9"/>
      </w:pPr>
      <w:r w:rsidRPr="00A63B18">
        <w:t>根據統計，截至6月15日的上半月，全港一手市場成交549宗，較5月上半月的1253宗，下跌56.2%，創去年4月上半月錄得445宗後的近14個月新低。本月只有3個全新盤</w:t>
      </w:r>
      <w:proofErr w:type="gramStart"/>
      <w:r w:rsidRPr="00A63B18">
        <w:t>開售，恒</w:t>
      </w:r>
      <w:proofErr w:type="gramEnd"/>
      <w:r w:rsidRPr="00A63B18">
        <w:t>地（00012）牽頭的紅</w:t>
      </w:r>
      <w:proofErr w:type="gramStart"/>
      <w:r w:rsidRPr="00A63B18">
        <w:t>磡首岸</w:t>
      </w:r>
      <w:proofErr w:type="gramEnd"/>
      <w:r w:rsidRPr="00A63B18">
        <w:t>第4期，本月14日首輪發售80伙，至今售出59伙，為本月成交量最高新盤。</w:t>
      </w:r>
    </w:p>
    <w:p w14:paraId="46568378" w14:textId="77777777" w:rsidR="00402319" w:rsidRPr="00402319" w:rsidRDefault="00A63B18" w:rsidP="00402319">
      <w:pPr>
        <w:pStyle w:val="af9"/>
      </w:pPr>
      <w:r w:rsidRPr="00A63B18">
        <w:t>其餘兩</w:t>
      </w:r>
      <w:proofErr w:type="gramStart"/>
      <w:r w:rsidRPr="00A63B18">
        <w:t>個</w:t>
      </w:r>
      <w:proofErr w:type="gramEnd"/>
      <w:r w:rsidRPr="00A63B18">
        <w:t>屬於豪宅項目，包括長實（01113）港島半山波老道21號超級豪宅項目</w:t>
      </w:r>
      <w:proofErr w:type="gramStart"/>
      <w:r w:rsidRPr="00A63B18">
        <w:t>第2期應天</w:t>
      </w:r>
      <w:proofErr w:type="gramEnd"/>
      <w:r w:rsidRPr="00A63B18">
        <w:t>，以及新世界（00017）發展的九龍塘</w:t>
      </w:r>
      <w:proofErr w:type="gramStart"/>
      <w:r w:rsidRPr="00A63B18">
        <w:t>玫瑰街豪宅</w:t>
      </w:r>
      <w:proofErr w:type="gramEnd"/>
      <w:r w:rsidRPr="00A63B18">
        <w:t>項目</w:t>
      </w:r>
      <w:proofErr w:type="gramStart"/>
      <w:r w:rsidRPr="00A63B18">
        <w:t>滶</w:t>
      </w:r>
      <w:proofErr w:type="gramEnd"/>
      <w:r w:rsidRPr="00A63B18">
        <w:t>蘊。</w:t>
      </w:r>
    </w:p>
    <w:p w14:paraId="7FFE6024" w14:textId="77777777" w:rsidR="00402319" w:rsidRPr="00402319" w:rsidRDefault="00A63B18" w:rsidP="00402319">
      <w:pPr>
        <w:pStyle w:val="af9"/>
      </w:pPr>
      <w:r w:rsidRPr="00A63B18">
        <w:t>本月最大宗一手成交</w:t>
      </w:r>
      <w:proofErr w:type="gramStart"/>
      <w:r w:rsidRPr="00A63B18">
        <w:t>為應天的</w:t>
      </w:r>
      <w:proofErr w:type="gramEnd"/>
      <w:r w:rsidRPr="00A63B18">
        <w:t>20樓8室頂層連天台特色單位，實用面積2911</w:t>
      </w:r>
      <w:proofErr w:type="gramStart"/>
      <w:r w:rsidRPr="00A63B18">
        <w:t>方呎</w:t>
      </w:r>
      <w:proofErr w:type="gramEnd"/>
      <w:r w:rsidRPr="00A63B18">
        <w:t>，本月14日以3.62億元成交，</w:t>
      </w:r>
      <w:proofErr w:type="gramStart"/>
      <w:r w:rsidRPr="00A63B18">
        <w:t>呎價124356元</w:t>
      </w:r>
      <w:proofErr w:type="gramEnd"/>
      <w:r w:rsidRPr="00A63B18">
        <w:t>。踏入下半月，</w:t>
      </w:r>
      <w:proofErr w:type="gramStart"/>
      <w:r w:rsidRPr="00A63B18">
        <w:t>應天昨天</w:t>
      </w:r>
      <w:proofErr w:type="gramEnd"/>
      <w:r w:rsidRPr="00A63B18">
        <w:t>再添兩宗成交，包括15樓10室，為實用面積2153</w:t>
      </w:r>
      <w:proofErr w:type="gramStart"/>
      <w:r w:rsidRPr="00A63B18">
        <w:t>方呎的</w:t>
      </w:r>
      <w:proofErr w:type="gramEnd"/>
      <w:r w:rsidRPr="00A63B18">
        <w:t>3</w:t>
      </w:r>
      <w:proofErr w:type="gramStart"/>
      <w:r w:rsidRPr="00A63B18">
        <w:t>房戶</w:t>
      </w:r>
      <w:proofErr w:type="gramEnd"/>
      <w:r w:rsidRPr="00A63B18">
        <w:t>，成交價逾1.65億元，</w:t>
      </w:r>
      <w:proofErr w:type="gramStart"/>
      <w:r w:rsidRPr="00A63B18">
        <w:t>呎價77000元</w:t>
      </w:r>
      <w:proofErr w:type="gramEnd"/>
      <w:r w:rsidRPr="00A63B18">
        <w:t>；15樓9室，實用面積2137</w:t>
      </w:r>
      <w:proofErr w:type="gramStart"/>
      <w:r w:rsidRPr="00A63B18">
        <w:t>方呎的</w:t>
      </w:r>
      <w:proofErr w:type="gramEnd"/>
      <w:r w:rsidRPr="00A63B18">
        <w:t>4</w:t>
      </w:r>
      <w:proofErr w:type="gramStart"/>
      <w:r w:rsidRPr="00A63B18">
        <w:t>房戶</w:t>
      </w:r>
      <w:proofErr w:type="gramEnd"/>
      <w:r w:rsidRPr="00A63B18">
        <w:t>，成交價逾1.49億元，</w:t>
      </w:r>
      <w:proofErr w:type="gramStart"/>
      <w:r w:rsidRPr="00A63B18">
        <w:t>呎價70000元</w:t>
      </w:r>
      <w:proofErr w:type="gramEnd"/>
      <w:r w:rsidRPr="00A63B18">
        <w:t>。</w:t>
      </w:r>
    </w:p>
    <w:p w14:paraId="5CBB4534" w14:textId="77777777" w:rsidR="00402319" w:rsidRPr="00402319" w:rsidRDefault="00A63B18" w:rsidP="00402319">
      <w:pPr>
        <w:pStyle w:val="af9"/>
      </w:pPr>
      <w:proofErr w:type="gramStart"/>
      <w:r w:rsidRPr="00A63B18">
        <w:t>應天過去</w:t>
      </w:r>
      <w:proofErr w:type="gramEnd"/>
      <w:r w:rsidRPr="00A63B18">
        <w:t>3天共沽3伙，</w:t>
      </w:r>
      <w:proofErr w:type="gramStart"/>
      <w:r w:rsidRPr="00A63B18">
        <w:t>套現近6.8億元</w:t>
      </w:r>
      <w:proofErr w:type="gramEnd"/>
      <w:r w:rsidRPr="00A63B18">
        <w:t>。長實營業部首席經理郭子威表示，</w:t>
      </w:r>
      <w:proofErr w:type="gramStart"/>
      <w:r w:rsidRPr="00A63B18">
        <w:t>應天補充</w:t>
      </w:r>
      <w:proofErr w:type="gramEnd"/>
      <w:r w:rsidRPr="00A63B18">
        <w:t>了港島半山逾億元超級豪宅市場</w:t>
      </w:r>
      <w:proofErr w:type="gramStart"/>
      <w:r w:rsidRPr="00A63B18">
        <w:t>的稀缺</w:t>
      </w:r>
      <w:proofErr w:type="gramEnd"/>
      <w:r w:rsidRPr="00A63B18">
        <w:t>，亦為</w:t>
      </w:r>
      <w:proofErr w:type="gramStart"/>
      <w:r w:rsidRPr="00A63B18">
        <w:t>準</w:t>
      </w:r>
      <w:proofErr w:type="gramEnd"/>
      <w:r w:rsidRPr="00A63B18">
        <w:t>買家打了一支強心針，令入市步伐加速。</w:t>
      </w:r>
    </w:p>
    <w:p w14:paraId="175ACD1C" w14:textId="77777777" w:rsidR="00402319" w:rsidRPr="00402319" w:rsidRDefault="00A63B18" w:rsidP="00402319">
      <w:pPr>
        <w:pStyle w:val="af9"/>
      </w:pPr>
      <w:r w:rsidRPr="00A63B18">
        <w:t>6月上半月全港新盤共錄54宗大額成交，比上月同期34宗增加近六成，當中一半單位來自</w:t>
      </w:r>
      <w:proofErr w:type="gramStart"/>
      <w:r w:rsidRPr="00A63B18">
        <w:t>滶蘊</w:t>
      </w:r>
      <w:proofErr w:type="gramEnd"/>
      <w:r w:rsidRPr="00A63B18">
        <w:t>。</w:t>
      </w:r>
      <w:proofErr w:type="gramStart"/>
      <w:r w:rsidRPr="00A63B18">
        <w:t>滶蘊</w:t>
      </w:r>
      <w:proofErr w:type="gramEnd"/>
      <w:r w:rsidRPr="00A63B18">
        <w:t>本月起以招標形式發售3房、4房及特色戶，並以價單形式出售1房及2</w:t>
      </w:r>
      <w:proofErr w:type="gramStart"/>
      <w:r w:rsidRPr="00A63B18">
        <w:t>房戶</w:t>
      </w:r>
      <w:proofErr w:type="gramEnd"/>
      <w:r w:rsidRPr="00A63B18">
        <w:t>，上半月共售出58伙，當中27伙成交價逾5000萬元，</w:t>
      </w:r>
      <w:proofErr w:type="gramStart"/>
      <w:r w:rsidRPr="00A63B18">
        <w:t>介</w:t>
      </w:r>
      <w:proofErr w:type="gramEnd"/>
      <w:r w:rsidRPr="00A63B18">
        <w:t>乎5046.6萬至9144萬元，令本月大額成交量急增。</w:t>
      </w:r>
    </w:p>
    <w:p w14:paraId="117B7042" w14:textId="77777777" w:rsidR="00402319" w:rsidRPr="00402319" w:rsidRDefault="00A63B18" w:rsidP="00402319">
      <w:pPr>
        <w:pStyle w:val="af9"/>
      </w:pPr>
      <w:proofErr w:type="gramStart"/>
      <w:r w:rsidRPr="00A63B18">
        <w:t>貨尾豪</w:t>
      </w:r>
      <w:proofErr w:type="gramEnd"/>
      <w:r w:rsidRPr="00A63B18">
        <w:t>宅表現亦不俗，例如中信股份（00267）旗下中信泰富地產東</w:t>
      </w:r>
      <w:proofErr w:type="gramStart"/>
      <w:r w:rsidRPr="00A63B18">
        <w:t>半山峻譽</w:t>
      </w:r>
      <w:proofErr w:type="gramEnd"/>
      <w:r w:rsidRPr="00A63B18">
        <w:t>．渣</w:t>
      </w:r>
      <w:proofErr w:type="gramStart"/>
      <w:r w:rsidRPr="00A63B18">
        <w:t>甸</w:t>
      </w:r>
      <w:proofErr w:type="gramEnd"/>
      <w:r w:rsidRPr="00A63B18">
        <w:t>山，上半月共錄10宗成交，其中7宗成交價逾半億元，</w:t>
      </w:r>
      <w:proofErr w:type="gramStart"/>
      <w:r w:rsidRPr="00A63B18">
        <w:t>最</w:t>
      </w:r>
      <w:proofErr w:type="gramEnd"/>
      <w:r w:rsidRPr="00A63B18">
        <w:t>高見9200萬元。</w:t>
      </w:r>
    </w:p>
    <w:p w14:paraId="478E5996" w14:textId="77777777" w:rsidR="00402319" w:rsidRPr="00402319" w:rsidRDefault="00A63B18" w:rsidP="00402319">
      <w:pPr>
        <w:pStyle w:val="af9"/>
      </w:pPr>
      <w:r w:rsidRPr="00A63B18">
        <w:t>美聯物業高級董事</w:t>
      </w:r>
      <w:proofErr w:type="gramStart"/>
      <w:r w:rsidRPr="00A63B18">
        <w:t>布少明</w:t>
      </w:r>
      <w:proofErr w:type="gramEnd"/>
      <w:r w:rsidRPr="00A63B18">
        <w:t>表示，年初至今，發展商力推中小型上車盤，隨着樓價回升，一手市場續現破頂成交，樓市氣氛熾熱，發展商順應時勢推售供應較罕有的豪宅新盤，帶動本月豪宅交投。</w:t>
      </w:r>
    </w:p>
    <w:p w14:paraId="30389182" w14:textId="77777777" w:rsidR="005770B0" w:rsidRDefault="00A63B18" w:rsidP="00402319">
      <w:pPr>
        <w:pStyle w:val="af9"/>
        <w:rPr>
          <w:lang w:eastAsia="zh-CN"/>
        </w:rPr>
      </w:pPr>
      <w:r w:rsidRPr="00A63B18">
        <w:t>雖然政府於2月把一億元</w:t>
      </w:r>
      <w:proofErr w:type="gramStart"/>
      <w:r w:rsidRPr="00A63B18">
        <w:t>以上豪</w:t>
      </w:r>
      <w:proofErr w:type="gramEnd"/>
      <w:r w:rsidRPr="00A63B18">
        <w:t>宅的印花稅稅率由4.25%提高到6.5%，他認為，市場已度過適應期，「買家買到心頭好，唔介意</w:t>
      </w:r>
      <w:proofErr w:type="gramStart"/>
      <w:r w:rsidRPr="00A63B18">
        <w:t>畀</w:t>
      </w:r>
      <w:proofErr w:type="gramEnd"/>
      <w:r w:rsidRPr="00A63B18">
        <w:t>多少少」，因此發展商推出</w:t>
      </w:r>
      <w:proofErr w:type="gramStart"/>
      <w:r w:rsidRPr="00A63B18">
        <w:t>豪宅盤</w:t>
      </w:r>
      <w:proofErr w:type="gramEnd"/>
      <w:r w:rsidRPr="00A63B18">
        <w:t>，市場也有承接力。由於本月由豪宅主導，</w:t>
      </w:r>
      <w:proofErr w:type="gramStart"/>
      <w:r w:rsidRPr="00A63B18">
        <w:t>布少明</w:t>
      </w:r>
      <w:proofErr w:type="gramEnd"/>
      <w:r w:rsidRPr="00A63B18">
        <w:t>預期，本月全月成交會回落至1500宗，較5月全月2098宗減少28.5%。</w:t>
      </w:r>
    </w:p>
    <w:p w14:paraId="3B0F9F84" w14:textId="49FDFF51" w:rsidR="00402319" w:rsidRPr="00402319" w:rsidRDefault="005770B0" w:rsidP="005770B0">
      <w:pPr>
        <w:pStyle w:val="af9"/>
        <w:jc w:val="center"/>
      </w:pPr>
      <w:r w:rsidRPr="00B5777E">
        <w:rPr>
          <w:noProof/>
        </w:rPr>
        <w:lastRenderedPageBreak/>
        <w:pict w14:anchorId="03B92020">
          <v:shape id="Picture 7" o:spid="_x0000_i1108" type="#_x0000_t75" style="width:186.8pt;height:199.7pt;visibility:visible;mso-wrap-style:square">
            <v:imagedata r:id="rId13" o:title=""/>
          </v:shape>
        </w:pict>
      </w:r>
    </w:p>
    <w:p w14:paraId="568711EF" w14:textId="77777777" w:rsidR="00402319" w:rsidRDefault="000A433A" w:rsidP="00F17F05">
      <w:pPr>
        <w:pStyle w:val="af5"/>
        <w:rPr>
          <w:rFonts w:hint="default"/>
        </w:rPr>
      </w:pPr>
      <w:r>
        <w:br w:type="page"/>
      </w:r>
      <w:bookmarkStart w:id="16" w:name="article_20260617-009"/>
      <w:bookmarkStart w:id="17" w:name="_Toc232609386"/>
      <w:r w:rsidR="00402319" w:rsidRPr="00402319">
        <w:lastRenderedPageBreak/>
        <w:t>藍地項目減單位</w:t>
      </w:r>
      <w:r w:rsidR="00402319" w:rsidRPr="00402319">
        <w:t xml:space="preserve">18% </w:t>
      </w:r>
      <w:proofErr w:type="gramStart"/>
      <w:r w:rsidR="00402319" w:rsidRPr="00402319">
        <w:t>泛海擬申建</w:t>
      </w:r>
      <w:proofErr w:type="gramEnd"/>
      <w:r w:rsidR="00402319" w:rsidRPr="00402319">
        <w:t>276</w:t>
      </w:r>
      <w:r w:rsidR="00402319" w:rsidRPr="00402319">
        <w:t>伙</w:t>
      </w:r>
      <w:bookmarkEnd w:id="16"/>
      <w:bookmarkEnd w:id="17"/>
    </w:p>
    <w:p w14:paraId="16C7E7B3" w14:textId="77777777" w:rsidR="00A63B18" w:rsidRPr="00134436" w:rsidRDefault="00A63B18" w:rsidP="00134436">
      <w:pPr>
        <w:pStyle w:val="af7"/>
        <w:rPr>
          <w:sz w:val="22"/>
          <w:szCs w:val="22"/>
        </w:rPr>
      </w:pPr>
      <w:r w:rsidRPr="00134436">
        <w:rPr>
          <w:sz w:val="22"/>
          <w:szCs w:val="22"/>
        </w:rPr>
        <w:t>[來源：明報]</w:t>
      </w:r>
    </w:p>
    <w:p w14:paraId="0E108AC2" w14:textId="77777777" w:rsidR="00402319" w:rsidRPr="00402319" w:rsidRDefault="00A63B18" w:rsidP="00402319">
      <w:pPr>
        <w:pStyle w:val="af9"/>
      </w:pPr>
      <w:r w:rsidRPr="00A63B18">
        <w:t>【本報6月17日消息】【明報專訊】北部都會區發展正如火如荼之際，</w:t>
      </w:r>
      <w:proofErr w:type="gramStart"/>
      <w:r w:rsidRPr="00A63B18">
        <w:t>泛海</w:t>
      </w:r>
      <w:proofErr w:type="gramEnd"/>
      <w:r w:rsidRPr="00A63B18">
        <w:t>（0129）持有的</w:t>
      </w:r>
      <w:proofErr w:type="gramStart"/>
      <w:r w:rsidRPr="00A63B18">
        <w:t>屯門藍地</w:t>
      </w:r>
      <w:proofErr w:type="gramEnd"/>
      <w:r w:rsidRPr="00A63B18">
        <w:t>商業地，於2023年獲准建184伙私宅單位後，去年提出將附近的政府土地納入發展範圍、申請興建336伙，但申請人最新修訂發展方案，些微縮減發展地盤面積、及降低發展地積比率，計劃興建276伙私宅，較去年申請方案減少約60</w:t>
      </w:r>
      <w:proofErr w:type="gramStart"/>
      <w:r w:rsidRPr="00A63B18">
        <w:t>伙或</w:t>
      </w:r>
      <w:proofErr w:type="gramEnd"/>
      <w:r w:rsidRPr="00A63B18">
        <w:t>18%。</w:t>
      </w:r>
    </w:p>
    <w:p w14:paraId="2BA7E7F4" w14:textId="77777777" w:rsidR="00402319" w:rsidRPr="00402319" w:rsidRDefault="00A63B18" w:rsidP="00402319">
      <w:pPr>
        <w:pStyle w:val="af9"/>
      </w:pPr>
      <w:r w:rsidRPr="00A63B18">
        <w:t>據申請人最新修訂方案，項目地盤面積縮減至2.36萬方呎，而發展地積比率由獲批方案的5倍，降低至4.2倍，擬建一幢17層高住宅大廈、提供276伙、平均面積約357</w:t>
      </w:r>
      <w:proofErr w:type="gramStart"/>
      <w:r w:rsidRPr="00A63B18">
        <w:t>方呎的</w:t>
      </w:r>
      <w:proofErr w:type="gramEnd"/>
      <w:r w:rsidRPr="00A63B18">
        <w:t>私宅，</w:t>
      </w:r>
      <w:proofErr w:type="gramStart"/>
      <w:r w:rsidRPr="00A63B18">
        <w:t>涉樓面約</w:t>
      </w:r>
      <w:proofErr w:type="gramEnd"/>
      <w:r w:rsidRPr="00A63B18">
        <w:t>9.93萬方呎。項目修訂發展後，發展規模較2025年提交的申請稍縮減，但仍較3年前獲批方案為大；單位數目由獲批的184伙，增加92</w:t>
      </w:r>
      <w:proofErr w:type="gramStart"/>
      <w:r w:rsidRPr="00A63B18">
        <w:t>伙或</w:t>
      </w:r>
      <w:proofErr w:type="gramEnd"/>
      <w:r w:rsidRPr="00A63B18">
        <w:t>50%，而總樓面由原先的8.44萬方呎，增加1.49萬方</w:t>
      </w:r>
      <w:proofErr w:type="gramStart"/>
      <w:r w:rsidRPr="00A63B18">
        <w:t>呎或約</w:t>
      </w:r>
      <w:proofErr w:type="gramEnd"/>
      <w:r w:rsidRPr="00A63B18">
        <w:t>18%。</w:t>
      </w:r>
    </w:p>
    <w:p w14:paraId="637A4D50" w14:textId="77777777" w:rsidR="00402319" w:rsidRPr="00402319" w:rsidRDefault="00A63B18" w:rsidP="00402319">
      <w:pPr>
        <w:pStyle w:val="af9"/>
      </w:pPr>
      <w:r w:rsidRPr="00A63B18">
        <w:t>此外，</w:t>
      </w:r>
      <w:proofErr w:type="gramStart"/>
      <w:r w:rsidRPr="00A63B18">
        <w:t>恒</w:t>
      </w:r>
      <w:proofErr w:type="gramEnd"/>
      <w:r w:rsidRPr="00A63B18">
        <w:t>地（0012）</w:t>
      </w:r>
      <w:proofErr w:type="gramStart"/>
      <w:r w:rsidRPr="00A63B18">
        <w:t>旗下尖沙嘴</w:t>
      </w:r>
      <w:proofErr w:type="gramEnd"/>
      <w:r w:rsidRPr="00A63B18">
        <w:t>金巴利道16號香檳大廈B座，早前向城</w:t>
      </w:r>
      <w:proofErr w:type="gramStart"/>
      <w:r w:rsidRPr="00A63B18">
        <w:t>規</w:t>
      </w:r>
      <w:proofErr w:type="gramEnd"/>
      <w:r w:rsidRPr="00A63B18">
        <w:t>會申請作酒店發展，並申請放寬高度限制，惟遭城規會反對，發展商正式提出覆核申請。對有委員認為，尖沙嘴並非《油麻地及旺角地區研究》或政策指定，可作放寬地積比率的地區，</w:t>
      </w:r>
      <w:proofErr w:type="gramStart"/>
      <w:r w:rsidRPr="00A63B18">
        <w:t>恒</w:t>
      </w:r>
      <w:proofErr w:type="gramEnd"/>
      <w:r w:rsidRPr="00A63B18">
        <w:t>地認為上述研究，主要是針對該區建築物密度與城市老化問題，而延伸到尖沙嘴區屬合適舉措。文件指出，項目位於繁忙街道，增加綠化與</w:t>
      </w:r>
      <w:proofErr w:type="gramStart"/>
      <w:r w:rsidRPr="00A63B18">
        <w:t>垂直綠牆</w:t>
      </w:r>
      <w:proofErr w:type="gramEnd"/>
      <w:r w:rsidRPr="00A63B18">
        <w:t>，對行人及</w:t>
      </w:r>
      <w:proofErr w:type="gramStart"/>
      <w:r w:rsidRPr="00A63B18">
        <w:t>旅客均具好處</w:t>
      </w:r>
      <w:proofErr w:type="gramEnd"/>
      <w:r w:rsidRPr="00A63B18">
        <w:t>，而增加酒店房間供應，亦貫徹落實政府「無處不旅遊」策略。</w:t>
      </w:r>
    </w:p>
    <w:p w14:paraId="65F4CF73" w14:textId="77777777" w:rsidR="00402319" w:rsidRPr="00402319" w:rsidRDefault="00A63B18" w:rsidP="00402319">
      <w:pPr>
        <w:pStyle w:val="af9"/>
      </w:pPr>
      <w:proofErr w:type="gramStart"/>
      <w:r w:rsidRPr="00A63B18">
        <w:t>另信置</w:t>
      </w:r>
      <w:proofErr w:type="gramEnd"/>
      <w:r w:rsidRPr="00A63B18">
        <w:t>（0083）早前</w:t>
      </w:r>
      <w:proofErr w:type="gramStart"/>
      <w:r w:rsidRPr="00A63B18">
        <w:t>就屯門海珠路官</w:t>
      </w:r>
      <w:proofErr w:type="gramEnd"/>
      <w:r w:rsidRPr="00A63B18">
        <w:t>地項目，向城</w:t>
      </w:r>
      <w:proofErr w:type="gramStart"/>
      <w:r w:rsidRPr="00A63B18">
        <w:t>規</w:t>
      </w:r>
      <w:proofErr w:type="gramEnd"/>
      <w:r w:rsidRPr="00A63B18">
        <w:t>會申請放寬高度限制，由原先核准100米（主水平基準以上，下同），增加17.6%至117.6米，申請人就公眾意見提交修訂方案，主要關乎建築物高度，現修訂為109.2米，但較已核准方案的100米高度，增加約9.2米或9.2%，但維持興建約700伙，涉總</w:t>
      </w:r>
      <w:proofErr w:type="gramStart"/>
      <w:r w:rsidRPr="00A63B18">
        <w:t>樓面約</w:t>
      </w:r>
      <w:proofErr w:type="gramEnd"/>
      <w:r w:rsidRPr="00A63B18">
        <w:t>28.21萬方呎。</w:t>
      </w:r>
    </w:p>
    <w:p w14:paraId="7BC7635D" w14:textId="77777777" w:rsidR="00402319" w:rsidRDefault="000A433A" w:rsidP="00F17F05">
      <w:pPr>
        <w:pStyle w:val="af5"/>
        <w:rPr>
          <w:rFonts w:hint="default"/>
        </w:rPr>
      </w:pPr>
      <w:r>
        <w:br w:type="page"/>
      </w:r>
      <w:bookmarkStart w:id="18" w:name="article_20260617-010"/>
      <w:bookmarkStart w:id="19" w:name="_Toc232609387"/>
      <w:r w:rsidR="00402319" w:rsidRPr="00402319">
        <w:lastRenderedPageBreak/>
        <w:t>夏寶龍高度關注</w:t>
      </w:r>
      <w:proofErr w:type="gramStart"/>
      <w:r w:rsidR="00402319" w:rsidRPr="00402319">
        <w:t>港創科發展</w:t>
      </w:r>
      <w:proofErr w:type="gramEnd"/>
      <w:r w:rsidR="00402319" w:rsidRPr="00402319">
        <w:t>：抓「十五五」機遇</w:t>
      </w:r>
      <w:r w:rsidR="00402319" w:rsidRPr="00402319">
        <w:t xml:space="preserve"> </w:t>
      </w:r>
      <w:r w:rsidR="00402319" w:rsidRPr="00402319">
        <w:t>打造</w:t>
      </w:r>
      <w:proofErr w:type="gramStart"/>
      <w:r w:rsidR="00402319" w:rsidRPr="00402319">
        <w:t>國際創科中心</w:t>
      </w:r>
      <w:bookmarkEnd w:id="18"/>
      <w:bookmarkEnd w:id="19"/>
      <w:proofErr w:type="gramEnd"/>
    </w:p>
    <w:p w14:paraId="2B3BD8E7" w14:textId="77777777" w:rsidR="00A63B18" w:rsidRPr="00134436" w:rsidRDefault="00A63B18" w:rsidP="00134436">
      <w:pPr>
        <w:pStyle w:val="af7"/>
        <w:rPr>
          <w:sz w:val="22"/>
          <w:szCs w:val="22"/>
        </w:rPr>
      </w:pPr>
      <w:r w:rsidRPr="00134436">
        <w:rPr>
          <w:sz w:val="22"/>
          <w:szCs w:val="22"/>
        </w:rPr>
        <w:t>[來源：文</w:t>
      </w:r>
      <w:proofErr w:type="gramStart"/>
      <w:r w:rsidRPr="00134436">
        <w:rPr>
          <w:sz w:val="22"/>
          <w:szCs w:val="22"/>
        </w:rPr>
        <w:t>匯</w:t>
      </w:r>
      <w:proofErr w:type="gramEnd"/>
      <w:r w:rsidRPr="00134436">
        <w:rPr>
          <w:sz w:val="22"/>
          <w:szCs w:val="22"/>
        </w:rPr>
        <w:t>網]</w:t>
      </w:r>
    </w:p>
    <w:p w14:paraId="31FCE1F9" w14:textId="77777777" w:rsidR="00402319" w:rsidRPr="00402319" w:rsidRDefault="00A63B18" w:rsidP="00402319">
      <w:pPr>
        <w:pStyle w:val="af9"/>
      </w:pPr>
      <w:r w:rsidRPr="00A63B18">
        <w:t>【本報6月17日消息】香港文匯報訊（記者 嚴鍇華）中央港澳工作辦公室主任、國務院港澳事務辦公室主任夏寶龍昨日考察調</w:t>
      </w:r>
      <w:proofErr w:type="gramStart"/>
      <w:r w:rsidRPr="00A63B18">
        <w:t>研</w:t>
      </w:r>
      <w:proofErr w:type="gramEnd"/>
      <w:r w:rsidRPr="00A63B18">
        <w:t>河套香港園區、元朗微電子研發院、洪水橋大學城用地等。相關政策局局長及立法會議員均指出，夏主任此行選擇河套香港園區作實地調</w:t>
      </w:r>
      <w:proofErr w:type="gramStart"/>
      <w:r w:rsidRPr="00A63B18">
        <w:t>研</w:t>
      </w:r>
      <w:proofErr w:type="gramEnd"/>
      <w:r w:rsidRPr="00A63B18">
        <w:t>，反映中央關心香港在粵港澳大灣區協作中，如何</w:t>
      </w:r>
      <w:proofErr w:type="gramStart"/>
      <w:r w:rsidRPr="00A63B18">
        <w:t>在創科發展</w:t>
      </w:r>
      <w:proofErr w:type="gramEnd"/>
      <w:r w:rsidRPr="00A63B18">
        <w:t>中發揮關鍵作用，同時也肯定特區政府</w:t>
      </w:r>
      <w:proofErr w:type="gramStart"/>
      <w:r w:rsidRPr="00A63B18">
        <w:t>在創科發展</w:t>
      </w:r>
      <w:proofErr w:type="gramEnd"/>
      <w:r w:rsidRPr="00A63B18">
        <w:t>作出的謀劃和部署，認為</w:t>
      </w:r>
      <w:proofErr w:type="gramStart"/>
      <w:r w:rsidRPr="00A63B18">
        <w:t>香港創科發展</w:t>
      </w:r>
      <w:proofErr w:type="gramEnd"/>
      <w:r w:rsidRPr="00A63B18">
        <w:t>方向完全與國家政策對接，亦得到國家認可，特區政府交出了成績。</w:t>
      </w:r>
    </w:p>
    <w:p w14:paraId="4D75CEF2" w14:textId="77777777" w:rsidR="00402319" w:rsidRPr="00402319" w:rsidRDefault="00A63B18" w:rsidP="00402319">
      <w:pPr>
        <w:pStyle w:val="af9"/>
      </w:pPr>
      <w:r w:rsidRPr="00A63B18">
        <w:t>創新科技及工業局局長孫東在港</w:t>
      </w:r>
      <w:proofErr w:type="gramStart"/>
      <w:r w:rsidRPr="00A63B18">
        <w:t>深創科園見</w:t>
      </w:r>
      <w:proofErr w:type="gramEnd"/>
      <w:r w:rsidRPr="00A63B18">
        <w:t>傳媒時表示，夏主任在行程中特別考察了河套香港園區及元朗微電子研發院，充分體現了中央對</w:t>
      </w:r>
      <w:proofErr w:type="gramStart"/>
      <w:r w:rsidRPr="00A63B18">
        <w:t>香港創科發展</w:t>
      </w:r>
      <w:proofErr w:type="gramEnd"/>
      <w:r w:rsidRPr="00A63B18">
        <w:t>高度關注，其間聽取了北</w:t>
      </w:r>
      <w:proofErr w:type="gramStart"/>
      <w:r w:rsidRPr="00A63B18">
        <w:t>都區3個創科</w:t>
      </w:r>
      <w:proofErr w:type="gramEnd"/>
      <w:r w:rsidRPr="00A63B18">
        <w:t>項目的介紹，分別是河套香港園區、元朗微電子研發院及沙嶺國際數據中心。夏主任又聽取園區的建設規劃及進度、產業招商、跨境流通等工作</w:t>
      </w:r>
      <w:proofErr w:type="gramStart"/>
      <w:r w:rsidRPr="00A63B18">
        <w:t>匯</w:t>
      </w:r>
      <w:proofErr w:type="gramEnd"/>
      <w:r w:rsidRPr="00A63B18">
        <w:t>報，隨後參觀已進駐園區的企業，並與他們進行交流。</w:t>
      </w:r>
    </w:p>
    <w:p w14:paraId="3B90EA50" w14:textId="77777777" w:rsidR="00402319" w:rsidRPr="00402319" w:rsidRDefault="00A63B18" w:rsidP="00402319">
      <w:pPr>
        <w:pStyle w:val="af9"/>
      </w:pPr>
      <w:r w:rsidRPr="00A63B18">
        <w:t>他續指，夏主任充分肯定特區政府全速推進河套香港園區的建設，以及其他兩個項目的工作，並於短時間內取得初步成果。他引述，夏主任強調未來五年須抓住「十五五」規劃帶來的機遇，利用寶貴的窗口期加快香港發展，特別是加速建設</w:t>
      </w:r>
      <w:proofErr w:type="gramStart"/>
      <w:r w:rsidRPr="00A63B18">
        <w:t>國際創科中心</w:t>
      </w:r>
      <w:proofErr w:type="gramEnd"/>
      <w:r w:rsidRPr="00A63B18">
        <w:t>，打造</w:t>
      </w:r>
      <w:proofErr w:type="gramStart"/>
      <w:r w:rsidRPr="00A63B18">
        <w:t>國際高端人才</w:t>
      </w:r>
      <w:proofErr w:type="gramEnd"/>
      <w:r w:rsidRPr="00A63B18">
        <w:t>集聚高地。</w:t>
      </w:r>
    </w:p>
    <w:p w14:paraId="4179D515" w14:textId="77777777" w:rsidR="00402319" w:rsidRPr="00402319" w:rsidRDefault="00A63B18" w:rsidP="00402319">
      <w:pPr>
        <w:pStyle w:val="af9"/>
      </w:pPr>
      <w:r w:rsidRPr="00A63B18">
        <w:t>孫東形容，夏主任今次考察對未來</w:t>
      </w:r>
      <w:proofErr w:type="gramStart"/>
      <w:r w:rsidRPr="00A63B18">
        <w:t>北都區加快</w:t>
      </w:r>
      <w:proofErr w:type="gramEnd"/>
      <w:r w:rsidRPr="00A63B18">
        <w:t>推動</w:t>
      </w:r>
      <w:proofErr w:type="gramStart"/>
      <w:r w:rsidRPr="00A63B18">
        <w:t>國際創科發展</w:t>
      </w:r>
      <w:proofErr w:type="gramEnd"/>
      <w:r w:rsidRPr="00A63B18">
        <w:t>提振了信心，讓他們深切明白對接國家發展戰略，必須以只爭朝夕的精神，跑出香港新的加速度。</w:t>
      </w:r>
    </w:p>
    <w:p w14:paraId="79F04E2F" w14:textId="77777777" w:rsidR="00402319" w:rsidRPr="00402319" w:rsidRDefault="00A63B18" w:rsidP="00402319">
      <w:pPr>
        <w:pStyle w:val="af9"/>
      </w:pPr>
      <w:r w:rsidRPr="00A63B18">
        <w:t>教育局局長蔡若蓮於社交平台</w:t>
      </w:r>
      <w:proofErr w:type="gramStart"/>
      <w:r w:rsidRPr="00A63B18">
        <w:t>發帖文指</w:t>
      </w:r>
      <w:proofErr w:type="gramEnd"/>
      <w:r w:rsidRPr="00A63B18">
        <w:t>，她在洪水橋大學城用地向夏主任介紹北都大學城的整體規劃、發展願景及最新進展等。她特別感謝夏主任對</w:t>
      </w:r>
      <w:proofErr w:type="gramStart"/>
      <w:r w:rsidRPr="00A63B18">
        <w:t>北都區及</w:t>
      </w:r>
      <w:proofErr w:type="gramEnd"/>
      <w:r w:rsidRPr="00A63B18">
        <w:t>大學城發展的關心，親臨調</w:t>
      </w:r>
      <w:proofErr w:type="gramStart"/>
      <w:r w:rsidRPr="00A63B18">
        <w:t>研</w:t>
      </w:r>
      <w:proofErr w:type="gramEnd"/>
      <w:r w:rsidRPr="00A63B18">
        <w:t>並給予寶貴的指導，表達中央對香港未來發展的高度重視，尤其對高等教育和年輕人的關心關愛，讓教育局深感鼓舞，對未來大學城的建設充滿信心。</w:t>
      </w:r>
    </w:p>
    <w:p w14:paraId="12F44CD3" w14:textId="77777777" w:rsidR="00402319" w:rsidRPr="00402319" w:rsidRDefault="00A63B18" w:rsidP="00402319">
      <w:pPr>
        <w:pStyle w:val="af9"/>
      </w:pPr>
      <w:r w:rsidRPr="00A63B18">
        <w:t>蔡若蓮續指，洪水橋大學城區作為北都大學城的首批發展要點，其定位為應用型高等教育及國際化人才培養中心，將融合</w:t>
      </w:r>
      <w:proofErr w:type="gramStart"/>
      <w:r w:rsidRPr="00A63B18">
        <w:t>鄰近高端專業</w:t>
      </w:r>
      <w:proofErr w:type="gramEnd"/>
      <w:r w:rsidRPr="00A63B18">
        <w:t>服務和專才培訓聯動發展。北都大學城建設將為北都發展注入核心動能，鞏固香港作為國際專上教育樞紐的地位，成為香港貢獻「教育強國」建設的核心載體，努力建設成科技創新策源地，助力國家實現高水平科技自立自強與高質量發展，為國家及區域發展貢獻戰略價值。</w:t>
      </w:r>
    </w:p>
    <w:p w14:paraId="4133F5EC" w14:textId="77777777" w:rsidR="00402319" w:rsidRPr="00402319" w:rsidRDefault="00A63B18" w:rsidP="00402319">
      <w:pPr>
        <w:pStyle w:val="af9"/>
      </w:pPr>
      <w:r w:rsidRPr="00A63B18">
        <w:t>立法會議員吳傑莊表示，今次夏主任訪港專程考察</w:t>
      </w:r>
      <w:proofErr w:type="gramStart"/>
      <w:r w:rsidRPr="00A63B18">
        <w:t>北都區多個</w:t>
      </w:r>
      <w:proofErr w:type="gramEnd"/>
      <w:r w:rsidRPr="00A63B18">
        <w:t>重點發展項目，反映中央十分重視香港</w:t>
      </w:r>
      <w:proofErr w:type="gramStart"/>
      <w:r w:rsidRPr="00A63B18">
        <w:t>的創科發展</w:t>
      </w:r>
      <w:proofErr w:type="gramEnd"/>
      <w:r w:rsidRPr="00A63B18">
        <w:t>，而特區政府亦交出成績，整體進度理想。特別是「人工智能+」方面，他預期業界將會在垂直應用方向多加嘗試，透過人工智能（AI）推動實體經濟發展，「香港其實有場景優勢，例如醫療、金融、教育等產業發展成熟，可結合人工智能技術升級。」</w:t>
      </w:r>
    </w:p>
    <w:p w14:paraId="016E2C37" w14:textId="77777777" w:rsidR="00402319" w:rsidRPr="00402319" w:rsidRDefault="00A63B18" w:rsidP="00402319">
      <w:pPr>
        <w:pStyle w:val="af9"/>
      </w:pPr>
      <w:r w:rsidRPr="00A63B18">
        <w:lastRenderedPageBreak/>
        <w:t>吳傑莊續指，特區政府一方面應加快對接中央政策規劃，盡快落實各項配套措施，包括數據流動、人才流動及資金流動等；另一方面應完善整個生態鏈的建設，未來積極吸引海內外相關企業落戶香港，完善整個生態圈，同時善用本港5間世界百強大學，推動產學</w:t>
      </w:r>
      <w:proofErr w:type="gramStart"/>
      <w:r w:rsidRPr="00A63B18">
        <w:t>研</w:t>
      </w:r>
      <w:proofErr w:type="gramEnd"/>
      <w:r w:rsidRPr="00A63B18">
        <w:t>融合。</w:t>
      </w:r>
    </w:p>
    <w:p w14:paraId="7AA2E669" w14:textId="77777777" w:rsidR="00402319" w:rsidRPr="00402319" w:rsidRDefault="00A63B18" w:rsidP="00402319">
      <w:pPr>
        <w:pStyle w:val="af9"/>
      </w:pPr>
      <w:r w:rsidRPr="00A63B18">
        <w:t>立法會議員黃錦輝指，國家「十五五」規劃明確提出優化提升傳統產業、培育壯大新興產業和未來產業，而微電子中心及河套香港園區屬於新興及未來重點產業，</w:t>
      </w:r>
      <w:proofErr w:type="gramStart"/>
      <w:r w:rsidRPr="00A63B18">
        <w:t>香港創科發展</w:t>
      </w:r>
      <w:proofErr w:type="gramEnd"/>
      <w:r w:rsidRPr="00A63B18">
        <w:t>方向完全與國家政策對接，亦得到國家認可。他期望特區政府在北都大學城設立研究中心，邀請內地及海外重點科</w:t>
      </w:r>
      <w:proofErr w:type="gramStart"/>
      <w:r w:rsidRPr="00A63B18">
        <w:t>研</w:t>
      </w:r>
      <w:proofErr w:type="gramEnd"/>
      <w:r w:rsidRPr="00A63B18">
        <w:t>企業進駐，與本地院校、企業合作，落實產學</w:t>
      </w:r>
      <w:proofErr w:type="gramStart"/>
      <w:r w:rsidRPr="00A63B18">
        <w:t>研</w:t>
      </w:r>
      <w:proofErr w:type="gramEnd"/>
      <w:r w:rsidRPr="00A63B18">
        <w:t>一體化發展。</w:t>
      </w:r>
    </w:p>
    <w:p w14:paraId="566E3F55" w14:textId="77777777" w:rsidR="00402319" w:rsidRPr="00402319" w:rsidRDefault="00A63B18" w:rsidP="00402319">
      <w:pPr>
        <w:pStyle w:val="af9"/>
      </w:pPr>
      <w:r w:rsidRPr="00A63B18">
        <w:t>至於「人工智能+」方面，黃錦輝認為特區政府早已投放資源布局人工智能發展，包括設立沙嶺數據園區、人工</w:t>
      </w:r>
      <w:proofErr w:type="gramStart"/>
      <w:r w:rsidRPr="00A63B18">
        <w:t>智能超算中心</w:t>
      </w:r>
      <w:proofErr w:type="gramEnd"/>
      <w:r w:rsidRPr="00A63B18">
        <w:t>及人工智能研究院等，並推出多</w:t>
      </w:r>
      <w:proofErr w:type="gramStart"/>
      <w:r w:rsidRPr="00A63B18">
        <w:t>項創科發展</w:t>
      </w:r>
      <w:proofErr w:type="gramEnd"/>
      <w:r w:rsidRPr="00A63B18">
        <w:t>基金，全方位推廣人工智能技術應用。他續指，人工智能</w:t>
      </w:r>
      <w:proofErr w:type="gramStart"/>
      <w:r w:rsidRPr="00A63B18">
        <w:t>可賦能</w:t>
      </w:r>
      <w:proofErr w:type="gramEnd"/>
      <w:r w:rsidRPr="00A63B18">
        <w:t>不同產業，並提升相關產業的效益，例如生物醫學、新能源、新材料等產業均大量應用人工智能技術，特區政府若想高效發展新興及未來產業，人工智能是必不可少的核心工具。</w:t>
      </w:r>
    </w:p>
    <w:p w14:paraId="5E80888D" w14:textId="77777777" w:rsidR="00402319" w:rsidRPr="00402319" w:rsidRDefault="00A63B18" w:rsidP="00402319">
      <w:pPr>
        <w:pStyle w:val="af9"/>
      </w:pPr>
      <w:r w:rsidRPr="00A63B18">
        <w:t>香港特區政府多位司長和局長昨日在社交平台</w:t>
      </w:r>
      <w:proofErr w:type="gramStart"/>
      <w:r w:rsidRPr="00A63B18">
        <w:t>發帖文表示</w:t>
      </w:r>
      <w:proofErr w:type="gramEnd"/>
      <w:r w:rsidRPr="00A63B18">
        <w:t>，中央對香港關心和期許，各政策局將全情投入參與制定香港五年規劃，努力發揮所長，把規劃願景一一實踐，推動香港高質量發展。</w:t>
      </w:r>
    </w:p>
    <w:p w14:paraId="04037FEA" w14:textId="77777777" w:rsidR="00402319" w:rsidRPr="00402319" w:rsidRDefault="00A63B18" w:rsidP="00402319">
      <w:pPr>
        <w:pStyle w:val="af9"/>
      </w:pPr>
      <w:r w:rsidRPr="00A63B18">
        <w:t>政務司司長陳國基表示，首先，中央把對接國家「十五五」規劃、做好香港首份五年規劃的工作交給特區政府，是一份信任，也是一份必須做好的任務。第二，北部都會區的規劃建設，寫入了國家「十五五」規劃，「我們不僅要把</w:t>
      </w:r>
      <w:proofErr w:type="gramStart"/>
      <w:r w:rsidRPr="00A63B18">
        <w:t>北都區作為</w:t>
      </w:r>
      <w:proofErr w:type="gramEnd"/>
      <w:r w:rsidRPr="00A63B18">
        <w:t>香港中長期發展的重要引擎，也要把北</w:t>
      </w:r>
      <w:proofErr w:type="gramStart"/>
      <w:r w:rsidRPr="00A63B18">
        <w:t>都區作為整個粵</w:t>
      </w:r>
      <w:proofErr w:type="gramEnd"/>
      <w:r w:rsidRPr="00A63B18">
        <w:t>港澳大灣區建設的重要平台，加強與深圳和大灣區內地城市的規劃對接、發展聯動、資源共享，把北都的『戲台』搭得更大，『戲碼』更加精彩。」</w:t>
      </w:r>
    </w:p>
    <w:p w14:paraId="154EDCB2" w14:textId="77777777" w:rsidR="00402319" w:rsidRPr="00402319" w:rsidRDefault="00A63B18" w:rsidP="00402319">
      <w:pPr>
        <w:pStyle w:val="af9"/>
      </w:pPr>
      <w:r w:rsidRPr="00A63B18">
        <w:t>陳國基說，大學城的建設是</w:t>
      </w:r>
      <w:proofErr w:type="gramStart"/>
      <w:r w:rsidRPr="00A63B18">
        <w:t>北都區建設</w:t>
      </w:r>
      <w:proofErr w:type="gramEnd"/>
      <w:r w:rsidRPr="00A63B18">
        <w:t>的核心工程，香港要更好、更快地推進大學城建設步伐，立足香港優勢，將香港以至</w:t>
      </w:r>
      <w:proofErr w:type="gramStart"/>
      <w:r w:rsidRPr="00A63B18">
        <w:t>整個粵</w:t>
      </w:r>
      <w:proofErr w:type="gramEnd"/>
      <w:r w:rsidRPr="00A63B18">
        <w:t>港澳大灣區打造成教育、科技和人才一體化發展高地。</w:t>
      </w:r>
    </w:p>
    <w:p w14:paraId="0D756458" w14:textId="77777777" w:rsidR="00402319" w:rsidRPr="00402319" w:rsidRDefault="00A63B18" w:rsidP="00402319">
      <w:pPr>
        <w:pStyle w:val="af9"/>
      </w:pPr>
      <w:r w:rsidRPr="00A63B18">
        <w:t>財政司司長陳茂波表示，國家「十五五」規劃對香港作出了重要戰略指引，對香港未來社會和經濟的高質量發展意義重大。</w:t>
      </w:r>
    </w:p>
    <w:p w14:paraId="6B9748FA" w14:textId="77777777" w:rsidR="00402319" w:rsidRPr="00402319" w:rsidRDefault="00A63B18" w:rsidP="00402319">
      <w:pPr>
        <w:pStyle w:val="af9"/>
      </w:pPr>
      <w:r w:rsidRPr="00A63B18">
        <w:t>他說，要抓住「十五五」的發展機遇，政府必須加快推動</w:t>
      </w:r>
      <w:proofErr w:type="gramStart"/>
      <w:r w:rsidRPr="00A63B18">
        <w:t>北都區的</w:t>
      </w:r>
      <w:proofErr w:type="gramEnd"/>
      <w:r w:rsidRPr="00A63B18">
        <w:t>建設和發展，特別是要以教育、科技、產業和人才相互促進為核心動能</w:t>
      </w:r>
      <w:proofErr w:type="gramStart"/>
      <w:r w:rsidRPr="00A63B18">
        <w:t>—</w:t>
      </w:r>
      <w:proofErr w:type="gramEnd"/>
      <w:r w:rsidRPr="00A63B18">
        <w:t>以優秀的高等教育和高增值產業集群的落地吸引國際最高端人才的匯聚，以豐富並最前沿的人才儲備加速企業落戶、產業創新和升級轉型。</w:t>
      </w:r>
    </w:p>
    <w:p w14:paraId="25D783D3" w14:textId="77777777" w:rsidR="00402319" w:rsidRPr="00402319" w:rsidRDefault="00A63B18" w:rsidP="00402319">
      <w:pPr>
        <w:pStyle w:val="af9"/>
      </w:pPr>
      <w:r w:rsidRPr="00A63B18">
        <w:t>特區政府正以「人工智能+」和「金融+」策略加快推進經濟的升級轉型，這策略也將助</w:t>
      </w:r>
      <w:proofErr w:type="gramStart"/>
      <w:r w:rsidRPr="00A63B18">
        <w:t>力北都區</w:t>
      </w:r>
      <w:proofErr w:type="gramEnd"/>
      <w:r w:rsidRPr="00A63B18">
        <w:t>更快、更好地發展。</w:t>
      </w:r>
    </w:p>
    <w:p w14:paraId="57E909CC" w14:textId="77777777" w:rsidR="00402319" w:rsidRPr="00402319" w:rsidRDefault="00A63B18" w:rsidP="00402319">
      <w:pPr>
        <w:pStyle w:val="af9"/>
      </w:pPr>
      <w:r w:rsidRPr="00A63B18">
        <w:lastRenderedPageBreak/>
        <w:t>醫務衞生局局長盧寵茂表示，正值香港展開首個五年規劃的歷史時刻，夏主任進行考察調研，體現中央對香港的重視和支持，對香港主動對接國家「十五五」規劃，更好融入和服務國家發展大局有重要意義，讓香港醫療衞生界倍感鼓舞，也成為業界持續創新突破的動力。</w:t>
      </w:r>
    </w:p>
    <w:p w14:paraId="2229B047" w14:textId="77777777" w:rsidR="00402319" w:rsidRDefault="000A433A" w:rsidP="00F17F05">
      <w:pPr>
        <w:pStyle w:val="af5"/>
        <w:rPr>
          <w:rFonts w:hint="default"/>
        </w:rPr>
      </w:pPr>
      <w:r>
        <w:br w:type="page"/>
      </w:r>
      <w:bookmarkStart w:id="20" w:name="article_20260617-011"/>
      <w:bookmarkStart w:id="21" w:name="_Toc232609388"/>
      <w:r w:rsidR="00402319" w:rsidRPr="00402319">
        <w:lastRenderedPageBreak/>
        <w:t>北都專屬法例草案下周提交立法會</w:t>
      </w:r>
      <w:r w:rsidR="00402319" w:rsidRPr="00402319">
        <w:t xml:space="preserve"> </w:t>
      </w:r>
      <w:proofErr w:type="gramStart"/>
      <w:r w:rsidR="00402319" w:rsidRPr="00402319">
        <w:t>甯漢豪</w:t>
      </w:r>
      <w:proofErr w:type="gramEnd"/>
      <w:r w:rsidR="00402319" w:rsidRPr="00402319">
        <w:t>：授權特首就與廣東省協作範疇訂立附屬法例</w:t>
      </w:r>
      <w:bookmarkEnd w:id="20"/>
      <w:bookmarkEnd w:id="21"/>
    </w:p>
    <w:p w14:paraId="345C4D1D" w14:textId="77777777" w:rsidR="00A63B18" w:rsidRPr="00134436" w:rsidRDefault="00A63B18" w:rsidP="00134436">
      <w:pPr>
        <w:pStyle w:val="af7"/>
        <w:rPr>
          <w:sz w:val="22"/>
          <w:szCs w:val="22"/>
        </w:rPr>
      </w:pPr>
      <w:r w:rsidRPr="00134436">
        <w:rPr>
          <w:sz w:val="22"/>
          <w:szCs w:val="22"/>
        </w:rPr>
        <w:t>[來源：香港經濟日報]</w:t>
      </w:r>
    </w:p>
    <w:p w14:paraId="540729A6" w14:textId="77777777" w:rsidR="00402319" w:rsidRPr="00402319" w:rsidRDefault="00A63B18" w:rsidP="00402319">
      <w:pPr>
        <w:pStyle w:val="af9"/>
      </w:pPr>
      <w:r w:rsidRPr="00A63B18">
        <w:t>【本報6月17日消息】政府</w:t>
      </w:r>
      <w:proofErr w:type="gramStart"/>
      <w:r w:rsidRPr="00A63B18">
        <w:t>提速北</w:t>
      </w:r>
      <w:proofErr w:type="gramEnd"/>
      <w:r w:rsidRPr="00A63B18">
        <w:t>都發展，立法會議員（選舉委員會）議員蘇紹聰關注北都協作機制，發展局局長</w:t>
      </w:r>
      <w:proofErr w:type="gramStart"/>
      <w:r w:rsidRPr="00A63B18">
        <w:t>甯漢豪指</w:t>
      </w:r>
      <w:proofErr w:type="gramEnd"/>
      <w:r w:rsidRPr="00A63B18">
        <w:t>，北都專屬法例具體建議下周提交立法會發展事務委員會，至於草案亦很快會提交立法會審議，當中包括與廣東省的相互流動及協作，包括人流、物資流及數據流。</w:t>
      </w:r>
    </w:p>
    <w:p w14:paraId="31D5B686" w14:textId="77777777" w:rsidR="00402319" w:rsidRPr="00402319" w:rsidRDefault="00A63B18" w:rsidP="00402319">
      <w:pPr>
        <w:pStyle w:val="af9"/>
      </w:pPr>
      <w:proofErr w:type="gramStart"/>
      <w:r w:rsidRPr="00A63B18">
        <w:t>甯漢豪指</w:t>
      </w:r>
      <w:proofErr w:type="gramEnd"/>
      <w:r w:rsidRPr="00A63B18">
        <w:t>，北都專屬法例希望授權行政長官會同行政會議，就著這些與廣東省的協作範疇，適當的時候可以訂立附屬法例。具體的方案一定會經同廣東省，甚至有些部分，可能要中央人民政府同意下，港府再提出透過專屬法例之下的附屬法例，去作出利便的安排。</w:t>
      </w:r>
    </w:p>
    <w:p w14:paraId="1C0D6AF6" w14:textId="3A6922DF" w:rsidR="00402319" w:rsidRDefault="005770B0" w:rsidP="005770B0">
      <w:pPr>
        <w:pStyle w:val="af5"/>
        <w:jc w:val="both"/>
        <w:rPr>
          <w:lang w:eastAsia="zh-CN"/>
        </w:rPr>
      </w:pPr>
      <w:r>
        <w:rPr>
          <w:lang w:eastAsia="zh-CN"/>
        </w:rPr>
        <w:t xml:space="preserve"> </w:t>
      </w:r>
    </w:p>
    <w:p w14:paraId="1E94129F" w14:textId="4DBB9215" w:rsidR="005770B0" w:rsidRPr="00402319" w:rsidRDefault="005770B0" w:rsidP="005770B0">
      <w:pPr>
        <w:pStyle w:val="af9"/>
        <w:jc w:val="center"/>
        <w:rPr>
          <w:rFonts w:hint="eastAsia"/>
          <w:lang w:eastAsia="zh-CN"/>
        </w:rPr>
      </w:pPr>
    </w:p>
    <w:p w14:paraId="49CD2340" w14:textId="77777777" w:rsidR="00402319" w:rsidRDefault="000A433A" w:rsidP="00F17F05">
      <w:pPr>
        <w:pStyle w:val="af5"/>
        <w:rPr>
          <w:rFonts w:hint="default"/>
        </w:rPr>
      </w:pPr>
      <w:r>
        <w:br w:type="page"/>
      </w:r>
      <w:bookmarkStart w:id="22" w:name="article_20260617-013"/>
      <w:bookmarkStart w:id="23" w:name="_Toc232609294"/>
      <w:bookmarkStart w:id="24" w:name="_Toc232609389"/>
      <w:r w:rsidR="00402319" w:rsidRPr="00402319">
        <w:lastRenderedPageBreak/>
        <w:t>北都</w:t>
      </w:r>
      <w:proofErr w:type="gramStart"/>
      <w:r w:rsidR="00402319" w:rsidRPr="00402319">
        <w:t>私宅地申放寬</w:t>
      </w:r>
      <w:proofErr w:type="gramEnd"/>
      <w:r w:rsidR="00402319" w:rsidRPr="00402319">
        <w:t>高限</w:t>
      </w:r>
      <w:bookmarkEnd w:id="22"/>
      <w:bookmarkEnd w:id="23"/>
      <w:bookmarkEnd w:id="24"/>
    </w:p>
    <w:p w14:paraId="5DCE3DD1" w14:textId="77777777" w:rsidR="00A63B18" w:rsidRPr="00134436" w:rsidRDefault="00A63B18" w:rsidP="00134436">
      <w:pPr>
        <w:pStyle w:val="af7"/>
        <w:rPr>
          <w:sz w:val="22"/>
          <w:szCs w:val="22"/>
        </w:rPr>
      </w:pPr>
      <w:r w:rsidRPr="00134436">
        <w:rPr>
          <w:sz w:val="22"/>
          <w:szCs w:val="22"/>
        </w:rPr>
        <w:t>[來源：東方日報]</w:t>
      </w:r>
    </w:p>
    <w:p w14:paraId="4C266686" w14:textId="77777777" w:rsidR="00402319" w:rsidRPr="00402319" w:rsidRDefault="00A63B18" w:rsidP="00402319">
      <w:pPr>
        <w:pStyle w:val="af9"/>
      </w:pPr>
      <w:r w:rsidRPr="00A63B18">
        <w:t>【本報6月17日消息】土木工程拓展署申請檢討北都一批私宅土地的高度限制，其中13幅位於</w:t>
      </w:r>
      <w:proofErr w:type="gramStart"/>
      <w:r w:rsidRPr="00A63B18">
        <w:t>古洞北</w:t>
      </w:r>
      <w:proofErr w:type="gramEnd"/>
      <w:r w:rsidRPr="00A63B18">
        <w:t>。</w:t>
      </w:r>
    </w:p>
    <w:p w14:paraId="7837F639" w14:textId="77777777" w:rsidR="00402319" w:rsidRPr="00402319" w:rsidRDefault="00A63B18" w:rsidP="00402319">
      <w:pPr>
        <w:pStyle w:val="af9"/>
      </w:pPr>
      <w:r w:rsidRPr="00A63B18">
        <w:t>私人發展項目地面停車場樓面豁免最新安排已於早前實施，為配合相關政策，土木工程拓展署最新向城市規劃委員會提出申請，</w:t>
      </w:r>
      <w:proofErr w:type="gramStart"/>
      <w:r w:rsidRPr="00A63B18">
        <w:t>就古洞北</w:t>
      </w:r>
      <w:proofErr w:type="gramEnd"/>
      <w:r w:rsidRPr="00A63B18">
        <w:t>及粉</w:t>
      </w:r>
      <w:proofErr w:type="gramStart"/>
      <w:r w:rsidRPr="00A63B18">
        <w:t>嶺北合共</w:t>
      </w:r>
      <w:proofErr w:type="gramEnd"/>
      <w:r w:rsidRPr="00A63B18">
        <w:t>21幅私宅用地檢討高度限制，並要求將其中19幅放寬高度限制，增幅最高約18.75%；整批土地將可供興建22,380個單位。</w:t>
      </w:r>
    </w:p>
    <w:p w14:paraId="15EDD6DB" w14:textId="77777777" w:rsidR="00402319" w:rsidRPr="00402319" w:rsidRDefault="00A63B18" w:rsidP="00402319">
      <w:pPr>
        <w:pStyle w:val="af9"/>
      </w:pPr>
      <w:r w:rsidRPr="00A63B18">
        <w:t>文件顯示，上述私宅土地</w:t>
      </w:r>
      <w:proofErr w:type="gramStart"/>
      <w:r w:rsidRPr="00A63B18">
        <w:t>佔</w:t>
      </w:r>
      <w:proofErr w:type="gramEnd"/>
      <w:r w:rsidRPr="00A63B18">
        <w:t>13幅位於</w:t>
      </w:r>
      <w:proofErr w:type="gramStart"/>
      <w:r w:rsidRPr="00A63B18">
        <w:t>古洞北</w:t>
      </w:r>
      <w:proofErr w:type="gramEnd"/>
      <w:r w:rsidRPr="00A63B18">
        <w:t>，其餘8幅坐落粉嶺北，該批地皮已於2022年9月獲准放寬地積比率及高度限制，以提升房屋單位供應。因應地面停車場樓面豁免安排，並鼓勵業界更廣泛採用「組裝合成」建築法，以縮短建造時間，遂申請進一步增加地皮高度限制。</w:t>
      </w:r>
    </w:p>
    <w:p w14:paraId="605843A2" w14:textId="77777777" w:rsidR="00402319" w:rsidRPr="00402319" w:rsidRDefault="00A63B18" w:rsidP="00402319">
      <w:pPr>
        <w:pStyle w:val="af9"/>
      </w:pPr>
      <w:r w:rsidRPr="00A63B18">
        <w:t>根據最新建議，除了兩幅鄰近將來</w:t>
      </w:r>
      <w:proofErr w:type="gramStart"/>
      <w:r w:rsidRPr="00A63B18">
        <w:t>港鐵古洞站</w:t>
      </w:r>
      <w:proofErr w:type="gramEnd"/>
      <w:r w:rsidRPr="00A63B18">
        <w:t>的</w:t>
      </w:r>
      <w:proofErr w:type="gramStart"/>
      <w:r w:rsidRPr="00A63B18">
        <w:t>地皮高限維持</w:t>
      </w:r>
      <w:proofErr w:type="gramEnd"/>
      <w:r w:rsidRPr="00A63B18">
        <w:t>不變，其餘增幅由約4.55至18.75%，放寬後整批</w:t>
      </w:r>
      <w:proofErr w:type="gramStart"/>
      <w:r w:rsidRPr="00A63B18">
        <w:t>土地高限將</w:t>
      </w:r>
      <w:proofErr w:type="gramEnd"/>
      <w:r w:rsidRPr="00A63B18">
        <w:t>增到80至155米（主水平基準以上</w:t>
      </w:r>
      <w:proofErr w:type="gramStart"/>
      <w:r w:rsidRPr="00A63B18">
        <w:t>‧</w:t>
      </w:r>
      <w:proofErr w:type="gramEnd"/>
      <w:r w:rsidRPr="00A63B18">
        <w:t>下同）。其中，上述增幅</w:t>
      </w:r>
      <w:proofErr w:type="gramStart"/>
      <w:r w:rsidRPr="00A63B18">
        <w:t>最大為粉嶺</w:t>
      </w:r>
      <w:proofErr w:type="gramEnd"/>
      <w:r w:rsidRPr="00A63B18">
        <w:t>北</w:t>
      </w:r>
      <w:proofErr w:type="gramStart"/>
      <w:r w:rsidRPr="00A63B18">
        <w:t>烏鴉落陽</w:t>
      </w:r>
      <w:proofErr w:type="gramEnd"/>
      <w:r w:rsidRPr="00A63B18">
        <w:t>，鄰近梧桐河的第13E區用地，佔地約2.22公頃，</w:t>
      </w:r>
      <w:proofErr w:type="gramStart"/>
      <w:r w:rsidRPr="00A63B18">
        <w:t>建築物高限將</w:t>
      </w:r>
      <w:proofErr w:type="gramEnd"/>
      <w:r w:rsidRPr="00A63B18">
        <w:t>由80米，調升至95米。</w:t>
      </w:r>
    </w:p>
    <w:p w14:paraId="352780E8" w14:textId="77777777" w:rsidR="00402319" w:rsidRPr="00402319" w:rsidRDefault="00A63B18" w:rsidP="00402319">
      <w:pPr>
        <w:pStyle w:val="af9"/>
      </w:pPr>
      <w:r w:rsidRPr="00A63B18">
        <w:t>放寬後建築物最高為同區第14S區用地，地皮坐落於</w:t>
      </w:r>
      <w:proofErr w:type="gramStart"/>
      <w:r w:rsidRPr="00A63B18">
        <w:t>馬適路</w:t>
      </w:r>
      <w:proofErr w:type="gramEnd"/>
      <w:r w:rsidRPr="00A63B18">
        <w:t>，位於美景新邨對面，地盤面積約1.44公頃，高限由144.14米，上調約7.53%至155米，將來屬區內最高建築物之一。</w:t>
      </w:r>
    </w:p>
    <w:p w14:paraId="47892311" w14:textId="77777777" w:rsidR="00402319" w:rsidRPr="00402319" w:rsidRDefault="00A63B18" w:rsidP="00402319">
      <w:pPr>
        <w:pStyle w:val="af9"/>
      </w:pPr>
      <w:proofErr w:type="gramStart"/>
      <w:r w:rsidRPr="00A63B18">
        <w:t>此外，</w:t>
      </w:r>
      <w:proofErr w:type="gramEnd"/>
      <w:r w:rsidRPr="00A63B18">
        <w:t>有發展商就旗下新界西北私人住宅項目，提出修訂發展規模。</w:t>
      </w:r>
      <w:proofErr w:type="gramStart"/>
      <w:r w:rsidRPr="00A63B18">
        <w:t>泛海集團</w:t>
      </w:r>
      <w:proofErr w:type="gramEnd"/>
      <w:r w:rsidRPr="00A63B18">
        <w:t>(00129)旗</w:t>
      </w:r>
      <w:proofErr w:type="gramStart"/>
      <w:r w:rsidRPr="00A63B18">
        <w:t>下貼鄰屯門藍地輕鐵</w:t>
      </w:r>
      <w:proofErr w:type="gramEnd"/>
      <w:r w:rsidRPr="00A63B18">
        <w:t>站一幅已獲批住宅發展地皮，去年底已要求擴大地盤範圍，興建336個單位。該集團近日提出修訂，縮減密度並將單位量減少約17.9%，最新計劃興建276伙。</w:t>
      </w:r>
    </w:p>
    <w:p w14:paraId="73131465" w14:textId="77777777" w:rsidR="00402319" w:rsidRPr="00402319" w:rsidRDefault="00A63B18" w:rsidP="00402319">
      <w:pPr>
        <w:pStyle w:val="af9"/>
      </w:pPr>
      <w:r w:rsidRPr="00A63B18">
        <w:t>新方案的發展地盤面積，略為縮減至約2.36萬方呎，地積比率由5倍，下調至4.2倍，將興建一幢樓高17層的住宅大樓，總</w:t>
      </w:r>
      <w:proofErr w:type="gramStart"/>
      <w:r w:rsidRPr="00A63B18">
        <w:t>樓面約</w:t>
      </w:r>
      <w:proofErr w:type="gramEnd"/>
      <w:r w:rsidRPr="00A63B18">
        <w:t>9.93萬方呎，較修訂前減少約16.2%，</w:t>
      </w:r>
      <w:proofErr w:type="gramStart"/>
      <w:r w:rsidRPr="00A63B18">
        <w:t>伙數減少</w:t>
      </w:r>
      <w:proofErr w:type="gramEnd"/>
      <w:r w:rsidRPr="00A63B18">
        <w:t>60伙。若相比2023年獲批興建184伙住宅的發展計劃，最新方案則增加92伙。</w:t>
      </w:r>
    </w:p>
    <w:p w14:paraId="3E0262FF" w14:textId="77777777" w:rsidR="00402319" w:rsidRPr="00402319" w:rsidRDefault="00A63B18" w:rsidP="00402319">
      <w:pPr>
        <w:pStyle w:val="af9"/>
      </w:pPr>
      <w:r w:rsidRPr="00A63B18">
        <w:t>至於信和置業(00083)屯</w:t>
      </w:r>
      <w:proofErr w:type="gramStart"/>
      <w:r w:rsidRPr="00A63B18">
        <w:t>門海珠路</w:t>
      </w:r>
      <w:proofErr w:type="gramEnd"/>
      <w:r w:rsidRPr="00A63B18">
        <w:t>住宅地，早前要求</w:t>
      </w:r>
      <w:proofErr w:type="gramStart"/>
      <w:r w:rsidRPr="00A63B18">
        <w:t>放寬高限約</w:t>
      </w:r>
      <w:proofErr w:type="gramEnd"/>
      <w:r w:rsidRPr="00A63B18">
        <w:t>17.6%，增至117.6米，以配合於地面設置停車場的樓面豁免安排。發展商近日提出將</w:t>
      </w:r>
      <w:proofErr w:type="gramStart"/>
      <w:r w:rsidRPr="00A63B18">
        <w:t>高限下</w:t>
      </w:r>
      <w:proofErr w:type="gramEnd"/>
      <w:r w:rsidRPr="00A63B18">
        <w:t>降至109.2米，即較大綱圖核准的100米，只放寬約9.2%，興建一幢樓高26層的分層住宅，單位量將維持700伙，總</w:t>
      </w:r>
      <w:proofErr w:type="gramStart"/>
      <w:r w:rsidRPr="00A63B18">
        <w:t>樓面約</w:t>
      </w:r>
      <w:proofErr w:type="gramEnd"/>
      <w:r w:rsidRPr="00A63B18">
        <w:t>28.21萬方呎。</w:t>
      </w:r>
    </w:p>
    <w:p w14:paraId="7C9CB7A9" w14:textId="77777777" w:rsidR="00402319" w:rsidRPr="00402319" w:rsidRDefault="00A63B18" w:rsidP="00402319">
      <w:pPr>
        <w:pStyle w:val="af9"/>
      </w:pPr>
      <w:r w:rsidRPr="00A63B18">
        <w:lastRenderedPageBreak/>
        <w:t>另方面，</w:t>
      </w:r>
      <w:proofErr w:type="gramStart"/>
      <w:r w:rsidRPr="00A63B18">
        <w:t>恒</w:t>
      </w:r>
      <w:proofErr w:type="gramEnd"/>
      <w:r w:rsidRPr="00A63B18">
        <w:t>基地產(00012)旗下尖</w:t>
      </w:r>
      <w:proofErr w:type="gramStart"/>
      <w:r w:rsidRPr="00A63B18">
        <w:t>沙咀</w:t>
      </w:r>
      <w:proofErr w:type="gramEnd"/>
      <w:r w:rsidRPr="00A63B18">
        <w:t>香檳大廈B座酒店重建計劃，有關規劃申請於早前被否決，該集團亦已正式提出覆核申請。</w:t>
      </w:r>
      <w:proofErr w:type="gramStart"/>
      <w:r w:rsidRPr="00A63B18">
        <w:t>該廈位於</w:t>
      </w:r>
      <w:proofErr w:type="gramEnd"/>
      <w:r w:rsidRPr="00A63B18">
        <w:t>金巴利道16號，要求將地積比率由12倍調升至15倍，建築物高度限制放寬約27.3%，以重建一幢35層高酒店，包括兩層地庫，總</w:t>
      </w:r>
      <w:proofErr w:type="gramStart"/>
      <w:r w:rsidRPr="00A63B18">
        <w:t>樓面約</w:t>
      </w:r>
      <w:proofErr w:type="gramEnd"/>
      <w:r w:rsidRPr="00A63B18">
        <w:t>18.42萬方呎，提供159間客房。</w:t>
      </w:r>
    </w:p>
    <w:p w14:paraId="233EC53C" w14:textId="77777777" w:rsidR="00402319" w:rsidRDefault="00A63B18" w:rsidP="00402319">
      <w:pPr>
        <w:pStyle w:val="af9"/>
        <w:rPr>
          <w:lang w:eastAsia="zh-CN"/>
        </w:rPr>
      </w:pPr>
      <w:r w:rsidRPr="00A63B18">
        <w:t>資料顯示，</w:t>
      </w:r>
      <w:proofErr w:type="gramStart"/>
      <w:r w:rsidRPr="00A63B18">
        <w:t>規劃署早前</w:t>
      </w:r>
      <w:proofErr w:type="gramEnd"/>
      <w:r w:rsidRPr="00A63B18">
        <w:t>並不反對該項申請，惟個案最終仍於5月被城</w:t>
      </w:r>
      <w:proofErr w:type="gramStart"/>
      <w:r w:rsidRPr="00A63B18">
        <w:t>規</w:t>
      </w:r>
      <w:proofErr w:type="gramEnd"/>
      <w:r w:rsidRPr="00A63B18">
        <w:t>會拒絕，</w:t>
      </w:r>
      <w:proofErr w:type="gramStart"/>
      <w:r w:rsidRPr="00A63B18">
        <w:t>理據是增加</w:t>
      </w:r>
      <w:proofErr w:type="gramEnd"/>
      <w:r w:rsidRPr="00A63B18">
        <w:t>密度與帶來的規劃增益不相稱，有違2008年尖</w:t>
      </w:r>
      <w:proofErr w:type="gramStart"/>
      <w:r w:rsidRPr="00A63B18">
        <w:t>沙咀</w:t>
      </w:r>
      <w:proofErr w:type="gramEnd"/>
      <w:r w:rsidRPr="00A63B18">
        <w:t>所訂立的高度限制；</w:t>
      </w:r>
      <w:proofErr w:type="gramStart"/>
      <w:r w:rsidRPr="00A63B18">
        <w:t>再者，</w:t>
      </w:r>
      <w:proofErr w:type="gramEnd"/>
      <w:r w:rsidRPr="00A63B18">
        <w:t>客房用途</w:t>
      </w:r>
      <w:proofErr w:type="gramStart"/>
      <w:r w:rsidRPr="00A63B18">
        <w:t>佔</w:t>
      </w:r>
      <w:proofErr w:type="gramEnd"/>
      <w:r w:rsidRPr="00A63B18">
        <w:t>樓面不足一半，內部空間比例不合理，性質上更接近一般商業或娛樂大廈。</w:t>
      </w:r>
    </w:p>
    <w:p w14:paraId="301BF57E" w14:textId="5D284866" w:rsidR="005770B0" w:rsidRPr="00402319" w:rsidRDefault="005770B0" w:rsidP="005770B0">
      <w:pPr>
        <w:pStyle w:val="af9"/>
        <w:jc w:val="center"/>
        <w:rPr>
          <w:rFonts w:hint="eastAsia"/>
          <w:lang w:eastAsia="zh-CN"/>
        </w:rPr>
      </w:pPr>
      <w:r w:rsidRPr="00B5777E">
        <w:rPr>
          <w:noProof/>
        </w:rPr>
        <w:pict w14:anchorId="3BA5A7EF">
          <v:shape id="Picture 21" o:spid="_x0000_i1109" type="#_x0000_t75" style="width:201.75pt;height:297.5pt;visibility:visible;mso-wrap-style:square">
            <v:imagedata r:id="rId14" o:title=""/>
          </v:shape>
        </w:pict>
      </w:r>
    </w:p>
    <w:p w14:paraId="3A214592" w14:textId="77777777" w:rsidR="00402319" w:rsidRDefault="000A433A" w:rsidP="00F17F05">
      <w:pPr>
        <w:pStyle w:val="af5"/>
        <w:rPr>
          <w:rFonts w:hint="default"/>
        </w:rPr>
      </w:pPr>
      <w:r>
        <w:br w:type="page"/>
      </w:r>
      <w:bookmarkStart w:id="25" w:name="article_20260617-014"/>
      <w:bookmarkStart w:id="26" w:name="_Toc232609390"/>
      <w:r w:rsidR="00402319" w:rsidRPr="00402319">
        <w:lastRenderedPageBreak/>
        <w:t>財團再就文錦渡邊境地皮</w:t>
      </w:r>
      <w:proofErr w:type="gramStart"/>
      <w:r w:rsidR="00402319" w:rsidRPr="00402319">
        <w:t>申建創科</w:t>
      </w:r>
      <w:proofErr w:type="gramEnd"/>
      <w:r w:rsidR="00402319" w:rsidRPr="00402319">
        <w:t>產業園　住宅</w:t>
      </w:r>
      <w:proofErr w:type="gramStart"/>
      <w:r w:rsidR="00402319" w:rsidRPr="00402319">
        <w:t>伙數削</w:t>
      </w:r>
      <w:r w:rsidR="00402319" w:rsidRPr="00402319">
        <w:t>3</w:t>
      </w:r>
      <w:r w:rsidR="00402319" w:rsidRPr="00402319">
        <w:t>成</w:t>
      </w:r>
      <w:proofErr w:type="gramEnd"/>
      <w:r w:rsidR="00402319" w:rsidRPr="00402319">
        <w:t>至</w:t>
      </w:r>
      <w:r w:rsidR="00402319" w:rsidRPr="00402319">
        <w:t>3016</w:t>
      </w:r>
      <w:r w:rsidR="00402319" w:rsidRPr="00402319">
        <w:t>伙</w:t>
      </w:r>
      <w:bookmarkEnd w:id="25"/>
      <w:bookmarkEnd w:id="26"/>
    </w:p>
    <w:p w14:paraId="2976C36A" w14:textId="77777777" w:rsidR="00A63B18" w:rsidRPr="00134436" w:rsidRDefault="00A63B18" w:rsidP="00134436">
      <w:pPr>
        <w:pStyle w:val="af7"/>
        <w:rPr>
          <w:sz w:val="22"/>
          <w:szCs w:val="22"/>
        </w:rPr>
      </w:pPr>
      <w:r w:rsidRPr="00134436">
        <w:rPr>
          <w:sz w:val="22"/>
          <w:szCs w:val="22"/>
        </w:rPr>
        <w:t>[來源：香港01]</w:t>
      </w:r>
    </w:p>
    <w:p w14:paraId="4C337706" w14:textId="77777777" w:rsidR="00402319" w:rsidRPr="00402319" w:rsidRDefault="00A63B18" w:rsidP="00402319">
      <w:pPr>
        <w:pStyle w:val="af9"/>
      </w:pPr>
      <w:r w:rsidRPr="00A63B18">
        <w:t>【本報6月17日消息】北部都會區成本港未來發展重心，2024年5月份有財團就文錦渡一幅大型地皮，向城</w:t>
      </w:r>
      <w:proofErr w:type="gramStart"/>
      <w:r w:rsidRPr="00A63B18">
        <w:t>規</w:t>
      </w:r>
      <w:proofErr w:type="gramEnd"/>
      <w:r w:rsidRPr="00A63B18">
        <w:t>會提出發展科</w:t>
      </w:r>
      <w:proofErr w:type="gramStart"/>
      <w:r w:rsidRPr="00A63B18">
        <w:t>研</w:t>
      </w:r>
      <w:proofErr w:type="gramEnd"/>
      <w:r w:rsidRPr="00A63B18">
        <w:t>中心、數據中心、以及3,700伙住宅及人才公寓等。不過該宗申請在去年遭城</w:t>
      </w:r>
      <w:proofErr w:type="gramStart"/>
      <w:r w:rsidRPr="00A63B18">
        <w:t>規</w:t>
      </w:r>
      <w:proofErr w:type="gramEnd"/>
      <w:r w:rsidRPr="00A63B18">
        <w:t>會拒絕，相關財團近期再次重新申請，並把住宅單位及人才公寓削減</w:t>
      </w:r>
      <w:proofErr w:type="gramStart"/>
      <w:r w:rsidRPr="00A63B18">
        <w:t>3成</w:t>
      </w:r>
      <w:proofErr w:type="gramEnd"/>
      <w:r w:rsidRPr="00A63B18">
        <w:t>至3,016伙，總樓面則減少6%至541萬平方呎。</w:t>
      </w:r>
    </w:p>
    <w:p w14:paraId="6D69FFE3" w14:textId="77777777" w:rsidR="00402319" w:rsidRPr="00402319" w:rsidRDefault="00A63B18" w:rsidP="00402319">
      <w:pPr>
        <w:pStyle w:val="af9"/>
      </w:pPr>
      <w:r w:rsidRPr="00A63B18">
        <w:t>有關申請地點為文錦渡</w:t>
      </w:r>
      <w:proofErr w:type="gramStart"/>
      <w:r w:rsidRPr="00A63B18">
        <w:t>丈量約份第82</w:t>
      </w:r>
      <w:proofErr w:type="gramEnd"/>
      <w:r w:rsidRPr="00A63B18">
        <w:t>約及第86約多個地段和毗連政府土地，位處深圳河以南。地盤面積約135.5萬平方呎，申請人為香港</w:t>
      </w:r>
      <w:proofErr w:type="gramStart"/>
      <w:r w:rsidRPr="00A63B18">
        <w:t>國際創科產業</w:t>
      </w:r>
      <w:proofErr w:type="gramEnd"/>
      <w:r w:rsidRPr="00A63B18">
        <w:t>園有限公司、巨華發展有限公司，以及灣區數字孿生方案有限公司。</w:t>
      </w:r>
    </w:p>
    <w:p w14:paraId="168A9816" w14:textId="77777777" w:rsidR="00402319" w:rsidRPr="00402319" w:rsidRDefault="00A63B18" w:rsidP="00402319">
      <w:pPr>
        <w:pStyle w:val="af9"/>
      </w:pPr>
      <w:r w:rsidRPr="00A63B18">
        <w:t>據城</w:t>
      </w:r>
      <w:proofErr w:type="gramStart"/>
      <w:r w:rsidRPr="00A63B18">
        <w:t>規</w:t>
      </w:r>
      <w:proofErr w:type="gramEnd"/>
      <w:r w:rsidRPr="00A63B18">
        <w:t>會文件，地皮現為「農業」、「綠化地帶」及「政府、機構或社區」地帶，擬改劃為「其他指定（創新科技產業園）」。原定總地積比率約5.23倍，將下調至4.92倍，總樓面541萬平方呎，較舊方減少6%或34.4萬平方呎。</w:t>
      </w:r>
    </w:p>
    <w:p w14:paraId="5DF937C4" w14:textId="77777777" w:rsidR="00402319" w:rsidRPr="00402319" w:rsidRDefault="00A63B18" w:rsidP="00402319">
      <w:pPr>
        <w:pStyle w:val="af9"/>
      </w:pPr>
      <w:r w:rsidRPr="00A63B18">
        <w:t>住宅部份則擬建5座樓高16層至31層住宅大廈，提供1,618</w:t>
      </w:r>
      <w:proofErr w:type="gramStart"/>
      <w:r w:rsidRPr="00A63B18">
        <w:t>伙私樓</w:t>
      </w:r>
      <w:proofErr w:type="gramEnd"/>
      <w:r w:rsidRPr="00A63B18">
        <w:t>，及發展3座樓高31至32層、用作人才公寓的宿舍，提供1,392伙。即單位數目合共3,016伙，平均面積約406平方呎，料可容納住宅數目約8,126人。</w:t>
      </w:r>
    </w:p>
    <w:p w14:paraId="3CDD47C0" w14:textId="77777777" w:rsidR="00402319" w:rsidRPr="00402319" w:rsidRDefault="00A63B18" w:rsidP="00402319">
      <w:pPr>
        <w:pStyle w:val="af9"/>
      </w:pPr>
      <w:r w:rsidRPr="00A63B18">
        <w:t>項目同時將發展3幢科</w:t>
      </w:r>
      <w:proofErr w:type="gramStart"/>
      <w:r w:rsidRPr="00A63B18">
        <w:t>研</w:t>
      </w:r>
      <w:proofErr w:type="gramEnd"/>
      <w:r w:rsidRPr="00A63B18">
        <w:t>中心、3座數據中心、1幢商業中心。其中科</w:t>
      </w:r>
      <w:proofErr w:type="gramStart"/>
      <w:r w:rsidRPr="00A63B18">
        <w:t>研</w:t>
      </w:r>
      <w:proofErr w:type="gramEnd"/>
      <w:r w:rsidRPr="00A63B18">
        <w:t>中心及數據中心部份，涉及289萬平方呎，而提供零售及食肆用途的商業中心，則涉及近10萬平方呎。</w:t>
      </w:r>
    </w:p>
    <w:p w14:paraId="101659A9" w14:textId="77777777" w:rsidR="00402319" w:rsidRPr="00402319" w:rsidRDefault="00A63B18" w:rsidP="00402319">
      <w:pPr>
        <w:pStyle w:val="af9"/>
      </w:pPr>
      <w:r w:rsidRPr="00A63B18">
        <w:t>申請人為香港</w:t>
      </w:r>
      <w:proofErr w:type="gramStart"/>
      <w:r w:rsidRPr="00A63B18">
        <w:t>國際創科產業</w:t>
      </w:r>
      <w:proofErr w:type="gramEnd"/>
      <w:r w:rsidRPr="00A63B18">
        <w:t>園公司、巨華發展公司及灣區數字孿生方案有限公司。申請人指，自 2022 年開展前期籌備工作，並於 2024年提交第 12A 條規劃申請，不過該申請未獲城市規劃委員會於 2025 年 3 月 28 日通過，但委員會就項目實施的可行性、住宅與非住宅用地比例、以及與整體規劃框架（尤其是新界北新市鎮的持續發展）的相容性提供意見。</w:t>
      </w:r>
    </w:p>
    <w:p w14:paraId="447A51C1" w14:textId="77777777" w:rsidR="00402319" w:rsidRPr="00402319" w:rsidRDefault="00A63B18" w:rsidP="00402319">
      <w:pPr>
        <w:pStyle w:val="af9"/>
      </w:pPr>
      <w:r w:rsidRPr="00A63B18">
        <w:t>申請人續指，為積極</w:t>
      </w:r>
      <w:proofErr w:type="gramStart"/>
      <w:r w:rsidRPr="00A63B18">
        <w:t>建設創科產業</w:t>
      </w:r>
      <w:proofErr w:type="gramEnd"/>
      <w:r w:rsidRPr="00A63B18">
        <w:t>園、透過私營方式帶動北都，已全面檢討原有方案，土地整合工作取得重大進展，大幅提升項目整體落實可行性，同時指因應城</w:t>
      </w:r>
      <w:proofErr w:type="gramStart"/>
      <w:r w:rsidRPr="00A63B18">
        <w:t>規</w:t>
      </w:r>
      <w:proofErr w:type="gramEnd"/>
      <w:r w:rsidRPr="00A63B18">
        <w:t>會早前的考慮，現方案將「其他住宅用途」的住宅總樓面</w:t>
      </w:r>
      <w:proofErr w:type="gramStart"/>
      <w:r w:rsidRPr="00A63B18">
        <w:t>面積調減約</w:t>
      </w:r>
      <w:proofErr w:type="gramEnd"/>
      <w:r w:rsidRPr="00A63B18">
        <w:t>30%，令整體發展配比更均衡，更</w:t>
      </w:r>
      <w:proofErr w:type="gramStart"/>
      <w:r w:rsidRPr="00A63B18">
        <w:t>聚焦創科相關</w:t>
      </w:r>
      <w:proofErr w:type="gramEnd"/>
      <w:r w:rsidRPr="00A63B18">
        <w:t>用途。</w:t>
      </w:r>
    </w:p>
    <w:sectPr w:rsidR="00402319" w:rsidRPr="00402319" w:rsidSect="003B64B8">
      <w:pgSz w:w="11906" w:h="16838"/>
      <w:pgMar w:top="1418"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9BCB9" w14:textId="77777777" w:rsidR="00543679" w:rsidRDefault="00543679">
      <w:r>
        <w:separator/>
      </w:r>
    </w:p>
  </w:endnote>
  <w:endnote w:type="continuationSeparator" w:id="0">
    <w:p w14:paraId="111C62E7" w14:textId="77777777" w:rsidR="00543679" w:rsidRDefault="00543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1954F" w14:textId="77777777" w:rsidR="005770B0" w:rsidRDefault="005770B0">
    <w:pPr>
      <w:pStyle w:val="a8"/>
      <w:jc w:val="center"/>
    </w:pPr>
    <w:r>
      <w:fldChar w:fldCharType="begin"/>
    </w:r>
    <w:r>
      <w:instrText>PAGE   \* MERGEFORMAT</w:instrText>
    </w:r>
    <w:r>
      <w:fldChar w:fldCharType="separate"/>
    </w:r>
    <w:r>
      <w:rPr>
        <w:lang w:val="zh-TW" w:eastAsia="zh-TW"/>
      </w:rPr>
      <w:t>2</w:t>
    </w:r>
    <w:r>
      <w:fldChar w:fldCharType="end"/>
    </w:r>
  </w:p>
  <w:p w14:paraId="514FE3F6" w14:textId="77777777" w:rsidR="005770B0" w:rsidRDefault="005770B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BC890" w14:textId="77777777" w:rsidR="00543679" w:rsidRDefault="00543679">
      <w:r>
        <w:separator/>
      </w:r>
    </w:p>
  </w:footnote>
  <w:footnote w:type="continuationSeparator" w:id="0">
    <w:p w14:paraId="569C10C4" w14:textId="77777777" w:rsidR="00543679" w:rsidRDefault="00543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4D8A" w14:textId="77777777" w:rsidR="005770B0" w:rsidRDefault="005770B0" w:rsidP="005770B0">
    <w:pPr>
      <w:pStyle w:val="aa"/>
      <w:jc w:val="both"/>
    </w:pPr>
    <w:r>
      <w:rPr>
        <w:rFonts w:hint="eastAsia"/>
      </w:rPr>
      <w:t xml:space="preserve">                                 </w:t>
    </w:r>
  </w:p>
  <w:p w14:paraId="1C7D4EEC" w14:textId="77777777" w:rsidR="005770B0" w:rsidRDefault="005770B0" w:rsidP="005770B0">
    <w:pPr>
      <w:pStyle w:val="aa"/>
      <w:jc w:val="both"/>
    </w:pPr>
    <w:r>
      <w:pict w14:anchorId="7B8BCE59">
        <v:rect id="矩形 138" o:spid="_x0000_s1025" style="position:absolute;left:0;text-align:left;margin-left:319.7pt;margin-top:62.55pt;width:132.55pt;height:23.4pt;z-index:-1;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106hgIAAAgFAAAOAAAAZHJzL2Uyb0RvYy54bWysVNuO0zAQfUfiHyy/t7mQXhJtutptKUJa&#10;YMXCB7i201g4trHdpgvi3xk7bbcLPCBEH1xPZjw+Z+aMr64PnUR7bp3QqsbZOMWIK6qZUNsaf/60&#10;Hs0xcp4oRqRWvMaP3OHrxcsXV72peK5bLRm3CJIoV/Wmxq33pkoSR1veETfWhitwNtp2xINptwmz&#10;pIfsnUzyNJ0mvbbMWE25c/B1NTjxIuZvGk79h6Zx3CNZY8Dm42rjuglrsrgi1dYS0wp6hEH+AUVH&#10;hIJLz6lWxBO0s+K3VJ2gVjvd+DHVXaKbRlAeOQCbLP2FzUNLDI9coDjOnMvk/l9a+n5/b5FgNS4m&#10;GCnSQY8+QtWI2kqOsiIUqDeugrgHc28DRWfuNP3ikNLLFsL4jbW6bzlhACsL8cmzA8FwcBRt+nea&#10;QXqy8zrW6tDYLiSEKqBDbMnjuSX84BGFj1k+mb1KoXMUfHk5y+axZwmpTqeNdf4N1x0KmxpbAB+z&#10;k/2d8wENqU4hEb2Wgq2FlNGw281SWrQnII/VOp2m00gASF6GSRWClQ7HhozDFwAJdwRfgBvb/b3M&#10;8iK9zcvRejqfjYp1MRmVs3Q+SrPytpymRVms1j8CwKyoWsEYV3dC8ZP0suLvWnscgkE0UXyor3E5&#10;ySeR+zP07pJkGn9/ItkJD5MoRVfj+TmIVKGxrxUD2qTyRMhhnzyHH6sMNTj9x6pEGYTODwryh80B&#10;sgQ5bDR7BEFYDf2C1sLzAZtW228Y9TCKNXZfd8RyjORbBaIqs6IIsxuNYjLLwbCXns2lhygKqWrs&#10;MRq2Sz/M+85YsW3hpizWSOkbEGIjokaeUB3lC+MWyRyfhjDPl3aMenrAFj8BAAD//wMAUEsDBBQA&#10;BgAIAAAAIQAOyqjn4AAAAAoBAAAPAAAAZHJzL2Rvd25yZXYueG1sTI/RToQwEEXfTfyHZkx82y1s&#10;s4hI2aiJiZqNiegHFDoWlLaEll3065190seZOblzbrlb7MAOOIXeOwnpOgGGrvW6d0bC+9vDKgcW&#10;onJaDd6hhG8MsKvOz0pVaH90r3ioo2EU4kKhJHQxjgXnoe3QqrD2Izq6ffjJqkjjZLie1JHC7cA3&#10;SZJxq3pHHzo14n2H7Vc9WwmfP8E0L3d7kWX18/yEdW4e97mUlxfL7Q2wiEv8g+GkT+pQkVPjZ6cD&#10;GyRcpZstoRJWQghgRFynCW0aQsUWeFXy/xWqXwAAAP//AwBQSwECLQAUAAYACAAAACEAtoM4kv4A&#10;AADhAQAAEwAAAAAAAAAAAAAAAAAAAAAAW0NvbnRlbnRfVHlwZXNdLnhtbFBLAQItABQABgAIAAAA&#10;IQA4/SH/1gAAAJQBAAALAAAAAAAAAAAAAAAAAC8BAABfcmVscy8ucmVsc1BLAQItABQABgAIAAAA&#10;IQDdK106hgIAAAgFAAAOAAAAAAAAAAAAAAAAAC4CAABkcnMvZTJvRG9jLnhtbFBLAQItABQABgAI&#10;AAAAIQAOyqjn4AAAAAoBAAAPAAAAAAAAAAAAAAAAAOAEAABkcnMvZG93bnJldi54bWxQSwUGAAAA&#10;AAQABADzAAAA7QUAAAAA&#10;" fillcolor="#df0606" stroked="f">
          <v:textbox style="mso-next-textbox:#矩形 138">
            <w:txbxContent>
              <w:p w14:paraId="466574B0" w14:textId="77777777" w:rsidR="005770B0" w:rsidRDefault="005770B0" w:rsidP="005770B0">
                <w:pPr>
                  <w:jc w:val="center"/>
                  <w:rPr>
                    <w:rFonts w:ascii="SimSun" w:hAnsi="SimSun"/>
                    <w:b/>
                    <w:color w:val="000000"/>
                    <w:sz w:val="28"/>
                    <w:szCs w:val="28"/>
                  </w:rPr>
                </w:pPr>
                <w:r>
                  <w:rPr>
                    <w:rFonts w:ascii="SimSun" w:hAnsi="SimSun" w:hint="eastAsia"/>
                    <w:b/>
                    <w:color w:val="000000"/>
                    <w:sz w:val="28"/>
                    <w:szCs w:val="28"/>
                  </w:rPr>
                  <w:t>香港市場動態日報</w:t>
                </w:r>
              </w:p>
              <w:p w14:paraId="3D3A4E6B" w14:textId="77777777" w:rsidR="005770B0" w:rsidRDefault="005770B0" w:rsidP="005770B0">
                <w:pPr>
                  <w:jc w:val="center"/>
                  <w:rPr>
                    <w:rFonts w:ascii="SimSun" w:hAnsi="SimSun"/>
                    <w:b/>
                    <w:sz w:val="28"/>
                    <w:szCs w:val="28"/>
                  </w:rPr>
                </w:pPr>
              </w:p>
            </w:txbxContent>
          </v:textbox>
          <w10:wrap anchory="page"/>
        </v:rect>
      </w:pict>
    </w:r>
  </w:p>
  <w:p w14:paraId="390A18E2" w14:textId="0EC0AAFC" w:rsidR="005770B0" w:rsidRDefault="005770B0" w:rsidP="005770B0">
    <w:pPr>
      <w:pStyle w:val="aa"/>
      <w:tabs>
        <w:tab w:val="clear" w:pos="4153"/>
        <w:tab w:val="clear" w:pos="8306"/>
        <w:tab w:val="left" w:pos="5420"/>
      </w:tabs>
      <w:jc w:val="both"/>
      <w:rPr>
        <w:rFonts w:hint="eastAsia"/>
      </w:rPr>
    </w:pPr>
    <w:r>
      <w:rPr>
        <w:lang w:eastAsia="zh-TW"/>
      </w:rPr>
      <w:pict w14:anchorId="3D782D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110" type="#_x0000_t75" style="width:141.95pt;height:23.1pt;mso-position-horizontal-relative:page;mso-position-vertical-relative:page">
          <v:imagedata r:id="rId1" o:title=""/>
        </v:shape>
      </w:pict>
    </w:r>
    <w:r>
      <w:rPr>
        <w:lang w:eastAsia="zh-TW"/>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54F4" w14:textId="22C8A0D4" w:rsidR="005770B0" w:rsidRDefault="005770B0" w:rsidP="005770B0">
    <w:pPr>
      <w:pStyle w:val="aa"/>
      <w:tabs>
        <w:tab w:val="clear" w:pos="4153"/>
        <w:tab w:val="clear" w:pos="8306"/>
        <w:tab w:val="left" w:pos="3749"/>
        <w:tab w:val="left" w:pos="5420"/>
      </w:tabs>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903C2B"/>
    <w:multiLevelType w:val="multilevel"/>
    <w:tmpl w:val="D6903C2B"/>
    <w:lvl w:ilvl="0">
      <w:start w:val="1"/>
      <w:numFmt w:val="decimal"/>
      <w:suff w:val="space"/>
      <w:lvlText w:val="NO.%1"/>
      <w:lvlJc w:val="left"/>
      <w:pPr>
        <w:ind w:left="1130" w:hanging="420"/>
      </w:pPr>
      <w:rPr>
        <w:rFonts w:ascii="Times New Roman" w:hAnsi="Times New Roman" w:cs="Times New Roman" w:hint="default"/>
        <w:b w:val="0"/>
        <w:color w:val="0000FF"/>
        <w:sz w:val="28"/>
        <w:szCs w:val="28"/>
      </w:rPr>
    </w:lvl>
    <w:lvl w:ilvl="1">
      <w:start w:val="1"/>
      <w:numFmt w:val="lowerLetter"/>
      <w:lvlText w:val="%2)"/>
      <w:lvlJc w:val="left"/>
      <w:pPr>
        <w:tabs>
          <w:tab w:val="num" w:pos="1548"/>
        </w:tabs>
        <w:ind w:left="1548" w:hanging="420"/>
      </w:pPr>
    </w:lvl>
    <w:lvl w:ilvl="2">
      <w:start w:val="1"/>
      <w:numFmt w:val="lowerRoman"/>
      <w:lvlText w:val="%3."/>
      <w:lvlJc w:val="right"/>
      <w:pPr>
        <w:tabs>
          <w:tab w:val="num" w:pos="1968"/>
        </w:tabs>
        <w:ind w:left="1968" w:hanging="420"/>
      </w:pPr>
    </w:lvl>
    <w:lvl w:ilvl="3">
      <w:start w:val="1"/>
      <w:numFmt w:val="decimal"/>
      <w:lvlText w:val="%4."/>
      <w:lvlJc w:val="left"/>
      <w:pPr>
        <w:tabs>
          <w:tab w:val="num" w:pos="2388"/>
        </w:tabs>
        <w:ind w:left="2388" w:hanging="420"/>
      </w:pPr>
    </w:lvl>
    <w:lvl w:ilvl="4">
      <w:start w:val="1"/>
      <w:numFmt w:val="lowerLetter"/>
      <w:lvlText w:val="%5)"/>
      <w:lvlJc w:val="left"/>
      <w:pPr>
        <w:tabs>
          <w:tab w:val="num" w:pos="2808"/>
        </w:tabs>
        <w:ind w:left="2808" w:hanging="420"/>
      </w:pPr>
    </w:lvl>
    <w:lvl w:ilvl="5">
      <w:start w:val="1"/>
      <w:numFmt w:val="lowerRoman"/>
      <w:lvlText w:val="%6."/>
      <w:lvlJc w:val="right"/>
      <w:pPr>
        <w:tabs>
          <w:tab w:val="num" w:pos="3228"/>
        </w:tabs>
        <w:ind w:left="3228" w:hanging="420"/>
      </w:pPr>
    </w:lvl>
    <w:lvl w:ilvl="6">
      <w:start w:val="1"/>
      <w:numFmt w:val="decimal"/>
      <w:lvlText w:val="%7."/>
      <w:lvlJc w:val="left"/>
      <w:pPr>
        <w:tabs>
          <w:tab w:val="num" w:pos="3648"/>
        </w:tabs>
        <w:ind w:left="3648" w:hanging="420"/>
      </w:pPr>
    </w:lvl>
    <w:lvl w:ilvl="7">
      <w:start w:val="1"/>
      <w:numFmt w:val="lowerLetter"/>
      <w:lvlText w:val="%8)"/>
      <w:lvlJc w:val="left"/>
      <w:pPr>
        <w:tabs>
          <w:tab w:val="num" w:pos="4068"/>
        </w:tabs>
        <w:ind w:left="4068" w:hanging="420"/>
      </w:pPr>
    </w:lvl>
    <w:lvl w:ilvl="8">
      <w:start w:val="1"/>
      <w:numFmt w:val="lowerRoman"/>
      <w:lvlText w:val="%9."/>
      <w:lvlJc w:val="right"/>
      <w:pPr>
        <w:tabs>
          <w:tab w:val="num" w:pos="4488"/>
        </w:tabs>
        <w:ind w:left="4488" w:hanging="420"/>
      </w:pPr>
    </w:lvl>
  </w:abstractNum>
  <w:abstractNum w:abstractNumId="1" w15:restartNumberingAfterBreak="0">
    <w:nsid w:val="0CAA7D85"/>
    <w:multiLevelType w:val="multilevel"/>
    <w:tmpl w:val="48E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556AC"/>
    <w:multiLevelType w:val="multilevel"/>
    <w:tmpl w:val="B12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A3E35"/>
    <w:multiLevelType w:val="multilevel"/>
    <w:tmpl w:val="944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37B58"/>
    <w:multiLevelType w:val="multilevel"/>
    <w:tmpl w:val="5C9C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A65CD9"/>
    <w:multiLevelType w:val="multilevel"/>
    <w:tmpl w:val="6A8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72B25"/>
    <w:multiLevelType w:val="multilevel"/>
    <w:tmpl w:val="EF7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C0397"/>
    <w:multiLevelType w:val="hybridMultilevel"/>
    <w:tmpl w:val="9C563172"/>
    <w:lvl w:ilvl="0" w:tplc="2BD6302E">
      <w:start w:val="1"/>
      <w:numFmt w:val="decimal"/>
      <w:pStyle w:val="1"/>
      <w:suff w:val="nothing"/>
      <w:lvlText w:val="%1."/>
      <w:lvlJc w:val="center"/>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8517CCB"/>
    <w:multiLevelType w:val="multilevel"/>
    <w:tmpl w:val="A64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17D5E"/>
    <w:multiLevelType w:val="multilevel"/>
    <w:tmpl w:val="C444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18428">
    <w:abstractNumId w:val="0"/>
  </w:num>
  <w:num w:numId="2" w16cid:durableId="1354258438">
    <w:abstractNumId w:val="3"/>
  </w:num>
  <w:num w:numId="3" w16cid:durableId="515195427">
    <w:abstractNumId w:val="8"/>
  </w:num>
  <w:num w:numId="4" w16cid:durableId="7027055">
    <w:abstractNumId w:val="2"/>
  </w:num>
  <w:num w:numId="5" w16cid:durableId="281425459">
    <w:abstractNumId w:val="5"/>
  </w:num>
  <w:num w:numId="6" w16cid:durableId="263923025">
    <w:abstractNumId w:val="6"/>
  </w:num>
  <w:num w:numId="7" w16cid:durableId="1217473893">
    <w:abstractNumId w:val="4"/>
  </w:num>
  <w:num w:numId="8" w16cid:durableId="1041325579">
    <w:abstractNumId w:val="1"/>
  </w:num>
  <w:num w:numId="9" w16cid:durableId="351491130">
    <w:abstractNumId w:val="9"/>
  </w:num>
  <w:num w:numId="10" w16cid:durableId="119693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84"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GE1MjJlNDJlZWFhZDZlMWNlZTQwMjU2ZDdhMGU2YTkifQ=="/>
  </w:docVars>
  <w:rsids>
    <w:rsidRoot w:val="008904F7"/>
    <w:rsid w:val="0000005D"/>
    <w:rsid w:val="000002AF"/>
    <w:rsid w:val="000003E8"/>
    <w:rsid w:val="0000041C"/>
    <w:rsid w:val="00000531"/>
    <w:rsid w:val="00000538"/>
    <w:rsid w:val="000009D3"/>
    <w:rsid w:val="00000C8A"/>
    <w:rsid w:val="00000D6D"/>
    <w:rsid w:val="00000F65"/>
    <w:rsid w:val="0000109D"/>
    <w:rsid w:val="0000171C"/>
    <w:rsid w:val="00001967"/>
    <w:rsid w:val="00001A36"/>
    <w:rsid w:val="00001D1E"/>
    <w:rsid w:val="00001DE2"/>
    <w:rsid w:val="00001E8F"/>
    <w:rsid w:val="00002177"/>
    <w:rsid w:val="00002395"/>
    <w:rsid w:val="000026EE"/>
    <w:rsid w:val="000027B8"/>
    <w:rsid w:val="000028BD"/>
    <w:rsid w:val="00002AE8"/>
    <w:rsid w:val="00002CDB"/>
    <w:rsid w:val="000032A2"/>
    <w:rsid w:val="0000337B"/>
    <w:rsid w:val="00003B27"/>
    <w:rsid w:val="00003F98"/>
    <w:rsid w:val="0000418B"/>
    <w:rsid w:val="000044B8"/>
    <w:rsid w:val="00004644"/>
    <w:rsid w:val="0000464F"/>
    <w:rsid w:val="000047A2"/>
    <w:rsid w:val="00004818"/>
    <w:rsid w:val="00004923"/>
    <w:rsid w:val="00004B1E"/>
    <w:rsid w:val="00004C15"/>
    <w:rsid w:val="000050F0"/>
    <w:rsid w:val="00005357"/>
    <w:rsid w:val="000057EC"/>
    <w:rsid w:val="00005880"/>
    <w:rsid w:val="00005A7E"/>
    <w:rsid w:val="00005E8D"/>
    <w:rsid w:val="0000608B"/>
    <w:rsid w:val="000061BA"/>
    <w:rsid w:val="00006265"/>
    <w:rsid w:val="00006585"/>
    <w:rsid w:val="000065E3"/>
    <w:rsid w:val="00006737"/>
    <w:rsid w:val="00006FE4"/>
    <w:rsid w:val="00007490"/>
    <w:rsid w:val="00007498"/>
    <w:rsid w:val="000074E1"/>
    <w:rsid w:val="000074F8"/>
    <w:rsid w:val="00007AB9"/>
    <w:rsid w:val="00007F5F"/>
    <w:rsid w:val="00010B3B"/>
    <w:rsid w:val="00011120"/>
    <w:rsid w:val="00011516"/>
    <w:rsid w:val="00011626"/>
    <w:rsid w:val="00011B56"/>
    <w:rsid w:val="00011D2E"/>
    <w:rsid w:val="000122D0"/>
    <w:rsid w:val="00012C82"/>
    <w:rsid w:val="00012D77"/>
    <w:rsid w:val="00012E16"/>
    <w:rsid w:val="0001321C"/>
    <w:rsid w:val="000132AF"/>
    <w:rsid w:val="000134D0"/>
    <w:rsid w:val="0001374B"/>
    <w:rsid w:val="0001381D"/>
    <w:rsid w:val="0001397B"/>
    <w:rsid w:val="000139BC"/>
    <w:rsid w:val="00013CEF"/>
    <w:rsid w:val="00013D87"/>
    <w:rsid w:val="00013ECF"/>
    <w:rsid w:val="00014608"/>
    <w:rsid w:val="00014959"/>
    <w:rsid w:val="00014D42"/>
    <w:rsid w:val="00014E93"/>
    <w:rsid w:val="00014F3E"/>
    <w:rsid w:val="00014FC0"/>
    <w:rsid w:val="00015563"/>
    <w:rsid w:val="00015657"/>
    <w:rsid w:val="00015859"/>
    <w:rsid w:val="0001599F"/>
    <w:rsid w:val="00015D9D"/>
    <w:rsid w:val="0001604A"/>
    <w:rsid w:val="0001614D"/>
    <w:rsid w:val="000162E2"/>
    <w:rsid w:val="000165A6"/>
    <w:rsid w:val="000167AB"/>
    <w:rsid w:val="00016BEA"/>
    <w:rsid w:val="000171BF"/>
    <w:rsid w:val="00017241"/>
    <w:rsid w:val="000175DE"/>
    <w:rsid w:val="000176AE"/>
    <w:rsid w:val="00017F05"/>
    <w:rsid w:val="0002017C"/>
    <w:rsid w:val="000202B4"/>
    <w:rsid w:val="000205FC"/>
    <w:rsid w:val="0002060B"/>
    <w:rsid w:val="00020E13"/>
    <w:rsid w:val="00021769"/>
    <w:rsid w:val="00021824"/>
    <w:rsid w:val="00021837"/>
    <w:rsid w:val="00021D8B"/>
    <w:rsid w:val="0002248E"/>
    <w:rsid w:val="000224C3"/>
    <w:rsid w:val="00022723"/>
    <w:rsid w:val="00022D46"/>
    <w:rsid w:val="00022D69"/>
    <w:rsid w:val="00023574"/>
    <w:rsid w:val="00023584"/>
    <w:rsid w:val="000237A4"/>
    <w:rsid w:val="000238BB"/>
    <w:rsid w:val="0002405C"/>
    <w:rsid w:val="0002408E"/>
    <w:rsid w:val="00024362"/>
    <w:rsid w:val="000243FF"/>
    <w:rsid w:val="00024475"/>
    <w:rsid w:val="00024513"/>
    <w:rsid w:val="00024796"/>
    <w:rsid w:val="00024B05"/>
    <w:rsid w:val="00024DBD"/>
    <w:rsid w:val="000253E4"/>
    <w:rsid w:val="000253EC"/>
    <w:rsid w:val="00025701"/>
    <w:rsid w:val="00025712"/>
    <w:rsid w:val="000260AC"/>
    <w:rsid w:val="0002665A"/>
    <w:rsid w:val="00026680"/>
    <w:rsid w:val="00026688"/>
    <w:rsid w:val="00026B2F"/>
    <w:rsid w:val="00026F7F"/>
    <w:rsid w:val="000273BD"/>
    <w:rsid w:val="00027A17"/>
    <w:rsid w:val="00027ABE"/>
    <w:rsid w:val="00027B9D"/>
    <w:rsid w:val="00027BDB"/>
    <w:rsid w:val="00027C64"/>
    <w:rsid w:val="00027DF6"/>
    <w:rsid w:val="000301BF"/>
    <w:rsid w:val="00030396"/>
    <w:rsid w:val="00030646"/>
    <w:rsid w:val="0003098F"/>
    <w:rsid w:val="00030B26"/>
    <w:rsid w:val="00030B7E"/>
    <w:rsid w:val="00031443"/>
    <w:rsid w:val="0003156C"/>
    <w:rsid w:val="000315A9"/>
    <w:rsid w:val="000318B9"/>
    <w:rsid w:val="00031963"/>
    <w:rsid w:val="00031BB8"/>
    <w:rsid w:val="00031E39"/>
    <w:rsid w:val="00031EE6"/>
    <w:rsid w:val="00032358"/>
    <w:rsid w:val="00032940"/>
    <w:rsid w:val="00032B3B"/>
    <w:rsid w:val="0003328F"/>
    <w:rsid w:val="000332A5"/>
    <w:rsid w:val="000332EF"/>
    <w:rsid w:val="0003353C"/>
    <w:rsid w:val="000336DE"/>
    <w:rsid w:val="000337CC"/>
    <w:rsid w:val="00033CFA"/>
    <w:rsid w:val="000342BC"/>
    <w:rsid w:val="00034740"/>
    <w:rsid w:val="00034823"/>
    <w:rsid w:val="00034CC1"/>
    <w:rsid w:val="00034D8E"/>
    <w:rsid w:val="00034E74"/>
    <w:rsid w:val="00034E93"/>
    <w:rsid w:val="000351F4"/>
    <w:rsid w:val="00035417"/>
    <w:rsid w:val="00035734"/>
    <w:rsid w:val="0003595B"/>
    <w:rsid w:val="00035969"/>
    <w:rsid w:val="000359ED"/>
    <w:rsid w:val="000362EA"/>
    <w:rsid w:val="00036A1A"/>
    <w:rsid w:val="00036B12"/>
    <w:rsid w:val="00036B27"/>
    <w:rsid w:val="00036BA1"/>
    <w:rsid w:val="00036E92"/>
    <w:rsid w:val="00036FA0"/>
    <w:rsid w:val="00037003"/>
    <w:rsid w:val="0003725C"/>
    <w:rsid w:val="00037398"/>
    <w:rsid w:val="0003743A"/>
    <w:rsid w:val="0003777C"/>
    <w:rsid w:val="000379B3"/>
    <w:rsid w:val="00037A6A"/>
    <w:rsid w:val="00037ABA"/>
    <w:rsid w:val="00037AC4"/>
    <w:rsid w:val="00037BC4"/>
    <w:rsid w:val="00037D85"/>
    <w:rsid w:val="00037EE8"/>
    <w:rsid w:val="00037F8C"/>
    <w:rsid w:val="00040050"/>
    <w:rsid w:val="00040238"/>
    <w:rsid w:val="0004082A"/>
    <w:rsid w:val="0004084F"/>
    <w:rsid w:val="00040890"/>
    <w:rsid w:val="00040AD1"/>
    <w:rsid w:val="000410D8"/>
    <w:rsid w:val="000413DF"/>
    <w:rsid w:val="00041C4F"/>
    <w:rsid w:val="00041F30"/>
    <w:rsid w:val="000420C3"/>
    <w:rsid w:val="00042245"/>
    <w:rsid w:val="000422F1"/>
    <w:rsid w:val="000422FF"/>
    <w:rsid w:val="0004232A"/>
    <w:rsid w:val="000425F5"/>
    <w:rsid w:val="00042704"/>
    <w:rsid w:val="00042833"/>
    <w:rsid w:val="000429E5"/>
    <w:rsid w:val="00042A1D"/>
    <w:rsid w:val="00042ACC"/>
    <w:rsid w:val="00042D0E"/>
    <w:rsid w:val="000433DA"/>
    <w:rsid w:val="00043402"/>
    <w:rsid w:val="000434A5"/>
    <w:rsid w:val="0004382A"/>
    <w:rsid w:val="000438AD"/>
    <w:rsid w:val="00043EF4"/>
    <w:rsid w:val="0004401B"/>
    <w:rsid w:val="00044214"/>
    <w:rsid w:val="00044357"/>
    <w:rsid w:val="000443B3"/>
    <w:rsid w:val="00044CBA"/>
    <w:rsid w:val="00044EC6"/>
    <w:rsid w:val="00044FCB"/>
    <w:rsid w:val="00045536"/>
    <w:rsid w:val="0004571B"/>
    <w:rsid w:val="00045785"/>
    <w:rsid w:val="00045BD2"/>
    <w:rsid w:val="00045EA9"/>
    <w:rsid w:val="00045EAC"/>
    <w:rsid w:val="00045EF8"/>
    <w:rsid w:val="00046102"/>
    <w:rsid w:val="0004611D"/>
    <w:rsid w:val="0004652E"/>
    <w:rsid w:val="000467C5"/>
    <w:rsid w:val="000468E3"/>
    <w:rsid w:val="00046968"/>
    <w:rsid w:val="00046C08"/>
    <w:rsid w:val="00046C5E"/>
    <w:rsid w:val="00046CC3"/>
    <w:rsid w:val="00047281"/>
    <w:rsid w:val="000472C9"/>
    <w:rsid w:val="000475D6"/>
    <w:rsid w:val="000479C5"/>
    <w:rsid w:val="00047D5F"/>
    <w:rsid w:val="00047E7F"/>
    <w:rsid w:val="000500D2"/>
    <w:rsid w:val="00050187"/>
    <w:rsid w:val="0005021C"/>
    <w:rsid w:val="00050227"/>
    <w:rsid w:val="00050E3F"/>
    <w:rsid w:val="00051086"/>
    <w:rsid w:val="000511C6"/>
    <w:rsid w:val="000518AB"/>
    <w:rsid w:val="000518E1"/>
    <w:rsid w:val="00051E00"/>
    <w:rsid w:val="0005254C"/>
    <w:rsid w:val="00052815"/>
    <w:rsid w:val="00052C90"/>
    <w:rsid w:val="00052C99"/>
    <w:rsid w:val="00052F3A"/>
    <w:rsid w:val="000533FF"/>
    <w:rsid w:val="000534A6"/>
    <w:rsid w:val="000535AC"/>
    <w:rsid w:val="00053654"/>
    <w:rsid w:val="0005391A"/>
    <w:rsid w:val="00053DD3"/>
    <w:rsid w:val="00053DFB"/>
    <w:rsid w:val="00053E4D"/>
    <w:rsid w:val="00053E71"/>
    <w:rsid w:val="0005409A"/>
    <w:rsid w:val="00054191"/>
    <w:rsid w:val="0005442B"/>
    <w:rsid w:val="0005468E"/>
    <w:rsid w:val="000546B0"/>
    <w:rsid w:val="00054851"/>
    <w:rsid w:val="00054ECB"/>
    <w:rsid w:val="00054F0A"/>
    <w:rsid w:val="0005538F"/>
    <w:rsid w:val="00055460"/>
    <w:rsid w:val="000554B5"/>
    <w:rsid w:val="000554C8"/>
    <w:rsid w:val="00055667"/>
    <w:rsid w:val="0005575B"/>
    <w:rsid w:val="0005578E"/>
    <w:rsid w:val="0005579A"/>
    <w:rsid w:val="00055AEC"/>
    <w:rsid w:val="00055CDD"/>
    <w:rsid w:val="0005615E"/>
    <w:rsid w:val="00056191"/>
    <w:rsid w:val="00056589"/>
    <w:rsid w:val="00056ADA"/>
    <w:rsid w:val="00056B0D"/>
    <w:rsid w:val="00057692"/>
    <w:rsid w:val="0005790F"/>
    <w:rsid w:val="00057950"/>
    <w:rsid w:val="00057B82"/>
    <w:rsid w:val="00057D18"/>
    <w:rsid w:val="00057DCD"/>
    <w:rsid w:val="00057E0B"/>
    <w:rsid w:val="00057E98"/>
    <w:rsid w:val="0006003C"/>
    <w:rsid w:val="00060084"/>
    <w:rsid w:val="000600A0"/>
    <w:rsid w:val="00060232"/>
    <w:rsid w:val="00060662"/>
    <w:rsid w:val="00060743"/>
    <w:rsid w:val="000607CD"/>
    <w:rsid w:val="00060ABE"/>
    <w:rsid w:val="00060E55"/>
    <w:rsid w:val="000611B4"/>
    <w:rsid w:val="0006131A"/>
    <w:rsid w:val="0006140F"/>
    <w:rsid w:val="00061977"/>
    <w:rsid w:val="00061AAD"/>
    <w:rsid w:val="00061CB0"/>
    <w:rsid w:val="0006209C"/>
    <w:rsid w:val="00062387"/>
    <w:rsid w:val="000625A5"/>
    <w:rsid w:val="0006260E"/>
    <w:rsid w:val="00062719"/>
    <w:rsid w:val="00062BCE"/>
    <w:rsid w:val="00062BD2"/>
    <w:rsid w:val="00062BE3"/>
    <w:rsid w:val="00062EB0"/>
    <w:rsid w:val="00063068"/>
    <w:rsid w:val="000630C3"/>
    <w:rsid w:val="00063954"/>
    <w:rsid w:val="000639C7"/>
    <w:rsid w:val="000639E2"/>
    <w:rsid w:val="00063A8E"/>
    <w:rsid w:val="00063EE3"/>
    <w:rsid w:val="000641F3"/>
    <w:rsid w:val="0006458A"/>
    <w:rsid w:val="00064A31"/>
    <w:rsid w:val="00064A7B"/>
    <w:rsid w:val="00064BB6"/>
    <w:rsid w:val="00064BCE"/>
    <w:rsid w:val="00064C0B"/>
    <w:rsid w:val="00064D8F"/>
    <w:rsid w:val="00065150"/>
    <w:rsid w:val="00065195"/>
    <w:rsid w:val="00065247"/>
    <w:rsid w:val="00065676"/>
    <w:rsid w:val="00065900"/>
    <w:rsid w:val="00065A84"/>
    <w:rsid w:val="00065D6E"/>
    <w:rsid w:val="00065F62"/>
    <w:rsid w:val="000660D4"/>
    <w:rsid w:val="00066136"/>
    <w:rsid w:val="00066179"/>
    <w:rsid w:val="000663C3"/>
    <w:rsid w:val="000663FC"/>
    <w:rsid w:val="0006649D"/>
    <w:rsid w:val="00066AEC"/>
    <w:rsid w:val="00066CDA"/>
    <w:rsid w:val="000670A1"/>
    <w:rsid w:val="00067B9C"/>
    <w:rsid w:val="00067D06"/>
    <w:rsid w:val="00070291"/>
    <w:rsid w:val="0007037B"/>
    <w:rsid w:val="00070613"/>
    <w:rsid w:val="0007078A"/>
    <w:rsid w:val="0007078C"/>
    <w:rsid w:val="000712FB"/>
    <w:rsid w:val="00071347"/>
    <w:rsid w:val="00071696"/>
    <w:rsid w:val="0007181B"/>
    <w:rsid w:val="000718CF"/>
    <w:rsid w:val="000718D4"/>
    <w:rsid w:val="0007192B"/>
    <w:rsid w:val="00071D96"/>
    <w:rsid w:val="00071E2B"/>
    <w:rsid w:val="0007296C"/>
    <w:rsid w:val="000729AD"/>
    <w:rsid w:val="00072A4D"/>
    <w:rsid w:val="00073158"/>
    <w:rsid w:val="00073836"/>
    <w:rsid w:val="00073C1C"/>
    <w:rsid w:val="00074064"/>
    <w:rsid w:val="000741F7"/>
    <w:rsid w:val="0007420F"/>
    <w:rsid w:val="0007426B"/>
    <w:rsid w:val="000742E4"/>
    <w:rsid w:val="00074395"/>
    <w:rsid w:val="00074847"/>
    <w:rsid w:val="000748C5"/>
    <w:rsid w:val="00074BBF"/>
    <w:rsid w:val="00074D5D"/>
    <w:rsid w:val="00074DB7"/>
    <w:rsid w:val="0007527D"/>
    <w:rsid w:val="00075289"/>
    <w:rsid w:val="000753D4"/>
    <w:rsid w:val="0007540F"/>
    <w:rsid w:val="0007582E"/>
    <w:rsid w:val="00075B7C"/>
    <w:rsid w:val="00075EB6"/>
    <w:rsid w:val="0007602E"/>
    <w:rsid w:val="0007609E"/>
    <w:rsid w:val="0007612A"/>
    <w:rsid w:val="00076292"/>
    <w:rsid w:val="000769DA"/>
    <w:rsid w:val="00076C07"/>
    <w:rsid w:val="00076DC6"/>
    <w:rsid w:val="00076F61"/>
    <w:rsid w:val="00077433"/>
    <w:rsid w:val="00077768"/>
    <w:rsid w:val="00077811"/>
    <w:rsid w:val="00077CE5"/>
    <w:rsid w:val="00077D2D"/>
    <w:rsid w:val="00080030"/>
    <w:rsid w:val="000801B6"/>
    <w:rsid w:val="000801C1"/>
    <w:rsid w:val="00080211"/>
    <w:rsid w:val="000807AB"/>
    <w:rsid w:val="00080982"/>
    <w:rsid w:val="00080A4B"/>
    <w:rsid w:val="00081403"/>
    <w:rsid w:val="000814F5"/>
    <w:rsid w:val="00081B11"/>
    <w:rsid w:val="00081B81"/>
    <w:rsid w:val="00081BAD"/>
    <w:rsid w:val="00081BF1"/>
    <w:rsid w:val="00081E6C"/>
    <w:rsid w:val="00082375"/>
    <w:rsid w:val="00082437"/>
    <w:rsid w:val="00082539"/>
    <w:rsid w:val="0008297B"/>
    <w:rsid w:val="00082DF8"/>
    <w:rsid w:val="00082FA1"/>
    <w:rsid w:val="000832F6"/>
    <w:rsid w:val="000835AE"/>
    <w:rsid w:val="000835C9"/>
    <w:rsid w:val="00083764"/>
    <w:rsid w:val="000837F4"/>
    <w:rsid w:val="00083D1C"/>
    <w:rsid w:val="00083D58"/>
    <w:rsid w:val="000842C4"/>
    <w:rsid w:val="0008439E"/>
    <w:rsid w:val="00084521"/>
    <w:rsid w:val="00084627"/>
    <w:rsid w:val="000848F2"/>
    <w:rsid w:val="00084C9C"/>
    <w:rsid w:val="00084CB4"/>
    <w:rsid w:val="00084F65"/>
    <w:rsid w:val="00084FCC"/>
    <w:rsid w:val="00085092"/>
    <w:rsid w:val="000857F0"/>
    <w:rsid w:val="00085D7C"/>
    <w:rsid w:val="0008603E"/>
    <w:rsid w:val="000860D6"/>
    <w:rsid w:val="00086197"/>
    <w:rsid w:val="00086654"/>
    <w:rsid w:val="00086857"/>
    <w:rsid w:val="00086A29"/>
    <w:rsid w:val="00086C60"/>
    <w:rsid w:val="00086D91"/>
    <w:rsid w:val="00086DE4"/>
    <w:rsid w:val="000871EA"/>
    <w:rsid w:val="000875F9"/>
    <w:rsid w:val="000879B2"/>
    <w:rsid w:val="00087A9D"/>
    <w:rsid w:val="00087C8B"/>
    <w:rsid w:val="00087CE2"/>
    <w:rsid w:val="00087E56"/>
    <w:rsid w:val="00090279"/>
    <w:rsid w:val="00090642"/>
    <w:rsid w:val="00090692"/>
    <w:rsid w:val="0009099D"/>
    <w:rsid w:val="00091553"/>
    <w:rsid w:val="000916C1"/>
    <w:rsid w:val="0009195A"/>
    <w:rsid w:val="00091CDF"/>
    <w:rsid w:val="00091F88"/>
    <w:rsid w:val="000920C6"/>
    <w:rsid w:val="00092315"/>
    <w:rsid w:val="000923FB"/>
    <w:rsid w:val="00092433"/>
    <w:rsid w:val="000926AF"/>
    <w:rsid w:val="00092ADE"/>
    <w:rsid w:val="00092B8C"/>
    <w:rsid w:val="00092B99"/>
    <w:rsid w:val="00092D22"/>
    <w:rsid w:val="00092E5C"/>
    <w:rsid w:val="00093577"/>
    <w:rsid w:val="000936AB"/>
    <w:rsid w:val="0009389F"/>
    <w:rsid w:val="0009411B"/>
    <w:rsid w:val="00094173"/>
    <w:rsid w:val="0009424B"/>
    <w:rsid w:val="00094373"/>
    <w:rsid w:val="0009443D"/>
    <w:rsid w:val="000944B4"/>
    <w:rsid w:val="0009453A"/>
    <w:rsid w:val="00094623"/>
    <w:rsid w:val="00094668"/>
    <w:rsid w:val="0009468B"/>
    <w:rsid w:val="000946B6"/>
    <w:rsid w:val="0009480D"/>
    <w:rsid w:val="00094CD4"/>
    <w:rsid w:val="00094D7F"/>
    <w:rsid w:val="00094E5D"/>
    <w:rsid w:val="00094F58"/>
    <w:rsid w:val="00094FC9"/>
    <w:rsid w:val="00095017"/>
    <w:rsid w:val="000950B8"/>
    <w:rsid w:val="000954D7"/>
    <w:rsid w:val="0009574B"/>
    <w:rsid w:val="00095B27"/>
    <w:rsid w:val="00095D02"/>
    <w:rsid w:val="00095D0B"/>
    <w:rsid w:val="00095F3B"/>
    <w:rsid w:val="000961FF"/>
    <w:rsid w:val="000965C9"/>
    <w:rsid w:val="000967F8"/>
    <w:rsid w:val="00096B07"/>
    <w:rsid w:val="00096EFF"/>
    <w:rsid w:val="00097677"/>
    <w:rsid w:val="0009773E"/>
    <w:rsid w:val="000977BF"/>
    <w:rsid w:val="00097C59"/>
    <w:rsid w:val="00097E59"/>
    <w:rsid w:val="00097FC8"/>
    <w:rsid w:val="000A0098"/>
    <w:rsid w:val="000A0269"/>
    <w:rsid w:val="000A0315"/>
    <w:rsid w:val="000A03CF"/>
    <w:rsid w:val="000A0D89"/>
    <w:rsid w:val="000A0E6C"/>
    <w:rsid w:val="000A13C8"/>
    <w:rsid w:val="000A140B"/>
    <w:rsid w:val="000A1420"/>
    <w:rsid w:val="000A1AC3"/>
    <w:rsid w:val="000A1B00"/>
    <w:rsid w:val="000A1C05"/>
    <w:rsid w:val="000A1CAD"/>
    <w:rsid w:val="000A1EAB"/>
    <w:rsid w:val="000A201C"/>
    <w:rsid w:val="000A2029"/>
    <w:rsid w:val="000A205E"/>
    <w:rsid w:val="000A20C8"/>
    <w:rsid w:val="000A25A6"/>
    <w:rsid w:val="000A2D8E"/>
    <w:rsid w:val="000A3103"/>
    <w:rsid w:val="000A31B5"/>
    <w:rsid w:val="000A3A82"/>
    <w:rsid w:val="000A3CBA"/>
    <w:rsid w:val="000A3D2C"/>
    <w:rsid w:val="000A3EF0"/>
    <w:rsid w:val="000A41F7"/>
    <w:rsid w:val="000A433A"/>
    <w:rsid w:val="000A4469"/>
    <w:rsid w:val="000A4BA0"/>
    <w:rsid w:val="000A4C10"/>
    <w:rsid w:val="000A4E99"/>
    <w:rsid w:val="000A51B4"/>
    <w:rsid w:val="000A5617"/>
    <w:rsid w:val="000A58DB"/>
    <w:rsid w:val="000A58E7"/>
    <w:rsid w:val="000A5F08"/>
    <w:rsid w:val="000A5F67"/>
    <w:rsid w:val="000A603F"/>
    <w:rsid w:val="000A60D3"/>
    <w:rsid w:val="000A61C5"/>
    <w:rsid w:val="000A6415"/>
    <w:rsid w:val="000A6C1A"/>
    <w:rsid w:val="000A6E71"/>
    <w:rsid w:val="000A7201"/>
    <w:rsid w:val="000A746F"/>
    <w:rsid w:val="000A74B8"/>
    <w:rsid w:val="000A7E72"/>
    <w:rsid w:val="000B01B3"/>
    <w:rsid w:val="000B07E7"/>
    <w:rsid w:val="000B09E3"/>
    <w:rsid w:val="000B1013"/>
    <w:rsid w:val="000B12B1"/>
    <w:rsid w:val="000B13A5"/>
    <w:rsid w:val="000B1435"/>
    <w:rsid w:val="000B1796"/>
    <w:rsid w:val="000B18C7"/>
    <w:rsid w:val="000B1D41"/>
    <w:rsid w:val="000B1D52"/>
    <w:rsid w:val="000B1EE1"/>
    <w:rsid w:val="000B2005"/>
    <w:rsid w:val="000B2030"/>
    <w:rsid w:val="000B25D4"/>
    <w:rsid w:val="000B2718"/>
    <w:rsid w:val="000B2C3D"/>
    <w:rsid w:val="000B2CAE"/>
    <w:rsid w:val="000B308D"/>
    <w:rsid w:val="000B35BA"/>
    <w:rsid w:val="000B3604"/>
    <w:rsid w:val="000B3A8C"/>
    <w:rsid w:val="000B3F96"/>
    <w:rsid w:val="000B3FA5"/>
    <w:rsid w:val="000B43EA"/>
    <w:rsid w:val="000B45C6"/>
    <w:rsid w:val="000B45E1"/>
    <w:rsid w:val="000B45FC"/>
    <w:rsid w:val="000B4689"/>
    <w:rsid w:val="000B48A1"/>
    <w:rsid w:val="000B4C96"/>
    <w:rsid w:val="000B5447"/>
    <w:rsid w:val="000B5941"/>
    <w:rsid w:val="000B5ADB"/>
    <w:rsid w:val="000B5D63"/>
    <w:rsid w:val="000B602F"/>
    <w:rsid w:val="000B60BF"/>
    <w:rsid w:val="000B636B"/>
    <w:rsid w:val="000B6370"/>
    <w:rsid w:val="000B6B7E"/>
    <w:rsid w:val="000B70E0"/>
    <w:rsid w:val="000B71E7"/>
    <w:rsid w:val="000B793E"/>
    <w:rsid w:val="000B7A05"/>
    <w:rsid w:val="000C02F0"/>
    <w:rsid w:val="000C031E"/>
    <w:rsid w:val="000C03DB"/>
    <w:rsid w:val="000C05BC"/>
    <w:rsid w:val="000C0B85"/>
    <w:rsid w:val="000C1120"/>
    <w:rsid w:val="000C12D2"/>
    <w:rsid w:val="000C1331"/>
    <w:rsid w:val="000C1413"/>
    <w:rsid w:val="000C158E"/>
    <w:rsid w:val="000C1A31"/>
    <w:rsid w:val="000C1ABA"/>
    <w:rsid w:val="000C1B1D"/>
    <w:rsid w:val="000C1BE4"/>
    <w:rsid w:val="000C1CB5"/>
    <w:rsid w:val="000C2026"/>
    <w:rsid w:val="000C2219"/>
    <w:rsid w:val="000C24D4"/>
    <w:rsid w:val="000C2528"/>
    <w:rsid w:val="000C2E4F"/>
    <w:rsid w:val="000C32BF"/>
    <w:rsid w:val="000C3361"/>
    <w:rsid w:val="000C3B63"/>
    <w:rsid w:val="000C3BDF"/>
    <w:rsid w:val="000C3C35"/>
    <w:rsid w:val="000C4302"/>
    <w:rsid w:val="000C453C"/>
    <w:rsid w:val="000C5B47"/>
    <w:rsid w:val="000C5E2A"/>
    <w:rsid w:val="000C6981"/>
    <w:rsid w:val="000C6B87"/>
    <w:rsid w:val="000C6C26"/>
    <w:rsid w:val="000C6C9D"/>
    <w:rsid w:val="000C6DC2"/>
    <w:rsid w:val="000C7215"/>
    <w:rsid w:val="000C7261"/>
    <w:rsid w:val="000C7307"/>
    <w:rsid w:val="000C74CB"/>
    <w:rsid w:val="000C7544"/>
    <w:rsid w:val="000C7AD7"/>
    <w:rsid w:val="000C7C4F"/>
    <w:rsid w:val="000C7CBF"/>
    <w:rsid w:val="000D0195"/>
    <w:rsid w:val="000D06D2"/>
    <w:rsid w:val="000D0890"/>
    <w:rsid w:val="000D08F8"/>
    <w:rsid w:val="000D0F0C"/>
    <w:rsid w:val="000D0F77"/>
    <w:rsid w:val="000D0FDC"/>
    <w:rsid w:val="000D1037"/>
    <w:rsid w:val="000D11D5"/>
    <w:rsid w:val="000D1808"/>
    <w:rsid w:val="000D18D9"/>
    <w:rsid w:val="000D18DD"/>
    <w:rsid w:val="000D1AF3"/>
    <w:rsid w:val="000D1D98"/>
    <w:rsid w:val="000D2257"/>
    <w:rsid w:val="000D2428"/>
    <w:rsid w:val="000D2655"/>
    <w:rsid w:val="000D26B5"/>
    <w:rsid w:val="000D28C6"/>
    <w:rsid w:val="000D2C3C"/>
    <w:rsid w:val="000D2EEB"/>
    <w:rsid w:val="000D31A7"/>
    <w:rsid w:val="000D3215"/>
    <w:rsid w:val="000D322A"/>
    <w:rsid w:val="000D3A09"/>
    <w:rsid w:val="000D3C83"/>
    <w:rsid w:val="000D3E2C"/>
    <w:rsid w:val="000D437C"/>
    <w:rsid w:val="000D4408"/>
    <w:rsid w:val="000D4646"/>
    <w:rsid w:val="000D4817"/>
    <w:rsid w:val="000D4C1C"/>
    <w:rsid w:val="000D4D7F"/>
    <w:rsid w:val="000D4D85"/>
    <w:rsid w:val="000D4EC9"/>
    <w:rsid w:val="000D4F2C"/>
    <w:rsid w:val="000D51D7"/>
    <w:rsid w:val="000D526F"/>
    <w:rsid w:val="000D52D9"/>
    <w:rsid w:val="000D593A"/>
    <w:rsid w:val="000D5A38"/>
    <w:rsid w:val="000D6295"/>
    <w:rsid w:val="000D6454"/>
    <w:rsid w:val="000D6635"/>
    <w:rsid w:val="000D6890"/>
    <w:rsid w:val="000D6A2F"/>
    <w:rsid w:val="000D6B71"/>
    <w:rsid w:val="000D6C81"/>
    <w:rsid w:val="000D70E3"/>
    <w:rsid w:val="000D71B5"/>
    <w:rsid w:val="000D7BF1"/>
    <w:rsid w:val="000D7C83"/>
    <w:rsid w:val="000E02AB"/>
    <w:rsid w:val="000E056B"/>
    <w:rsid w:val="000E0B47"/>
    <w:rsid w:val="000E0D2B"/>
    <w:rsid w:val="000E1052"/>
    <w:rsid w:val="000E10FD"/>
    <w:rsid w:val="000E146B"/>
    <w:rsid w:val="000E1531"/>
    <w:rsid w:val="000E190A"/>
    <w:rsid w:val="000E19EC"/>
    <w:rsid w:val="000E1C3D"/>
    <w:rsid w:val="000E1FBB"/>
    <w:rsid w:val="000E20F4"/>
    <w:rsid w:val="000E2412"/>
    <w:rsid w:val="000E2460"/>
    <w:rsid w:val="000E26F4"/>
    <w:rsid w:val="000E2706"/>
    <w:rsid w:val="000E281E"/>
    <w:rsid w:val="000E28A5"/>
    <w:rsid w:val="000E2A6C"/>
    <w:rsid w:val="000E2BD4"/>
    <w:rsid w:val="000E2C47"/>
    <w:rsid w:val="000E3229"/>
    <w:rsid w:val="000E34F7"/>
    <w:rsid w:val="000E36E8"/>
    <w:rsid w:val="000E38C0"/>
    <w:rsid w:val="000E3DAE"/>
    <w:rsid w:val="000E4258"/>
    <w:rsid w:val="000E42F1"/>
    <w:rsid w:val="000E4644"/>
    <w:rsid w:val="000E468F"/>
    <w:rsid w:val="000E4A3D"/>
    <w:rsid w:val="000E4B7E"/>
    <w:rsid w:val="000E4F1A"/>
    <w:rsid w:val="000E50E6"/>
    <w:rsid w:val="000E518E"/>
    <w:rsid w:val="000E5667"/>
    <w:rsid w:val="000E5690"/>
    <w:rsid w:val="000E5779"/>
    <w:rsid w:val="000E5ADD"/>
    <w:rsid w:val="000E5AE9"/>
    <w:rsid w:val="000E5B6B"/>
    <w:rsid w:val="000E5CDB"/>
    <w:rsid w:val="000E5FB0"/>
    <w:rsid w:val="000E63D1"/>
    <w:rsid w:val="000E6556"/>
    <w:rsid w:val="000E6A41"/>
    <w:rsid w:val="000E6BA4"/>
    <w:rsid w:val="000E6CC2"/>
    <w:rsid w:val="000E6DB4"/>
    <w:rsid w:val="000E6E61"/>
    <w:rsid w:val="000E716F"/>
    <w:rsid w:val="000E752B"/>
    <w:rsid w:val="000E7557"/>
    <w:rsid w:val="000E776C"/>
    <w:rsid w:val="000E7AFB"/>
    <w:rsid w:val="000E7B40"/>
    <w:rsid w:val="000E7B80"/>
    <w:rsid w:val="000E7D11"/>
    <w:rsid w:val="000E7FAB"/>
    <w:rsid w:val="000F0351"/>
    <w:rsid w:val="000F069A"/>
    <w:rsid w:val="000F0976"/>
    <w:rsid w:val="000F0DEF"/>
    <w:rsid w:val="000F0FD2"/>
    <w:rsid w:val="000F1087"/>
    <w:rsid w:val="000F11DD"/>
    <w:rsid w:val="000F147E"/>
    <w:rsid w:val="000F1895"/>
    <w:rsid w:val="000F1965"/>
    <w:rsid w:val="000F1B78"/>
    <w:rsid w:val="000F1C19"/>
    <w:rsid w:val="000F2157"/>
    <w:rsid w:val="000F217A"/>
    <w:rsid w:val="000F21DA"/>
    <w:rsid w:val="000F2294"/>
    <w:rsid w:val="000F262B"/>
    <w:rsid w:val="000F2918"/>
    <w:rsid w:val="000F2F2B"/>
    <w:rsid w:val="000F31A8"/>
    <w:rsid w:val="000F37BF"/>
    <w:rsid w:val="000F4089"/>
    <w:rsid w:val="000F40BF"/>
    <w:rsid w:val="000F4215"/>
    <w:rsid w:val="000F42BC"/>
    <w:rsid w:val="000F4E09"/>
    <w:rsid w:val="000F4F4C"/>
    <w:rsid w:val="000F512D"/>
    <w:rsid w:val="000F51DA"/>
    <w:rsid w:val="000F55D0"/>
    <w:rsid w:val="000F5981"/>
    <w:rsid w:val="000F5DA9"/>
    <w:rsid w:val="000F5F82"/>
    <w:rsid w:val="000F6075"/>
    <w:rsid w:val="000F618B"/>
    <w:rsid w:val="000F686E"/>
    <w:rsid w:val="000F6944"/>
    <w:rsid w:val="000F6C1F"/>
    <w:rsid w:val="000F6EB2"/>
    <w:rsid w:val="000F7235"/>
    <w:rsid w:val="000F72BA"/>
    <w:rsid w:val="000F7483"/>
    <w:rsid w:val="000F76C4"/>
    <w:rsid w:val="000F7855"/>
    <w:rsid w:val="000F7951"/>
    <w:rsid w:val="000F7CAD"/>
    <w:rsid w:val="000F7FF5"/>
    <w:rsid w:val="001000A7"/>
    <w:rsid w:val="001000C9"/>
    <w:rsid w:val="0010018B"/>
    <w:rsid w:val="001004D5"/>
    <w:rsid w:val="00100548"/>
    <w:rsid w:val="001005BF"/>
    <w:rsid w:val="00100767"/>
    <w:rsid w:val="00100FD7"/>
    <w:rsid w:val="001010F0"/>
    <w:rsid w:val="00101302"/>
    <w:rsid w:val="00101BF5"/>
    <w:rsid w:val="00101FD3"/>
    <w:rsid w:val="00102271"/>
    <w:rsid w:val="00102415"/>
    <w:rsid w:val="001024EE"/>
    <w:rsid w:val="0010257F"/>
    <w:rsid w:val="00102C3A"/>
    <w:rsid w:val="001030CA"/>
    <w:rsid w:val="00103726"/>
    <w:rsid w:val="00103E0E"/>
    <w:rsid w:val="00104563"/>
    <w:rsid w:val="00104693"/>
    <w:rsid w:val="00104A20"/>
    <w:rsid w:val="00104AE1"/>
    <w:rsid w:val="00104F35"/>
    <w:rsid w:val="00105198"/>
    <w:rsid w:val="0010529A"/>
    <w:rsid w:val="001053A2"/>
    <w:rsid w:val="001054AB"/>
    <w:rsid w:val="00105520"/>
    <w:rsid w:val="0010556D"/>
    <w:rsid w:val="001055D2"/>
    <w:rsid w:val="0010563F"/>
    <w:rsid w:val="00105734"/>
    <w:rsid w:val="00105801"/>
    <w:rsid w:val="00105C97"/>
    <w:rsid w:val="001069E6"/>
    <w:rsid w:val="00106DD3"/>
    <w:rsid w:val="00106E26"/>
    <w:rsid w:val="0010714F"/>
    <w:rsid w:val="00107628"/>
    <w:rsid w:val="00107CD4"/>
    <w:rsid w:val="00110754"/>
    <w:rsid w:val="00110781"/>
    <w:rsid w:val="00110958"/>
    <w:rsid w:val="001109E6"/>
    <w:rsid w:val="00110A6A"/>
    <w:rsid w:val="00110B2F"/>
    <w:rsid w:val="00110B31"/>
    <w:rsid w:val="00111944"/>
    <w:rsid w:val="0011197B"/>
    <w:rsid w:val="00111AB2"/>
    <w:rsid w:val="00111C07"/>
    <w:rsid w:val="00111E39"/>
    <w:rsid w:val="00111E4A"/>
    <w:rsid w:val="0011204A"/>
    <w:rsid w:val="00112612"/>
    <w:rsid w:val="0011299D"/>
    <w:rsid w:val="00112AF9"/>
    <w:rsid w:val="00112B14"/>
    <w:rsid w:val="00112B92"/>
    <w:rsid w:val="00113062"/>
    <w:rsid w:val="00113823"/>
    <w:rsid w:val="00113ADC"/>
    <w:rsid w:val="00113B25"/>
    <w:rsid w:val="00113BFF"/>
    <w:rsid w:val="00113ED7"/>
    <w:rsid w:val="001141F1"/>
    <w:rsid w:val="00114694"/>
    <w:rsid w:val="001146A8"/>
    <w:rsid w:val="001148BA"/>
    <w:rsid w:val="00114DA5"/>
    <w:rsid w:val="00114E0A"/>
    <w:rsid w:val="00114FBF"/>
    <w:rsid w:val="00115537"/>
    <w:rsid w:val="0011589A"/>
    <w:rsid w:val="00115B61"/>
    <w:rsid w:val="00115B77"/>
    <w:rsid w:val="00115BAD"/>
    <w:rsid w:val="00115D29"/>
    <w:rsid w:val="00115D3D"/>
    <w:rsid w:val="001160BE"/>
    <w:rsid w:val="00116224"/>
    <w:rsid w:val="0011661B"/>
    <w:rsid w:val="001168C3"/>
    <w:rsid w:val="00117049"/>
    <w:rsid w:val="0011718B"/>
    <w:rsid w:val="0011729D"/>
    <w:rsid w:val="001175D2"/>
    <w:rsid w:val="001175D5"/>
    <w:rsid w:val="00117823"/>
    <w:rsid w:val="00117B58"/>
    <w:rsid w:val="00117D89"/>
    <w:rsid w:val="00117DF2"/>
    <w:rsid w:val="001202AA"/>
    <w:rsid w:val="00120308"/>
    <w:rsid w:val="001204D3"/>
    <w:rsid w:val="00120656"/>
    <w:rsid w:val="00120A6C"/>
    <w:rsid w:val="001211EC"/>
    <w:rsid w:val="001215DD"/>
    <w:rsid w:val="00121EF0"/>
    <w:rsid w:val="0012207F"/>
    <w:rsid w:val="001222E4"/>
    <w:rsid w:val="001224FE"/>
    <w:rsid w:val="00122BBA"/>
    <w:rsid w:val="00122BC8"/>
    <w:rsid w:val="00122CE5"/>
    <w:rsid w:val="00122CF1"/>
    <w:rsid w:val="00122E14"/>
    <w:rsid w:val="001230E4"/>
    <w:rsid w:val="0012316C"/>
    <w:rsid w:val="001235A0"/>
    <w:rsid w:val="001237F5"/>
    <w:rsid w:val="0012383F"/>
    <w:rsid w:val="001238AC"/>
    <w:rsid w:val="00124019"/>
    <w:rsid w:val="00124259"/>
    <w:rsid w:val="00124970"/>
    <w:rsid w:val="00124F14"/>
    <w:rsid w:val="00124F67"/>
    <w:rsid w:val="0012521C"/>
    <w:rsid w:val="001252AD"/>
    <w:rsid w:val="00125350"/>
    <w:rsid w:val="0012566E"/>
    <w:rsid w:val="001256A5"/>
    <w:rsid w:val="00125A8E"/>
    <w:rsid w:val="00126176"/>
    <w:rsid w:val="0012631D"/>
    <w:rsid w:val="0012652F"/>
    <w:rsid w:val="00126623"/>
    <w:rsid w:val="001267F0"/>
    <w:rsid w:val="00126BF6"/>
    <w:rsid w:val="00126BF9"/>
    <w:rsid w:val="00126DCF"/>
    <w:rsid w:val="00126F96"/>
    <w:rsid w:val="00126FAD"/>
    <w:rsid w:val="001276A1"/>
    <w:rsid w:val="00127E6F"/>
    <w:rsid w:val="00127F6C"/>
    <w:rsid w:val="0013006C"/>
    <w:rsid w:val="001302F1"/>
    <w:rsid w:val="0013039B"/>
    <w:rsid w:val="00130537"/>
    <w:rsid w:val="001307A8"/>
    <w:rsid w:val="00130B5C"/>
    <w:rsid w:val="00130C4A"/>
    <w:rsid w:val="00130F12"/>
    <w:rsid w:val="00131388"/>
    <w:rsid w:val="001313F9"/>
    <w:rsid w:val="00131417"/>
    <w:rsid w:val="001316EE"/>
    <w:rsid w:val="001317DD"/>
    <w:rsid w:val="00131A9B"/>
    <w:rsid w:val="00131AD2"/>
    <w:rsid w:val="001320BD"/>
    <w:rsid w:val="00132920"/>
    <w:rsid w:val="00132995"/>
    <w:rsid w:val="00132AAC"/>
    <w:rsid w:val="001330ED"/>
    <w:rsid w:val="001336F8"/>
    <w:rsid w:val="0013378C"/>
    <w:rsid w:val="0013387B"/>
    <w:rsid w:val="00133BA6"/>
    <w:rsid w:val="00133C29"/>
    <w:rsid w:val="00134436"/>
    <w:rsid w:val="00134448"/>
    <w:rsid w:val="00134866"/>
    <w:rsid w:val="00134969"/>
    <w:rsid w:val="001349DE"/>
    <w:rsid w:val="00134A1A"/>
    <w:rsid w:val="00134DED"/>
    <w:rsid w:val="00135038"/>
    <w:rsid w:val="0013505A"/>
    <w:rsid w:val="0013516F"/>
    <w:rsid w:val="001354DC"/>
    <w:rsid w:val="00135755"/>
    <w:rsid w:val="00135758"/>
    <w:rsid w:val="001359C8"/>
    <w:rsid w:val="001359F9"/>
    <w:rsid w:val="001362A2"/>
    <w:rsid w:val="001364AA"/>
    <w:rsid w:val="00136519"/>
    <w:rsid w:val="001368B2"/>
    <w:rsid w:val="00136988"/>
    <w:rsid w:val="001369F7"/>
    <w:rsid w:val="00136A04"/>
    <w:rsid w:val="0013701B"/>
    <w:rsid w:val="00137099"/>
    <w:rsid w:val="0013721E"/>
    <w:rsid w:val="00137255"/>
    <w:rsid w:val="001379AF"/>
    <w:rsid w:val="0014068E"/>
    <w:rsid w:val="001408EA"/>
    <w:rsid w:val="00140C6C"/>
    <w:rsid w:val="00141024"/>
    <w:rsid w:val="00141193"/>
    <w:rsid w:val="0014132B"/>
    <w:rsid w:val="00141693"/>
    <w:rsid w:val="0014179B"/>
    <w:rsid w:val="0014191B"/>
    <w:rsid w:val="001419AB"/>
    <w:rsid w:val="00141A7C"/>
    <w:rsid w:val="00141DA5"/>
    <w:rsid w:val="00142893"/>
    <w:rsid w:val="0014291A"/>
    <w:rsid w:val="00142B11"/>
    <w:rsid w:val="00143014"/>
    <w:rsid w:val="0014307A"/>
    <w:rsid w:val="001432C6"/>
    <w:rsid w:val="00143361"/>
    <w:rsid w:val="00143ADA"/>
    <w:rsid w:val="00143E50"/>
    <w:rsid w:val="00143F00"/>
    <w:rsid w:val="00143F63"/>
    <w:rsid w:val="00144366"/>
    <w:rsid w:val="001443DB"/>
    <w:rsid w:val="001444AA"/>
    <w:rsid w:val="00144515"/>
    <w:rsid w:val="001445BD"/>
    <w:rsid w:val="001446D8"/>
    <w:rsid w:val="00144AD1"/>
    <w:rsid w:val="00144D78"/>
    <w:rsid w:val="00144E0E"/>
    <w:rsid w:val="00144F8A"/>
    <w:rsid w:val="001450AF"/>
    <w:rsid w:val="001450CD"/>
    <w:rsid w:val="001451F3"/>
    <w:rsid w:val="001455C6"/>
    <w:rsid w:val="00145864"/>
    <w:rsid w:val="00145D40"/>
    <w:rsid w:val="00145F76"/>
    <w:rsid w:val="00146038"/>
    <w:rsid w:val="001460DA"/>
    <w:rsid w:val="001462B5"/>
    <w:rsid w:val="00146710"/>
    <w:rsid w:val="001467B7"/>
    <w:rsid w:val="00146812"/>
    <w:rsid w:val="00146A9C"/>
    <w:rsid w:val="00146C08"/>
    <w:rsid w:val="00146D0E"/>
    <w:rsid w:val="00146D73"/>
    <w:rsid w:val="0014708B"/>
    <w:rsid w:val="00147511"/>
    <w:rsid w:val="001475A9"/>
    <w:rsid w:val="0014766E"/>
    <w:rsid w:val="001476B7"/>
    <w:rsid w:val="00147813"/>
    <w:rsid w:val="00147DBC"/>
    <w:rsid w:val="00150103"/>
    <w:rsid w:val="001501BA"/>
    <w:rsid w:val="0015074D"/>
    <w:rsid w:val="00150B62"/>
    <w:rsid w:val="00150C30"/>
    <w:rsid w:val="00150E1C"/>
    <w:rsid w:val="00150E82"/>
    <w:rsid w:val="001510FC"/>
    <w:rsid w:val="00151311"/>
    <w:rsid w:val="00151C7A"/>
    <w:rsid w:val="00152243"/>
    <w:rsid w:val="00152388"/>
    <w:rsid w:val="001523A8"/>
    <w:rsid w:val="00152881"/>
    <w:rsid w:val="0015293B"/>
    <w:rsid w:val="00152A10"/>
    <w:rsid w:val="00152A6A"/>
    <w:rsid w:val="00152AAD"/>
    <w:rsid w:val="00152D1F"/>
    <w:rsid w:val="00152DEA"/>
    <w:rsid w:val="00152EA3"/>
    <w:rsid w:val="001530E7"/>
    <w:rsid w:val="00153184"/>
    <w:rsid w:val="00153275"/>
    <w:rsid w:val="001534B5"/>
    <w:rsid w:val="0015351B"/>
    <w:rsid w:val="00153605"/>
    <w:rsid w:val="00153A0C"/>
    <w:rsid w:val="00153AE7"/>
    <w:rsid w:val="00153DA2"/>
    <w:rsid w:val="00153F9B"/>
    <w:rsid w:val="001542A9"/>
    <w:rsid w:val="0015490D"/>
    <w:rsid w:val="001549C3"/>
    <w:rsid w:val="00154E60"/>
    <w:rsid w:val="0015500E"/>
    <w:rsid w:val="00155079"/>
    <w:rsid w:val="001550FE"/>
    <w:rsid w:val="00155449"/>
    <w:rsid w:val="001555C6"/>
    <w:rsid w:val="001555E5"/>
    <w:rsid w:val="001557A5"/>
    <w:rsid w:val="00155996"/>
    <w:rsid w:val="00155B02"/>
    <w:rsid w:val="00155CB5"/>
    <w:rsid w:val="001562F7"/>
    <w:rsid w:val="0015631C"/>
    <w:rsid w:val="0015650F"/>
    <w:rsid w:val="001568FA"/>
    <w:rsid w:val="00156A04"/>
    <w:rsid w:val="00156A40"/>
    <w:rsid w:val="00156C1C"/>
    <w:rsid w:val="00156D0F"/>
    <w:rsid w:val="001570B0"/>
    <w:rsid w:val="001570F8"/>
    <w:rsid w:val="0015714F"/>
    <w:rsid w:val="00157251"/>
    <w:rsid w:val="001573EA"/>
    <w:rsid w:val="00157A22"/>
    <w:rsid w:val="00157A8E"/>
    <w:rsid w:val="00157C24"/>
    <w:rsid w:val="00157EE8"/>
    <w:rsid w:val="001601B5"/>
    <w:rsid w:val="00160783"/>
    <w:rsid w:val="001608A7"/>
    <w:rsid w:val="0016105E"/>
    <w:rsid w:val="0016124D"/>
    <w:rsid w:val="00161C5A"/>
    <w:rsid w:val="00161CEA"/>
    <w:rsid w:val="00161D3B"/>
    <w:rsid w:val="00162124"/>
    <w:rsid w:val="001621D6"/>
    <w:rsid w:val="00162232"/>
    <w:rsid w:val="001622CD"/>
    <w:rsid w:val="0016231C"/>
    <w:rsid w:val="001623EE"/>
    <w:rsid w:val="001628AC"/>
    <w:rsid w:val="00162AD6"/>
    <w:rsid w:val="00162B37"/>
    <w:rsid w:val="00162C8D"/>
    <w:rsid w:val="00162D86"/>
    <w:rsid w:val="00162E81"/>
    <w:rsid w:val="0016368D"/>
    <w:rsid w:val="00163A64"/>
    <w:rsid w:val="00163ADB"/>
    <w:rsid w:val="00163E53"/>
    <w:rsid w:val="00164286"/>
    <w:rsid w:val="001642A4"/>
    <w:rsid w:val="001643B6"/>
    <w:rsid w:val="0016442F"/>
    <w:rsid w:val="00164627"/>
    <w:rsid w:val="00164950"/>
    <w:rsid w:val="00164CE5"/>
    <w:rsid w:val="00164DCA"/>
    <w:rsid w:val="00164E71"/>
    <w:rsid w:val="00164FCC"/>
    <w:rsid w:val="0016522C"/>
    <w:rsid w:val="00165513"/>
    <w:rsid w:val="00165649"/>
    <w:rsid w:val="00165905"/>
    <w:rsid w:val="00165B13"/>
    <w:rsid w:val="00166023"/>
    <w:rsid w:val="00166184"/>
    <w:rsid w:val="0016677C"/>
    <w:rsid w:val="00166C56"/>
    <w:rsid w:val="0016715B"/>
    <w:rsid w:val="0016727A"/>
    <w:rsid w:val="001673ED"/>
    <w:rsid w:val="00167BC9"/>
    <w:rsid w:val="00167C14"/>
    <w:rsid w:val="00167C9D"/>
    <w:rsid w:val="00167EB2"/>
    <w:rsid w:val="0017013C"/>
    <w:rsid w:val="00170461"/>
    <w:rsid w:val="00170763"/>
    <w:rsid w:val="001707C0"/>
    <w:rsid w:val="00170AAD"/>
    <w:rsid w:val="00170C65"/>
    <w:rsid w:val="00170E19"/>
    <w:rsid w:val="0017128F"/>
    <w:rsid w:val="001712C5"/>
    <w:rsid w:val="00171406"/>
    <w:rsid w:val="00171679"/>
    <w:rsid w:val="00171702"/>
    <w:rsid w:val="00171CD9"/>
    <w:rsid w:val="00171F44"/>
    <w:rsid w:val="00171FD7"/>
    <w:rsid w:val="001722BF"/>
    <w:rsid w:val="00172398"/>
    <w:rsid w:val="00172492"/>
    <w:rsid w:val="00172731"/>
    <w:rsid w:val="00172B11"/>
    <w:rsid w:val="00172C1D"/>
    <w:rsid w:val="00172C87"/>
    <w:rsid w:val="00172E27"/>
    <w:rsid w:val="00173170"/>
    <w:rsid w:val="001732F4"/>
    <w:rsid w:val="00173402"/>
    <w:rsid w:val="00173537"/>
    <w:rsid w:val="0017377D"/>
    <w:rsid w:val="00173825"/>
    <w:rsid w:val="00173D60"/>
    <w:rsid w:val="00173E3A"/>
    <w:rsid w:val="001740CE"/>
    <w:rsid w:val="0017460B"/>
    <w:rsid w:val="00174A23"/>
    <w:rsid w:val="00174DED"/>
    <w:rsid w:val="00174DF7"/>
    <w:rsid w:val="00174E2B"/>
    <w:rsid w:val="00174EE0"/>
    <w:rsid w:val="001752CD"/>
    <w:rsid w:val="00175439"/>
    <w:rsid w:val="00175E7B"/>
    <w:rsid w:val="00175F3D"/>
    <w:rsid w:val="00176327"/>
    <w:rsid w:val="001763EC"/>
    <w:rsid w:val="001767CA"/>
    <w:rsid w:val="001767D5"/>
    <w:rsid w:val="00176B05"/>
    <w:rsid w:val="00176D6E"/>
    <w:rsid w:val="00177211"/>
    <w:rsid w:val="00177469"/>
    <w:rsid w:val="00177659"/>
    <w:rsid w:val="00177673"/>
    <w:rsid w:val="0017774F"/>
    <w:rsid w:val="001778EB"/>
    <w:rsid w:val="00177F22"/>
    <w:rsid w:val="0018011D"/>
    <w:rsid w:val="001806ED"/>
    <w:rsid w:val="00180B8D"/>
    <w:rsid w:val="00180B8E"/>
    <w:rsid w:val="00181058"/>
    <w:rsid w:val="00181134"/>
    <w:rsid w:val="001813D5"/>
    <w:rsid w:val="001813EB"/>
    <w:rsid w:val="00181505"/>
    <w:rsid w:val="00181529"/>
    <w:rsid w:val="00181976"/>
    <w:rsid w:val="001823D3"/>
    <w:rsid w:val="00182420"/>
    <w:rsid w:val="0018249E"/>
    <w:rsid w:val="001826A8"/>
    <w:rsid w:val="00182713"/>
    <w:rsid w:val="0018271F"/>
    <w:rsid w:val="00182A38"/>
    <w:rsid w:val="00182F7D"/>
    <w:rsid w:val="00183083"/>
    <w:rsid w:val="00183173"/>
    <w:rsid w:val="00183197"/>
    <w:rsid w:val="001832BE"/>
    <w:rsid w:val="001836A3"/>
    <w:rsid w:val="001836F7"/>
    <w:rsid w:val="0018375C"/>
    <w:rsid w:val="001838AC"/>
    <w:rsid w:val="001838F2"/>
    <w:rsid w:val="00183971"/>
    <w:rsid w:val="0018456C"/>
    <w:rsid w:val="001848A8"/>
    <w:rsid w:val="00184E3D"/>
    <w:rsid w:val="00184FCB"/>
    <w:rsid w:val="001850AA"/>
    <w:rsid w:val="00185436"/>
    <w:rsid w:val="00185CB5"/>
    <w:rsid w:val="00185D49"/>
    <w:rsid w:val="00185D7B"/>
    <w:rsid w:val="00185FB8"/>
    <w:rsid w:val="0018608B"/>
    <w:rsid w:val="00186106"/>
    <w:rsid w:val="00186139"/>
    <w:rsid w:val="00186338"/>
    <w:rsid w:val="00186753"/>
    <w:rsid w:val="00187162"/>
    <w:rsid w:val="001871A1"/>
    <w:rsid w:val="001874E5"/>
    <w:rsid w:val="0018754D"/>
    <w:rsid w:val="00187A81"/>
    <w:rsid w:val="00187CD1"/>
    <w:rsid w:val="001901CD"/>
    <w:rsid w:val="00190384"/>
    <w:rsid w:val="001905C5"/>
    <w:rsid w:val="00190689"/>
    <w:rsid w:val="00190D48"/>
    <w:rsid w:val="00190E0D"/>
    <w:rsid w:val="001913A8"/>
    <w:rsid w:val="0019152A"/>
    <w:rsid w:val="00191623"/>
    <w:rsid w:val="00191B32"/>
    <w:rsid w:val="00191EEB"/>
    <w:rsid w:val="0019237C"/>
    <w:rsid w:val="00192815"/>
    <w:rsid w:val="00192826"/>
    <w:rsid w:val="00192E1F"/>
    <w:rsid w:val="00192EF1"/>
    <w:rsid w:val="0019328E"/>
    <w:rsid w:val="00193295"/>
    <w:rsid w:val="001935A3"/>
    <w:rsid w:val="00193733"/>
    <w:rsid w:val="00193A28"/>
    <w:rsid w:val="00193A69"/>
    <w:rsid w:val="0019431C"/>
    <w:rsid w:val="00194421"/>
    <w:rsid w:val="00194495"/>
    <w:rsid w:val="001945EC"/>
    <w:rsid w:val="00194CA6"/>
    <w:rsid w:val="00195025"/>
    <w:rsid w:val="00195277"/>
    <w:rsid w:val="001955BD"/>
    <w:rsid w:val="0019571F"/>
    <w:rsid w:val="00195764"/>
    <w:rsid w:val="001958AC"/>
    <w:rsid w:val="001958B0"/>
    <w:rsid w:val="001959DE"/>
    <w:rsid w:val="00195CC0"/>
    <w:rsid w:val="00195CD5"/>
    <w:rsid w:val="00195D81"/>
    <w:rsid w:val="00195D93"/>
    <w:rsid w:val="00195EBE"/>
    <w:rsid w:val="00196260"/>
    <w:rsid w:val="001965A0"/>
    <w:rsid w:val="001967A7"/>
    <w:rsid w:val="001968B5"/>
    <w:rsid w:val="00196B67"/>
    <w:rsid w:val="00196B99"/>
    <w:rsid w:val="00196BF4"/>
    <w:rsid w:val="001970E2"/>
    <w:rsid w:val="001973B3"/>
    <w:rsid w:val="00197552"/>
    <w:rsid w:val="00197688"/>
    <w:rsid w:val="001978DF"/>
    <w:rsid w:val="0019796E"/>
    <w:rsid w:val="001A0051"/>
    <w:rsid w:val="001A0068"/>
    <w:rsid w:val="001A0397"/>
    <w:rsid w:val="001A044D"/>
    <w:rsid w:val="001A0521"/>
    <w:rsid w:val="001A072F"/>
    <w:rsid w:val="001A0A41"/>
    <w:rsid w:val="001A12C6"/>
    <w:rsid w:val="001A12F8"/>
    <w:rsid w:val="001A14A6"/>
    <w:rsid w:val="001A1762"/>
    <w:rsid w:val="001A17C0"/>
    <w:rsid w:val="001A1AF4"/>
    <w:rsid w:val="001A1B5E"/>
    <w:rsid w:val="001A1F10"/>
    <w:rsid w:val="001A1FE1"/>
    <w:rsid w:val="001A20CB"/>
    <w:rsid w:val="001A2342"/>
    <w:rsid w:val="001A272F"/>
    <w:rsid w:val="001A2776"/>
    <w:rsid w:val="001A29DB"/>
    <w:rsid w:val="001A2BC3"/>
    <w:rsid w:val="001A2D72"/>
    <w:rsid w:val="001A3380"/>
    <w:rsid w:val="001A358C"/>
    <w:rsid w:val="001A3856"/>
    <w:rsid w:val="001A39CB"/>
    <w:rsid w:val="001A3C53"/>
    <w:rsid w:val="001A3D52"/>
    <w:rsid w:val="001A3FAA"/>
    <w:rsid w:val="001A40B1"/>
    <w:rsid w:val="001A40E4"/>
    <w:rsid w:val="001A4404"/>
    <w:rsid w:val="001A454A"/>
    <w:rsid w:val="001A4BDE"/>
    <w:rsid w:val="001A4C9E"/>
    <w:rsid w:val="001A4DD7"/>
    <w:rsid w:val="001A4F2C"/>
    <w:rsid w:val="001A5099"/>
    <w:rsid w:val="001A50E6"/>
    <w:rsid w:val="001A555B"/>
    <w:rsid w:val="001A5590"/>
    <w:rsid w:val="001A5598"/>
    <w:rsid w:val="001A561E"/>
    <w:rsid w:val="001A5703"/>
    <w:rsid w:val="001A5842"/>
    <w:rsid w:val="001A5BAF"/>
    <w:rsid w:val="001A5E24"/>
    <w:rsid w:val="001A5FD9"/>
    <w:rsid w:val="001A627B"/>
    <w:rsid w:val="001A62FA"/>
    <w:rsid w:val="001A631A"/>
    <w:rsid w:val="001A6DEA"/>
    <w:rsid w:val="001A7068"/>
    <w:rsid w:val="001A766E"/>
    <w:rsid w:val="001A7A81"/>
    <w:rsid w:val="001A7FD8"/>
    <w:rsid w:val="001B051B"/>
    <w:rsid w:val="001B0740"/>
    <w:rsid w:val="001B1D44"/>
    <w:rsid w:val="001B20DA"/>
    <w:rsid w:val="001B21CD"/>
    <w:rsid w:val="001B2252"/>
    <w:rsid w:val="001B22EF"/>
    <w:rsid w:val="001B286F"/>
    <w:rsid w:val="001B28C7"/>
    <w:rsid w:val="001B29ED"/>
    <w:rsid w:val="001B2D40"/>
    <w:rsid w:val="001B3456"/>
    <w:rsid w:val="001B359D"/>
    <w:rsid w:val="001B3642"/>
    <w:rsid w:val="001B3897"/>
    <w:rsid w:val="001B397D"/>
    <w:rsid w:val="001B4302"/>
    <w:rsid w:val="001B46FB"/>
    <w:rsid w:val="001B4795"/>
    <w:rsid w:val="001B4B4E"/>
    <w:rsid w:val="001B4B6C"/>
    <w:rsid w:val="001B4B95"/>
    <w:rsid w:val="001B4CB3"/>
    <w:rsid w:val="001B4E2C"/>
    <w:rsid w:val="001B5ABE"/>
    <w:rsid w:val="001B5BA6"/>
    <w:rsid w:val="001B6197"/>
    <w:rsid w:val="001B61FA"/>
    <w:rsid w:val="001B647D"/>
    <w:rsid w:val="001B681F"/>
    <w:rsid w:val="001B70FB"/>
    <w:rsid w:val="001B745C"/>
    <w:rsid w:val="001B76F0"/>
    <w:rsid w:val="001B7A6E"/>
    <w:rsid w:val="001B7A91"/>
    <w:rsid w:val="001B7C00"/>
    <w:rsid w:val="001B7F97"/>
    <w:rsid w:val="001C06E1"/>
    <w:rsid w:val="001C070F"/>
    <w:rsid w:val="001C1154"/>
    <w:rsid w:val="001C1301"/>
    <w:rsid w:val="001C1569"/>
    <w:rsid w:val="001C1898"/>
    <w:rsid w:val="001C1A3E"/>
    <w:rsid w:val="001C1A5B"/>
    <w:rsid w:val="001C1A70"/>
    <w:rsid w:val="001C1BA5"/>
    <w:rsid w:val="001C1E4E"/>
    <w:rsid w:val="001C2136"/>
    <w:rsid w:val="001C2382"/>
    <w:rsid w:val="001C28B5"/>
    <w:rsid w:val="001C29C1"/>
    <w:rsid w:val="001C2A3C"/>
    <w:rsid w:val="001C3021"/>
    <w:rsid w:val="001C3063"/>
    <w:rsid w:val="001C3281"/>
    <w:rsid w:val="001C35B1"/>
    <w:rsid w:val="001C35B4"/>
    <w:rsid w:val="001C36DC"/>
    <w:rsid w:val="001C3BE4"/>
    <w:rsid w:val="001C3D58"/>
    <w:rsid w:val="001C43A8"/>
    <w:rsid w:val="001C4430"/>
    <w:rsid w:val="001C455D"/>
    <w:rsid w:val="001C4822"/>
    <w:rsid w:val="001C4F0C"/>
    <w:rsid w:val="001C53A1"/>
    <w:rsid w:val="001C5683"/>
    <w:rsid w:val="001C56EC"/>
    <w:rsid w:val="001C58DF"/>
    <w:rsid w:val="001C5983"/>
    <w:rsid w:val="001C5A1D"/>
    <w:rsid w:val="001C5BF0"/>
    <w:rsid w:val="001C5CAE"/>
    <w:rsid w:val="001C6378"/>
    <w:rsid w:val="001C64C9"/>
    <w:rsid w:val="001C69A6"/>
    <w:rsid w:val="001C6E70"/>
    <w:rsid w:val="001C6FEE"/>
    <w:rsid w:val="001C79C8"/>
    <w:rsid w:val="001C7DDC"/>
    <w:rsid w:val="001D0033"/>
    <w:rsid w:val="001D0042"/>
    <w:rsid w:val="001D0328"/>
    <w:rsid w:val="001D03D1"/>
    <w:rsid w:val="001D09F1"/>
    <w:rsid w:val="001D0A92"/>
    <w:rsid w:val="001D0E64"/>
    <w:rsid w:val="001D0ED6"/>
    <w:rsid w:val="001D0FF1"/>
    <w:rsid w:val="001D1133"/>
    <w:rsid w:val="001D135B"/>
    <w:rsid w:val="001D1489"/>
    <w:rsid w:val="001D1989"/>
    <w:rsid w:val="001D19C2"/>
    <w:rsid w:val="001D19E8"/>
    <w:rsid w:val="001D1A97"/>
    <w:rsid w:val="001D2A58"/>
    <w:rsid w:val="001D2BAD"/>
    <w:rsid w:val="001D2BCA"/>
    <w:rsid w:val="001D2C36"/>
    <w:rsid w:val="001D2C3B"/>
    <w:rsid w:val="001D2D76"/>
    <w:rsid w:val="001D2E6C"/>
    <w:rsid w:val="001D2E74"/>
    <w:rsid w:val="001D3075"/>
    <w:rsid w:val="001D3441"/>
    <w:rsid w:val="001D3788"/>
    <w:rsid w:val="001D3990"/>
    <w:rsid w:val="001D3B3A"/>
    <w:rsid w:val="001D41F6"/>
    <w:rsid w:val="001D43C5"/>
    <w:rsid w:val="001D45E0"/>
    <w:rsid w:val="001D48C4"/>
    <w:rsid w:val="001D48FD"/>
    <w:rsid w:val="001D4917"/>
    <w:rsid w:val="001D49D6"/>
    <w:rsid w:val="001D509F"/>
    <w:rsid w:val="001D5500"/>
    <w:rsid w:val="001D604A"/>
    <w:rsid w:val="001D60EA"/>
    <w:rsid w:val="001D62B0"/>
    <w:rsid w:val="001D6348"/>
    <w:rsid w:val="001D634A"/>
    <w:rsid w:val="001D6BDA"/>
    <w:rsid w:val="001D6D2B"/>
    <w:rsid w:val="001D71BE"/>
    <w:rsid w:val="001D7393"/>
    <w:rsid w:val="001D7ADC"/>
    <w:rsid w:val="001D7D0F"/>
    <w:rsid w:val="001E00A4"/>
    <w:rsid w:val="001E0988"/>
    <w:rsid w:val="001E0B12"/>
    <w:rsid w:val="001E0BE7"/>
    <w:rsid w:val="001E0F1B"/>
    <w:rsid w:val="001E0F24"/>
    <w:rsid w:val="001E1711"/>
    <w:rsid w:val="001E196C"/>
    <w:rsid w:val="001E1B4D"/>
    <w:rsid w:val="001E1B94"/>
    <w:rsid w:val="001E1C4A"/>
    <w:rsid w:val="001E2324"/>
    <w:rsid w:val="001E2379"/>
    <w:rsid w:val="001E2390"/>
    <w:rsid w:val="001E23A3"/>
    <w:rsid w:val="001E28CD"/>
    <w:rsid w:val="001E2B43"/>
    <w:rsid w:val="001E2B82"/>
    <w:rsid w:val="001E2E90"/>
    <w:rsid w:val="001E32B8"/>
    <w:rsid w:val="001E364A"/>
    <w:rsid w:val="001E3805"/>
    <w:rsid w:val="001E38B0"/>
    <w:rsid w:val="001E3913"/>
    <w:rsid w:val="001E3ADC"/>
    <w:rsid w:val="001E3EBA"/>
    <w:rsid w:val="001E4644"/>
    <w:rsid w:val="001E468F"/>
    <w:rsid w:val="001E4691"/>
    <w:rsid w:val="001E4BA1"/>
    <w:rsid w:val="001E4DA1"/>
    <w:rsid w:val="001E4FA8"/>
    <w:rsid w:val="001E501E"/>
    <w:rsid w:val="001E507C"/>
    <w:rsid w:val="001E5A73"/>
    <w:rsid w:val="001E5C5C"/>
    <w:rsid w:val="001E5DE9"/>
    <w:rsid w:val="001E5EA5"/>
    <w:rsid w:val="001E5F59"/>
    <w:rsid w:val="001E5FAD"/>
    <w:rsid w:val="001E644A"/>
    <w:rsid w:val="001E66E5"/>
    <w:rsid w:val="001E6819"/>
    <w:rsid w:val="001E6942"/>
    <w:rsid w:val="001E6A33"/>
    <w:rsid w:val="001E6DB5"/>
    <w:rsid w:val="001E775B"/>
    <w:rsid w:val="001E78F5"/>
    <w:rsid w:val="001E7A1A"/>
    <w:rsid w:val="001E7A41"/>
    <w:rsid w:val="001F0752"/>
    <w:rsid w:val="001F0EEE"/>
    <w:rsid w:val="001F1049"/>
    <w:rsid w:val="001F10D5"/>
    <w:rsid w:val="001F1190"/>
    <w:rsid w:val="001F12F9"/>
    <w:rsid w:val="001F142F"/>
    <w:rsid w:val="001F17C4"/>
    <w:rsid w:val="001F18F7"/>
    <w:rsid w:val="001F1A3E"/>
    <w:rsid w:val="001F2567"/>
    <w:rsid w:val="001F2642"/>
    <w:rsid w:val="001F26EA"/>
    <w:rsid w:val="001F28D9"/>
    <w:rsid w:val="001F2A0A"/>
    <w:rsid w:val="001F2B0C"/>
    <w:rsid w:val="001F2D25"/>
    <w:rsid w:val="001F2E4F"/>
    <w:rsid w:val="001F2FFF"/>
    <w:rsid w:val="001F313E"/>
    <w:rsid w:val="001F3278"/>
    <w:rsid w:val="001F32D8"/>
    <w:rsid w:val="001F3505"/>
    <w:rsid w:val="001F35B0"/>
    <w:rsid w:val="001F3781"/>
    <w:rsid w:val="001F37AA"/>
    <w:rsid w:val="001F37AE"/>
    <w:rsid w:val="001F392B"/>
    <w:rsid w:val="001F399E"/>
    <w:rsid w:val="001F3A0B"/>
    <w:rsid w:val="001F3AD1"/>
    <w:rsid w:val="001F3E44"/>
    <w:rsid w:val="001F4009"/>
    <w:rsid w:val="001F4375"/>
    <w:rsid w:val="001F43B0"/>
    <w:rsid w:val="001F4789"/>
    <w:rsid w:val="001F4A84"/>
    <w:rsid w:val="001F4B37"/>
    <w:rsid w:val="001F4B42"/>
    <w:rsid w:val="001F4F37"/>
    <w:rsid w:val="001F4FB5"/>
    <w:rsid w:val="001F4FCC"/>
    <w:rsid w:val="001F5327"/>
    <w:rsid w:val="001F535A"/>
    <w:rsid w:val="001F58A1"/>
    <w:rsid w:val="001F5A6C"/>
    <w:rsid w:val="001F5C6C"/>
    <w:rsid w:val="001F5F0D"/>
    <w:rsid w:val="001F60CF"/>
    <w:rsid w:val="001F61F4"/>
    <w:rsid w:val="001F62BE"/>
    <w:rsid w:val="001F65C1"/>
    <w:rsid w:val="001F69AE"/>
    <w:rsid w:val="001F6E5A"/>
    <w:rsid w:val="001F719A"/>
    <w:rsid w:val="001F71B0"/>
    <w:rsid w:val="001F727C"/>
    <w:rsid w:val="001F74D5"/>
    <w:rsid w:val="001F77C0"/>
    <w:rsid w:val="001F7B44"/>
    <w:rsid w:val="001F7C6D"/>
    <w:rsid w:val="002000D0"/>
    <w:rsid w:val="002000FD"/>
    <w:rsid w:val="002004DE"/>
    <w:rsid w:val="00200590"/>
    <w:rsid w:val="002006B6"/>
    <w:rsid w:val="00200AC0"/>
    <w:rsid w:val="00200F90"/>
    <w:rsid w:val="00200F95"/>
    <w:rsid w:val="00201331"/>
    <w:rsid w:val="00201440"/>
    <w:rsid w:val="002017D3"/>
    <w:rsid w:val="0020197E"/>
    <w:rsid w:val="00201DA2"/>
    <w:rsid w:val="00201DD5"/>
    <w:rsid w:val="00202042"/>
    <w:rsid w:val="00202496"/>
    <w:rsid w:val="00202536"/>
    <w:rsid w:val="00202649"/>
    <w:rsid w:val="00202686"/>
    <w:rsid w:val="0020283D"/>
    <w:rsid w:val="002028D5"/>
    <w:rsid w:val="00202D65"/>
    <w:rsid w:val="002031D2"/>
    <w:rsid w:val="00203450"/>
    <w:rsid w:val="002041B2"/>
    <w:rsid w:val="002044D0"/>
    <w:rsid w:val="002046BB"/>
    <w:rsid w:val="002046F5"/>
    <w:rsid w:val="002047BE"/>
    <w:rsid w:val="0020490A"/>
    <w:rsid w:val="00204A21"/>
    <w:rsid w:val="00204B3A"/>
    <w:rsid w:val="00204C75"/>
    <w:rsid w:val="0020507F"/>
    <w:rsid w:val="002051F2"/>
    <w:rsid w:val="002053D2"/>
    <w:rsid w:val="0020557C"/>
    <w:rsid w:val="002055AD"/>
    <w:rsid w:val="00205637"/>
    <w:rsid w:val="00205A1B"/>
    <w:rsid w:val="00205C10"/>
    <w:rsid w:val="00205C62"/>
    <w:rsid w:val="00206090"/>
    <w:rsid w:val="00206172"/>
    <w:rsid w:val="00206207"/>
    <w:rsid w:val="00206243"/>
    <w:rsid w:val="002062D0"/>
    <w:rsid w:val="0020658D"/>
    <w:rsid w:val="00206BBC"/>
    <w:rsid w:val="00206F62"/>
    <w:rsid w:val="00206F9E"/>
    <w:rsid w:val="00207009"/>
    <w:rsid w:val="002073CF"/>
    <w:rsid w:val="00207437"/>
    <w:rsid w:val="002074E1"/>
    <w:rsid w:val="00207683"/>
    <w:rsid w:val="00207781"/>
    <w:rsid w:val="00207A76"/>
    <w:rsid w:val="002101E9"/>
    <w:rsid w:val="002102C9"/>
    <w:rsid w:val="00210565"/>
    <w:rsid w:val="00210790"/>
    <w:rsid w:val="0021099F"/>
    <w:rsid w:val="00210A00"/>
    <w:rsid w:val="00210A0C"/>
    <w:rsid w:val="00210C8F"/>
    <w:rsid w:val="00210FA1"/>
    <w:rsid w:val="0021105F"/>
    <w:rsid w:val="00211370"/>
    <w:rsid w:val="002115AF"/>
    <w:rsid w:val="002119A5"/>
    <w:rsid w:val="00211A1F"/>
    <w:rsid w:val="00211C8C"/>
    <w:rsid w:val="00211CDB"/>
    <w:rsid w:val="00211EC4"/>
    <w:rsid w:val="00211F04"/>
    <w:rsid w:val="00212089"/>
    <w:rsid w:val="0021259C"/>
    <w:rsid w:val="00212737"/>
    <w:rsid w:val="00212B58"/>
    <w:rsid w:val="00212BCD"/>
    <w:rsid w:val="00212F1B"/>
    <w:rsid w:val="00212FD9"/>
    <w:rsid w:val="0021333F"/>
    <w:rsid w:val="00213365"/>
    <w:rsid w:val="002133C3"/>
    <w:rsid w:val="00213623"/>
    <w:rsid w:val="00213913"/>
    <w:rsid w:val="00213A26"/>
    <w:rsid w:val="00213C23"/>
    <w:rsid w:val="00213DDB"/>
    <w:rsid w:val="00213FED"/>
    <w:rsid w:val="0021488C"/>
    <w:rsid w:val="00214AF7"/>
    <w:rsid w:val="00214BB2"/>
    <w:rsid w:val="00214C66"/>
    <w:rsid w:val="00214C8E"/>
    <w:rsid w:val="00214D50"/>
    <w:rsid w:val="00214FCA"/>
    <w:rsid w:val="002152D3"/>
    <w:rsid w:val="002155DE"/>
    <w:rsid w:val="002156D5"/>
    <w:rsid w:val="002157B1"/>
    <w:rsid w:val="00216426"/>
    <w:rsid w:val="00216BF0"/>
    <w:rsid w:val="00216C51"/>
    <w:rsid w:val="00217571"/>
    <w:rsid w:val="0021791B"/>
    <w:rsid w:val="00217E60"/>
    <w:rsid w:val="00220145"/>
    <w:rsid w:val="002204DA"/>
    <w:rsid w:val="002207CF"/>
    <w:rsid w:val="00220AD9"/>
    <w:rsid w:val="00220B3F"/>
    <w:rsid w:val="00220D8A"/>
    <w:rsid w:val="0022134F"/>
    <w:rsid w:val="002216DF"/>
    <w:rsid w:val="00221A83"/>
    <w:rsid w:val="00221BA4"/>
    <w:rsid w:val="00221E5A"/>
    <w:rsid w:val="00222141"/>
    <w:rsid w:val="00222259"/>
    <w:rsid w:val="002224FF"/>
    <w:rsid w:val="00222647"/>
    <w:rsid w:val="00222820"/>
    <w:rsid w:val="0022289B"/>
    <w:rsid w:val="002228C3"/>
    <w:rsid w:val="002228CB"/>
    <w:rsid w:val="00222940"/>
    <w:rsid w:val="00223613"/>
    <w:rsid w:val="002236BF"/>
    <w:rsid w:val="0022374F"/>
    <w:rsid w:val="00223890"/>
    <w:rsid w:val="00223A30"/>
    <w:rsid w:val="00223B28"/>
    <w:rsid w:val="00223B7E"/>
    <w:rsid w:val="00223C9C"/>
    <w:rsid w:val="00223F0A"/>
    <w:rsid w:val="00223F4B"/>
    <w:rsid w:val="00223FF7"/>
    <w:rsid w:val="00224200"/>
    <w:rsid w:val="0022426F"/>
    <w:rsid w:val="002243E9"/>
    <w:rsid w:val="002247AA"/>
    <w:rsid w:val="00224CBB"/>
    <w:rsid w:val="00224F62"/>
    <w:rsid w:val="00224FF9"/>
    <w:rsid w:val="00225659"/>
    <w:rsid w:val="00225745"/>
    <w:rsid w:val="00225D48"/>
    <w:rsid w:val="00225D77"/>
    <w:rsid w:val="0022629A"/>
    <w:rsid w:val="0022662E"/>
    <w:rsid w:val="002266BD"/>
    <w:rsid w:val="00226A38"/>
    <w:rsid w:val="002271A8"/>
    <w:rsid w:val="002271AD"/>
    <w:rsid w:val="00227541"/>
    <w:rsid w:val="002275A0"/>
    <w:rsid w:val="002275E1"/>
    <w:rsid w:val="00227A8C"/>
    <w:rsid w:val="002301CB"/>
    <w:rsid w:val="00230B50"/>
    <w:rsid w:val="00230ED7"/>
    <w:rsid w:val="002310AD"/>
    <w:rsid w:val="00231114"/>
    <w:rsid w:val="00231289"/>
    <w:rsid w:val="002316DA"/>
    <w:rsid w:val="0023191F"/>
    <w:rsid w:val="00231AF4"/>
    <w:rsid w:val="00231B50"/>
    <w:rsid w:val="00231EB3"/>
    <w:rsid w:val="0023224A"/>
    <w:rsid w:val="00232721"/>
    <w:rsid w:val="002327A1"/>
    <w:rsid w:val="0023284F"/>
    <w:rsid w:val="00232938"/>
    <w:rsid w:val="00232C63"/>
    <w:rsid w:val="00232C67"/>
    <w:rsid w:val="00232CDF"/>
    <w:rsid w:val="00232D5E"/>
    <w:rsid w:val="002331BC"/>
    <w:rsid w:val="00233636"/>
    <w:rsid w:val="00233ABA"/>
    <w:rsid w:val="00233DE2"/>
    <w:rsid w:val="00233F0A"/>
    <w:rsid w:val="0023402F"/>
    <w:rsid w:val="00234073"/>
    <w:rsid w:val="002341AC"/>
    <w:rsid w:val="0023451B"/>
    <w:rsid w:val="00234683"/>
    <w:rsid w:val="002347B6"/>
    <w:rsid w:val="00234967"/>
    <w:rsid w:val="00234A2B"/>
    <w:rsid w:val="00234F59"/>
    <w:rsid w:val="0023521A"/>
    <w:rsid w:val="002352F1"/>
    <w:rsid w:val="0023537B"/>
    <w:rsid w:val="00235AE6"/>
    <w:rsid w:val="00235C25"/>
    <w:rsid w:val="00235D16"/>
    <w:rsid w:val="002360DB"/>
    <w:rsid w:val="002362A2"/>
    <w:rsid w:val="00236603"/>
    <w:rsid w:val="00236ABC"/>
    <w:rsid w:val="00236EAB"/>
    <w:rsid w:val="002372C0"/>
    <w:rsid w:val="002372C3"/>
    <w:rsid w:val="00237823"/>
    <w:rsid w:val="00237894"/>
    <w:rsid w:val="002379D1"/>
    <w:rsid w:val="00237D01"/>
    <w:rsid w:val="002403ED"/>
    <w:rsid w:val="002407AA"/>
    <w:rsid w:val="00240BE4"/>
    <w:rsid w:val="00240D66"/>
    <w:rsid w:val="00240FA3"/>
    <w:rsid w:val="0024114E"/>
    <w:rsid w:val="00241316"/>
    <w:rsid w:val="002416B6"/>
    <w:rsid w:val="00241888"/>
    <w:rsid w:val="00242045"/>
    <w:rsid w:val="002420A3"/>
    <w:rsid w:val="002420C7"/>
    <w:rsid w:val="002421BD"/>
    <w:rsid w:val="002422FB"/>
    <w:rsid w:val="0024237F"/>
    <w:rsid w:val="00243257"/>
    <w:rsid w:val="002439AD"/>
    <w:rsid w:val="002439B0"/>
    <w:rsid w:val="002439C7"/>
    <w:rsid w:val="00243B64"/>
    <w:rsid w:val="00244078"/>
    <w:rsid w:val="00244316"/>
    <w:rsid w:val="002443EA"/>
    <w:rsid w:val="00244544"/>
    <w:rsid w:val="002445FA"/>
    <w:rsid w:val="00244973"/>
    <w:rsid w:val="00244A1B"/>
    <w:rsid w:val="00244A61"/>
    <w:rsid w:val="00245042"/>
    <w:rsid w:val="00245062"/>
    <w:rsid w:val="00245744"/>
    <w:rsid w:val="002459C0"/>
    <w:rsid w:val="002459EF"/>
    <w:rsid w:val="00245A3B"/>
    <w:rsid w:val="00245BCF"/>
    <w:rsid w:val="0024617F"/>
    <w:rsid w:val="002461DC"/>
    <w:rsid w:val="002461F9"/>
    <w:rsid w:val="002461FE"/>
    <w:rsid w:val="002462D2"/>
    <w:rsid w:val="0024665F"/>
    <w:rsid w:val="00247019"/>
    <w:rsid w:val="00247071"/>
    <w:rsid w:val="00247822"/>
    <w:rsid w:val="00247BE8"/>
    <w:rsid w:val="0025033A"/>
    <w:rsid w:val="00250397"/>
    <w:rsid w:val="00250E0B"/>
    <w:rsid w:val="002511CF"/>
    <w:rsid w:val="00251241"/>
    <w:rsid w:val="002513AF"/>
    <w:rsid w:val="00251742"/>
    <w:rsid w:val="00251892"/>
    <w:rsid w:val="00251894"/>
    <w:rsid w:val="002518DD"/>
    <w:rsid w:val="00252333"/>
    <w:rsid w:val="002523EF"/>
    <w:rsid w:val="00252CEA"/>
    <w:rsid w:val="00252DF8"/>
    <w:rsid w:val="00252E43"/>
    <w:rsid w:val="00252E47"/>
    <w:rsid w:val="00253263"/>
    <w:rsid w:val="00253429"/>
    <w:rsid w:val="0025343D"/>
    <w:rsid w:val="0025389B"/>
    <w:rsid w:val="00253BD2"/>
    <w:rsid w:val="00253FB3"/>
    <w:rsid w:val="0025435A"/>
    <w:rsid w:val="00254447"/>
    <w:rsid w:val="00254820"/>
    <w:rsid w:val="00254A9F"/>
    <w:rsid w:val="00254B8F"/>
    <w:rsid w:val="00254E4A"/>
    <w:rsid w:val="00255002"/>
    <w:rsid w:val="00255016"/>
    <w:rsid w:val="002552C3"/>
    <w:rsid w:val="0025556B"/>
    <w:rsid w:val="00255594"/>
    <w:rsid w:val="002557C0"/>
    <w:rsid w:val="00255BA4"/>
    <w:rsid w:val="00255EA5"/>
    <w:rsid w:val="00255F91"/>
    <w:rsid w:val="002565E0"/>
    <w:rsid w:val="0025675F"/>
    <w:rsid w:val="00256D2E"/>
    <w:rsid w:val="00256D97"/>
    <w:rsid w:val="00256E77"/>
    <w:rsid w:val="002571DB"/>
    <w:rsid w:val="0025723C"/>
    <w:rsid w:val="00257A38"/>
    <w:rsid w:val="00257EF4"/>
    <w:rsid w:val="002600AF"/>
    <w:rsid w:val="002600C6"/>
    <w:rsid w:val="0026015E"/>
    <w:rsid w:val="002607B4"/>
    <w:rsid w:val="002608C8"/>
    <w:rsid w:val="002609C8"/>
    <w:rsid w:val="00260BEE"/>
    <w:rsid w:val="00260E59"/>
    <w:rsid w:val="002610FA"/>
    <w:rsid w:val="00261115"/>
    <w:rsid w:val="00261309"/>
    <w:rsid w:val="00261369"/>
    <w:rsid w:val="00261472"/>
    <w:rsid w:val="00261841"/>
    <w:rsid w:val="002618A8"/>
    <w:rsid w:val="00261FF1"/>
    <w:rsid w:val="0026246E"/>
    <w:rsid w:val="002625D5"/>
    <w:rsid w:val="0026265D"/>
    <w:rsid w:val="00262933"/>
    <w:rsid w:val="00262C0B"/>
    <w:rsid w:val="00262CB1"/>
    <w:rsid w:val="00262D23"/>
    <w:rsid w:val="002636F4"/>
    <w:rsid w:val="0026379F"/>
    <w:rsid w:val="002639D2"/>
    <w:rsid w:val="00263B7F"/>
    <w:rsid w:val="00263C7A"/>
    <w:rsid w:val="00263C8B"/>
    <w:rsid w:val="00264044"/>
    <w:rsid w:val="0026421C"/>
    <w:rsid w:val="002643DF"/>
    <w:rsid w:val="00264633"/>
    <w:rsid w:val="00264C2C"/>
    <w:rsid w:val="00264EA0"/>
    <w:rsid w:val="002653DD"/>
    <w:rsid w:val="00265A6F"/>
    <w:rsid w:val="00265B56"/>
    <w:rsid w:val="00266074"/>
    <w:rsid w:val="0026628A"/>
    <w:rsid w:val="00266291"/>
    <w:rsid w:val="0026630B"/>
    <w:rsid w:val="00266314"/>
    <w:rsid w:val="002664BE"/>
    <w:rsid w:val="002668BB"/>
    <w:rsid w:val="002669C0"/>
    <w:rsid w:val="002669D1"/>
    <w:rsid w:val="00266A64"/>
    <w:rsid w:val="00266AFB"/>
    <w:rsid w:val="00266B32"/>
    <w:rsid w:val="00266C43"/>
    <w:rsid w:val="00266DE1"/>
    <w:rsid w:val="0026702B"/>
    <w:rsid w:val="0026707B"/>
    <w:rsid w:val="002670EE"/>
    <w:rsid w:val="00267183"/>
    <w:rsid w:val="0026729F"/>
    <w:rsid w:val="00267B17"/>
    <w:rsid w:val="00267ECF"/>
    <w:rsid w:val="00267FCA"/>
    <w:rsid w:val="002704A5"/>
    <w:rsid w:val="00270C82"/>
    <w:rsid w:val="00270FA6"/>
    <w:rsid w:val="00271293"/>
    <w:rsid w:val="00271489"/>
    <w:rsid w:val="002714FF"/>
    <w:rsid w:val="002715B2"/>
    <w:rsid w:val="00271C1E"/>
    <w:rsid w:val="00271FD3"/>
    <w:rsid w:val="002720C4"/>
    <w:rsid w:val="0027227D"/>
    <w:rsid w:val="002724BB"/>
    <w:rsid w:val="002724F0"/>
    <w:rsid w:val="0027257C"/>
    <w:rsid w:val="00273B89"/>
    <w:rsid w:val="00273C79"/>
    <w:rsid w:val="00273DAA"/>
    <w:rsid w:val="00273DB5"/>
    <w:rsid w:val="00273DC9"/>
    <w:rsid w:val="0027403B"/>
    <w:rsid w:val="002740AD"/>
    <w:rsid w:val="00274360"/>
    <w:rsid w:val="00275BB1"/>
    <w:rsid w:val="00275D6F"/>
    <w:rsid w:val="00276122"/>
    <w:rsid w:val="0027659E"/>
    <w:rsid w:val="002767E7"/>
    <w:rsid w:val="002768FB"/>
    <w:rsid w:val="00276ABE"/>
    <w:rsid w:val="00276B5E"/>
    <w:rsid w:val="00276DA3"/>
    <w:rsid w:val="00276E95"/>
    <w:rsid w:val="00276F85"/>
    <w:rsid w:val="00277187"/>
    <w:rsid w:val="002773D9"/>
    <w:rsid w:val="00277492"/>
    <w:rsid w:val="00277679"/>
    <w:rsid w:val="00277DDA"/>
    <w:rsid w:val="0028021E"/>
    <w:rsid w:val="00280407"/>
    <w:rsid w:val="00280518"/>
    <w:rsid w:val="00280B6E"/>
    <w:rsid w:val="0028164A"/>
    <w:rsid w:val="00281682"/>
    <w:rsid w:val="002819E5"/>
    <w:rsid w:val="00281AB9"/>
    <w:rsid w:val="00282136"/>
    <w:rsid w:val="0028254B"/>
    <w:rsid w:val="00282584"/>
    <w:rsid w:val="00282835"/>
    <w:rsid w:val="002830B4"/>
    <w:rsid w:val="00283417"/>
    <w:rsid w:val="002837DC"/>
    <w:rsid w:val="00283AE1"/>
    <w:rsid w:val="00283FCF"/>
    <w:rsid w:val="0028419A"/>
    <w:rsid w:val="00284659"/>
    <w:rsid w:val="002847EA"/>
    <w:rsid w:val="0028481E"/>
    <w:rsid w:val="00284B27"/>
    <w:rsid w:val="00284B51"/>
    <w:rsid w:val="0028529A"/>
    <w:rsid w:val="00285743"/>
    <w:rsid w:val="00285A2E"/>
    <w:rsid w:val="00285B4A"/>
    <w:rsid w:val="00285D5A"/>
    <w:rsid w:val="00285DA4"/>
    <w:rsid w:val="00285F2F"/>
    <w:rsid w:val="002860E7"/>
    <w:rsid w:val="0028655B"/>
    <w:rsid w:val="0028688E"/>
    <w:rsid w:val="00286D97"/>
    <w:rsid w:val="00286E1D"/>
    <w:rsid w:val="00287251"/>
    <w:rsid w:val="00287399"/>
    <w:rsid w:val="00287495"/>
    <w:rsid w:val="0028752A"/>
    <w:rsid w:val="00287CF3"/>
    <w:rsid w:val="00287D40"/>
    <w:rsid w:val="00290096"/>
    <w:rsid w:val="00290200"/>
    <w:rsid w:val="002903A3"/>
    <w:rsid w:val="00290690"/>
    <w:rsid w:val="00290776"/>
    <w:rsid w:val="002911CF"/>
    <w:rsid w:val="002911D4"/>
    <w:rsid w:val="00291290"/>
    <w:rsid w:val="00291592"/>
    <w:rsid w:val="0029168A"/>
    <w:rsid w:val="0029176F"/>
    <w:rsid w:val="002919B2"/>
    <w:rsid w:val="00291A2E"/>
    <w:rsid w:val="00291B94"/>
    <w:rsid w:val="00291F98"/>
    <w:rsid w:val="00291FDD"/>
    <w:rsid w:val="00292082"/>
    <w:rsid w:val="002923B2"/>
    <w:rsid w:val="00292B61"/>
    <w:rsid w:val="00292BCE"/>
    <w:rsid w:val="0029305F"/>
    <w:rsid w:val="00293196"/>
    <w:rsid w:val="002933DC"/>
    <w:rsid w:val="0029395F"/>
    <w:rsid w:val="00293A62"/>
    <w:rsid w:val="00293B1E"/>
    <w:rsid w:val="00293D99"/>
    <w:rsid w:val="00293F71"/>
    <w:rsid w:val="002940F7"/>
    <w:rsid w:val="00294142"/>
    <w:rsid w:val="0029416B"/>
    <w:rsid w:val="002942C2"/>
    <w:rsid w:val="002942EC"/>
    <w:rsid w:val="00294302"/>
    <w:rsid w:val="00294325"/>
    <w:rsid w:val="00294396"/>
    <w:rsid w:val="00294409"/>
    <w:rsid w:val="0029452C"/>
    <w:rsid w:val="0029507A"/>
    <w:rsid w:val="0029560A"/>
    <w:rsid w:val="0029596F"/>
    <w:rsid w:val="00295B71"/>
    <w:rsid w:val="00295C3B"/>
    <w:rsid w:val="00295E71"/>
    <w:rsid w:val="00295EEB"/>
    <w:rsid w:val="002963AA"/>
    <w:rsid w:val="00296851"/>
    <w:rsid w:val="00296A63"/>
    <w:rsid w:val="00296A87"/>
    <w:rsid w:val="00296D1E"/>
    <w:rsid w:val="0029704B"/>
    <w:rsid w:val="002970F1"/>
    <w:rsid w:val="0029741C"/>
    <w:rsid w:val="00297A26"/>
    <w:rsid w:val="00297E69"/>
    <w:rsid w:val="00297ED9"/>
    <w:rsid w:val="00297F5B"/>
    <w:rsid w:val="002A00BE"/>
    <w:rsid w:val="002A01B6"/>
    <w:rsid w:val="002A02C9"/>
    <w:rsid w:val="002A03F3"/>
    <w:rsid w:val="002A0805"/>
    <w:rsid w:val="002A0AD0"/>
    <w:rsid w:val="002A0B07"/>
    <w:rsid w:val="002A0B10"/>
    <w:rsid w:val="002A0B8C"/>
    <w:rsid w:val="002A0C4D"/>
    <w:rsid w:val="002A0DB1"/>
    <w:rsid w:val="002A0FD0"/>
    <w:rsid w:val="002A140D"/>
    <w:rsid w:val="002A14C2"/>
    <w:rsid w:val="002A19D2"/>
    <w:rsid w:val="002A2001"/>
    <w:rsid w:val="002A2205"/>
    <w:rsid w:val="002A2306"/>
    <w:rsid w:val="002A282D"/>
    <w:rsid w:val="002A2849"/>
    <w:rsid w:val="002A2897"/>
    <w:rsid w:val="002A29EB"/>
    <w:rsid w:val="002A2B65"/>
    <w:rsid w:val="002A2C66"/>
    <w:rsid w:val="002A30F6"/>
    <w:rsid w:val="002A32AA"/>
    <w:rsid w:val="002A3580"/>
    <w:rsid w:val="002A358D"/>
    <w:rsid w:val="002A3DE8"/>
    <w:rsid w:val="002A3F33"/>
    <w:rsid w:val="002A40B4"/>
    <w:rsid w:val="002A42C9"/>
    <w:rsid w:val="002A4367"/>
    <w:rsid w:val="002A45BA"/>
    <w:rsid w:val="002A4777"/>
    <w:rsid w:val="002A478A"/>
    <w:rsid w:val="002A4AD4"/>
    <w:rsid w:val="002A4D37"/>
    <w:rsid w:val="002A4E87"/>
    <w:rsid w:val="002A5015"/>
    <w:rsid w:val="002A531E"/>
    <w:rsid w:val="002A5865"/>
    <w:rsid w:val="002A5CEF"/>
    <w:rsid w:val="002A5FB9"/>
    <w:rsid w:val="002A6231"/>
    <w:rsid w:val="002A6756"/>
    <w:rsid w:val="002A69AB"/>
    <w:rsid w:val="002A6EDE"/>
    <w:rsid w:val="002A7011"/>
    <w:rsid w:val="002A7418"/>
    <w:rsid w:val="002A76D1"/>
    <w:rsid w:val="002A77DD"/>
    <w:rsid w:val="002A7983"/>
    <w:rsid w:val="002A7A44"/>
    <w:rsid w:val="002A7DDE"/>
    <w:rsid w:val="002A7EF4"/>
    <w:rsid w:val="002B042C"/>
    <w:rsid w:val="002B0807"/>
    <w:rsid w:val="002B09A6"/>
    <w:rsid w:val="002B0A7E"/>
    <w:rsid w:val="002B0C6E"/>
    <w:rsid w:val="002B0E05"/>
    <w:rsid w:val="002B0F37"/>
    <w:rsid w:val="002B132D"/>
    <w:rsid w:val="002B140C"/>
    <w:rsid w:val="002B1921"/>
    <w:rsid w:val="002B1AC8"/>
    <w:rsid w:val="002B1C7C"/>
    <w:rsid w:val="002B25B6"/>
    <w:rsid w:val="002B2A97"/>
    <w:rsid w:val="002B2B41"/>
    <w:rsid w:val="002B2B7B"/>
    <w:rsid w:val="002B2FE0"/>
    <w:rsid w:val="002B3016"/>
    <w:rsid w:val="002B350E"/>
    <w:rsid w:val="002B36FB"/>
    <w:rsid w:val="002B397A"/>
    <w:rsid w:val="002B4065"/>
    <w:rsid w:val="002B4475"/>
    <w:rsid w:val="002B44BD"/>
    <w:rsid w:val="002B4699"/>
    <w:rsid w:val="002B48D1"/>
    <w:rsid w:val="002B4B23"/>
    <w:rsid w:val="002B51C4"/>
    <w:rsid w:val="002B5336"/>
    <w:rsid w:val="002B5D2B"/>
    <w:rsid w:val="002B60E2"/>
    <w:rsid w:val="002B62AC"/>
    <w:rsid w:val="002B63EB"/>
    <w:rsid w:val="002B6475"/>
    <w:rsid w:val="002B668A"/>
    <w:rsid w:val="002B688E"/>
    <w:rsid w:val="002B68C4"/>
    <w:rsid w:val="002B68CA"/>
    <w:rsid w:val="002B6B54"/>
    <w:rsid w:val="002B7090"/>
    <w:rsid w:val="002B7482"/>
    <w:rsid w:val="002B75F9"/>
    <w:rsid w:val="002B7716"/>
    <w:rsid w:val="002B7B34"/>
    <w:rsid w:val="002B7BC8"/>
    <w:rsid w:val="002C014D"/>
    <w:rsid w:val="002C01C5"/>
    <w:rsid w:val="002C0591"/>
    <w:rsid w:val="002C05A9"/>
    <w:rsid w:val="002C0C42"/>
    <w:rsid w:val="002C0E27"/>
    <w:rsid w:val="002C0EF2"/>
    <w:rsid w:val="002C0F3E"/>
    <w:rsid w:val="002C12F5"/>
    <w:rsid w:val="002C1521"/>
    <w:rsid w:val="002C15A4"/>
    <w:rsid w:val="002C173E"/>
    <w:rsid w:val="002C1CFC"/>
    <w:rsid w:val="002C1E96"/>
    <w:rsid w:val="002C21FA"/>
    <w:rsid w:val="002C25EA"/>
    <w:rsid w:val="002C265D"/>
    <w:rsid w:val="002C2710"/>
    <w:rsid w:val="002C2DD8"/>
    <w:rsid w:val="002C2DE4"/>
    <w:rsid w:val="002C2EC8"/>
    <w:rsid w:val="002C34D8"/>
    <w:rsid w:val="002C3BD7"/>
    <w:rsid w:val="002C42BE"/>
    <w:rsid w:val="002C450C"/>
    <w:rsid w:val="002C468B"/>
    <w:rsid w:val="002C475E"/>
    <w:rsid w:val="002C4780"/>
    <w:rsid w:val="002C480F"/>
    <w:rsid w:val="002C49FD"/>
    <w:rsid w:val="002C4A56"/>
    <w:rsid w:val="002C4ACC"/>
    <w:rsid w:val="002C4B23"/>
    <w:rsid w:val="002C4B96"/>
    <w:rsid w:val="002C4DDD"/>
    <w:rsid w:val="002C4E17"/>
    <w:rsid w:val="002C5034"/>
    <w:rsid w:val="002C50BD"/>
    <w:rsid w:val="002C550F"/>
    <w:rsid w:val="002C5990"/>
    <w:rsid w:val="002C6895"/>
    <w:rsid w:val="002C69FB"/>
    <w:rsid w:val="002C6AB5"/>
    <w:rsid w:val="002C6C01"/>
    <w:rsid w:val="002C6D7F"/>
    <w:rsid w:val="002C6ED7"/>
    <w:rsid w:val="002C6F53"/>
    <w:rsid w:val="002C70A4"/>
    <w:rsid w:val="002C71A7"/>
    <w:rsid w:val="002C7416"/>
    <w:rsid w:val="002C741C"/>
    <w:rsid w:val="002C7C7F"/>
    <w:rsid w:val="002C7F98"/>
    <w:rsid w:val="002D01AE"/>
    <w:rsid w:val="002D0268"/>
    <w:rsid w:val="002D0269"/>
    <w:rsid w:val="002D05DA"/>
    <w:rsid w:val="002D09DC"/>
    <w:rsid w:val="002D0EEF"/>
    <w:rsid w:val="002D1681"/>
    <w:rsid w:val="002D16E1"/>
    <w:rsid w:val="002D1B7F"/>
    <w:rsid w:val="002D1C34"/>
    <w:rsid w:val="002D1DA3"/>
    <w:rsid w:val="002D234C"/>
    <w:rsid w:val="002D2974"/>
    <w:rsid w:val="002D2ACB"/>
    <w:rsid w:val="002D2EE8"/>
    <w:rsid w:val="002D36C4"/>
    <w:rsid w:val="002D3949"/>
    <w:rsid w:val="002D3A2C"/>
    <w:rsid w:val="002D3AFE"/>
    <w:rsid w:val="002D3F5F"/>
    <w:rsid w:val="002D4589"/>
    <w:rsid w:val="002D46F2"/>
    <w:rsid w:val="002D475A"/>
    <w:rsid w:val="002D49FC"/>
    <w:rsid w:val="002D4C65"/>
    <w:rsid w:val="002D507B"/>
    <w:rsid w:val="002D508D"/>
    <w:rsid w:val="002D53EE"/>
    <w:rsid w:val="002D5425"/>
    <w:rsid w:val="002D557F"/>
    <w:rsid w:val="002D5A74"/>
    <w:rsid w:val="002D5D3F"/>
    <w:rsid w:val="002D5DD5"/>
    <w:rsid w:val="002D64A4"/>
    <w:rsid w:val="002D65B0"/>
    <w:rsid w:val="002D65EF"/>
    <w:rsid w:val="002D67F8"/>
    <w:rsid w:val="002D6C2D"/>
    <w:rsid w:val="002D6CC0"/>
    <w:rsid w:val="002D6F5B"/>
    <w:rsid w:val="002D71E5"/>
    <w:rsid w:val="002D7282"/>
    <w:rsid w:val="002D72B5"/>
    <w:rsid w:val="002D75E7"/>
    <w:rsid w:val="002D7B34"/>
    <w:rsid w:val="002D7BDD"/>
    <w:rsid w:val="002E032C"/>
    <w:rsid w:val="002E04A9"/>
    <w:rsid w:val="002E0A14"/>
    <w:rsid w:val="002E0B0D"/>
    <w:rsid w:val="002E1116"/>
    <w:rsid w:val="002E122C"/>
    <w:rsid w:val="002E1314"/>
    <w:rsid w:val="002E1481"/>
    <w:rsid w:val="002E155B"/>
    <w:rsid w:val="002E184F"/>
    <w:rsid w:val="002E1869"/>
    <w:rsid w:val="002E19E7"/>
    <w:rsid w:val="002E2844"/>
    <w:rsid w:val="002E29C1"/>
    <w:rsid w:val="002E2B5C"/>
    <w:rsid w:val="002E2BCE"/>
    <w:rsid w:val="002E33C6"/>
    <w:rsid w:val="002E362C"/>
    <w:rsid w:val="002E394D"/>
    <w:rsid w:val="002E3E20"/>
    <w:rsid w:val="002E4118"/>
    <w:rsid w:val="002E4B56"/>
    <w:rsid w:val="002E4D22"/>
    <w:rsid w:val="002E4EDD"/>
    <w:rsid w:val="002E4EED"/>
    <w:rsid w:val="002E526A"/>
    <w:rsid w:val="002E56E1"/>
    <w:rsid w:val="002E596F"/>
    <w:rsid w:val="002E5D8F"/>
    <w:rsid w:val="002E6247"/>
    <w:rsid w:val="002E6B3A"/>
    <w:rsid w:val="002E6C03"/>
    <w:rsid w:val="002E6D66"/>
    <w:rsid w:val="002E6D7F"/>
    <w:rsid w:val="002E7212"/>
    <w:rsid w:val="002E738D"/>
    <w:rsid w:val="002E7428"/>
    <w:rsid w:val="002E7BE4"/>
    <w:rsid w:val="002E7D72"/>
    <w:rsid w:val="002F00E4"/>
    <w:rsid w:val="002F025E"/>
    <w:rsid w:val="002F04D5"/>
    <w:rsid w:val="002F0956"/>
    <w:rsid w:val="002F0D50"/>
    <w:rsid w:val="002F0E25"/>
    <w:rsid w:val="002F1013"/>
    <w:rsid w:val="002F1161"/>
    <w:rsid w:val="002F15F9"/>
    <w:rsid w:val="002F1A11"/>
    <w:rsid w:val="002F1E06"/>
    <w:rsid w:val="002F1E58"/>
    <w:rsid w:val="002F22AF"/>
    <w:rsid w:val="002F2544"/>
    <w:rsid w:val="002F255F"/>
    <w:rsid w:val="002F296C"/>
    <w:rsid w:val="002F2992"/>
    <w:rsid w:val="002F2A8F"/>
    <w:rsid w:val="002F2BBF"/>
    <w:rsid w:val="002F2BE6"/>
    <w:rsid w:val="002F2CB7"/>
    <w:rsid w:val="002F2DA8"/>
    <w:rsid w:val="002F2DC4"/>
    <w:rsid w:val="002F2F38"/>
    <w:rsid w:val="002F34B4"/>
    <w:rsid w:val="002F3518"/>
    <w:rsid w:val="002F3585"/>
    <w:rsid w:val="002F3814"/>
    <w:rsid w:val="002F3E3F"/>
    <w:rsid w:val="002F3F37"/>
    <w:rsid w:val="002F40C8"/>
    <w:rsid w:val="002F4401"/>
    <w:rsid w:val="002F44C6"/>
    <w:rsid w:val="002F4574"/>
    <w:rsid w:val="002F45B7"/>
    <w:rsid w:val="002F4639"/>
    <w:rsid w:val="002F478C"/>
    <w:rsid w:val="002F485A"/>
    <w:rsid w:val="002F4B90"/>
    <w:rsid w:val="002F4E63"/>
    <w:rsid w:val="002F4F08"/>
    <w:rsid w:val="002F4FEA"/>
    <w:rsid w:val="002F53D2"/>
    <w:rsid w:val="002F54E1"/>
    <w:rsid w:val="002F563A"/>
    <w:rsid w:val="002F581A"/>
    <w:rsid w:val="002F5D26"/>
    <w:rsid w:val="002F61F0"/>
    <w:rsid w:val="002F6437"/>
    <w:rsid w:val="002F68DB"/>
    <w:rsid w:val="002F70AA"/>
    <w:rsid w:val="002F7112"/>
    <w:rsid w:val="002F773B"/>
    <w:rsid w:val="002F7988"/>
    <w:rsid w:val="002F7CF8"/>
    <w:rsid w:val="002F7E9D"/>
    <w:rsid w:val="00300663"/>
    <w:rsid w:val="003006B0"/>
    <w:rsid w:val="00300A33"/>
    <w:rsid w:val="003010E4"/>
    <w:rsid w:val="00301227"/>
    <w:rsid w:val="0030161C"/>
    <w:rsid w:val="00301B24"/>
    <w:rsid w:val="00301D1E"/>
    <w:rsid w:val="00302264"/>
    <w:rsid w:val="003022ED"/>
    <w:rsid w:val="003022EE"/>
    <w:rsid w:val="003023B5"/>
    <w:rsid w:val="0030241B"/>
    <w:rsid w:val="00302609"/>
    <w:rsid w:val="0030296A"/>
    <w:rsid w:val="003029C9"/>
    <w:rsid w:val="00302D3E"/>
    <w:rsid w:val="00302E41"/>
    <w:rsid w:val="00303040"/>
    <w:rsid w:val="0030358C"/>
    <w:rsid w:val="0030368A"/>
    <w:rsid w:val="00303927"/>
    <w:rsid w:val="00303A3F"/>
    <w:rsid w:val="00303B27"/>
    <w:rsid w:val="00303F1C"/>
    <w:rsid w:val="003046D6"/>
    <w:rsid w:val="00304796"/>
    <w:rsid w:val="0030482F"/>
    <w:rsid w:val="00304A4A"/>
    <w:rsid w:val="0030529F"/>
    <w:rsid w:val="00305AF1"/>
    <w:rsid w:val="00305BC8"/>
    <w:rsid w:val="00306087"/>
    <w:rsid w:val="003063CE"/>
    <w:rsid w:val="00306481"/>
    <w:rsid w:val="003064A6"/>
    <w:rsid w:val="003064B5"/>
    <w:rsid w:val="0030655D"/>
    <w:rsid w:val="00306607"/>
    <w:rsid w:val="00306A92"/>
    <w:rsid w:val="00306FC5"/>
    <w:rsid w:val="0030717C"/>
    <w:rsid w:val="003078A6"/>
    <w:rsid w:val="0030799F"/>
    <w:rsid w:val="003079AD"/>
    <w:rsid w:val="00307B3D"/>
    <w:rsid w:val="00307EBA"/>
    <w:rsid w:val="00307F11"/>
    <w:rsid w:val="00307FB2"/>
    <w:rsid w:val="003106BD"/>
    <w:rsid w:val="00310AF3"/>
    <w:rsid w:val="00310B0B"/>
    <w:rsid w:val="00310CFE"/>
    <w:rsid w:val="00310F9E"/>
    <w:rsid w:val="003110B6"/>
    <w:rsid w:val="00311196"/>
    <w:rsid w:val="0031131D"/>
    <w:rsid w:val="003113C5"/>
    <w:rsid w:val="0031142A"/>
    <w:rsid w:val="003119B2"/>
    <w:rsid w:val="00311C73"/>
    <w:rsid w:val="00311C76"/>
    <w:rsid w:val="003121F0"/>
    <w:rsid w:val="00312270"/>
    <w:rsid w:val="0031276E"/>
    <w:rsid w:val="003129C6"/>
    <w:rsid w:val="00312E47"/>
    <w:rsid w:val="00313050"/>
    <w:rsid w:val="0031360A"/>
    <w:rsid w:val="00313635"/>
    <w:rsid w:val="00313CFF"/>
    <w:rsid w:val="00314475"/>
    <w:rsid w:val="003144A5"/>
    <w:rsid w:val="003144E6"/>
    <w:rsid w:val="0031462E"/>
    <w:rsid w:val="00314BA2"/>
    <w:rsid w:val="00314C3D"/>
    <w:rsid w:val="00314D09"/>
    <w:rsid w:val="00314ED3"/>
    <w:rsid w:val="0031508E"/>
    <w:rsid w:val="00315757"/>
    <w:rsid w:val="00315C26"/>
    <w:rsid w:val="00315F7C"/>
    <w:rsid w:val="00316D9B"/>
    <w:rsid w:val="003171DA"/>
    <w:rsid w:val="00317480"/>
    <w:rsid w:val="00317496"/>
    <w:rsid w:val="0031752D"/>
    <w:rsid w:val="003179C5"/>
    <w:rsid w:val="00317BC4"/>
    <w:rsid w:val="003206B2"/>
    <w:rsid w:val="00320866"/>
    <w:rsid w:val="00321295"/>
    <w:rsid w:val="00321338"/>
    <w:rsid w:val="00321654"/>
    <w:rsid w:val="0032181A"/>
    <w:rsid w:val="00321CD3"/>
    <w:rsid w:val="00321E0C"/>
    <w:rsid w:val="003222AB"/>
    <w:rsid w:val="003223C4"/>
    <w:rsid w:val="0032244A"/>
    <w:rsid w:val="003230D4"/>
    <w:rsid w:val="003233E7"/>
    <w:rsid w:val="00323518"/>
    <w:rsid w:val="0032395B"/>
    <w:rsid w:val="0032450B"/>
    <w:rsid w:val="0032468A"/>
    <w:rsid w:val="0032497F"/>
    <w:rsid w:val="00324A74"/>
    <w:rsid w:val="00324C85"/>
    <w:rsid w:val="00325949"/>
    <w:rsid w:val="0032668B"/>
    <w:rsid w:val="003266DF"/>
    <w:rsid w:val="00326A11"/>
    <w:rsid w:val="00326B56"/>
    <w:rsid w:val="00326C2C"/>
    <w:rsid w:val="00326C9E"/>
    <w:rsid w:val="00326D71"/>
    <w:rsid w:val="00326E30"/>
    <w:rsid w:val="00327154"/>
    <w:rsid w:val="003271A7"/>
    <w:rsid w:val="0032734E"/>
    <w:rsid w:val="00327B15"/>
    <w:rsid w:val="00327B68"/>
    <w:rsid w:val="00327CCC"/>
    <w:rsid w:val="00327DE2"/>
    <w:rsid w:val="00327E0C"/>
    <w:rsid w:val="0033086C"/>
    <w:rsid w:val="003309B1"/>
    <w:rsid w:val="00330A8E"/>
    <w:rsid w:val="00330A99"/>
    <w:rsid w:val="00330BD8"/>
    <w:rsid w:val="00331332"/>
    <w:rsid w:val="00331419"/>
    <w:rsid w:val="0033141D"/>
    <w:rsid w:val="003317A3"/>
    <w:rsid w:val="003318D3"/>
    <w:rsid w:val="003318E9"/>
    <w:rsid w:val="00331CA3"/>
    <w:rsid w:val="00331F1A"/>
    <w:rsid w:val="00332012"/>
    <w:rsid w:val="003321C1"/>
    <w:rsid w:val="00332211"/>
    <w:rsid w:val="00332747"/>
    <w:rsid w:val="00332886"/>
    <w:rsid w:val="003329EE"/>
    <w:rsid w:val="00332C7D"/>
    <w:rsid w:val="00332CAE"/>
    <w:rsid w:val="00332F9A"/>
    <w:rsid w:val="00333052"/>
    <w:rsid w:val="003331B3"/>
    <w:rsid w:val="003337F7"/>
    <w:rsid w:val="00333933"/>
    <w:rsid w:val="00333987"/>
    <w:rsid w:val="00333A47"/>
    <w:rsid w:val="00333D33"/>
    <w:rsid w:val="00333D4D"/>
    <w:rsid w:val="00333DDE"/>
    <w:rsid w:val="00334021"/>
    <w:rsid w:val="00334068"/>
    <w:rsid w:val="00334671"/>
    <w:rsid w:val="00334B70"/>
    <w:rsid w:val="0033500C"/>
    <w:rsid w:val="00335559"/>
    <w:rsid w:val="0033557C"/>
    <w:rsid w:val="00335AB8"/>
    <w:rsid w:val="00335DAF"/>
    <w:rsid w:val="00335F74"/>
    <w:rsid w:val="003360F2"/>
    <w:rsid w:val="003367AC"/>
    <w:rsid w:val="00336A91"/>
    <w:rsid w:val="00336CE2"/>
    <w:rsid w:val="00336E18"/>
    <w:rsid w:val="00336EB1"/>
    <w:rsid w:val="003375F0"/>
    <w:rsid w:val="00337BCB"/>
    <w:rsid w:val="00340003"/>
    <w:rsid w:val="00340233"/>
    <w:rsid w:val="00340329"/>
    <w:rsid w:val="003408AC"/>
    <w:rsid w:val="00340F46"/>
    <w:rsid w:val="003415EA"/>
    <w:rsid w:val="00341682"/>
    <w:rsid w:val="00341A2C"/>
    <w:rsid w:val="00341A4B"/>
    <w:rsid w:val="00341A93"/>
    <w:rsid w:val="00341AE9"/>
    <w:rsid w:val="00341F7E"/>
    <w:rsid w:val="003422AD"/>
    <w:rsid w:val="003423CA"/>
    <w:rsid w:val="00342905"/>
    <w:rsid w:val="0034300A"/>
    <w:rsid w:val="0034338B"/>
    <w:rsid w:val="003434AD"/>
    <w:rsid w:val="0034353B"/>
    <w:rsid w:val="003435EE"/>
    <w:rsid w:val="00343663"/>
    <w:rsid w:val="0034384A"/>
    <w:rsid w:val="00343B19"/>
    <w:rsid w:val="00343B4D"/>
    <w:rsid w:val="00343C5A"/>
    <w:rsid w:val="00343DE6"/>
    <w:rsid w:val="00343EA0"/>
    <w:rsid w:val="00343FD5"/>
    <w:rsid w:val="003444C1"/>
    <w:rsid w:val="003444D6"/>
    <w:rsid w:val="00344553"/>
    <w:rsid w:val="00344BC9"/>
    <w:rsid w:val="00344F46"/>
    <w:rsid w:val="00345093"/>
    <w:rsid w:val="003451E4"/>
    <w:rsid w:val="003454A5"/>
    <w:rsid w:val="003456C1"/>
    <w:rsid w:val="0034573E"/>
    <w:rsid w:val="00345C01"/>
    <w:rsid w:val="00345EE2"/>
    <w:rsid w:val="0034637A"/>
    <w:rsid w:val="0034646A"/>
    <w:rsid w:val="003467A7"/>
    <w:rsid w:val="003467F6"/>
    <w:rsid w:val="00346929"/>
    <w:rsid w:val="00346B7D"/>
    <w:rsid w:val="00346BB2"/>
    <w:rsid w:val="00346D99"/>
    <w:rsid w:val="00346E3B"/>
    <w:rsid w:val="00347119"/>
    <w:rsid w:val="0034717C"/>
    <w:rsid w:val="00347380"/>
    <w:rsid w:val="0034740F"/>
    <w:rsid w:val="003474DE"/>
    <w:rsid w:val="003474EB"/>
    <w:rsid w:val="00347776"/>
    <w:rsid w:val="003477FA"/>
    <w:rsid w:val="00347981"/>
    <w:rsid w:val="0035015F"/>
    <w:rsid w:val="00350503"/>
    <w:rsid w:val="00350540"/>
    <w:rsid w:val="00350551"/>
    <w:rsid w:val="00350E4C"/>
    <w:rsid w:val="003511B3"/>
    <w:rsid w:val="00351728"/>
    <w:rsid w:val="003517EE"/>
    <w:rsid w:val="003518B5"/>
    <w:rsid w:val="003519B7"/>
    <w:rsid w:val="00351A68"/>
    <w:rsid w:val="00352126"/>
    <w:rsid w:val="003526E6"/>
    <w:rsid w:val="0035288B"/>
    <w:rsid w:val="00352904"/>
    <w:rsid w:val="00352B98"/>
    <w:rsid w:val="00352E15"/>
    <w:rsid w:val="00352F7F"/>
    <w:rsid w:val="0035361B"/>
    <w:rsid w:val="003537F7"/>
    <w:rsid w:val="003540F4"/>
    <w:rsid w:val="00354230"/>
    <w:rsid w:val="00354326"/>
    <w:rsid w:val="00354472"/>
    <w:rsid w:val="003546C6"/>
    <w:rsid w:val="003546DA"/>
    <w:rsid w:val="00354B91"/>
    <w:rsid w:val="00354BEA"/>
    <w:rsid w:val="00354E18"/>
    <w:rsid w:val="00354E8F"/>
    <w:rsid w:val="0035503B"/>
    <w:rsid w:val="00355151"/>
    <w:rsid w:val="003551E3"/>
    <w:rsid w:val="003555C7"/>
    <w:rsid w:val="003555D3"/>
    <w:rsid w:val="00355700"/>
    <w:rsid w:val="00355785"/>
    <w:rsid w:val="003558AF"/>
    <w:rsid w:val="00355A2E"/>
    <w:rsid w:val="00355ECE"/>
    <w:rsid w:val="00355FCA"/>
    <w:rsid w:val="00356038"/>
    <w:rsid w:val="0035622C"/>
    <w:rsid w:val="003569F9"/>
    <w:rsid w:val="00356B4B"/>
    <w:rsid w:val="00356B96"/>
    <w:rsid w:val="00356C6A"/>
    <w:rsid w:val="00357019"/>
    <w:rsid w:val="00357097"/>
    <w:rsid w:val="003570D3"/>
    <w:rsid w:val="003575CB"/>
    <w:rsid w:val="003576A2"/>
    <w:rsid w:val="0035786C"/>
    <w:rsid w:val="00357A31"/>
    <w:rsid w:val="00357A75"/>
    <w:rsid w:val="00357B8E"/>
    <w:rsid w:val="0036005A"/>
    <w:rsid w:val="00360203"/>
    <w:rsid w:val="00360208"/>
    <w:rsid w:val="0036029B"/>
    <w:rsid w:val="0036059D"/>
    <w:rsid w:val="00360767"/>
    <w:rsid w:val="00360B67"/>
    <w:rsid w:val="00360C6C"/>
    <w:rsid w:val="00360F67"/>
    <w:rsid w:val="0036154E"/>
    <w:rsid w:val="00361579"/>
    <w:rsid w:val="00361798"/>
    <w:rsid w:val="0036197B"/>
    <w:rsid w:val="00361C17"/>
    <w:rsid w:val="00361C57"/>
    <w:rsid w:val="00361C69"/>
    <w:rsid w:val="00361DEE"/>
    <w:rsid w:val="00362031"/>
    <w:rsid w:val="003620BC"/>
    <w:rsid w:val="003628FE"/>
    <w:rsid w:val="00362A81"/>
    <w:rsid w:val="00362DB7"/>
    <w:rsid w:val="003630AD"/>
    <w:rsid w:val="003630D0"/>
    <w:rsid w:val="00363506"/>
    <w:rsid w:val="0036350B"/>
    <w:rsid w:val="003635BF"/>
    <w:rsid w:val="00363684"/>
    <w:rsid w:val="003637E9"/>
    <w:rsid w:val="00363ACE"/>
    <w:rsid w:val="00363E9C"/>
    <w:rsid w:val="003641EA"/>
    <w:rsid w:val="0036484F"/>
    <w:rsid w:val="00364CF3"/>
    <w:rsid w:val="00364E48"/>
    <w:rsid w:val="00364EAE"/>
    <w:rsid w:val="00364EFC"/>
    <w:rsid w:val="003655EA"/>
    <w:rsid w:val="003658AC"/>
    <w:rsid w:val="00365EA9"/>
    <w:rsid w:val="00365FD3"/>
    <w:rsid w:val="00365FE3"/>
    <w:rsid w:val="00366430"/>
    <w:rsid w:val="003664E1"/>
    <w:rsid w:val="0036652D"/>
    <w:rsid w:val="00366533"/>
    <w:rsid w:val="00366553"/>
    <w:rsid w:val="003669F2"/>
    <w:rsid w:val="00366F14"/>
    <w:rsid w:val="00366F4C"/>
    <w:rsid w:val="0036705A"/>
    <w:rsid w:val="0036754D"/>
    <w:rsid w:val="003678C9"/>
    <w:rsid w:val="0036790D"/>
    <w:rsid w:val="00367A9B"/>
    <w:rsid w:val="00367B2B"/>
    <w:rsid w:val="00367C5E"/>
    <w:rsid w:val="00370483"/>
    <w:rsid w:val="003704CB"/>
    <w:rsid w:val="003705BB"/>
    <w:rsid w:val="003706FC"/>
    <w:rsid w:val="00370956"/>
    <w:rsid w:val="00370CF5"/>
    <w:rsid w:val="003710E9"/>
    <w:rsid w:val="00371CBA"/>
    <w:rsid w:val="0037215F"/>
    <w:rsid w:val="003721FA"/>
    <w:rsid w:val="00372230"/>
    <w:rsid w:val="00372782"/>
    <w:rsid w:val="00372AB6"/>
    <w:rsid w:val="00372B12"/>
    <w:rsid w:val="00372C17"/>
    <w:rsid w:val="00372DFC"/>
    <w:rsid w:val="00373285"/>
    <w:rsid w:val="003732F2"/>
    <w:rsid w:val="00373706"/>
    <w:rsid w:val="00373739"/>
    <w:rsid w:val="00373843"/>
    <w:rsid w:val="00373898"/>
    <w:rsid w:val="0037422F"/>
    <w:rsid w:val="003745BD"/>
    <w:rsid w:val="00374987"/>
    <w:rsid w:val="00374B92"/>
    <w:rsid w:val="00374BEB"/>
    <w:rsid w:val="00374C67"/>
    <w:rsid w:val="00374C88"/>
    <w:rsid w:val="00375084"/>
    <w:rsid w:val="003756F4"/>
    <w:rsid w:val="00375D27"/>
    <w:rsid w:val="00375DE5"/>
    <w:rsid w:val="0037624F"/>
    <w:rsid w:val="0037629A"/>
    <w:rsid w:val="00376456"/>
    <w:rsid w:val="003768CB"/>
    <w:rsid w:val="00376E1C"/>
    <w:rsid w:val="00376E58"/>
    <w:rsid w:val="00376E9F"/>
    <w:rsid w:val="00377146"/>
    <w:rsid w:val="00377268"/>
    <w:rsid w:val="00377404"/>
    <w:rsid w:val="0037747F"/>
    <w:rsid w:val="0037751E"/>
    <w:rsid w:val="00377611"/>
    <w:rsid w:val="003776B1"/>
    <w:rsid w:val="00380410"/>
    <w:rsid w:val="003804FF"/>
    <w:rsid w:val="0038058B"/>
    <w:rsid w:val="00380699"/>
    <w:rsid w:val="00380719"/>
    <w:rsid w:val="00380ED6"/>
    <w:rsid w:val="0038123D"/>
    <w:rsid w:val="003816FD"/>
    <w:rsid w:val="00381732"/>
    <w:rsid w:val="003818B1"/>
    <w:rsid w:val="00381D16"/>
    <w:rsid w:val="0038206D"/>
    <w:rsid w:val="003821AD"/>
    <w:rsid w:val="0038248C"/>
    <w:rsid w:val="00382624"/>
    <w:rsid w:val="003828F0"/>
    <w:rsid w:val="00382A48"/>
    <w:rsid w:val="00382BCC"/>
    <w:rsid w:val="00382BEC"/>
    <w:rsid w:val="00382C0C"/>
    <w:rsid w:val="00382FD8"/>
    <w:rsid w:val="00383184"/>
    <w:rsid w:val="0038342C"/>
    <w:rsid w:val="00383616"/>
    <w:rsid w:val="0038367B"/>
    <w:rsid w:val="00383D13"/>
    <w:rsid w:val="00383D8A"/>
    <w:rsid w:val="00384776"/>
    <w:rsid w:val="00384A6C"/>
    <w:rsid w:val="00384FED"/>
    <w:rsid w:val="00385234"/>
    <w:rsid w:val="0038530E"/>
    <w:rsid w:val="0038538A"/>
    <w:rsid w:val="00385A5C"/>
    <w:rsid w:val="00385EB0"/>
    <w:rsid w:val="00386048"/>
    <w:rsid w:val="003860FE"/>
    <w:rsid w:val="0038631B"/>
    <w:rsid w:val="00386411"/>
    <w:rsid w:val="0038645F"/>
    <w:rsid w:val="003864F8"/>
    <w:rsid w:val="003866AC"/>
    <w:rsid w:val="00386A66"/>
    <w:rsid w:val="00386D2F"/>
    <w:rsid w:val="0038760E"/>
    <w:rsid w:val="0038796F"/>
    <w:rsid w:val="00387B9D"/>
    <w:rsid w:val="00387D63"/>
    <w:rsid w:val="00387ECF"/>
    <w:rsid w:val="00387FF9"/>
    <w:rsid w:val="0039082A"/>
    <w:rsid w:val="0039084D"/>
    <w:rsid w:val="00390E18"/>
    <w:rsid w:val="00390F86"/>
    <w:rsid w:val="00390FFA"/>
    <w:rsid w:val="0039135C"/>
    <w:rsid w:val="0039146C"/>
    <w:rsid w:val="00391590"/>
    <w:rsid w:val="003915A9"/>
    <w:rsid w:val="003916E8"/>
    <w:rsid w:val="0039191E"/>
    <w:rsid w:val="003919CA"/>
    <w:rsid w:val="00391AA9"/>
    <w:rsid w:val="00391DBA"/>
    <w:rsid w:val="00391E59"/>
    <w:rsid w:val="00391FF9"/>
    <w:rsid w:val="003926B4"/>
    <w:rsid w:val="0039275F"/>
    <w:rsid w:val="00392834"/>
    <w:rsid w:val="00392930"/>
    <w:rsid w:val="00392998"/>
    <w:rsid w:val="0039303D"/>
    <w:rsid w:val="003930F1"/>
    <w:rsid w:val="00393173"/>
    <w:rsid w:val="00393B1E"/>
    <w:rsid w:val="00393C56"/>
    <w:rsid w:val="00393D81"/>
    <w:rsid w:val="0039403C"/>
    <w:rsid w:val="00394151"/>
    <w:rsid w:val="00394683"/>
    <w:rsid w:val="0039475B"/>
    <w:rsid w:val="0039485F"/>
    <w:rsid w:val="00394866"/>
    <w:rsid w:val="00394953"/>
    <w:rsid w:val="00394A79"/>
    <w:rsid w:val="00394B28"/>
    <w:rsid w:val="00394B92"/>
    <w:rsid w:val="00394BB5"/>
    <w:rsid w:val="00394C0D"/>
    <w:rsid w:val="003950A4"/>
    <w:rsid w:val="0039527A"/>
    <w:rsid w:val="003954D9"/>
    <w:rsid w:val="00395749"/>
    <w:rsid w:val="00395987"/>
    <w:rsid w:val="003959BD"/>
    <w:rsid w:val="00395E9C"/>
    <w:rsid w:val="00395EFE"/>
    <w:rsid w:val="003962F6"/>
    <w:rsid w:val="0039678C"/>
    <w:rsid w:val="003967E8"/>
    <w:rsid w:val="00396AC8"/>
    <w:rsid w:val="00396B44"/>
    <w:rsid w:val="00396B6A"/>
    <w:rsid w:val="00396FE9"/>
    <w:rsid w:val="00397112"/>
    <w:rsid w:val="00397268"/>
    <w:rsid w:val="00397373"/>
    <w:rsid w:val="00397542"/>
    <w:rsid w:val="00397A47"/>
    <w:rsid w:val="00397DAF"/>
    <w:rsid w:val="003A0142"/>
    <w:rsid w:val="003A0559"/>
    <w:rsid w:val="003A07F0"/>
    <w:rsid w:val="003A100D"/>
    <w:rsid w:val="003A1077"/>
    <w:rsid w:val="003A1160"/>
    <w:rsid w:val="003A1289"/>
    <w:rsid w:val="003A12D9"/>
    <w:rsid w:val="003A1323"/>
    <w:rsid w:val="003A15B6"/>
    <w:rsid w:val="003A182B"/>
    <w:rsid w:val="003A18C9"/>
    <w:rsid w:val="003A1D98"/>
    <w:rsid w:val="003A1DF8"/>
    <w:rsid w:val="003A1EB0"/>
    <w:rsid w:val="003A1FE2"/>
    <w:rsid w:val="003A2319"/>
    <w:rsid w:val="003A2906"/>
    <w:rsid w:val="003A2A23"/>
    <w:rsid w:val="003A2D9E"/>
    <w:rsid w:val="003A2DD0"/>
    <w:rsid w:val="003A3311"/>
    <w:rsid w:val="003A3606"/>
    <w:rsid w:val="003A37DE"/>
    <w:rsid w:val="003A3F12"/>
    <w:rsid w:val="003A41EB"/>
    <w:rsid w:val="003A429A"/>
    <w:rsid w:val="003A46E7"/>
    <w:rsid w:val="003A46FD"/>
    <w:rsid w:val="003A47A6"/>
    <w:rsid w:val="003A48ED"/>
    <w:rsid w:val="003A4CD1"/>
    <w:rsid w:val="003A4DD9"/>
    <w:rsid w:val="003A4E18"/>
    <w:rsid w:val="003A4FE9"/>
    <w:rsid w:val="003A527B"/>
    <w:rsid w:val="003A55E6"/>
    <w:rsid w:val="003A5641"/>
    <w:rsid w:val="003A573C"/>
    <w:rsid w:val="003A5924"/>
    <w:rsid w:val="003A59DC"/>
    <w:rsid w:val="003A5C70"/>
    <w:rsid w:val="003A63C0"/>
    <w:rsid w:val="003A6522"/>
    <w:rsid w:val="003A663F"/>
    <w:rsid w:val="003A665B"/>
    <w:rsid w:val="003A67AC"/>
    <w:rsid w:val="003A69B1"/>
    <w:rsid w:val="003A6D86"/>
    <w:rsid w:val="003A6F9D"/>
    <w:rsid w:val="003A7213"/>
    <w:rsid w:val="003A744E"/>
    <w:rsid w:val="003A7BF3"/>
    <w:rsid w:val="003A7CF4"/>
    <w:rsid w:val="003B013C"/>
    <w:rsid w:val="003B068F"/>
    <w:rsid w:val="003B08A7"/>
    <w:rsid w:val="003B09A6"/>
    <w:rsid w:val="003B0D43"/>
    <w:rsid w:val="003B0D84"/>
    <w:rsid w:val="003B0D92"/>
    <w:rsid w:val="003B137A"/>
    <w:rsid w:val="003B16C7"/>
    <w:rsid w:val="003B172E"/>
    <w:rsid w:val="003B1745"/>
    <w:rsid w:val="003B184F"/>
    <w:rsid w:val="003B19F5"/>
    <w:rsid w:val="003B1E4F"/>
    <w:rsid w:val="003B1E9D"/>
    <w:rsid w:val="003B25AD"/>
    <w:rsid w:val="003B2AAE"/>
    <w:rsid w:val="003B2BB3"/>
    <w:rsid w:val="003B2D95"/>
    <w:rsid w:val="003B2DB6"/>
    <w:rsid w:val="003B32AC"/>
    <w:rsid w:val="003B3814"/>
    <w:rsid w:val="003B3D19"/>
    <w:rsid w:val="003B3E48"/>
    <w:rsid w:val="003B4043"/>
    <w:rsid w:val="003B422E"/>
    <w:rsid w:val="003B425A"/>
    <w:rsid w:val="003B452A"/>
    <w:rsid w:val="003B4628"/>
    <w:rsid w:val="003B4720"/>
    <w:rsid w:val="003B478A"/>
    <w:rsid w:val="003B4A4F"/>
    <w:rsid w:val="003B4AF2"/>
    <w:rsid w:val="003B4BE5"/>
    <w:rsid w:val="003B53CF"/>
    <w:rsid w:val="003B54AD"/>
    <w:rsid w:val="003B54B0"/>
    <w:rsid w:val="003B56A4"/>
    <w:rsid w:val="003B574A"/>
    <w:rsid w:val="003B59A3"/>
    <w:rsid w:val="003B5D0A"/>
    <w:rsid w:val="003B5EAF"/>
    <w:rsid w:val="003B5FA7"/>
    <w:rsid w:val="003B608D"/>
    <w:rsid w:val="003B608F"/>
    <w:rsid w:val="003B64B8"/>
    <w:rsid w:val="003B6548"/>
    <w:rsid w:val="003B6642"/>
    <w:rsid w:val="003B6AA2"/>
    <w:rsid w:val="003B6AC3"/>
    <w:rsid w:val="003B6D05"/>
    <w:rsid w:val="003B6DB7"/>
    <w:rsid w:val="003B7022"/>
    <w:rsid w:val="003B7084"/>
    <w:rsid w:val="003B70BD"/>
    <w:rsid w:val="003B7190"/>
    <w:rsid w:val="003B730A"/>
    <w:rsid w:val="003B7389"/>
    <w:rsid w:val="003B745B"/>
    <w:rsid w:val="003B7498"/>
    <w:rsid w:val="003B7655"/>
    <w:rsid w:val="003B79FF"/>
    <w:rsid w:val="003B7BEF"/>
    <w:rsid w:val="003B7C1E"/>
    <w:rsid w:val="003C0679"/>
    <w:rsid w:val="003C091A"/>
    <w:rsid w:val="003C0973"/>
    <w:rsid w:val="003C18C5"/>
    <w:rsid w:val="003C1953"/>
    <w:rsid w:val="003C2122"/>
    <w:rsid w:val="003C2714"/>
    <w:rsid w:val="003C2732"/>
    <w:rsid w:val="003C28B8"/>
    <w:rsid w:val="003C29CC"/>
    <w:rsid w:val="003C2B49"/>
    <w:rsid w:val="003C2CCB"/>
    <w:rsid w:val="003C2D50"/>
    <w:rsid w:val="003C31AE"/>
    <w:rsid w:val="003C31E2"/>
    <w:rsid w:val="003C326A"/>
    <w:rsid w:val="003C32C7"/>
    <w:rsid w:val="003C331B"/>
    <w:rsid w:val="003C35A5"/>
    <w:rsid w:val="003C364F"/>
    <w:rsid w:val="003C39C0"/>
    <w:rsid w:val="003C3D23"/>
    <w:rsid w:val="003C4137"/>
    <w:rsid w:val="003C4234"/>
    <w:rsid w:val="003C434D"/>
    <w:rsid w:val="003C4685"/>
    <w:rsid w:val="003C479F"/>
    <w:rsid w:val="003C50CB"/>
    <w:rsid w:val="003C54AF"/>
    <w:rsid w:val="003C57DC"/>
    <w:rsid w:val="003C5A0A"/>
    <w:rsid w:val="003C5A84"/>
    <w:rsid w:val="003C5BD8"/>
    <w:rsid w:val="003C5C96"/>
    <w:rsid w:val="003C5E7C"/>
    <w:rsid w:val="003C5E91"/>
    <w:rsid w:val="003C6349"/>
    <w:rsid w:val="003C6765"/>
    <w:rsid w:val="003C6B35"/>
    <w:rsid w:val="003C6D68"/>
    <w:rsid w:val="003C6E7B"/>
    <w:rsid w:val="003C72FA"/>
    <w:rsid w:val="003C7437"/>
    <w:rsid w:val="003C7599"/>
    <w:rsid w:val="003C7648"/>
    <w:rsid w:val="003C76FF"/>
    <w:rsid w:val="003D020F"/>
    <w:rsid w:val="003D0674"/>
    <w:rsid w:val="003D0A39"/>
    <w:rsid w:val="003D0A61"/>
    <w:rsid w:val="003D0BA2"/>
    <w:rsid w:val="003D0C26"/>
    <w:rsid w:val="003D10A4"/>
    <w:rsid w:val="003D145F"/>
    <w:rsid w:val="003D14E1"/>
    <w:rsid w:val="003D15C3"/>
    <w:rsid w:val="003D1612"/>
    <w:rsid w:val="003D192A"/>
    <w:rsid w:val="003D192C"/>
    <w:rsid w:val="003D19B3"/>
    <w:rsid w:val="003D1BE5"/>
    <w:rsid w:val="003D1E8C"/>
    <w:rsid w:val="003D24CF"/>
    <w:rsid w:val="003D252B"/>
    <w:rsid w:val="003D2683"/>
    <w:rsid w:val="003D27A6"/>
    <w:rsid w:val="003D2997"/>
    <w:rsid w:val="003D2F56"/>
    <w:rsid w:val="003D2F5D"/>
    <w:rsid w:val="003D321C"/>
    <w:rsid w:val="003D383B"/>
    <w:rsid w:val="003D390D"/>
    <w:rsid w:val="003D3C46"/>
    <w:rsid w:val="003D46A8"/>
    <w:rsid w:val="003D4BCF"/>
    <w:rsid w:val="003D4C7D"/>
    <w:rsid w:val="003D4EB1"/>
    <w:rsid w:val="003D5311"/>
    <w:rsid w:val="003D56FB"/>
    <w:rsid w:val="003D580E"/>
    <w:rsid w:val="003D58A1"/>
    <w:rsid w:val="003D5900"/>
    <w:rsid w:val="003D5A3A"/>
    <w:rsid w:val="003D5B0B"/>
    <w:rsid w:val="003D5CF8"/>
    <w:rsid w:val="003D5F38"/>
    <w:rsid w:val="003D600C"/>
    <w:rsid w:val="003D6239"/>
    <w:rsid w:val="003D629C"/>
    <w:rsid w:val="003D6327"/>
    <w:rsid w:val="003D6585"/>
    <w:rsid w:val="003D65FA"/>
    <w:rsid w:val="003D6852"/>
    <w:rsid w:val="003D68B1"/>
    <w:rsid w:val="003D6AE3"/>
    <w:rsid w:val="003D6AF5"/>
    <w:rsid w:val="003D6B2C"/>
    <w:rsid w:val="003D6B78"/>
    <w:rsid w:val="003D6D42"/>
    <w:rsid w:val="003D6F3E"/>
    <w:rsid w:val="003D6F93"/>
    <w:rsid w:val="003D735F"/>
    <w:rsid w:val="003D7619"/>
    <w:rsid w:val="003D7716"/>
    <w:rsid w:val="003D77D3"/>
    <w:rsid w:val="003D77F6"/>
    <w:rsid w:val="003D7851"/>
    <w:rsid w:val="003D7907"/>
    <w:rsid w:val="003D79CB"/>
    <w:rsid w:val="003E032A"/>
    <w:rsid w:val="003E04D8"/>
    <w:rsid w:val="003E071E"/>
    <w:rsid w:val="003E08E3"/>
    <w:rsid w:val="003E0A67"/>
    <w:rsid w:val="003E0A8D"/>
    <w:rsid w:val="003E0E7D"/>
    <w:rsid w:val="003E12F4"/>
    <w:rsid w:val="003E135E"/>
    <w:rsid w:val="003E13D1"/>
    <w:rsid w:val="003E1416"/>
    <w:rsid w:val="003E1999"/>
    <w:rsid w:val="003E19C7"/>
    <w:rsid w:val="003E1A2B"/>
    <w:rsid w:val="003E1C0F"/>
    <w:rsid w:val="003E1D0B"/>
    <w:rsid w:val="003E21BC"/>
    <w:rsid w:val="003E24E3"/>
    <w:rsid w:val="003E2744"/>
    <w:rsid w:val="003E2E65"/>
    <w:rsid w:val="003E3067"/>
    <w:rsid w:val="003E365B"/>
    <w:rsid w:val="003E3662"/>
    <w:rsid w:val="003E36DB"/>
    <w:rsid w:val="003E3988"/>
    <w:rsid w:val="003E4291"/>
    <w:rsid w:val="003E430E"/>
    <w:rsid w:val="003E4479"/>
    <w:rsid w:val="003E463F"/>
    <w:rsid w:val="003E469A"/>
    <w:rsid w:val="003E47B1"/>
    <w:rsid w:val="003E48B0"/>
    <w:rsid w:val="003E4BEA"/>
    <w:rsid w:val="003E4CAF"/>
    <w:rsid w:val="003E4D43"/>
    <w:rsid w:val="003E4D9C"/>
    <w:rsid w:val="003E5024"/>
    <w:rsid w:val="003E50F6"/>
    <w:rsid w:val="003E5EA7"/>
    <w:rsid w:val="003E6182"/>
    <w:rsid w:val="003E64FF"/>
    <w:rsid w:val="003E693D"/>
    <w:rsid w:val="003E69A4"/>
    <w:rsid w:val="003E6A95"/>
    <w:rsid w:val="003E71C4"/>
    <w:rsid w:val="003E73B8"/>
    <w:rsid w:val="003E73C6"/>
    <w:rsid w:val="003E77B7"/>
    <w:rsid w:val="003E787D"/>
    <w:rsid w:val="003E79A6"/>
    <w:rsid w:val="003E7C40"/>
    <w:rsid w:val="003F0068"/>
    <w:rsid w:val="003F0368"/>
    <w:rsid w:val="003F0633"/>
    <w:rsid w:val="003F0723"/>
    <w:rsid w:val="003F07EC"/>
    <w:rsid w:val="003F099A"/>
    <w:rsid w:val="003F1100"/>
    <w:rsid w:val="003F157A"/>
    <w:rsid w:val="003F1946"/>
    <w:rsid w:val="003F19D8"/>
    <w:rsid w:val="003F1AB2"/>
    <w:rsid w:val="003F1B5A"/>
    <w:rsid w:val="003F1B82"/>
    <w:rsid w:val="003F1DE6"/>
    <w:rsid w:val="003F1F45"/>
    <w:rsid w:val="003F2239"/>
    <w:rsid w:val="003F22F2"/>
    <w:rsid w:val="003F2517"/>
    <w:rsid w:val="003F25CF"/>
    <w:rsid w:val="003F27A4"/>
    <w:rsid w:val="003F27BB"/>
    <w:rsid w:val="003F2860"/>
    <w:rsid w:val="003F28C0"/>
    <w:rsid w:val="003F28D0"/>
    <w:rsid w:val="003F28E2"/>
    <w:rsid w:val="003F2906"/>
    <w:rsid w:val="003F2AFF"/>
    <w:rsid w:val="003F2B98"/>
    <w:rsid w:val="003F2BE6"/>
    <w:rsid w:val="003F2C23"/>
    <w:rsid w:val="003F2CCF"/>
    <w:rsid w:val="003F2FFC"/>
    <w:rsid w:val="003F3B6A"/>
    <w:rsid w:val="003F404A"/>
    <w:rsid w:val="003F4144"/>
    <w:rsid w:val="003F435D"/>
    <w:rsid w:val="003F438A"/>
    <w:rsid w:val="003F4514"/>
    <w:rsid w:val="003F4717"/>
    <w:rsid w:val="003F4999"/>
    <w:rsid w:val="003F4DD0"/>
    <w:rsid w:val="003F4DE7"/>
    <w:rsid w:val="003F5277"/>
    <w:rsid w:val="003F5887"/>
    <w:rsid w:val="003F5A3D"/>
    <w:rsid w:val="003F5B01"/>
    <w:rsid w:val="003F5F38"/>
    <w:rsid w:val="003F6127"/>
    <w:rsid w:val="003F6234"/>
    <w:rsid w:val="003F64AB"/>
    <w:rsid w:val="003F6730"/>
    <w:rsid w:val="003F6AAA"/>
    <w:rsid w:val="003F6E7D"/>
    <w:rsid w:val="003F6F4B"/>
    <w:rsid w:val="003F6F53"/>
    <w:rsid w:val="003F6F90"/>
    <w:rsid w:val="003F7127"/>
    <w:rsid w:val="003F7428"/>
    <w:rsid w:val="003F774B"/>
    <w:rsid w:val="003F77A6"/>
    <w:rsid w:val="003F77D7"/>
    <w:rsid w:val="003F78E7"/>
    <w:rsid w:val="003F794B"/>
    <w:rsid w:val="003F7C1E"/>
    <w:rsid w:val="003F7D10"/>
    <w:rsid w:val="0040016A"/>
    <w:rsid w:val="00400243"/>
    <w:rsid w:val="004006E6"/>
    <w:rsid w:val="00400AD1"/>
    <w:rsid w:val="00400EA5"/>
    <w:rsid w:val="00400F72"/>
    <w:rsid w:val="004015EA"/>
    <w:rsid w:val="00401FB6"/>
    <w:rsid w:val="00402084"/>
    <w:rsid w:val="00402319"/>
    <w:rsid w:val="00402676"/>
    <w:rsid w:val="004026F9"/>
    <w:rsid w:val="004029AE"/>
    <w:rsid w:val="00402A81"/>
    <w:rsid w:val="00402D39"/>
    <w:rsid w:val="00402EDB"/>
    <w:rsid w:val="0040309D"/>
    <w:rsid w:val="004031FB"/>
    <w:rsid w:val="00403210"/>
    <w:rsid w:val="00403490"/>
    <w:rsid w:val="0040396E"/>
    <w:rsid w:val="00403A26"/>
    <w:rsid w:val="0040407B"/>
    <w:rsid w:val="004040DF"/>
    <w:rsid w:val="00404487"/>
    <w:rsid w:val="0040473D"/>
    <w:rsid w:val="004047A8"/>
    <w:rsid w:val="004049D2"/>
    <w:rsid w:val="00404A68"/>
    <w:rsid w:val="00404E34"/>
    <w:rsid w:val="004052ED"/>
    <w:rsid w:val="00405691"/>
    <w:rsid w:val="00405774"/>
    <w:rsid w:val="004058AC"/>
    <w:rsid w:val="00405B13"/>
    <w:rsid w:val="00405B1A"/>
    <w:rsid w:val="00406075"/>
    <w:rsid w:val="0040620B"/>
    <w:rsid w:val="0040684C"/>
    <w:rsid w:val="00406AFD"/>
    <w:rsid w:val="00406F63"/>
    <w:rsid w:val="0040748E"/>
    <w:rsid w:val="004079C1"/>
    <w:rsid w:val="00407D65"/>
    <w:rsid w:val="00410104"/>
    <w:rsid w:val="00410301"/>
    <w:rsid w:val="00410370"/>
    <w:rsid w:val="00410475"/>
    <w:rsid w:val="00410544"/>
    <w:rsid w:val="00410725"/>
    <w:rsid w:val="00410747"/>
    <w:rsid w:val="00410D4B"/>
    <w:rsid w:val="00410DC5"/>
    <w:rsid w:val="00410F51"/>
    <w:rsid w:val="00410FAD"/>
    <w:rsid w:val="00411120"/>
    <w:rsid w:val="00411188"/>
    <w:rsid w:val="00411679"/>
    <w:rsid w:val="00411D26"/>
    <w:rsid w:val="00411E3B"/>
    <w:rsid w:val="0041203E"/>
    <w:rsid w:val="00412277"/>
    <w:rsid w:val="004125A7"/>
    <w:rsid w:val="00412956"/>
    <w:rsid w:val="00412C1A"/>
    <w:rsid w:val="00413044"/>
    <w:rsid w:val="00413544"/>
    <w:rsid w:val="004136BA"/>
    <w:rsid w:val="004136D5"/>
    <w:rsid w:val="00413BB8"/>
    <w:rsid w:val="00413BD8"/>
    <w:rsid w:val="00413F39"/>
    <w:rsid w:val="00413FCA"/>
    <w:rsid w:val="00414864"/>
    <w:rsid w:val="004149BE"/>
    <w:rsid w:val="00414EC6"/>
    <w:rsid w:val="004153FD"/>
    <w:rsid w:val="004154A4"/>
    <w:rsid w:val="00415505"/>
    <w:rsid w:val="004155C5"/>
    <w:rsid w:val="004157F1"/>
    <w:rsid w:val="00415EBD"/>
    <w:rsid w:val="00416392"/>
    <w:rsid w:val="004168DF"/>
    <w:rsid w:val="00416BE6"/>
    <w:rsid w:val="00416DE8"/>
    <w:rsid w:val="004170E9"/>
    <w:rsid w:val="00417506"/>
    <w:rsid w:val="00417744"/>
    <w:rsid w:val="004179E6"/>
    <w:rsid w:val="00417B88"/>
    <w:rsid w:val="0042018E"/>
    <w:rsid w:val="00420691"/>
    <w:rsid w:val="004207E3"/>
    <w:rsid w:val="00420872"/>
    <w:rsid w:val="00420976"/>
    <w:rsid w:val="004209FE"/>
    <w:rsid w:val="00420C27"/>
    <w:rsid w:val="00420E83"/>
    <w:rsid w:val="00420ED7"/>
    <w:rsid w:val="00421365"/>
    <w:rsid w:val="004217BF"/>
    <w:rsid w:val="004219A4"/>
    <w:rsid w:val="00421B43"/>
    <w:rsid w:val="00421C47"/>
    <w:rsid w:val="00421DBB"/>
    <w:rsid w:val="00421EE4"/>
    <w:rsid w:val="00422067"/>
    <w:rsid w:val="00422107"/>
    <w:rsid w:val="004224C5"/>
    <w:rsid w:val="0042253D"/>
    <w:rsid w:val="004229D7"/>
    <w:rsid w:val="004237B9"/>
    <w:rsid w:val="00423D98"/>
    <w:rsid w:val="00423E3E"/>
    <w:rsid w:val="004241F8"/>
    <w:rsid w:val="004246C4"/>
    <w:rsid w:val="004246E4"/>
    <w:rsid w:val="00424773"/>
    <w:rsid w:val="00424AAF"/>
    <w:rsid w:val="00424BC0"/>
    <w:rsid w:val="00424C29"/>
    <w:rsid w:val="00425133"/>
    <w:rsid w:val="00425455"/>
    <w:rsid w:val="00425745"/>
    <w:rsid w:val="0042579A"/>
    <w:rsid w:val="0042594D"/>
    <w:rsid w:val="00425A07"/>
    <w:rsid w:val="00425A50"/>
    <w:rsid w:val="00425C14"/>
    <w:rsid w:val="00425F50"/>
    <w:rsid w:val="00425FBC"/>
    <w:rsid w:val="004262E9"/>
    <w:rsid w:val="00426325"/>
    <w:rsid w:val="00426351"/>
    <w:rsid w:val="0042657A"/>
    <w:rsid w:val="00426693"/>
    <w:rsid w:val="004268A2"/>
    <w:rsid w:val="00426D1E"/>
    <w:rsid w:val="00426EBE"/>
    <w:rsid w:val="00426F63"/>
    <w:rsid w:val="00426F90"/>
    <w:rsid w:val="00427247"/>
    <w:rsid w:val="004275D7"/>
    <w:rsid w:val="00427900"/>
    <w:rsid w:val="00427EBA"/>
    <w:rsid w:val="00430088"/>
    <w:rsid w:val="00430275"/>
    <w:rsid w:val="00430366"/>
    <w:rsid w:val="0043051B"/>
    <w:rsid w:val="00430AC9"/>
    <w:rsid w:val="00431056"/>
    <w:rsid w:val="00431063"/>
    <w:rsid w:val="004310E4"/>
    <w:rsid w:val="004312EB"/>
    <w:rsid w:val="00431304"/>
    <w:rsid w:val="004314EA"/>
    <w:rsid w:val="004315DB"/>
    <w:rsid w:val="004318AB"/>
    <w:rsid w:val="004318B3"/>
    <w:rsid w:val="00431967"/>
    <w:rsid w:val="00431BC0"/>
    <w:rsid w:val="00431C96"/>
    <w:rsid w:val="0043202F"/>
    <w:rsid w:val="00432147"/>
    <w:rsid w:val="004321E0"/>
    <w:rsid w:val="004326E1"/>
    <w:rsid w:val="00432B7A"/>
    <w:rsid w:val="00432FD8"/>
    <w:rsid w:val="00433215"/>
    <w:rsid w:val="00433532"/>
    <w:rsid w:val="004336F7"/>
    <w:rsid w:val="0043380A"/>
    <w:rsid w:val="00433822"/>
    <w:rsid w:val="00433A5B"/>
    <w:rsid w:val="00433F29"/>
    <w:rsid w:val="00433F47"/>
    <w:rsid w:val="00434162"/>
    <w:rsid w:val="004341BA"/>
    <w:rsid w:val="0043430F"/>
    <w:rsid w:val="00434690"/>
    <w:rsid w:val="004349AA"/>
    <w:rsid w:val="00434ABA"/>
    <w:rsid w:val="00434B89"/>
    <w:rsid w:val="00434DAB"/>
    <w:rsid w:val="00434FD8"/>
    <w:rsid w:val="00435BAA"/>
    <w:rsid w:val="00435CB9"/>
    <w:rsid w:val="00435CC9"/>
    <w:rsid w:val="00435DDE"/>
    <w:rsid w:val="00435FE6"/>
    <w:rsid w:val="00436568"/>
    <w:rsid w:val="00436601"/>
    <w:rsid w:val="004367AD"/>
    <w:rsid w:val="004368A8"/>
    <w:rsid w:val="00437254"/>
    <w:rsid w:val="004375E5"/>
    <w:rsid w:val="00437795"/>
    <w:rsid w:val="004378C7"/>
    <w:rsid w:val="00437B00"/>
    <w:rsid w:val="004400BA"/>
    <w:rsid w:val="004401B2"/>
    <w:rsid w:val="00440278"/>
    <w:rsid w:val="004404B9"/>
    <w:rsid w:val="0044065C"/>
    <w:rsid w:val="0044085C"/>
    <w:rsid w:val="00440CA0"/>
    <w:rsid w:val="00440E11"/>
    <w:rsid w:val="00440FE9"/>
    <w:rsid w:val="00441380"/>
    <w:rsid w:val="004419D2"/>
    <w:rsid w:val="00441D05"/>
    <w:rsid w:val="00441E1B"/>
    <w:rsid w:val="00441FF8"/>
    <w:rsid w:val="0044244E"/>
    <w:rsid w:val="0044248F"/>
    <w:rsid w:val="00442608"/>
    <w:rsid w:val="00442D73"/>
    <w:rsid w:val="00443437"/>
    <w:rsid w:val="00443A10"/>
    <w:rsid w:val="00443BD5"/>
    <w:rsid w:val="00443C12"/>
    <w:rsid w:val="00443C85"/>
    <w:rsid w:val="00443C90"/>
    <w:rsid w:val="00443CB6"/>
    <w:rsid w:val="00443EC5"/>
    <w:rsid w:val="00443FE7"/>
    <w:rsid w:val="0044497A"/>
    <w:rsid w:val="00444DA3"/>
    <w:rsid w:val="00444E35"/>
    <w:rsid w:val="00445085"/>
    <w:rsid w:val="004451B9"/>
    <w:rsid w:val="0044521D"/>
    <w:rsid w:val="0044541A"/>
    <w:rsid w:val="004458E0"/>
    <w:rsid w:val="00445AF4"/>
    <w:rsid w:val="00445D20"/>
    <w:rsid w:val="00445F21"/>
    <w:rsid w:val="00446523"/>
    <w:rsid w:val="004465B2"/>
    <w:rsid w:val="004465E5"/>
    <w:rsid w:val="00446A0A"/>
    <w:rsid w:val="00446AFB"/>
    <w:rsid w:val="00446BEA"/>
    <w:rsid w:val="00446E8E"/>
    <w:rsid w:val="00446F06"/>
    <w:rsid w:val="0044708F"/>
    <w:rsid w:val="004475FB"/>
    <w:rsid w:val="00447772"/>
    <w:rsid w:val="004477F7"/>
    <w:rsid w:val="00447B56"/>
    <w:rsid w:val="004501F9"/>
    <w:rsid w:val="004503C9"/>
    <w:rsid w:val="00450D1F"/>
    <w:rsid w:val="00450DD4"/>
    <w:rsid w:val="004510FA"/>
    <w:rsid w:val="00451115"/>
    <w:rsid w:val="0045113E"/>
    <w:rsid w:val="004511A0"/>
    <w:rsid w:val="00451392"/>
    <w:rsid w:val="00451792"/>
    <w:rsid w:val="00451804"/>
    <w:rsid w:val="00451A06"/>
    <w:rsid w:val="00452014"/>
    <w:rsid w:val="004521FE"/>
    <w:rsid w:val="00452417"/>
    <w:rsid w:val="0045259B"/>
    <w:rsid w:val="00452634"/>
    <w:rsid w:val="004526F4"/>
    <w:rsid w:val="00452933"/>
    <w:rsid w:val="00452B0E"/>
    <w:rsid w:val="00452B67"/>
    <w:rsid w:val="00453423"/>
    <w:rsid w:val="0045353F"/>
    <w:rsid w:val="004539A4"/>
    <w:rsid w:val="00453FA2"/>
    <w:rsid w:val="004549F5"/>
    <w:rsid w:val="00454D12"/>
    <w:rsid w:val="00454D9A"/>
    <w:rsid w:val="00455002"/>
    <w:rsid w:val="004550E4"/>
    <w:rsid w:val="004551E6"/>
    <w:rsid w:val="004553B3"/>
    <w:rsid w:val="004557BC"/>
    <w:rsid w:val="00455811"/>
    <w:rsid w:val="004558D2"/>
    <w:rsid w:val="0045594C"/>
    <w:rsid w:val="00455A02"/>
    <w:rsid w:val="00455BDE"/>
    <w:rsid w:val="00455C9E"/>
    <w:rsid w:val="00455FAF"/>
    <w:rsid w:val="004561E2"/>
    <w:rsid w:val="00456CF4"/>
    <w:rsid w:val="004575BD"/>
    <w:rsid w:val="0045760B"/>
    <w:rsid w:val="00457BF2"/>
    <w:rsid w:val="00457E44"/>
    <w:rsid w:val="00457EE3"/>
    <w:rsid w:val="00457F89"/>
    <w:rsid w:val="00460203"/>
    <w:rsid w:val="00460373"/>
    <w:rsid w:val="004605FD"/>
    <w:rsid w:val="004606E3"/>
    <w:rsid w:val="00460764"/>
    <w:rsid w:val="00460B84"/>
    <w:rsid w:val="004610FD"/>
    <w:rsid w:val="00461312"/>
    <w:rsid w:val="00461585"/>
    <w:rsid w:val="0046178E"/>
    <w:rsid w:val="004618C2"/>
    <w:rsid w:val="00461A16"/>
    <w:rsid w:val="00461A69"/>
    <w:rsid w:val="00461BD5"/>
    <w:rsid w:val="00461CEB"/>
    <w:rsid w:val="00461FE4"/>
    <w:rsid w:val="00462998"/>
    <w:rsid w:val="004631CD"/>
    <w:rsid w:val="00463401"/>
    <w:rsid w:val="0046351A"/>
    <w:rsid w:val="00463A61"/>
    <w:rsid w:val="00463C97"/>
    <w:rsid w:val="00464287"/>
    <w:rsid w:val="0046489B"/>
    <w:rsid w:val="00464ACB"/>
    <w:rsid w:val="00464E55"/>
    <w:rsid w:val="004657E5"/>
    <w:rsid w:val="00465BC4"/>
    <w:rsid w:val="00465CCB"/>
    <w:rsid w:val="0046617C"/>
    <w:rsid w:val="00466521"/>
    <w:rsid w:val="00466986"/>
    <w:rsid w:val="00466FB1"/>
    <w:rsid w:val="00466FE4"/>
    <w:rsid w:val="00467428"/>
    <w:rsid w:val="0046797C"/>
    <w:rsid w:val="00467996"/>
    <w:rsid w:val="00467D35"/>
    <w:rsid w:val="00467D41"/>
    <w:rsid w:val="00467DD4"/>
    <w:rsid w:val="00467E33"/>
    <w:rsid w:val="00467F2B"/>
    <w:rsid w:val="00467F5F"/>
    <w:rsid w:val="0047003E"/>
    <w:rsid w:val="00470161"/>
    <w:rsid w:val="00470590"/>
    <w:rsid w:val="00470669"/>
    <w:rsid w:val="00470AEF"/>
    <w:rsid w:val="00470C9B"/>
    <w:rsid w:val="00470FDD"/>
    <w:rsid w:val="004712F2"/>
    <w:rsid w:val="004713D8"/>
    <w:rsid w:val="0047140F"/>
    <w:rsid w:val="0047164D"/>
    <w:rsid w:val="004717A0"/>
    <w:rsid w:val="00471893"/>
    <w:rsid w:val="00471A33"/>
    <w:rsid w:val="00471AB4"/>
    <w:rsid w:val="00471DCD"/>
    <w:rsid w:val="00471F20"/>
    <w:rsid w:val="00472196"/>
    <w:rsid w:val="004721D3"/>
    <w:rsid w:val="00472392"/>
    <w:rsid w:val="004725AA"/>
    <w:rsid w:val="00472632"/>
    <w:rsid w:val="00472888"/>
    <w:rsid w:val="004728C8"/>
    <w:rsid w:val="00472C54"/>
    <w:rsid w:val="00472C84"/>
    <w:rsid w:val="004731D0"/>
    <w:rsid w:val="00473509"/>
    <w:rsid w:val="0047355A"/>
    <w:rsid w:val="0047399D"/>
    <w:rsid w:val="00473CD3"/>
    <w:rsid w:val="00473F22"/>
    <w:rsid w:val="0047424D"/>
    <w:rsid w:val="004743BC"/>
    <w:rsid w:val="00474A07"/>
    <w:rsid w:val="00474A15"/>
    <w:rsid w:val="00474F98"/>
    <w:rsid w:val="00475567"/>
    <w:rsid w:val="0047558B"/>
    <w:rsid w:val="00475B5E"/>
    <w:rsid w:val="00475CDB"/>
    <w:rsid w:val="00475CE8"/>
    <w:rsid w:val="00475D49"/>
    <w:rsid w:val="00475F56"/>
    <w:rsid w:val="00475FD5"/>
    <w:rsid w:val="0047609C"/>
    <w:rsid w:val="0047644E"/>
    <w:rsid w:val="004764C0"/>
    <w:rsid w:val="004764F0"/>
    <w:rsid w:val="00476611"/>
    <w:rsid w:val="00476635"/>
    <w:rsid w:val="0047664B"/>
    <w:rsid w:val="004769F1"/>
    <w:rsid w:val="00476A1A"/>
    <w:rsid w:val="00476DE3"/>
    <w:rsid w:val="00476F90"/>
    <w:rsid w:val="0047713F"/>
    <w:rsid w:val="004771BE"/>
    <w:rsid w:val="004771DC"/>
    <w:rsid w:val="00477270"/>
    <w:rsid w:val="00477343"/>
    <w:rsid w:val="00477465"/>
    <w:rsid w:val="004774A9"/>
    <w:rsid w:val="0047761C"/>
    <w:rsid w:val="00477BCA"/>
    <w:rsid w:val="004803A4"/>
    <w:rsid w:val="004803FC"/>
    <w:rsid w:val="004804CF"/>
    <w:rsid w:val="0048099D"/>
    <w:rsid w:val="00480A75"/>
    <w:rsid w:val="004817D0"/>
    <w:rsid w:val="004819BB"/>
    <w:rsid w:val="00481B26"/>
    <w:rsid w:val="00481C20"/>
    <w:rsid w:val="00481C7F"/>
    <w:rsid w:val="00481E41"/>
    <w:rsid w:val="00481EEC"/>
    <w:rsid w:val="0048239A"/>
    <w:rsid w:val="00482481"/>
    <w:rsid w:val="00482552"/>
    <w:rsid w:val="00482B69"/>
    <w:rsid w:val="00482CC5"/>
    <w:rsid w:val="00482D1E"/>
    <w:rsid w:val="00483058"/>
    <w:rsid w:val="00483298"/>
    <w:rsid w:val="004832F8"/>
    <w:rsid w:val="00483323"/>
    <w:rsid w:val="004833CF"/>
    <w:rsid w:val="00483431"/>
    <w:rsid w:val="00483AAA"/>
    <w:rsid w:val="00483B47"/>
    <w:rsid w:val="00483E7C"/>
    <w:rsid w:val="00483EF4"/>
    <w:rsid w:val="00483F4B"/>
    <w:rsid w:val="00484174"/>
    <w:rsid w:val="00484861"/>
    <w:rsid w:val="00484881"/>
    <w:rsid w:val="00484BA8"/>
    <w:rsid w:val="00484BEC"/>
    <w:rsid w:val="00484C84"/>
    <w:rsid w:val="00484F2C"/>
    <w:rsid w:val="00484F37"/>
    <w:rsid w:val="0048506E"/>
    <w:rsid w:val="00485113"/>
    <w:rsid w:val="0048525D"/>
    <w:rsid w:val="00485307"/>
    <w:rsid w:val="004856AC"/>
    <w:rsid w:val="004858FD"/>
    <w:rsid w:val="00485A2C"/>
    <w:rsid w:val="00485B57"/>
    <w:rsid w:val="00485CF2"/>
    <w:rsid w:val="00485DC5"/>
    <w:rsid w:val="00485F79"/>
    <w:rsid w:val="00485F9B"/>
    <w:rsid w:val="00485FEC"/>
    <w:rsid w:val="0048603D"/>
    <w:rsid w:val="00486219"/>
    <w:rsid w:val="00486395"/>
    <w:rsid w:val="004864EC"/>
    <w:rsid w:val="00486741"/>
    <w:rsid w:val="00486ADB"/>
    <w:rsid w:val="00487746"/>
    <w:rsid w:val="0048776D"/>
    <w:rsid w:val="00487866"/>
    <w:rsid w:val="004879A3"/>
    <w:rsid w:val="00490413"/>
    <w:rsid w:val="0049067A"/>
    <w:rsid w:val="004909F5"/>
    <w:rsid w:val="00490C34"/>
    <w:rsid w:val="00490D56"/>
    <w:rsid w:val="00490E35"/>
    <w:rsid w:val="00490E7F"/>
    <w:rsid w:val="004910D3"/>
    <w:rsid w:val="004912DE"/>
    <w:rsid w:val="004916DB"/>
    <w:rsid w:val="004917F4"/>
    <w:rsid w:val="00491AB3"/>
    <w:rsid w:val="00491D1D"/>
    <w:rsid w:val="004920DC"/>
    <w:rsid w:val="00492127"/>
    <w:rsid w:val="00492155"/>
    <w:rsid w:val="0049262C"/>
    <w:rsid w:val="00492C8C"/>
    <w:rsid w:val="00492CDB"/>
    <w:rsid w:val="0049304D"/>
    <w:rsid w:val="00493099"/>
    <w:rsid w:val="00493152"/>
    <w:rsid w:val="0049356C"/>
    <w:rsid w:val="00493590"/>
    <w:rsid w:val="004935CE"/>
    <w:rsid w:val="00493743"/>
    <w:rsid w:val="0049382E"/>
    <w:rsid w:val="00493C6E"/>
    <w:rsid w:val="00493D41"/>
    <w:rsid w:val="00493FB8"/>
    <w:rsid w:val="00494365"/>
    <w:rsid w:val="0049441F"/>
    <w:rsid w:val="004946C0"/>
    <w:rsid w:val="004947A2"/>
    <w:rsid w:val="00494E36"/>
    <w:rsid w:val="004953D7"/>
    <w:rsid w:val="00495B10"/>
    <w:rsid w:val="00495D22"/>
    <w:rsid w:val="00495F8A"/>
    <w:rsid w:val="004964FE"/>
    <w:rsid w:val="0049664C"/>
    <w:rsid w:val="0049686C"/>
    <w:rsid w:val="00496B2A"/>
    <w:rsid w:val="00496E76"/>
    <w:rsid w:val="00497239"/>
    <w:rsid w:val="00497263"/>
    <w:rsid w:val="00497285"/>
    <w:rsid w:val="00497712"/>
    <w:rsid w:val="004A0254"/>
    <w:rsid w:val="004A0304"/>
    <w:rsid w:val="004A07DC"/>
    <w:rsid w:val="004A0A86"/>
    <w:rsid w:val="004A0B3B"/>
    <w:rsid w:val="004A13F4"/>
    <w:rsid w:val="004A1487"/>
    <w:rsid w:val="004A1667"/>
    <w:rsid w:val="004A17FF"/>
    <w:rsid w:val="004A1C86"/>
    <w:rsid w:val="004A1DBD"/>
    <w:rsid w:val="004A1F06"/>
    <w:rsid w:val="004A1FD8"/>
    <w:rsid w:val="004A239D"/>
    <w:rsid w:val="004A23D7"/>
    <w:rsid w:val="004A252D"/>
    <w:rsid w:val="004A2949"/>
    <w:rsid w:val="004A2D01"/>
    <w:rsid w:val="004A2E2E"/>
    <w:rsid w:val="004A2F89"/>
    <w:rsid w:val="004A305C"/>
    <w:rsid w:val="004A33B3"/>
    <w:rsid w:val="004A3451"/>
    <w:rsid w:val="004A365A"/>
    <w:rsid w:val="004A36C3"/>
    <w:rsid w:val="004A3738"/>
    <w:rsid w:val="004A3E16"/>
    <w:rsid w:val="004A3EB1"/>
    <w:rsid w:val="004A3FA7"/>
    <w:rsid w:val="004A4165"/>
    <w:rsid w:val="004A488F"/>
    <w:rsid w:val="004A4A78"/>
    <w:rsid w:val="004A4BE6"/>
    <w:rsid w:val="004A5AB6"/>
    <w:rsid w:val="004A5F58"/>
    <w:rsid w:val="004A60A0"/>
    <w:rsid w:val="004A6360"/>
    <w:rsid w:val="004A6910"/>
    <w:rsid w:val="004A692E"/>
    <w:rsid w:val="004A696C"/>
    <w:rsid w:val="004A6A0C"/>
    <w:rsid w:val="004A6DA6"/>
    <w:rsid w:val="004A70D9"/>
    <w:rsid w:val="004A7180"/>
    <w:rsid w:val="004A73E8"/>
    <w:rsid w:val="004A7518"/>
    <w:rsid w:val="004A7781"/>
    <w:rsid w:val="004A79BC"/>
    <w:rsid w:val="004B017E"/>
    <w:rsid w:val="004B0496"/>
    <w:rsid w:val="004B052B"/>
    <w:rsid w:val="004B09A7"/>
    <w:rsid w:val="004B0D7C"/>
    <w:rsid w:val="004B113F"/>
    <w:rsid w:val="004B16B9"/>
    <w:rsid w:val="004B170F"/>
    <w:rsid w:val="004B2442"/>
    <w:rsid w:val="004B2686"/>
    <w:rsid w:val="004B2987"/>
    <w:rsid w:val="004B2A18"/>
    <w:rsid w:val="004B2CCE"/>
    <w:rsid w:val="004B2D45"/>
    <w:rsid w:val="004B2F31"/>
    <w:rsid w:val="004B333C"/>
    <w:rsid w:val="004B3475"/>
    <w:rsid w:val="004B3624"/>
    <w:rsid w:val="004B376D"/>
    <w:rsid w:val="004B3775"/>
    <w:rsid w:val="004B38FB"/>
    <w:rsid w:val="004B4299"/>
    <w:rsid w:val="004B4434"/>
    <w:rsid w:val="004B4633"/>
    <w:rsid w:val="004B4649"/>
    <w:rsid w:val="004B4B36"/>
    <w:rsid w:val="004B4E7D"/>
    <w:rsid w:val="004B5140"/>
    <w:rsid w:val="004B51E9"/>
    <w:rsid w:val="004B52D8"/>
    <w:rsid w:val="004B5354"/>
    <w:rsid w:val="004B54B1"/>
    <w:rsid w:val="004B563F"/>
    <w:rsid w:val="004B575B"/>
    <w:rsid w:val="004B5876"/>
    <w:rsid w:val="004B5B27"/>
    <w:rsid w:val="004B5B9D"/>
    <w:rsid w:val="004B6152"/>
    <w:rsid w:val="004B69B0"/>
    <w:rsid w:val="004B6AB1"/>
    <w:rsid w:val="004B6ACD"/>
    <w:rsid w:val="004B6AED"/>
    <w:rsid w:val="004B6B7D"/>
    <w:rsid w:val="004B6CDE"/>
    <w:rsid w:val="004B6F1B"/>
    <w:rsid w:val="004B7277"/>
    <w:rsid w:val="004B74E3"/>
    <w:rsid w:val="004B7560"/>
    <w:rsid w:val="004B78AA"/>
    <w:rsid w:val="004C0398"/>
    <w:rsid w:val="004C07E1"/>
    <w:rsid w:val="004C0AF5"/>
    <w:rsid w:val="004C0C6D"/>
    <w:rsid w:val="004C0D69"/>
    <w:rsid w:val="004C1008"/>
    <w:rsid w:val="004C1033"/>
    <w:rsid w:val="004C10A5"/>
    <w:rsid w:val="004C1140"/>
    <w:rsid w:val="004C115A"/>
    <w:rsid w:val="004C150A"/>
    <w:rsid w:val="004C16A2"/>
    <w:rsid w:val="004C1923"/>
    <w:rsid w:val="004C1966"/>
    <w:rsid w:val="004C1F70"/>
    <w:rsid w:val="004C246B"/>
    <w:rsid w:val="004C2554"/>
    <w:rsid w:val="004C2962"/>
    <w:rsid w:val="004C2A20"/>
    <w:rsid w:val="004C2DFF"/>
    <w:rsid w:val="004C30ED"/>
    <w:rsid w:val="004C3223"/>
    <w:rsid w:val="004C337D"/>
    <w:rsid w:val="004C36BF"/>
    <w:rsid w:val="004C3CE6"/>
    <w:rsid w:val="004C3FAB"/>
    <w:rsid w:val="004C40E5"/>
    <w:rsid w:val="004C43B1"/>
    <w:rsid w:val="004C44DF"/>
    <w:rsid w:val="004C4923"/>
    <w:rsid w:val="004C4988"/>
    <w:rsid w:val="004C4C1E"/>
    <w:rsid w:val="004C4F53"/>
    <w:rsid w:val="004C5030"/>
    <w:rsid w:val="004C510D"/>
    <w:rsid w:val="004C54C0"/>
    <w:rsid w:val="004C5810"/>
    <w:rsid w:val="004C58B0"/>
    <w:rsid w:val="004C58D4"/>
    <w:rsid w:val="004C5AE4"/>
    <w:rsid w:val="004C5CEE"/>
    <w:rsid w:val="004C632B"/>
    <w:rsid w:val="004C6342"/>
    <w:rsid w:val="004C6446"/>
    <w:rsid w:val="004C6690"/>
    <w:rsid w:val="004C674F"/>
    <w:rsid w:val="004C676C"/>
    <w:rsid w:val="004C69B0"/>
    <w:rsid w:val="004C69E8"/>
    <w:rsid w:val="004C6C75"/>
    <w:rsid w:val="004C6E41"/>
    <w:rsid w:val="004C6F74"/>
    <w:rsid w:val="004C7218"/>
    <w:rsid w:val="004C75E6"/>
    <w:rsid w:val="004C7A24"/>
    <w:rsid w:val="004C7AAE"/>
    <w:rsid w:val="004C7B05"/>
    <w:rsid w:val="004C7BB4"/>
    <w:rsid w:val="004C7E3D"/>
    <w:rsid w:val="004C7EBB"/>
    <w:rsid w:val="004D06FD"/>
    <w:rsid w:val="004D0868"/>
    <w:rsid w:val="004D08EA"/>
    <w:rsid w:val="004D0B42"/>
    <w:rsid w:val="004D0BD6"/>
    <w:rsid w:val="004D1053"/>
    <w:rsid w:val="004D1177"/>
    <w:rsid w:val="004D1313"/>
    <w:rsid w:val="004D178F"/>
    <w:rsid w:val="004D17F3"/>
    <w:rsid w:val="004D1AB0"/>
    <w:rsid w:val="004D1B4B"/>
    <w:rsid w:val="004D206F"/>
    <w:rsid w:val="004D2259"/>
    <w:rsid w:val="004D2328"/>
    <w:rsid w:val="004D236F"/>
    <w:rsid w:val="004D2562"/>
    <w:rsid w:val="004D27A7"/>
    <w:rsid w:val="004D2D22"/>
    <w:rsid w:val="004D39AE"/>
    <w:rsid w:val="004D3EB3"/>
    <w:rsid w:val="004D4204"/>
    <w:rsid w:val="004D4248"/>
    <w:rsid w:val="004D45DF"/>
    <w:rsid w:val="004D49E7"/>
    <w:rsid w:val="004D4A02"/>
    <w:rsid w:val="004D4EA4"/>
    <w:rsid w:val="004D5031"/>
    <w:rsid w:val="004D5042"/>
    <w:rsid w:val="004D504C"/>
    <w:rsid w:val="004D53D1"/>
    <w:rsid w:val="004D5513"/>
    <w:rsid w:val="004D5642"/>
    <w:rsid w:val="004D5662"/>
    <w:rsid w:val="004D5759"/>
    <w:rsid w:val="004D58A9"/>
    <w:rsid w:val="004D5B4A"/>
    <w:rsid w:val="004D5DF8"/>
    <w:rsid w:val="004D6647"/>
    <w:rsid w:val="004D6936"/>
    <w:rsid w:val="004D6A3E"/>
    <w:rsid w:val="004D6C3B"/>
    <w:rsid w:val="004D7377"/>
    <w:rsid w:val="004D7B2F"/>
    <w:rsid w:val="004D7CCC"/>
    <w:rsid w:val="004D7E66"/>
    <w:rsid w:val="004E040B"/>
    <w:rsid w:val="004E0552"/>
    <w:rsid w:val="004E094F"/>
    <w:rsid w:val="004E0AC0"/>
    <w:rsid w:val="004E0B8D"/>
    <w:rsid w:val="004E104A"/>
    <w:rsid w:val="004E110C"/>
    <w:rsid w:val="004E12C0"/>
    <w:rsid w:val="004E13F3"/>
    <w:rsid w:val="004E2076"/>
    <w:rsid w:val="004E209F"/>
    <w:rsid w:val="004E216B"/>
    <w:rsid w:val="004E222B"/>
    <w:rsid w:val="004E284E"/>
    <w:rsid w:val="004E30AA"/>
    <w:rsid w:val="004E3301"/>
    <w:rsid w:val="004E35ED"/>
    <w:rsid w:val="004E391D"/>
    <w:rsid w:val="004E3AE5"/>
    <w:rsid w:val="004E3EE9"/>
    <w:rsid w:val="004E407F"/>
    <w:rsid w:val="004E436E"/>
    <w:rsid w:val="004E43E6"/>
    <w:rsid w:val="004E48AA"/>
    <w:rsid w:val="004E4A20"/>
    <w:rsid w:val="004E4A71"/>
    <w:rsid w:val="004E4BA8"/>
    <w:rsid w:val="004E4D95"/>
    <w:rsid w:val="004E4DC6"/>
    <w:rsid w:val="004E4E22"/>
    <w:rsid w:val="004E54DC"/>
    <w:rsid w:val="004E5707"/>
    <w:rsid w:val="004E57CA"/>
    <w:rsid w:val="004E5906"/>
    <w:rsid w:val="004E5A14"/>
    <w:rsid w:val="004E5AC2"/>
    <w:rsid w:val="004E5B32"/>
    <w:rsid w:val="004E609F"/>
    <w:rsid w:val="004E6350"/>
    <w:rsid w:val="004E736F"/>
    <w:rsid w:val="004E758E"/>
    <w:rsid w:val="004E761A"/>
    <w:rsid w:val="004E7978"/>
    <w:rsid w:val="004F01C5"/>
    <w:rsid w:val="004F03F7"/>
    <w:rsid w:val="004F0A70"/>
    <w:rsid w:val="004F0AD3"/>
    <w:rsid w:val="004F0BFA"/>
    <w:rsid w:val="004F0C02"/>
    <w:rsid w:val="004F158D"/>
    <w:rsid w:val="004F18BB"/>
    <w:rsid w:val="004F1941"/>
    <w:rsid w:val="004F1981"/>
    <w:rsid w:val="004F1CC3"/>
    <w:rsid w:val="004F2079"/>
    <w:rsid w:val="004F257E"/>
    <w:rsid w:val="004F26E5"/>
    <w:rsid w:val="004F2771"/>
    <w:rsid w:val="004F2C7A"/>
    <w:rsid w:val="004F2C82"/>
    <w:rsid w:val="004F2E24"/>
    <w:rsid w:val="004F2FBF"/>
    <w:rsid w:val="004F3508"/>
    <w:rsid w:val="004F386D"/>
    <w:rsid w:val="004F3B88"/>
    <w:rsid w:val="004F3DDC"/>
    <w:rsid w:val="004F4054"/>
    <w:rsid w:val="004F4451"/>
    <w:rsid w:val="004F45CF"/>
    <w:rsid w:val="004F45DA"/>
    <w:rsid w:val="004F4C3C"/>
    <w:rsid w:val="004F4CDD"/>
    <w:rsid w:val="004F4DC1"/>
    <w:rsid w:val="004F4E55"/>
    <w:rsid w:val="004F4E64"/>
    <w:rsid w:val="004F4EC8"/>
    <w:rsid w:val="004F5518"/>
    <w:rsid w:val="004F5823"/>
    <w:rsid w:val="004F5884"/>
    <w:rsid w:val="004F594A"/>
    <w:rsid w:val="004F60A2"/>
    <w:rsid w:val="004F6300"/>
    <w:rsid w:val="004F64FE"/>
    <w:rsid w:val="004F6620"/>
    <w:rsid w:val="004F6622"/>
    <w:rsid w:val="004F7300"/>
    <w:rsid w:val="004F74B9"/>
    <w:rsid w:val="004F76B1"/>
    <w:rsid w:val="004F7B28"/>
    <w:rsid w:val="004F7BDD"/>
    <w:rsid w:val="0050007E"/>
    <w:rsid w:val="005000AF"/>
    <w:rsid w:val="00500114"/>
    <w:rsid w:val="005001E1"/>
    <w:rsid w:val="0050035D"/>
    <w:rsid w:val="005006DE"/>
    <w:rsid w:val="005008A0"/>
    <w:rsid w:val="00500A2A"/>
    <w:rsid w:val="00500AC3"/>
    <w:rsid w:val="00500CCD"/>
    <w:rsid w:val="00500ED9"/>
    <w:rsid w:val="005012B5"/>
    <w:rsid w:val="0050191D"/>
    <w:rsid w:val="00501A49"/>
    <w:rsid w:val="00501B58"/>
    <w:rsid w:val="00501D60"/>
    <w:rsid w:val="00502FCE"/>
    <w:rsid w:val="0050366D"/>
    <w:rsid w:val="00504014"/>
    <w:rsid w:val="0050405B"/>
    <w:rsid w:val="005040B8"/>
    <w:rsid w:val="0050435E"/>
    <w:rsid w:val="0050438C"/>
    <w:rsid w:val="00504572"/>
    <w:rsid w:val="00504616"/>
    <w:rsid w:val="005049A3"/>
    <w:rsid w:val="00504B7B"/>
    <w:rsid w:val="00504D3A"/>
    <w:rsid w:val="00505706"/>
    <w:rsid w:val="00505E3E"/>
    <w:rsid w:val="0050611D"/>
    <w:rsid w:val="005062CD"/>
    <w:rsid w:val="0050698C"/>
    <w:rsid w:val="00506A50"/>
    <w:rsid w:val="00506C93"/>
    <w:rsid w:val="0050733A"/>
    <w:rsid w:val="0050745E"/>
    <w:rsid w:val="005074A3"/>
    <w:rsid w:val="0050761E"/>
    <w:rsid w:val="00507812"/>
    <w:rsid w:val="0050782D"/>
    <w:rsid w:val="00507B3F"/>
    <w:rsid w:val="00507DDE"/>
    <w:rsid w:val="00507EA0"/>
    <w:rsid w:val="005103AF"/>
    <w:rsid w:val="005103B4"/>
    <w:rsid w:val="005103E4"/>
    <w:rsid w:val="005105E8"/>
    <w:rsid w:val="00510696"/>
    <w:rsid w:val="0051077F"/>
    <w:rsid w:val="0051082D"/>
    <w:rsid w:val="005108C4"/>
    <w:rsid w:val="00510C40"/>
    <w:rsid w:val="00510F65"/>
    <w:rsid w:val="00510F93"/>
    <w:rsid w:val="005112A2"/>
    <w:rsid w:val="00511326"/>
    <w:rsid w:val="005113BD"/>
    <w:rsid w:val="005115C5"/>
    <w:rsid w:val="005115DE"/>
    <w:rsid w:val="005115FA"/>
    <w:rsid w:val="005116CA"/>
    <w:rsid w:val="005117A5"/>
    <w:rsid w:val="00511C23"/>
    <w:rsid w:val="00511DAA"/>
    <w:rsid w:val="005125AC"/>
    <w:rsid w:val="00512B1A"/>
    <w:rsid w:val="00512FAF"/>
    <w:rsid w:val="00513913"/>
    <w:rsid w:val="00513C17"/>
    <w:rsid w:val="00513F31"/>
    <w:rsid w:val="00514037"/>
    <w:rsid w:val="0051403D"/>
    <w:rsid w:val="0051489D"/>
    <w:rsid w:val="00514AAA"/>
    <w:rsid w:val="00514CD5"/>
    <w:rsid w:val="005150E6"/>
    <w:rsid w:val="00515B7B"/>
    <w:rsid w:val="00515D8D"/>
    <w:rsid w:val="005160DC"/>
    <w:rsid w:val="00516110"/>
    <w:rsid w:val="00516160"/>
    <w:rsid w:val="005161F6"/>
    <w:rsid w:val="00516267"/>
    <w:rsid w:val="00516316"/>
    <w:rsid w:val="005163CA"/>
    <w:rsid w:val="0051650B"/>
    <w:rsid w:val="005169DD"/>
    <w:rsid w:val="00516C26"/>
    <w:rsid w:val="00516F78"/>
    <w:rsid w:val="005173DC"/>
    <w:rsid w:val="0051760E"/>
    <w:rsid w:val="005176E0"/>
    <w:rsid w:val="005178D1"/>
    <w:rsid w:val="005179EE"/>
    <w:rsid w:val="00517AC7"/>
    <w:rsid w:val="00517B2E"/>
    <w:rsid w:val="005202D4"/>
    <w:rsid w:val="005204C3"/>
    <w:rsid w:val="005206A1"/>
    <w:rsid w:val="00520C9D"/>
    <w:rsid w:val="00521083"/>
    <w:rsid w:val="00521138"/>
    <w:rsid w:val="00521339"/>
    <w:rsid w:val="00521CDD"/>
    <w:rsid w:val="00522020"/>
    <w:rsid w:val="005225E2"/>
    <w:rsid w:val="005227CB"/>
    <w:rsid w:val="00523219"/>
    <w:rsid w:val="0052336D"/>
    <w:rsid w:val="005236B9"/>
    <w:rsid w:val="0052393D"/>
    <w:rsid w:val="00523995"/>
    <w:rsid w:val="00523CD0"/>
    <w:rsid w:val="00523ED7"/>
    <w:rsid w:val="00524599"/>
    <w:rsid w:val="005245DB"/>
    <w:rsid w:val="0052461D"/>
    <w:rsid w:val="00524C1E"/>
    <w:rsid w:val="00525076"/>
    <w:rsid w:val="00525172"/>
    <w:rsid w:val="00525284"/>
    <w:rsid w:val="005253EB"/>
    <w:rsid w:val="0052560D"/>
    <w:rsid w:val="00525692"/>
    <w:rsid w:val="0052570A"/>
    <w:rsid w:val="005257A8"/>
    <w:rsid w:val="005259D2"/>
    <w:rsid w:val="00525A98"/>
    <w:rsid w:val="00525D52"/>
    <w:rsid w:val="00526167"/>
    <w:rsid w:val="0052625F"/>
    <w:rsid w:val="00526281"/>
    <w:rsid w:val="0052630A"/>
    <w:rsid w:val="005264D3"/>
    <w:rsid w:val="005266D3"/>
    <w:rsid w:val="005266E7"/>
    <w:rsid w:val="0052682B"/>
    <w:rsid w:val="005268E3"/>
    <w:rsid w:val="00526A6D"/>
    <w:rsid w:val="00526AE9"/>
    <w:rsid w:val="00526BD6"/>
    <w:rsid w:val="00526DF2"/>
    <w:rsid w:val="00526F50"/>
    <w:rsid w:val="00527070"/>
    <w:rsid w:val="0052715D"/>
    <w:rsid w:val="0052759C"/>
    <w:rsid w:val="00527A92"/>
    <w:rsid w:val="00527AD9"/>
    <w:rsid w:val="00527AF0"/>
    <w:rsid w:val="00527B41"/>
    <w:rsid w:val="00527CC9"/>
    <w:rsid w:val="00527DC3"/>
    <w:rsid w:val="00530136"/>
    <w:rsid w:val="00530733"/>
    <w:rsid w:val="00530AE4"/>
    <w:rsid w:val="00530B9D"/>
    <w:rsid w:val="00530D17"/>
    <w:rsid w:val="00530DDF"/>
    <w:rsid w:val="0053101B"/>
    <w:rsid w:val="005311D3"/>
    <w:rsid w:val="005315AA"/>
    <w:rsid w:val="00531753"/>
    <w:rsid w:val="00531BC0"/>
    <w:rsid w:val="00531EF6"/>
    <w:rsid w:val="0053207D"/>
    <w:rsid w:val="005324F3"/>
    <w:rsid w:val="005325BB"/>
    <w:rsid w:val="00532842"/>
    <w:rsid w:val="00532A40"/>
    <w:rsid w:val="00532A8C"/>
    <w:rsid w:val="00532B00"/>
    <w:rsid w:val="00532B67"/>
    <w:rsid w:val="00532B87"/>
    <w:rsid w:val="00532E0B"/>
    <w:rsid w:val="00532F03"/>
    <w:rsid w:val="00533140"/>
    <w:rsid w:val="005331C8"/>
    <w:rsid w:val="0053352F"/>
    <w:rsid w:val="00533D48"/>
    <w:rsid w:val="00534318"/>
    <w:rsid w:val="00534639"/>
    <w:rsid w:val="005346B9"/>
    <w:rsid w:val="00534880"/>
    <w:rsid w:val="0053488F"/>
    <w:rsid w:val="005349E7"/>
    <w:rsid w:val="00534A1B"/>
    <w:rsid w:val="00534C47"/>
    <w:rsid w:val="00535153"/>
    <w:rsid w:val="00535492"/>
    <w:rsid w:val="0053568B"/>
    <w:rsid w:val="00535759"/>
    <w:rsid w:val="00535786"/>
    <w:rsid w:val="005357E4"/>
    <w:rsid w:val="0053594F"/>
    <w:rsid w:val="00535DF9"/>
    <w:rsid w:val="00536128"/>
    <w:rsid w:val="0053615B"/>
    <w:rsid w:val="00536A28"/>
    <w:rsid w:val="00536D5B"/>
    <w:rsid w:val="005378AA"/>
    <w:rsid w:val="005379D3"/>
    <w:rsid w:val="00537C7A"/>
    <w:rsid w:val="00537D51"/>
    <w:rsid w:val="00537D75"/>
    <w:rsid w:val="0054002E"/>
    <w:rsid w:val="00540074"/>
    <w:rsid w:val="0054016F"/>
    <w:rsid w:val="005402A4"/>
    <w:rsid w:val="00540427"/>
    <w:rsid w:val="00540433"/>
    <w:rsid w:val="0054048C"/>
    <w:rsid w:val="005407FB"/>
    <w:rsid w:val="005410BD"/>
    <w:rsid w:val="005413DF"/>
    <w:rsid w:val="00541547"/>
    <w:rsid w:val="005419A9"/>
    <w:rsid w:val="00542651"/>
    <w:rsid w:val="005426A5"/>
    <w:rsid w:val="00542D5E"/>
    <w:rsid w:val="0054321E"/>
    <w:rsid w:val="0054322B"/>
    <w:rsid w:val="00543679"/>
    <w:rsid w:val="00543905"/>
    <w:rsid w:val="00543AA8"/>
    <w:rsid w:val="00543EEF"/>
    <w:rsid w:val="00544963"/>
    <w:rsid w:val="00544BC8"/>
    <w:rsid w:val="00545046"/>
    <w:rsid w:val="005450FB"/>
    <w:rsid w:val="005452C6"/>
    <w:rsid w:val="00545490"/>
    <w:rsid w:val="005455FF"/>
    <w:rsid w:val="00545780"/>
    <w:rsid w:val="00545E8F"/>
    <w:rsid w:val="0054608E"/>
    <w:rsid w:val="005461FE"/>
    <w:rsid w:val="0054620B"/>
    <w:rsid w:val="00546236"/>
    <w:rsid w:val="00546340"/>
    <w:rsid w:val="00546441"/>
    <w:rsid w:val="00546A8E"/>
    <w:rsid w:val="00546AFC"/>
    <w:rsid w:val="00546C6C"/>
    <w:rsid w:val="00546EF3"/>
    <w:rsid w:val="00546F50"/>
    <w:rsid w:val="0054704A"/>
    <w:rsid w:val="00547131"/>
    <w:rsid w:val="0054777E"/>
    <w:rsid w:val="00547C35"/>
    <w:rsid w:val="00547CB1"/>
    <w:rsid w:val="00547E87"/>
    <w:rsid w:val="00547FDA"/>
    <w:rsid w:val="00550BD1"/>
    <w:rsid w:val="00550C3A"/>
    <w:rsid w:val="00550EAE"/>
    <w:rsid w:val="00550FB4"/>
    <w:rsid w:val="005513C2"/>
    <w:rsid w:val="005515BE"/>
    <w:rsid w:val="005515D0"/>
    <w:rsid w:val="005516FE"/>
    <w:rsid w:val="00551C37"/>
    <w:rsid w:val="00551C76"/>
    <w:rsid w:val="005522C7"/>
    <w:rsid w:val="005523F5"/>
    <w:rsid w:val="0055257F"/>
    <w:rsid w:val="0055273A"/>
    <w:rsid w:val="005529E6"/>
    <w:rsid w:val="00552B26"/>
    <w:rsid w:val="00552BF4"/>
    <w:rsid w:val="00552EB9"/>
    <w:rsid w:val="00552ECC"/>
    <w:rsid w:val="00553302"/>
    <w:rsid w:val="00553403"/>
    <w:rsid w:val="0055351D"/>
    <w:rsid w:val="005537A0"/>
    <w:rsid w:val="00553F8A"/>
    <w:rsid w:val="005548B7"/>
    <w:rsid w:val="00554EB9"/>
    <w:rsid w:val="0055521A"/>
    <w:rsid w:val="005552A6"/>
    <w:rsid w:val="005558BD"/>
    <w:rsid w:val="00555D5F"/>
    <w:rsid w:val="00555F01"/>
    <w:rsid w:val="00556043"/>
    <w:rsid w:val="00556379"/>
    <w:rsid w:val="005566AA"/>
    <w:rsid w:val="00556895"/>
    <w:rsid w:val="00556A46"/>
    <w:rsid w:val="00556E06"/>
    <w:rsid w:val="00556E5D"/>
    <w:rsid w:val="00556EF6"/>
    <w:rsid w:val="005570CC"/>
    <w:rsid w:val="00557199"/>
    <w:rsid w:val="00557260"/>
    <w:rsid w:val="00557319"/>
    <w:rsid w:val="0055738C"/>
    <w:rsid w:val="005577C1"/>
    <w:rsid w:val="00557884"/>
    <w:rsid w:val="00557C0F"/>
    <w:rsid w:val="00557CBF"/>
    <w:rsid w:val="00557D23"/>
    <w:rsid w:val="00557D99"/>
    <w:rsid w:val="00557FDF"/>
    <w:rsid w:val="0056001F"/>
    <w:rsid w:val="0056048E"/>
    <w:rsid w:val="005607E4"/>
    <w:rsid w:val="00560891"/>
    <w:rsid w:val="00560D77"/>
    <w:rsid w:val="00560D7E"/>
    <w:rsid w:val="005611F3"/>
    <w:rsid w:val="005613AD"/>
    <w:rsid w:val="0056154B"/>
    <w:rsid w:val="005615C7"/>
    <w:rsid w:val="00561CB0"/>
    <w:rsid w:val="00561F43"/>
    <w:rsid w:val="005620BA"/>
    <w:rsid w:val="005620EA"/>
    <w:rsid w:val="00562386"/>
    <w:rsid w:val="00562426"/>
    <w:rsid w:val="0056246C"/>
    <w:rsid w:val="00562756"/>
    <w:rsid w:val="00562931"/>
    <w:rsid w:val="00562D40"/>
    <w:rsid w:val="005630C5"/>
    <w:rsid w:val="0056350E"/>
    <w:rsid w:val="00563723"/>
    <w:rsid w:val="00563BD9"/>
    <w:rsid w:val="00563FCF"/>
    <w:rsid w:val="00563FE1"/>
    <w:rsid w:val="005640D7"/>
    <w:rsid w:val="0056430D"/>
    <w:rsid w:val="005643CF"/>
    <w:rsid w:val="00564837"/>
    <w:rsid w:val="00564890"/>
    <w:rsid w:val="0056490E"/>
    <w:rsid w:val="005650A0"/>
    <w:rsid w:val="005651D1"/>
    <w:rsid w:val="00565211"/>
    <w:rsid w:val="00565295"/>
    <w:rsid w:val="005655AC"/>
    <w:rsid w:val="005656CA"/>
    <w:rsid w:val="00565998"/>
    <w:rsid w:val="00565B38"/>
    <w:rsid w:val="00565D5B"/>
    <w:rsid w:val="00565E26"/>
    <w:rsid w:val="00566287"/>
    <w:rsid w:val="00566512"/>
    <w:rsid w:val="005665F5"/>
    <w:rsid w:val="00566B14"/>
    <w:rsid w:val="00566EAD"/>
    <w:rsid w:val="00566EDD"/>
    <w:rsid w:val="005670EF"/>
    <w:rsid w:val="0056710E"/>
    <w:rsid w:val="00567215"/>
    <w:rsid w:val="005672CD"/>
    <w:rsid w:val="00567AB3"/>
    <w:rsid w:val="00567B33"/>
    <w:rsid w:val="00567CDE"/>
    <w:rsid w:val="00567E0E"/>
    <w:rsid w:val="00567E9F"/>
    <w:rsid w:val="00567FCB"/>
    <w:rsid w:val="00570114"/>
    <w:rsid w:val="0057034B"/>
    <w:rsid w:val="005703BC"/>
    <w:rsid w:val="00570632"/>
    <w:rsid w:val="00570733"/>
    <w:rsid w:val="00570787"/>
    <w:rsid w:val="005707D8"/>
    <w:rsid w:val="00570C7F"/>
    <w:rsid w:val="00570EB7"/>
    <w:rsid w:val="0057106D"/>
    <w:rsid w:val="005710C4"/>
    <w:rsid w:val="00571370"/>
    <w:rsid w:val="005713C1"/>
    <w:rsid w:val="00571695"/>
    <w:rsid w:val="00571968"/>
    <w:rsid w:val="00571BB5"/>
    <w:rsid w:val="00571D84"/>
    <w:rsid w:val="00571F53"/>
    <w:rsid w:val="00571FD3"/>
    <w:rsid w:val="005720D9"/>
    <w:rsid w:val="00572662"/>
    <w:rsid w:val="005726E5"/>
    <w:rsid w:val="00572B14"/>
    <w:rsid w:val="00572CC3"/>
    <w:rsid w:val="0057321D"/>
    <w:rsid w:val="00573514"/>
    <w:rsid w:val="0057362A"/>
    <w:rsid w:val="00573B2C"/>
    <w:rsid w:val="00573D8B"/>
    <w:rsid w:val="00573E5F"/>
    <w:rsid w:val="00573F70"/>
    <w:rsid w:val="00574039"/>
    <w:rsid w:val="00574196"/>
    <w:rsid w:val="0057446E"/>
    <w:rsid w:val="00574843"/>
    <w:rsid w:val="0057493D"/>
    <w:rsid w:val="00574A89"/>
    <w:rsid w:val="0057517D"/>
    <w:rsid w:val="005755D8"/>
    <w:rsid w:val="00575750"/>
    <w:rsid w:val="00575AA3"/>
    <w:rsid w:val="005762FD"/>
    <w:rsid w:val="00576314"/>
    <w:rsid w:val="005764E7"/>
    <w:rsid w:val="0057655F"/>
    <w:rsid w:val="0057659A"/>
    <w:rsid w:val="0057661D"/>
    <w:rsid w:val="005768EC"/>
    <w:rsid w:val="0057691D"/>
    <w:rsid w:val="005769AC"/>
    <w:rsid w:val="005769E3"/>
    <w:rsid w:val="005769F4"/>
    <w:rsid w:val="00576A60"/>
    <w:rsid w:val="00576F89"/>
    <w:rsid w:val="005770B0"/>
    <w:rsid w:val="005773CD"/>
    <w:rsid w:val="00577D25"/>
    <w:rsid w:val="00577E1A"/>
    <w:rsid w:val="00577F8B"/>
    <w:rsid w:val="00577F90"/>
    <w:rsid w:val="00580EB7"/>
    <w:rsid w:val="00580EE9"/>
    <w:rsid w:val="00581435"/>
    <w:rsid w:val="00581525"/>
    <w:rsid w:val="005816C5"/>
    <w:rsid w:val="005819E7"/>
    <w:rsid w:val="00581E32"/>
    <w:rsid w:val="0058201E"/>
    <w:rsid w:val="00582301"/>
    <w:rsid w:val="00582378"/>
    <w:rsid w:val="005826AD"/>
    <w:rsid w:val="00582871"/>
    <w:rsid w:val="00582D2B"/>
    <w:rsid w:val="00582D5D"/>
    <w:rsid w:val="00583321"/>
    <w:rsid w:val="005833C7"/>
    <w:rsid w:val="00583473"/>
    <w:rsid w:val="0058374D"/>
    <w:rsid w:val="0058376C"/>
    <w:rsid w:val="0058383E"/>
    <w:rsid w:val="00583918"/>
    <w:rsid w:val="00583A63"/>
    <w:rsid w:val="00583E77"/>
    <w:rsid w:val="0058400C"/>
    <w:rsid w:val="0058420C"/>
    <w:rsid w:val="005847B8"/>
    <w:rsid w:val="00584DAF"/>
    <w:rsid w:val="00584DE1"/>
    <w:rsid w:val="00584E5D"/>
    <w:rsid w:val="00584EE9"/>
    <w:rsid w:val="0058526A"/>
    <w:rsid w:val="0058548A"/>
    <w:rsid w:val="0058557B"/>
    <w:rsid w:val="005859A9"/>
    <w:rsid w:val="00585A17"/>
    <w:rsid w:val="00585A46"/>
    <w:rsid w:val="00585F5C"/>
    <w:rsid w:val="0058634C"/>
    <w:rsid w:val="0058686F"/>
    <w:rsid w:val="00586895"/>
    <w:rsid w:val="0059024D"/>
    <w:rsid w:val="0059027F"/>
    <w:rsid w:val="00590814"/>
    <w:rsid w:val="00590957"/>
    <w:rsid w:val="00590B99"/>
    <w:rsid w:val="00590BCE"/>
    <w:rsid w:val="00590F21"/>
    <w:rsid w:val="00591768"/>
    <w:rsid w:val="005918C5"/>
    <w:rsid w:val="00591A9E"/>
    <w:rsid w:val="00591DD5"/>
    <w:rsid w:val="00592235"/>
    <w:rsid w:val="005924E9"/>
    <w:rsid w:val="00592A3A"/>
    <w:rsid w:val="00592A3F"/>
    <w:rsid w:val="00592A94"/>
    <w:rsid w:val="00592CA9"/>
    <w:rsid w:val="00592D66"/>
    <w:rsid w:val="00592F3D"/>
    <w:rsid w:val="005931E7"/>
    <w:rsid w:val="00593208"/>
    <w:rsid w:val="005934E8"/>
    <w:rsid w:val="00593630"/>
    <w:rsid w:val="00593B59"/>
    <w:rsid w:val="00593D03"/>
    <w:rsid w:val="00593F84"/>
    <w:rsid w:val="00594236"/>
    <w:rsid w:val="005947C1"/>
    <w:rsid w:val="005947C4"/>
    <w:rsid w:val="00594ABA"/>
    <w:rsid w:val="00594B82"/>
    <w:rsid w:val="00594C9C"/>
    <w:rsid w:val="00595035"/>
    <w:rsid w:val="005951FF"/>
    <w:rsid w:val="00595A41"/>
    <w:rsid w:val="00596002"/>
    <w:rsid w:val="005961DE"/>
    <w:rsid w:val="005962E7"/>
    <w:rsid w:val="00596886"/>
    <w:rsid w:val="0059689A"/>
    <w:rsid w:val="00596955"/>
    <w:rsid w:val="00596AD1"/>
    <w:rsid w:val="00596D90"/>
    <w:rsid w:val="00596FB7"/>
    <w:rsid w:val="005973BE"/>
    <w:rsid w:val="005975B8"/>
    <w:rsid w:val="0059796F"/>
    <w:rsid w:val="00597A9D"/>
    <w:rsid w:val="00597ADC"/>
    <w:rsid w:val="005A0209"/>
    <w:rsid w:val="005A037A"/>
    <w:rsid w:val="005A04F6"/>
    <w:rsid w:val="005A06FF"/>
    <w:rsid w:val="005A094D"/>
    <w:rsid w:val="005A0C4A"/>
    <w:rsid w:val="005A132F"/>
    <w:rsid w:val="005A1349"/>
    <w:rsid w:val="005A15ED"/>
    <w:rsid w:val="005A18F3"/>
    <w:rsid w:val="005A2163"/>
    <w:rsid w:val="005A21F1"/>
    <w:rsid w:val="005A2325"/>
    <w:rsid w:val="005A27A1"/>
    <w:rsid w:val="005A2A4C"/>
    <w:rsid w:val="005A2B39"/>
    <w:rsid w:val="005A2E18"/>
    <w:rsid w:val="005A313B"/>
    <w:rsid w:val="005A3177"/>
    <w:rsid w:val="005A32AB"/>
    <w:rsid w:val="005A381C"/>
    <w:rsid w:val="005A384B"/>
    <w:rsid w:val="005A3A58"/>
    <w:rsid w:val="005A3B84"/>
    <w:rsid w:val="005A3DB5"/>
    <w:rsid w:val="005A3E20"/>
    <w:rsid w:val="005A42DD"/>
    <w:rsid w:val="005A43C2"/>
    <w:rsid w:val="005A45AA"/>
    <w:rsid w:val="005A495C"/>
    <w:rsid w:val="005A4E93"/>
    <w:rsid w:val="005A54E1"/>
    <w:rsid w:val="005A557D"/>
    <w:rsid w:val="005A5643"/>
    <w:rsid w:val="005A56DD"/>
    <w:rsid w:val="005A5828"/>
    <w:rsid w:val="005A5960"/>
    <w:rsid w:val="005A5EAD"/>
    <w:rsid w:val="005A5EAF"/>
    <w:rsid w:val="005A64C6"/>
    <w:rsid w:val="005A6BC5"/>
    <w:rsid w:val="005A6C6B"/>
    <w:rsid w:val="005A6C81"/>
    <w:rsid w:val="005A6CCF"/>
    <w:rsid w:val="005A6D38"/>
    <w:rsid w:val="005A6E6C"/>
    <w:rsid w:val="005A6FEF"/>
    <w:rsid w:val="005A7327"/>
    <w:rsid w:val="005A78D5"/>
    <w:rsid w:val="005A791D"/>
    <w:rsid w:val="005A798E"/>
    <w:rsid w:val="005A7BD5"/>
    <w:rsid w:val="005B06A1"/>
    <w:rsid w:val="005B07CA"/>
    <w:rsid w:val="005B0A9A"/>
    <w:rsid w:val="005B0AC8"/>
    <w:rsid w:val="005B0F7D"/>
    <w:rsid w:val="005B0F86"/>
    <w:rsid w:val="005B1273"/>
    <w:rsid w:val="005B1363"/>
    <w:rsid w:val="005B13EB"/>
    <w:rsid w:val="005B1BE0"/>
    <w:rsid w:val="005B1D7D"/>
    <w:rsid w:val="005B1F5D"/>
    <w:rsid w:val="005B22F7"/>
    <w:rsid w:val="005B2331"/>
    <w:rsid w:val="005B24AC"/>
    <w:rsid w:val="005B2A02"/>
    <w:rsid w:val="005B2AA0"/>
    <w:rsid w:val="005B30B0"/>
    <w:rsid w:val="005B329D"/>
    <w:rsid w:val="005B32E9"/>
    <w:rsid w:val="005B3A2A"/>
    <w:rsid w:val="005B3C7A"/>
    <w:rsid w:val="005B3D7D"/>
    <w:rsid w:val="005B3F31"/>
    <w:rsid w:val="005B4875"/>
    <w:rsid w:val="005B48BC"/>
    <w:rsid w:val="005B4B92"/>
    <w:rsid w:val="005B4DED"/>
    <w:rsid w:val="005B4E23"/>
    <w:rsid w:val="005B4ED8"/>
    <w:rsid w:val="005B5793"/>
    <w:rsid w:val="005B5ED2"/>
    <w:rsid w:val="005B67D1"/>
    <w:rsid w:val="005B687B"/>
    <w:rsid w:val="005B6E39"/>
    <w:rsid w:val="005B6F07"/>
    <w:rsid w:val="005B70F7"/>
    <w:rsid w:val="005B72CD"/>
    <w:rsid w:val="005B7363"/>
    <w:rsid w:val="005B74BC"/>
    <w:rsid w:val="005B7C57"/>
    <w:rsid w:val="005B7F4C"/>
    <w:rsid w:val="005C0115"/>
    <w:rsid w:val="005C01F1"/>
    <w:rsid w:val="005C059B"/>
    <w:rsid w:val="005C0738"/>
    <w:rsid w:val="005C0BE7"/>
    <w:rsid w:val="005C0C3C"/>
    <w:rsid w:val="005C0C52"/>
    <w:rsid w:val="005C0DD9"/>
    <w:rsid w:val="005C103B"/>
    <w:rsid w:val="005C1416"/>
    <w:rsid w:val="005C1A12"/>
    <w:rsid w:val="005C1AEE"/>
    <w:rsid w:val="005C1BAB"/>
    <w:rsid w:val="005C1C06"/>
    <w:rsid w:val="005C1E48"/>
    <w:rsid w:val="005C2265"/>
    <w:rsid w:val="005C23C9"/>
    <w:rsid w:val="005C251A"/>
    <w:rsid w:val="005C26C7"/>
    <w:rsid w:val="005C2778"/>
    <w:rsid w:val="005C28E1"/>
    <w:rsid w:val="005C28FA"/>
    <w:rsid w:val="005C29E5"/>
    <w:rsid w:val="005C2E18"/>
    <w:rsid w:val="005C2E4C"/>
    <w:rsid w:val="005C31BA"/>
    <w:rsid w:val="005C31D0"/>
    <w:rsid w:val="005C3705"/>
    <w:rsid w:val="005C37FF"/>
    <w:rsid w:val="005C3BA7"/>
    <w:rsid w:val="005C3C48"/>
    <w:rsid w:val="005C3D23"/>
    <w:rsid w:val="005C477A"/>
    <w:rsid w:val="005C4AEC"/>
    <w:rsid w:val="005C4E0C"/>
    <w:rsid w:val="005C5150"/>
    <w:rsid w:val="005C5256"/>
    <w:rsid w:val="005C563B"/>
    <w:rsid w:val="005C5852"/>
    <w:rsid w:val="005C5A56"/>
    <w:rsid w:val="005C5CA6"/>
    <w:rsid w:val="005C608C"/>
    <w:rsid w:val="005C6196"/>
    <w:rsid w:val="005C6614"/>
    <w:rsid w:val="005C695B"/>
    <w:rsid w:val="005C6D0A"/>
    <w:rsid w:val="005C6FC6"/>
    <w:rsid w:val="005C6FCF"/>
    <w:rsid w:val="005C71AF"/>
    <w:rsid w:val="005C7390"/>
    <w:rsid w:val="005C73F8"/>
    <w:rsid w:val="005C7480"/>
    <w:rsid w:val="005C75F1"/>
    <w:rsid w:val="005C7910"/>
    <w:rsid w:val="005C7AB7"/>
    <w:rsid w:val="005C7C19"/>
    <w:rsid w:val="005C7F51"/>
    <w:rsid w:val="005C7F84"/>
    <w:rsid w:val="005D0310"/>
    <w:rsid w:val="005D04AA"/>
    <w:rsid w:val="005D04E0"/>
    <w:rsid w:val="005D0554"/>
    <w:rsid w:val="005D05D3"/>
    <w:rsid w:val="005D0691"/>
    <w:rsid w:val="005D0FC4"/>
    <w:rsid w:val="005D13DD"/>
    <w:rsid w:val="005D162D"/>
    <w:rsid w:val="005D187B"/>
    <w:rsid w:val="005D1B7F"/>
    <w:rsid w:val="005D1C24"/>
    <w:rsid w:val="005D1E18"/>
    <w:rsid w:val="005D2049"/>
    <w:rsid w:val="005D2DFB"/>
    <w:rsid w:val="005D2F22"/>
    <w:rsid w:val="005D2F8B"/>
    <w:rsid w:val="005D3038"/>
    <w:rsid w:val="005D30B4"/>
    <w:rsid w:val="005D3111"/>
    <w:rsid w:val="005D3210"/>
    <w:rsid w:val="005D327F"/>
    <w:rsid w:val="005D334E"/>
    <w:rsid w:val="005D34C0"/>
    <w:rsid w:val="005D3505"/>
    <w:rsid w:val="005D3890"/>
    <w:rsid w:val="005D3CAE"/>
    <w:rsid w:val="005D3E29"/>
    <w:rsid w:val="005D3FA3"/>
    <w:rsid w:val="005D444A"/>
    <w:rsid w:val="005D4676"/>
    <w:rsid w:val="005D46F5"/>
    <w:rsid w:val="005D474B"/>
    <w:rsid w:val="005D4FE6"/>
    <w:rsid w:val="005D55C0"/>
    <w:rsid w:val="005D5619"/>
    <w:rsid w:val="005D575C"/>
    <w:rsid w:val="005D5929"/>
    <w:rsid w:val="005D5D48"/>
    <w:rsid w:val="005D6047"/>
    <w:rsid w:val="005D60EF"/>
    <w:rsid w:val="005D61A4"/>
    <w:rsid w:val="005D657B"/>
    <w:rsid w:val="005D65B8"/>
    <w:rsid w:val="005D65D6"/>
    <w:rsid w:val="005D66E8"/>
    <w:rsid w:val="005D680B"/>
    <w:rsid w:val="005D6B75"/>
    <w:rsid w:val="005D6DB7"/>
    <w:rsid w:val="005D6E09"/>
    <w:rsid w:val="005D6F08"/>
    <w:rsid w:val="005D77AD"/>
    <w:rsid w:val="005D7832"/>
    <w:rsid w:val="005D7C71"/>
    <w:rsid w:val="005E00D4"/>
    <w:rsid w:val="005E060E"/>
    <w:rsid w:val="005E085A"/>
    <w:rsid w:val="005E0951"/>
    <w:rsid w:val="005E0F8E"/>
    <w:rsid w:val="005E115F"/>
    <w:rsid w:val="005E11BC"/>
    <w:rsid w:val="005E14A7"/>
    <w:rsid w:val="005E1504"/>
    <w:rsid w:val="005E151B"/>
    <w:rsid w:val="005E16E6"/>
    <w:rsid w:val="005E196A"/>
    <w:rsid w:val="005E22D2"/>
    <w:rsid w:val="005E2851"/>
    <w:rsid w:val="005E2A95"/>
    <w:rsid w:val="005E2AED"/>
    <w:rsid w:val="005E2BBC"/>
    <w:rsid w:val="005E2D67"/>
    <w:rsid w:val="005E2FA0"/>
    <w:rsid w:val="005E308D"/>
    <w:rsid w:val="005E30D5"/>
    <w:rsid w:val="005E3E67"/>
    <w:rsid w:val="005E3F99"/>
    <w:rsid w:val="005E3FFF"/>
    <w:rsid w:val="005E40EA"/>
    <w:rsid w:val="005E41E2"/>
    <w:rsid w:val="005E4542"/>
    <w:rsid w:val="005E463C"/>
    <w:rsid w:val="005E4A98"/>
    <w:rsid w:val="005E4DA1"/>
    <w:rsid w:val="005E4E9F"/>
    <w:rsid w:val="005E4EE4"/>
    <w:rsid w:val="005E4F1F"/>
    <w:rsid w:val="005E52D9"/>
    <w:rsid w:val="005E5A75"/>
    <w:rsid w:val="005E5B91"/>
    <w:rsid w:val="005E5D7D"/>
    <w:rsid w:val="005E61D6"/>
    <w:rsid w:val="005E62B9"/>
    <w:rsid w:val="005E63AE"/>
    <w:rsid w:val="005E659C"/>
    <w:rsid w:val="005E67A0"/>
    <w:rsid w:val="005E6D6F"/>
    <w:rsid w:val="005E6D85"/>
    <w:rsid w:val="005E6E54"/>
    <w:rsid w:val="005E6EF7"/>
    <w:rsid w:val="005E7348"/>
    <w:rsid w:val="005E7538"/>
    <w:rsid w:val="005E77C4"/>
    <w:rsid w:val="005E7993"/>
    <w:rsid w:val="005F0065"/>
    <w:rsid w:val="005F011E"/>
    <w:rsid w:val="005F013E"/>
    <w:rsid w:val="005F0477"/>
    <w:rsid w:val="005F055B"/>
    <w:rsid w:val="005F07EF"/>
    <w:rsid w:val="005F0A1E"/>
    <w:rsid w:val="005F0AFB"/>
    <w:rsid w:val="005F14A1"/>
    <w:rsid w:val="005F1728"/>
    <w:rsid w:val="005F1B99"/>
    <w:rsid w:val="005F1C35"/>
    <w:rsid w:val="005F1D4E"/>
    <w:rsid w:val="005F1E6E"/>
    <w:rsid w:val="005F207A"/>
    <w:rsid w:val="005F253D"/>
    <w:rsid w:val="005F28A8"/>
    <w:rsid w:val="005F2D63"/>
    <w:rsid w:val="005F2E77"/>
    <w:rsid w:val="005F318D"/>
    <w:rsid w:val="005F34D2"/>
    <w:rsid w:val="005F373B"/>
    <w:rsid w:val="005F3C87"/>
    <w:rsid w:val="005F3DAA"/>
    <w:rsid w:val="005F3E19"/>
    <w:rsid w:val="005F3E59"/>
    <w:rsid w:val="005F3F16"/>
    <w:rsid w:val="005F3F87"/>
    <w:rsid w:val="005F42EB"/>
    <w:rsid w:val="005F4331"/>
    <w:rsid w:val="005F43B5"/>
    <w:rsid w:val="005F4896"/>
    <w:rsid w:val="005F4E6A"/>
    <w:rsid w:val="005F5126"/>
    <w:rsid w:val="005F51C1"/>
    <w:rsid w:val="005F52DA"/>
    <w:rsid w:val="005F5380"/>
    <w:rsid w:val="005F5427"/>
    <w:rsid w:val="005F5837"/>
    <w:rsid w:val="005F6590"/>
    <w:rsid w:val="005F659B"/>
    <w:rsid w:val="005F67B1"/>
    <w:rsid w:val="005F67E8"/>
    <w:rsid w:val="005F6D0F"/>
    <w:rsid w:val="005F6D32"/>
    <w:rsid w:val="005F6E18"/>
    <w:rsid w:val="005F70AB"/>
    <w:rsid w:val="005F7291"/>
    <w:rsid w:val="005F7318"/>
    <w:rsid w:val="005F766E"/>
    <w:rsid w:val="005F7B33"/>
    <w:rsid w:val="005F7EF3"/>
    <w:rsid w:val="0060005A"/>
    <w:rsid w:val="006002C2"/>
    <w:rsid w:val="00600764"/>
    <w:rsid w:val="0060087E"/>
    <w:rsid w:val="00600AE9"/>
    <w:rsid w:val="00600B68"/>
    <w:rsid w:val="00600DCB"/>
    <w:rsid w:val="00600E40"/>
    <w:rsid w:val="00600ECC"/>
    <w:rsid w:val="006012F9"/>
    <w:rsid w:val="00601308"/>
    <w:rsid w:val="00601441"/>
    <w:rsid w:val="0060186B"/>
    <w:rsid w:val="00601ACA"/>
    <w:rsid w:val="00601DED"/>
    <w:rsid w:val="0060201C"/>
    <w:rsid w:val="00602152"/>
    <w:rsid w:val="00602360"/>
    <w:rsid w:val="006024F8"/>
    <w:rsid w:val="00602708"/>
    <w:rsid w:val="006027EA"/>
    <w:rsid w:val="00602AAB"/>
    <w:rsid w:val="00602BCA"/>
    <w:rsid w:val="0060310A"/>
    <w:rsid w:val="006031AD"/>
    <w:rsid w:val="00603635"/>
    <w:rsid w:val="00603707"/>
    <w:rsid w:val="00603748"/>
    <w:rsid w:val="00603915"/>
    <w:rsid w:val="00603A97"/>
    <w:rsid w:val="00603CAD"/>
    <w:rsid w:val="00603D4D"/>
    <w:rsid w:val="006040FF"/>
    <w:rsid w:val="006042D2"/>
    <w:rsid w:val="006048EA"/>
    <w:rsid w:val="00604A5B"/>
    <w:rsid w:val="00604DE0"/>
    <w:rsid w:val="00604E19"/>
    <w:rsid w:val="0060506A"/>
    <w:rsid w:val="00605245"/>
    <w:rsid w:val="006052EE"/>
    <w:rsid w:val="00605344"/>
    <w:rsid w:val="006053DC"/>
    <w:rsid w:val="006055DB"/>
    <w:rsid w:val="00605783"/>
    <w:rsid w:val="00605A6C"/>
    <w:rsid w:val="00605E0B"/>
    <w:rsid w:val="00605EFD"/>
    <w:rsid w:val="00605F06"/>
    <w:rsid w:val="00606279"/>
    <w:rsid w:val="00606329"/>
    <w:rsid w:val="00606A3F"/>
    <w:rsid w:val="00606D63"/>
    <w:rsid w:val="00607070"/>
    <w:rsid w:val="00607965"/>
    <w:rsid w:val="00607AB0"/>
    <w:rsid w:val="00607DA7"/>
    <w:rsid w:val="00607EE3"/>
    <w:rsid w:val="00610304"/>
    <w:rsid w:val="00610316"/>
    <w:rsid w:val="006105F2"/>
    <w:rsid w:val="00610CB4"/>
    <w:rsid w:val="00610E12"/>
    <w:rsid w:val="00610FF3"/>
    <w:rsid w:val="0061127B"/>
    <w:rsid w:val="0061138B"/>
    <w:rsid w:val="006117BC"/>
    <w:rsid w:val="006118E0"/>
    <w:rsid w:val="006119C3"/>
    <w:rsid w:val="00612082"/>
    <w:rsid w:val="0061227C"/>
    <w:rsid w:val="006122A0"/>
    <w:rsid w:val="00612343"/>
    <w:rsid w:val="006125AC"/>
    <w:rsid w:val="00612728"/>
    <w:rsid w:val="006127E2"/>
    <w:rsid w:val="00612A05"/>
    <w:rsid w:val="00612D21"/>
    <w:rsid w:val="00612F39"/>
    <w:rsid w:val="0061310D"/>
    <w:rsid w:val="00613F35"/>
    <w:rsid w:val="006143E9"/>
    <w:rsid w:val="0061445D"/>
    <w:rsid w:val="00614E58"/>
    <w:rsid w:val="00614F91"/>
    <w:rsid w:val="006150FD"/>
    <w:rsid w:val="00615194"/>
    <w:rsid w:val="00615223"/>
    <w:rsid w:val="00615287"/>
    <w:rsid w:val="006152B3"/>
    <w:rsid w:val="0061560D"/>
    <w:rsid w:val="0061561B"/>
    <w:rsid w:val="00615BBF"/>
    <w:rsid w:val="00616002"/>
    <w:rsid w:val="0061637F"/>
    <w:rsid w:val="006163D6"/>
    <w:rsid w:val="00616526"/>
    <w:rsid w:val="00616763"/>
    <w:rsid w:val="0061688A"/>
    <w:rsid w:val="006168D8"/>
    <w:rsid w:val="00616A5D"/>
    <w:rsid w:val="00617345"/>
    <w:rsid w:val="0061734F"/>
    <w:rsid w:val="006173F7"/>
    <w:rsid w:val="0061750C"/>
    <w:rsid w:val="00617544"/>
    <w:rsid w:val="006178A6"/>
    <w:rsid w:val="00617A62"/>
    <w:rsid w:val="00620401"/>
    <w:rsid w:val="006204E3"/>
    <w:rsid w:val="0062066C"/>
    <w:rsid w:val="006208D3"/>
    <w:rsid w:val="00620A5A"/>
    <w:rsid w:val="006211CA"/>
    <w:rsid w:val="00621255"/>
    <w:rsid w:val="0062149E"/>
    <w:rsid w:val="006218D9"/>
    <w:rsid w:val="00621AD8"/>
    <w:rsid w:val="00621C72"/>
    <w:rsid w:val="00621EFB"/>
    <w:rsid w:val="006220C6"/>
    <w:rsid w:val="006224CC"/>
    <w:rsid w:val="00622B64"/>
    <w:rsid w:val="00622C7F"/>
    <w:rsid w:val="00622D25"/>
    <w:rsid w:val="00622DC7"/>
    <w:rsid w:val="00622F13"/>
    <w:rsid w:val="00623321"/>
    <w:rsid w:val="0062341C"/>
    <w:rsid w:val="00623B4D"/>
    <w:rsid w:val="00623E89"/>
    <w:rsid w:val="00623FB7"/>
    <w:rsid w:val="00624347"/>
    <w:rsid w:val="00624497"/>
    <w:rsid w:val="0062460C"/>
    <w:rsid w:val="00624673"/>
    <w:rsid w:val="00624D17"/>
    <w:rsid w:val="00624DDD"/>
    <w:rsid w:val="00624F5D"/>
    <w:rsid w:val="006251C9"/>
    <w:rsid w:val="006254FB"/>
    <w:rsid w:val="006261DB"/>
    <w:rsid w:val="0062638C"/>
    <w:rsid w:val="00626785"/>
    <w:rsid w:val="00626FE1"/>
    <w:rsid w:val="0062763D"/>
    <w:rsid w:val="006278BF"/>
    <w:rsid w:val="00627971"/>
    <w:rsid w:val="00627A51"/>
    <w:rsid w:val="00627AE8"/>
    <w:rsid w:val="00627B7A"/>
    <w:rsid w:val="00627D83"/>
    <w:rsid w:val="00627E65"/>
    <w:rsid w:val="00627F78"/>
    <w:rsid w:val="0063003C"/>
    <w:rsid w:val="006303BF"/>
    <w:rsid w:val="00630864"/>
    <w:rsid w:val="00630B2C"/>
    <w:rsid w:val="00630BE6"/>
    <w:rsid w:val="00630BEB"/>
    <w:rsid w:val="00630BF2"/>
    <w:rsid w:val="00630F69"/>
    <w:rsid w:val="00630F8B"/>
    <w:rsid w:val="006312B9"/>
    <w:rsid w:val="006313BB"/>
    <w:rsid w:val="006315C2"/>
    <w:rsid w:val="0063204C"/>
    <w:rsid w:val="00632183"/>
    <w:rsid w:val="006321E0"/>
    <w:rsid w:val="0063252C"/>
    <w:rsid w:val="0063268E"/>
    <w:rsid w:val="006327AC"/>
    <w:rsid w:val="0063285B"/>
    <w:rsid w:val="00632957"/>
    <w:rsid w:val="00632CC8"/>
    <w:rsid w:val="00632DFB"/>
    <w:rsid w:val="00632E75"/>
    <w:rsid w:val="0063300B"/>
    <w:rsid w:val="0063319E"/>
    <w:rsid w:val="006333D6"/>
    <w:rsid w:val="006339AB"/>
    <w:rsid w:val="00634151"/>
    <w:rsid w:val="006343CE"/>
    <w:rsid w:val="006343D2"/>
    <w:rsid w:val="0063441A"/>
    <w:rsid w:val="006347B5"/>
    <w:rsid w:val="00634C9F"/>
    <w:rsid w:val="00634CF2"/>
    <w:rsid w:val="00634D57"/>
    <w:rsid w:val="00634DEE"/>
    <w:rsid w:val="00634EE0"/>
    <w:rsid w:val="00634F4C"/>
    <w:rsid w:val="00634FE0"/>
    <w:rsid w:val="006352E0"/>
    <w:rsid w:val="006356D7"/>
    <w:rsid w:val="006356FE"/>
    <w:rsid w:val="00635907"/>
    <w:rsid w:val="00635A23"/>
    <w:rsid w:val="006360A2"/>
    <w:rsid w:val="006361D5"/>
    <w:rsid w:val="006363D9"/>
    <w:rsid w:val="0063703C"/>
    <w:rsid w:val="006370B3"/>
    <w:rsid w:val="006378B3"/>
    <w:rsid w:val="0063792D"/>
    <w:rsid w:val="00637ADB"/>
    <w:rsid w:val="00637E30"/>
    <w:rsid w:val="00637FCD"/>
    <w:rsid w:val="00637FF2"/>
    <w:rsid w:val="00640191"/>
    <w:rsid w:val="006406A4"/>
    <w:rsid w:val="006407BD"/>
    <w:rsid w:val="00640930"/>
    <w:rsid w:val="00640A49"/>
    <w:rsid w:val="00641128"/>
    <w:rsid w:val="0064126F"/>
    <w:rsid w:val="006413D1"/>
    <w:rsid w:val="006414A5"/>
    <w:rsid w:val="006414C8"/>
    <w:rsid w:val="006417DE"/>
    <w:rsid w:val="00641BB5"/>
    <w:rsid w:val="00641CFA"/>
    <w:rsid w:val="00642112"/>
    <w:rsid w:val="00642331"/>
    <w:rsid w:val="006424C9"/>
    <w:rsid w:val="006425A1"/>
    <w:rsid w:val="006425C4"/>
    <w:rsid w:val="006427E5"/>
    <w:rsid w:val="006429A1"/>
    <w:rsid w:val="00642D0D"/>
    <w:rsid w:val="006432E2"/>
    <w:rsid w:val="00643317"/>
    <w:rsid w:val="006437B1"/>
    <w:rsid w:val="00643A09"/>
    <w:rsid w:val="00643A0C"/>
    <w:rsid w:val="00643ACB"/>
    <w:rsid w:val="00643C5E"/>
    <w:rsid w:val="00644108"/>
    <w:rsid w:val="00644350"/>
    <w:rsid w:val="0064465B"/>
    <w:rsid w:val="006446EB"/>
    <w:rsid w:val="00644942"/>
    <w:rsid w:val="00644B00"/>
    <w:rsid w:val="00644BB1"/>
    <w:rsid w:val="00644CCC"/>
    <w:rsid w:val="00644D1B"/>
    <w:rsid w:val="006450D0"/>
    <w:rsid w:val="006450D5"/>
    <w:rsid w:val="00645334"/>
    <w:rsid w:val="00645547"/>
    <w:rsid w:val="00645E20"/>
    <w:rsid w:val="00645EA9"/>
    <w:rsid w:val="00645F05"/>
    <w:rsid w:val="00645F30"/>
    <w:rsid w:val="006463E3"/>
    <w:rsid w:val="00646446"/>
    <w:rsid w:val="006465B2"/>
    <w:rsid w:val="00646642"/>
    <w:rsid w:val="00646686"/>
    <w:rsid w:val="0064676E"/>
    <w:rsid w:val="00646770"/>
    <w:rsid w:val="00646C5B"/>
    <w:rsid w:val="00646EF6"/>
    <w:rsid w:val="00646F53"/>
    <w:rsid w:val="006471E5"/>
    <w:rsid w:val="0064781F"/>
    <w:rsid w:val="00647C05"/>
    <w:rsid w:val="00647C5C"/>
    <w:rsid w:val="00647F27"/>
    <w:rsid w:val="006508AE"/>
    <w:rsid w:val="006512AC"/>
    <w:rsid w:val="00651658"/>
    <w:rsid w:val="0065172D"/>
    <w:rsid w:val="00651DDF"/>
    <w:rsid w:val="00651E8F"/>
    <w:rsid w:val="00651F35"/>
    <w:rsid w:val="00652021"/>
    <w:rsid w:val="00652404"/>
    <w:rsid w:val="006524CC"/>
    <w:rsid w:val="00652578"/>
    <w:rsid w:val="006526D7"/>
    <w:rsid w:val="006528BB"/>
    <w:rsid w:val="00652E35"/>
    <w:rsid w:val="00652F20"/>
    <w:rsid w:val="00654114"/>
    <w:rsid w:val="006543D6"/>
    <w:rsid w:val="0065457E"/>
    <w:rsid w:val="0065463B"/>
    <w:rsid w:val="0065476C"/>
    <w:rsid w:val="0065483D"/>
    <w:rsid w:val="00654AD8"/>
    <w:rsid w:val="00654ADB"/>
    <w:rsid w:val="00654BEC"/>
    <w:rsid w:val="00654C36"/>
    <w:rsid w:val="00654C81"/>
    <w:rsid w:val="00654D16"/>
    <w:rsid w:val="00654E51"/>
    <w:rsid w:val="006554D6"/>
    <w:rsid w:val="00655636"/>
    <w:rsid w:val="00655872"/>
    <w:rsid w:val="006558E1"/>
    <w:rsid w:val="00656411"/>
    <w:rsid w:val="00656433"/>
    <w:rsid w:val="0065649B"/>
    <w:rsid w:val="00656788"/>
    <w:rsid w:val="006567BE"/>
    <w:rsid w:val="006569A3"/>
    <w:rsid w:val="006569D4"/>
    <w:rsid w:val="00656B61"/>
    <w:rsid w:val="00656BB6"/>
    <w:rsid w:val="006571D5"/>
    <w:rsid w:val="00657210"/>
    <w:rsid w:val="00657224"/>
    <w:rsid w:val="006572AE"/>
    <w:rsid w:val="00657564"/>
    <w:rsid w:val="00657943"/>
    <w:rsid w:val="006579C3"/>
    <w:rsid w:val="00657AD3"/>
    <w:rsid w:val="00657BDE"/>
    <w:rsid w:val="00660008"/>
    <w:rsid w:val="00660173"/>
    <w:rsid w:val="00660223"/>
    <w:rsid w:val="006603AA"/>
    <w:rsid w:val="006607F1"/>
    <w:rsid w:val="00660A48"/>
    <w:rsid w:val="00660C24"/>
    <w:rsid w:val="006611EE"/>
    <w:rsid w:val="0066123E"/>
    <w:rsid w:val="00661247"/>
    <w:rsid w:val="00661411"/>
    <w:rsid w:val="0066185F"/>
    <w:rsid w:val="00661F76"/>
    <w:rsid w:val="0066216B"/>
    <w:rsid w:val="0066281B"/>
    <w:rsid w:val="006629EF"/>
    <w:rsid w:val="00662A3C"/>
    <w:rsid w:val="00662B8F"/>
    <w:rsid w:val="00662D98"/>
    <w:rsid w:val="00662DE2"/>
    <w:rsid w:val="00663280"/>
    <w:rsid w:val="00663466"/>
    <w:rsid w:val="00663513"/>
    <w:rsid w:val="006635E4"/>
    <w:rsid w:val="006636D8"/>
    <w:rsid w:val="00663AC4"/>
    <w:rsid w:val="00663CE0"/>
    <w:rsid w:val="00663DAB"/>
    <w:rsid w:val="00663DE9"/>
    <w:rsid w:val="00663DED"/>
    <w:rsid w:val="00663FF0"/>
    <w:rsid w:val="006640BA"/>
    <w:rsid w:val="00664391"/>
    <w:rsid w:val="00664A73"/>
    <w:rsid w:val="00664B94"/>
    <w:rsid w:val="00664C62"/>
    <w:rsid w:val="00664E73"/>
    <w:rsid w:val="00665058"/>
    <w:rsid w:val="00665221"/>
    <w:rsid w:val="006652F8"/>
    <w:rsid w:val="0066531D"/>
    <w:rsid w:val="0066538B"/>
    <w:rsid w:val="0066544A"/>
    <w:rsid w:val="006655AF"/>
    <w:rsid w:val="00665618"/>
    <w:rsid w:val="006656CD"/>
    <w:rsid w:val="00665BF7"/>
    <w:rsid w:val="00665CB0"/>
    <w:rsid w:val="00665FA5"/>
    <w:rsid w:val="0066601D"/>
    <w:rsid w:val="006667C1"/>
    <w:rsid w:val="006668B4"/>
    <w:rsid w:val="00666A93"/>
    <w:rsid w:val="00666B64"/>
    <w:rsid w:val="00666D1E"/>
    <w:rsid w:val="00666EB2"/>
    <w:rsid w:val="00666FF9"/>
    <w:rsid w:val="006671D4"/>
    <w:rsid w:val="0066733D"/>
    <w:rsid w:val="006674BE"/>
    <w:rsid w:val="00667728"/>
    <w:rsid w:val="006677FF"/>
    <w:rsid w:val="00670041"/>
    <w:rsid w:val="0067010D"/>
    <w:rsid w:val="006702EF"/>
    <w:rsid w:val="006706F1"/>
    <w:rsid w:val="006708AB"/>
    <w:rsid w:val="006709BB"/>
    <w:rsid w:val="00671122"/>
    <w:rsid w:val="00671515"/>
    <w:rsid w:val="006717E9"/>
    <w:rsid w:val="00671D6C"/>
    <w:rsid w:val="00672012"/>
    <w:rsid w:val="006722E3"/>
    <w:rsid w:val="006725F2"/>
    <w:rsid w:val="0067287F"/>
    <w:rsid w:val="00672B12"/>
    <w:rsid w:val="006732C2"/>
    <w:rsid w:val="006733B1"/>
    <w:rsid w:val="00673942"/>
    <w:rsid w:val="006739CB"/>
    <w:rsid w:val="00673B53"/>
    <w:rsid w:val="00673FBE"/>
    <w:rsid w:val="006741A1"/>
    <w:rsid w:val="0067489F"/>
    <w:rsid w:val="006748B8"/>
    <w:rsid w:val="00674EBB"/>
    <w:rsid w:val="00674F32"/>
    <w:rsid w:val="006751DC"/>
    <w:rsid w:val="00675391"/>
    <w:rsid w:val="00675393"/>
    <w:rsid w:val="00675668"/>
    <w:rsid w:val="00675D87"/>
    <w:rsid w:val="00675F3A"/>
    <w:rsid w:val="00676629"/>
    <w:rsid w:val="00676A66"/>
    <w:rsid w:val="00676A90"/>
    <w:rsid w:val="00676E2C"/>
    <w:rsid w:val="00676E78"/>
    <w:rsid w:val="00676EA9"/>
    <w:rsid w:val="00676FD2"/>
    <w:rsid w:val="006771D5"/>
    <w:rsid w:val="00677399"/>
    <w:rsid w:val="006775B7"/>
    <w:rsid w:val="00677740"/>
    <w:rsid w:val="006778A2"/>
    <w:rsid w:val="00677946"/>
    <w:rsid w:val="00677C17"/>
    <w:rsid w:val="00680118"/>
    <w:rsid w:val="006806F1"/>
    <w:rsid w:val="006810AB"/>
    <w:rsid w:val="00681391"/>
    <w:rsid w:val="006813FA"/>
    <w:rsid w:val="00681719"/>
    <w:rsid w:val="0068176F"/>
    <w:rsid w:val="00682234"/>
    <w:rsid w:val="006823D0"/>
    <w:rsid w:val="00682464"/>
    <w:rsid w:val="00682519"/>
    <w:rsid w:val="00682532"/>
    <w:rsid w:val="006827F1"/>
    <w:rsid w:val="006829D9"/>
    <w:rsid w:val="00682A11"/>
    <w:rsid w:val="00682FBF"/>
    <w:rsid w:val="006830CE"/>
    <w:rsid w:val="0068335F"/>
    <w:rsid w:val="006834CF"/>
    <w:rsid w:val="0068357E"/>
    <w:rsid w:val="006836DB"/>
    <w:rsid w:val="00683753"/>
    <w:rsid w:val="00683792"/>
    <w:rsid w:val="00683BEC"/>
    <w:rsid w:val="00683C67"/>
    <w:rsid w:val="00684306"/>
    <w:rsid w:val="00684626"/>
    <w:rsid w:val="006848D9"/>
    <w:rsid w:val="00684C63"/>
    <w:rsid w:val="00685035"/>
    <w:rsid w:val="0068531F"/>
    <w:rsid w:val="0068535C"/>
    <w:rsid w:val="00685526"/>
    <w:rsid w:val="00685782"/>
    <w:rsid w:val="006857F4"/>
    <w:rsid w:val="0068586F"/>
    <w:rsid w:val="00685B96"/>
    <w:rsid w:val="00685DAB"/>
    <w:rsid w:val="00686482"/>
    <w:rsid w:val="00686A13"/>
    <w:rsid w:val="00686E12"/>
    <w:rsid w:val="00687159"/>
    <w:rsid w:val="0068747F"/>
    <w:rsid w:val="006874DE"/>
    <w:rsid w:val="00687756"/>
    <w:rsid w:val="00687761"/>
    <w:rsid w:val="006878E6"/>
    <w:rsid w:val="00687BA2"/>
    <w:rsid w:val="00687D44"/>
    <w:rsid w:val="00687E85"/>
    <w:rsid w:val="00687F7B"/>
    <w:rsid w:val="006900E3"/>
    <w:rsid w:val="006904E6"/>
    <w:rsid w:val="006906AA"/>
    <w:rsid w:val="006906EB"/>
    <w:rsid w:val="006909E4"/>
    <w:rsid w:val="00690D70"/>
    <w:rsid w:val="00691293"/>
    <w:rsid w:val="0069176A"/>
    <w:rsid w:val="00691936"/>
    <w:rsid w:val="00691DDE"/>
    <w:rsid w:val="006923A8"/>
    <w:rsid w:val="006924BC"/>
    <w:rsid w:val="006926A2"/>
    <w:rsid w:val="00692CB2"/>
    <w:rsid w:val="00692D6C"/>
    <w:rsid w:val="00692FE3"/>
    <w:rsid w:val="006931ED"/>
    <w:rsid w:val="00693401"/>
    <w:rsid w:val="00693655"/>
    <w:rsid w:val="00693A2A"/>
    <w:rsid w:val="006940E6"/>
    <w:rsid w:val="00694107"/>
    <w:rsid w:val="00694181"/>
    <w:rsid w:val="0069437B"/>
    <w:rsid w:val="0069438F"/>
    <w:rsid w:val="006944F5"/>
    <w:rsid w:val="00694D44"/>
    <w:rsid w:val="0069518C"/>
    <w:rsid w:val="006951FF"/>
    <w:rsid w:val="0069541B"/>
    <w:rsid w:val="006956CF"/>
    <w:rsid w:val="006956E0"/>
    <w:rsid w:val="00695795"/>
    <w:rsid w:val="00695959"/>
    <w:rsid w:val="00695A2A"/>
    <w:rsid w:val="00695AC5"/>
    <w:rsid w:val="00695BC8"/>
    <w:rsid w:val="00695D42"/>
    <w:rsid w:val="00696092"/>
    <w:rsid w:val="006962A9"/>
    <w:rsid w:val="006964C2"/>
    <w:rsid w:val="00696534"/>
    <w:rsid w:val="00696716"/>
    <w:rsid w:val="00696ADF"/>
    <w:rsid w:val="0069721A"/>
    <w:rsid w:val="00697386"/>
    <w:rsid w:val="006974AF"/>
    <w:rsid w:val="006975B7"/>
    <w:rsid w:val="00697B22"/>
    <w:rsid w:val="00697B41"/>
    <w:rsid w:val="00697BAC"/>
    <w:rsid w:val="00697D34"/>
    <w:rsid w:val="00697F7B"/>
    <w:rsid w:val="006A0532"/>
    <w:rsid w:val="006A07A7"/>
    <w:rsid w:val="006A12DE"/>
    <w:rsid w:val="006A1528"/>
    <w:rsid w:val="006A1553"/>
    <w:rsid w:val="006A1850"/>
    <w:rsid w:val="006A189D"/>
    <w:rsid w:val="006A18F2"/>
    <w:rsid w:val="006A1A34"/>
    <w:rsid w:val="006A1BB5"/>
    <w:rsid w:val="006A1C6F"/>
    <w:rsid w:val="006A1F5E"/>
    <w:rsid w:val="006A2450"/>
    <w:rsid w:val="006A2839"/>
    <w:rsid w:val="006A2A52"/>
    <w:rsid w:val="006A2C57"/>
    <w:rsid w:val="006A2D9E"/>
    <w:rsid w:val="006A3172"/>
    <w:rsid w:val="006A3678"/>
    <w:rsid w:val="006A3B08"/>
    <w:rsid w:val="006A3BD8"/>
    <w:rsid w:val="006A3C70"/>
    <w:rsid w:val="006A4715"/>
    <w:rsid w:val="006A4750"/>
    <w:rsid w:val="006A4778"/>
    <w:rsid w:val="006A4B8E"/>
    <w:rsid w:val="006A4BD3"/>
    <w:rsid w:val="006A510B"/>
    <w:rsid w:val="006A5156"/>
    <w:rsid w:val="006A5170"/>
    <w:rsid w:val="006A52BB"/>
    <w:rsid w:val="006A56FC"/>
    <w:rsid w:val="006A5BA8"/>
    <w:rsid w:val="006A5CDC"/>
    <w:rsid w:val="006A5F0B"/>
    <w:rsid w:val="006A5FFC"/>
    <w:rsid w:val="006A607A"/>
    <w:rsid w:val="006A6275"/>
    <w:rsid w:val="006A632D"/>
    <w:rsid w:val="006A63A9"/>
    <w:rsid w:val="006A6774"/>
    <w:rsid w:val="006A6A37"/>
    <w:rsid w:val="006A6A70"/>
    <w:rsid w:val="006A6BDF"/>
    <w:rsid w:val="006A7065"/>
    <w:rsid w:val="006A7103"/>
    <w:rsid w:val="006A7634"/>
    <w:rsid w:val="006A7913"/>
    <w:rsid w:val="006A7E52"/>
    <w:rsid w:val="006B00A8"/>
    <w:rsid w:val="006B010D"/>
    <w:rsid w:val="006B087A"/>
    <w:rsid w:val="006B0897"/>
    <w:rsid w:val="006B0F74"/>
    <w:rsid w:val="006B1E67"/>
    <w:rsid w:val="006B2798"/>
    <w:rsid w:val="006B281A"/>
    <w:rsid w:val="006B287A"/>
    <w:rsid w:val="006B2965"/>
    <w:rsid w:val="006B2C66"/>
    <w:rsid w:val="006B30A1"/>
    <w:rsid w:val="006B3179"/>
    <w:rsid w:val="006B326A"/>
    <w:rsid w:val="006B355C"/>
    <w:rsid w:val="006B36F9"/>
    <w:rsid w:val="006B3B5B"/>
    <w:rsid w:val="006B3EA9"/>
    <w:rsid w:val="006B3EE5"/>
    <w:rsid w:val="006B4189"/>
    <w:rsid w:val="006B449B"/>
    <w:rsid w:val="006B4608"/>
    <w:rsid w:val="006B464C"/>
    <w:rsid w:val="006B469F"/>
    <w:rsid w:val="006B4CFA"/>
    <w:rsid w:val="006B4FAE"/>
    <w:rsid w:val="006B51C6"/>
    <w:rsid w:val="006B542C"/>
    <w:rsid w:val="006B603A"/>
    <w:rsid w:val="006B603D"/>
    <w:rsid w:val="006B6566"/>
    <w:rsid w:val="006B66A7"/>
    <w:rsid w:val="006B678A"/>
    <w:rsid w:val="006B6F73"/>
    <w:rsid w:val="006B6F9C"/>
    <w:rsid w:val="006B75AA"/>
    <w:rsid w:val="006B765A"/>
    <w:rsid w:val="006B7744"/>
    <w:rsid w:val="006B78F9"/>
    <w:rsid w:val="006B794F"/>
    <w:rsid w:val="006B79DA"/>
    <w:rsid w:val="006B7F47"/>
    <w:rsid w:val="006C0003"/>
    <w:rsid w:val="006C0028"/>
    <w:rsid w:val="006C0189"/>
    <w:rsid w:val="006C05C5"/>
    <w:rsid w:val="006C05D9"/>
    <w:rsid w:val="006C07CE"/>
    <w:rsid w:val="006C0B83"/>
    <w:rsid w:val="006C0D52"/>
    <w:rsid w:val="006C0ECE"/>
    <w:rsid w:val="006C0FB6"/>
    <w:rsid w:val="006C0FCA"/>
    <w:rsid w:val="006C1024"/>
    <w:rsid w:val="006C108B"/>
    <w:rsid w:val="006C16DF"/>
    <w:rsid w:val="006C174B"/>
    <w:rsid w:val="006C194B"/>
    <w:rsid w:val="006C19AC"/>
    <w:rsid w:val="006C1DF3"/>
    <w:rsid w:val="006C2060"/>
    <w:rsid w:val="006C20F1"/>
    <w:rsid w:val="006C2340"/>
    <w:rsid w:val="006C2773"/>
    <w:rsid w:val="006C2865"/>
    <w:rsid w:val="006C31EE"/>
    <w:rsid w:val="006C3287"/>
    <w:rsid w:val="006C3612"/>
    <w:rsid w:val="006C37AF"/>
    <w:rsid w:val="006C37E5"/>
    <w:rsid w:val="006C3902"/>
    <w:rsid w:val="006C3BFC"/>
    <w:rsid w:val="006C3F9D"/>
    <w:rsid w:val="006C408C"/>
    <w:rsid w:val="006C454D"/>
    <w:rsid w:val="006C45FF"/>
    <w:rsid w:val="006C4763"/>
    <w:rsid w:val="006C478E"/>
    <w:rsid w:val="006C4D51"/>
    <w:rsid w:val="006C4D84"/>
    <w:rsid w:val="006C505C"/>
    <w:rsid w:val="006C5D3D"/>
    <w:rsid w:val="006C5E31"/>
    <w:rsid w:val="006C5E6B"/>
    <w:rsid w:val="006C63C1"/>
    <w:rsid w:val="006C693F"/>
    <w:rsid w:val="006C6BA2"/>
    <w:rsid w:val="006C6BB8"/>
    <w:rsid w:val="006C6E28"/>
    <w:rsid w:val="006C6FA2"/>
    <w:rsid w:val="006C707D"/>
    <w:rsid w:val="006C7190"/>
    <w:rsid w:val="006C719B"/>
    <w:rsid w:val="006C74CC"/>
    <w:rsid w:val="006C750A"/>
    <w:rsid w:val="006C75EF"/>
    <w:rsid w:val="006C7682"/>
    <w:rsid w:val="006C787E"/>
    <w:rsid w:val="006C7E81"/>
    <w:rsid w:val="006D036D"/>
    <w:rsid w:val="006D114D"/>
    <w:rsid w:val="006D1499"/>
    <w:rsid w:val="006D18D4"/>
    <w:rsid w:val="006D1DDD"/>
    <w:rsid w:val="006D1E44"/>
    <w:rsid w:val="006D1FA8"/>
    <w:rsid w:val="006D2085"/>
    <w:rsid w:val="006D20E4"/>
    <w:rsid w:val="006D23B7"/>
    <w:rsid w:val="006D2538"/>
    <w:rsid w:val="006D26BD"/>
    <w:rsid w:val="006D2B7F"/>
    <w:rsid w:val="006D2C62"/>
    <w:rsid w:val="006D2F63"/>
    <w:rsid w:val="006D31D0"/>
    <w:rsid w:val="006D31ED"/>
    <w:rsid w:val="006D335B"/>
    <w:rsid w:val="006D342B"/>
    <w:rsid w:val="006D3B2E"/>
    <w:rsid w:val="006D3B59"/>
    <w:rsid w:val="006D3E8A"/>
    <w:rsid w:val="006D4097"/>
    <w:rsid w:val="006D41EE"/>
    <w:rsid w:val="006D433A"/>
    <w:rsid w:val="006D46B1"/>
    <w:rsid w:val="006D46DF"/>
    <w:rsid w:val="006D4762"/>
    <w:rsid w:val="006D47CC"/>
    <w:rsid w:val="006D48F5"/>
    <w:rsid w:val="006D4CF5"/>
    <w:rsid w:val="006D4D04"/>
    <w:rsid w:val="006D5042"/>
    <w:rsid w:val="006D52E3"/>
    <w:rsid w:val="006D5579"/>
    <w:rsid w:val="006D57BF"/>
    <w:rsid w:val="006D5CF1"/>
    <w:rsid w:val="006D5E84"/>
    <w:rsid w:val="006D5EE9"/>
    <w:rsid w:val="006D5F7F"/>
    <w:rsid w:val="006D6288"/>
    <w:rsid w:val="006D634B"/>
    <w:rsid w:val="006D63D0"/>
    <w:rsid w:val="006D6C53"/>
    <w:rsid w:val="006D6FDE"/>
    <w:rsid w:val="006D70B8"/>
    <w:rsid w:val="006D7441"/>
    <w:rsid w:val="006D7583"/>
    <w:rsid w:val="006D758A"/>
    <w:rsid w:val="006D75AA"/>
    <w:rsid w:val="006D770F"/>
    <w:rsid w:val="006D7A4B"/>
    <w:rsid w:val="006D7BAA"/>
    <w:rsid w:val="006D7BBC"/>
    <w:rsid w:val="006D7BDD"/>
    <w:rsid w:val="006E0BF6"/>
    <w:rsid w:val="006E0C8B"/>
    <w:rsid w:val="006E0EB1"/>
    <w:rsid w:val="006E117C"/>
    <w:rsid w:val="006E11C2"/>
    <w:rsid w:val="006E1681"/>
    <w:rsid w:val="006E1B37"/>
    <w:rsid w:val="006E1B42"/>
    <w:rsid w:val="006E1EDB"/>
    <w:rsid w:val="006E2410"/>
    <w:rsid w:val="006E269A"/>
    <w:rsid w:val="006E2DAB"/>
    <w:rsid w:val="006E2EDE"/>
    <w:rsid w:val="006E2F2A"/>
    <w:rsid w:val="006E3079"/>
    <w:rsid w:val="006E310C"/>
    <w:rsid w:val="006E32A3"/>
    <w:rsid w:val="006E3386"/>
    <w:rsid w:val="006E35DE"/>
    <w:rsid w:val="006E3706"/>
    <w:rsid w:val="006E37B9"/>
    <w:rsid w:val="006E3AC2"/>
    <w:rsid w:val="006E3EBA"/>
    <w:rsid w:val="006E4301"/>
    <w:rsid w:val="006E48FC"/>
    <w:rsid w:val="006E4D66"/>
    <w:rsid w:val="006E4E45"/>
    <w:rsid w:val="006E5086"/>
    <w:rsid w:val="006E5130"/>
    <w:rsid w:val="006E523F"/>
    <w:rsid w:val="006E5607"/>
    <w:rsid w:val="006E598B"/>
    <w:rsid w:val="006E59EB"/>
    <w:rsid w:val="006E5E88"/>
    <w:rsid w:val="006E5EEE"/>
    <w:rsid w:val="006E6422"/>
    <w:rsid w:val="006E69AE"/>
    <w:rsid w:val="006E6CA9"/>
    <w:rsid w:val="006E6CFC"/>
    <w:rsid w:val="006E720B"/>
    <w:rsid w:val="006E7481"/>
    <w:rsid w:val="006E749F"/>
    <w:rsid w:val="006E779A"/>
    <w:rsid w:val="006E795A"/>
    <w:rsid w:val="006E7A9C"/>
    <w:rsid w:val="006E7AE7"/>
    <w:rsid w:val="006E7DC8"/>
    <w:rsid w:val="006E7EC7"/>
    <w:rsid w:val="006F00F4"/>
    <w:rsid w:val="006F03D2"/>
    <w:rsid w:val="006F0472"/>
    <w:rsid w:val="006F048E"/>
    <w:rsid w:val="006F070C"/>
    <w:rsid w:val="006F0828"/>
    <w:rsid w:val="006F14C4"/>
    <w:rsid w:val="006F15F9"/>
    <w:rsid w:val="006F15FB"/>
    <w:rsid w:val="006F19CA"/>
    <w:rsid w:val="006F1CC3"/>
    <w:rsid w:val="006F1EF8"/>
    <w:rsid w:val="006F2221"/>
    <w:rsid w:val="006F2A15"/>
    <w:rsid w:val="006F2AF1"/>
    <w:rsid w:val="006F2BEF"/>
    <w:rsid w:val="006F2CAA"/>
    <w:rsid w:val="006F2EFD"/>
    <w:rsid w:val="006F2FFF"/>
    <w:rsid w:val="006F315A"/>
    <w:rsid w:val="006F3198"/>
    <w:rsid w:val="006F3267"/>
    <w:rsid w:val="006F3348"/>
    <w:rsid w:val="006F38C3"/>
    <w:rsid w:val="006F3B2B"/>
    <w:rsid w:val="006F3F8A"/>
    <w:rsid w:val="006F3FA4"/>
    <w:rsid w:val="006F3FEF"/>
    <w:rsid w:val="006F40E9"/>
    <w:rsid w:val="006F40F3"/>
    <w:rsid w:val="006F4526"/>
    <w:rsid w:val="006F4A1D"/>
    <w:rsid w:val="006F4A33"/>
    <w:rsid w:val="006F4C75"/>
    <w:rsid w:val="006F4D66"/>
    <w:rsid w:val="006F5589"/>
    <w:rsid w:val="006F564F"/>
    <w:rsid w:val="006F57F5"/>
    <w:rsid w:val="006F59EC"/>
    <w:rsid w:val="006F5EE2"/>
    <w:rsid w:val="006F61C2"/>
    <w:rsid w:val="006F65AF"/>
    <w:rsid w:val="006F65CC"/>
    <w:rsid w:val="006F676B"/>
    <w:rsid w:val="006F6BE7"/>
    <w:rsid w:val="006F6C35"/>
    <w:rsid w:val="006F7571"/>
    <w:rsid w:val="006F7632"/>
    <w:rsid w:val="006F780F"/>
    <w:rsid w:val="006F787A"/>
    <w:rsid w:val="006F7EC2"/>
    <w:rsid w:val="00700074"/>
    <w:rsid w:val="007005D3"/>
    <w:rsid w:val="0070076B"/>
    <w:rsid w:val="007010CA"/>
    <w:rsid w:val="00701198"/>
    <w:rsid w:val="00701667"/>
    <w:rsid w:val="007019B5"/>
    <w:rsid w:val="007019F4"/>
    <w:rsid w:val="00701B9C"/>
    <w:rsid w:val="007024AE"/>
    <w:rsid w:val="00702D2A"/>
    <w:rsid w:val="00702EFE"/>
    <w:rsid w:val="00702F64"/>
    <w:rsid w:val="00702FC0"/>
    <w:rsid w:val="00703082"/>
    <w:rsid w:val="00703083"/>
    <w:rsid w:val="00703402"/>
    <w:rsid w:val="007035A4"/>
    <w:rsid w:val="00703747"/>
    <w:rsid w:val="0070380C"/>
    <w:rsid w:val="007038E3"/>
    <w:rsid w:val="00703944"/>
    <w:rsid w:val="00703A3B"/>
    <w:rsid w:val="00703AF9"/>
    <w:rsid w:val="00703B17"/>
    <w:rsid w:val="00703C8C"/>
    <w:rsid w:val="00703F73"/>
    <w:rsid w:val="00704008"/>
    <w:rsid w:val="0070401C"/>
    <w:rsid w:val="0070401D"/>
    <w:rsid w:val="0070450C"/>
    <w:rsid w:val="0070452E"/>
    <w:rsid w:val="00704B88"/>
    <w:rsid w:val="0070527D"/>
    <w:rsid w:val="007054C6"/>
    <w:rsid w:val="007055B0"/>
    <w:rsid w:val="00705663"/>
    <w:rsid w:val="0070589F"/>
    <w:rsid w:val="00705939"/>
    <w:rsid w:val="0070593B"/>
    <w:rsid w:val="00706183"/>
    <w:rsid w:val="00706402"/>
    <w:rsid w:val="0070655C"/>
    <w:rsid w:val="007065D5"/>
    <w:rsid w:val="00706697"/>
    <w:rsid w:val="007067A4"/>
    <w:rsid w:val="007069DC"/>
    <w:rsid w:val="00706B3A"/>
    <w:rsid w:val="00706F3A"/>
    <w:rsid w:val="00707194"/>
    <w:rsid w:val="007072BC"/>
    <w:rsid w:val="0070753D"/>
    <w:rsid w:val="0070765B"/>
    <w:rsid w:val="0070768F"/>
    <w:rsid w:val="007076E8"/>
    <w:rsid w:val="00707824"/>
    <w:rsid w:val="0070784C"/>
    <w:rsid w:val="00707A62"/>
    <w:rsid w:val="00707AC7"/>
    <w:rsid w:val="00707BE1"/>
    <w:rsid w:val="00707C71"/>
    <w:rsid w:val="00707F15"/>
    <w:rsid w:val="00707FA1"/>
    <w:rsid w:val="007100C7"/>
    <w:rsid w:val="007103C1"/>
    <w:rsid w:val="00710626"/>
    <w:rsid w:val="007107CA"/>
    <w:rsid w:val="007109B0"/>
    <w:rsid w:val="00710ABF"/>
    <w:rsid w:val="007110B6"/>
    <w:rsid w:val="007110E7"/>
    <w:rsid w:val="00711367"/>
    <w:rsid w:val="007113EE"/>
    <w:rsid w:val="00711750"/>
    <w:rsid w:val="00711A91"/>
    <w:rsid w:val="00711AFA"/>
    <w:rsid w:val="00712062"/>
    <w:rsid w:val="007120B3"/>
    <w:rsid w:val="0071264A"/>
    <w:rsid w:val="007127DE"/>
    <w:rsid w:val="007129BA"/>
    <w:rsid w:val="00712A2D"/>
    <w:rsid w:val="00712EDA"/>
    <w:rsid w:val="00712EDD"/>
    <w:rsid w:val="00712F1B"/>
    <w:rsid w:val="007132B6"/>
    <w:rsid w:val="007132FF"/>
    <w:rsid w:val="00713644"/>
    <w:rsid w:val="00714621"/>
    <w:rsid w:val="00714CA9"/>
    <w:rsid w:val="00714E1D"/>
    <w:rsid w:val="00714FED"/>
    <w:rsid w:val="007151AE"/>
    <w:rsid w:val="007153D8"/>
    <w:rsid w:val="00715636"/>
    <w:rsid w:val="007156B0"/>
    <w:rsid w:val="00715801"/>
    <w:rsid w:val="007159CF"/>
    <w:rsid w:val="00715C66"/>
    <w:rsid w:val="00715FE1"/>
    <w:rsid w:val="0071619E"/>
    <w:rsid w:val="007166EC"/>
    <w:rsid w:val="0071675D"/>
    <w:rsid w:val="00716776"/>
    <w:rsid w:val="007175A0"/>
    <w:rsid w:val="0071779B"/>
    <w:rsid w:val="00717D72"/>
    <w:rsid w:val="00717FE2"/>
    <w:rsid w:val="0072018F"/>
    <w:rsid w:val="007201EC"/>
    <w:rsid w:val="0072053F"/>
    <w:rsid w:val="007207A5"/>
    <w:rsid w:val="00720993"/>
    <w:rsid w:val="00720A19"/>
    <w:rsid w:val="00720BA3"/>
    <w:rsid w:val="00721175"/>
    <w:rsid w:val="007211B0"/>
    <w:rsid w:val="007211D7"/>
    <w:rsid w:val="0072177C"/>
    <w:rsid w:val="00721C72"/>
    <w:rsid w:val="00721EEC"/>
    <w:rsid w:val="00721F3C"/>
    <w:rsid w:val="00721F58"/>
    <w:rsid w:val="00722173"/>
    <w:rsid w:val="007223BC"/>
    <w:rsid w:val="00722740"/>
    <w:rsid w:val="0072283A"/>
    <w:rsid w:val="00722A89"/>
    <w:rsid w:val="00722D84"/>
    <w:rsid w:val="00722EDD"/>
    <w:rsid w:val="0072301A"/>
    <w:rsid w:val="00723197"/>
    <w:rsid w:val="00723412"/>
    <w:rsid w:val="007237BE"/>
    <w:rsid w:val="00723800"/>
    <w:rsid w:val="007239FF"/>
    <w:rsid w:val="00723AF1"/>
    <w:rsid w:val="00723D8D"/>
    <w:rsid w:val="007245EB"/>
    <w:rsid w:val="00724878"/>
    <w:rsid w:val="007249DC"/>
    <w:rsid w:val="00724C1D"/>
    <w:rsid w:val="00724CCE"/>
    <w:rsid w:val="007252F0"/>
    <w:rsid w:val="00725E64"/>
    <w:rsid w:val="00725EF4"/>
    <w:rsid w:val="007268C4"/>
    <w:rsid w:val="00726A33"/>
    <w:rsid w:val="00727025"/>
    <w:rsid w:val="0072753E"/>
    <w:rsid w:val="00727813"/>
    <w:rsid w:val="00727CEC"/>
    <w:rsid w:val="00727FED"/>
    <w:rsid w:val="00727FEF"/>
    <w:rsid w:val="007302DE"/>
    <w:rsid w:val="007308AF"/>
    <w:rsid w:val="007308E6"/>
    <w:rsid w:val="00730BAC"/>
    <w:rsid w:val="0073138B"/>
    <w:rsid w:val="00731460"/>
    <w:rsid w:val="00731697"/>
    <w:rsid w:val="0073172C"/>
    <w:rsid w:val="00731876"/>
    <w:rsid w:val="0073195E"/>
    <w:rsid w:val="00731A7F"/>
    <w:rsid w:val="00731C36"/>
    <w:rsid w:val="00732122"/>
    <w:rsid w:val="007321BF"/>
    <w:rsid w:val="007323CC"/>
    <w:rsid w:val="00732412"/>
    <w:rsid w:val="00732853"/>
    <w:rsid w:val="00732A4A"/>
    <w:rsid w:val="00732A7E"/>
    <w:rsid w:val="00732C0E"/>
    <w:rsid w:val="00732FCD"/>
    <w:rsid w:val="00733059"/>
    <w:rsid w:val="00733776"/>
    <w:rsid w:val="007338AD"/>
    <w:rsid w:val="00733D43"/>
    <w:rsid w:val="00733FF1"/>
    <w:rsid w:val="00734202"/>
    <w:rsid w:val="00734256"/>
    <w:rsid w:val="00734B80"/>
    <w:rsid w:val="00734C3D"/>
    <w:rsid w:val="00734C6E"/>
    <w:rsid w:val="00734CFC"/>
    <w:rsid w:val="00734DBD"/>
    <w:rsid w:val="00735124"/>
    <w:rsid w:val="007353E8"/>
    <w:rsid w:val="00735564"/>
    <w:rsid w:val="00735615"/>
    <w:rsid w:val="00735722"/>
    <w:rsid w:val="007357DC"/>
    <w:rsid w:val="0073582C"/>
    <w:rsid w:val="00735B5E"/>
    <w:rsid w:val="00735D0D"/>
    <w:rsid w:val="0073637F"/>
    <w:rsid w:val="007363D0"/>
    <w:rsid w:val="007364CD"/>
    <w:rsid w:val="007367C6"/>
    <w:rsid w:val="00736903"/>
    <w:rsid w:val="007369E5"/>
    <w:rsid w:val="00736B63"/>
    <w:rsid w:val="00736F8D"/>
    <w:rsid w:val="00737043"/>
    <w:rsid w:val="007371C5"/>
    <w:rsid w:val="00737222"/>
    <w:rsid w:val="00737418"/>
    <w:rsid w:val="0073750E"/>
    <w:rsid w:val="00737A9A"/>
    <w:rsid w:val="00737B59"/>
    <w:rsid w:val="00737B65"/>
    <w:rsid w:val="00737E25"/>
    <w:rsid w:val="00737ED9"/>
    <w:rsid w:val="00737FF8"/>
    <w:rsid w:val="0074045E"/>
    <w:rsid w:val="00740731"/>
    <w:rsid w:val="007409D3"/>
    <w:rsid w:val="00740A76"/>
    <w:rsid w:val="00740BA6"/>
    <w:rsid w:val="00740CF5"/>
    <w:rsid w:val="00740FCF"/>
    <w:rsid w:val="0074138B"/>
    <w:rsid w:val="00741446"/>
    <w:rsid w:val="007415C1"/>
    <w:rsid w:val="00741973"/>
    <w:rsid w:val="007419EE"/>
    <w:rsid w:val="00741C71"/>
    <w:rsid w:val="00741DD1"/>
    <w:rsid w:val="0074225C"/>
    <w:rsid w:val="00742738"/>
    <w:rsid w:val="007427BB"/>
    <w:rsid w:val="0074284E"/>
    <w:rsid w:val="007429B2"/>
    <w:rsid w:val="00742ED0"/>
    <w:rsid w:val="007430EB"/>
    <w:rsid w:val="007434E2"/>
    <w:rsid w:val="00743678"/>
    <w:rsid w:val="0074397C"/>
    <w:rsid w:val="00743A7E"/>
    <w:rsid w:val="00743DB7"/>
    <w:rsid w:val="00744112"/>
    <w:rsid w:val="007442D3"/>
    <w:rsid w:val="00744322"/>
    <w:rsid w:val="00744691"/>
    <w:rsid w:val="00744931"/>
    <w:rsid w:val="00744AD7"/>
    <w:rsid w:val="00744C0B"/>
    <w:rsid w:val="00744C27"/>
    <w:rsid w:val="0074517C"/>
    <w:rsid w:val="007453C1"/>
    <w:rsid w:val="00745857"/>
    <w:rsid w:val="00745A43"/>
    <w:rsid w:val="00745AF7"/>
    <w:rsid w:val="007461E6"/>
    <w:rsid w:val="00746566"/>
    <w:rsid w:val="00746890"/>
    <w:rsid w:val="007468C5"/>
    <w:rsid w:val="00746DD7"/>
    <w:rsid w:val="007470A0"/>
    <w:rsid w:val="007473E4"/>
    <w:rsid w:val="00747473"/>
    <w:rsid w:val="007500A2"/>
    <w:rsid w:val="00750124"/>
    <w:rsid w:val="007505E9"/>
    <w:rsid w:val="0075070E"/>
    <w:rsid w:val="00750B51"/>
    <w:rsid w:val="00750BDC"/>
    <w:rsid w:val="007510D0"/>
    <w:rsid w:val="007511F3"/>
    <w:rsid w:val="0075165E"/>
    <w:rsid w:val="00751760"/>
    <w:rsid w:val="007518A9"/>
    <w:rsid w:val="00751D71"/>
    <w:rsid w:val="00751EAD"/>
    <w:rsid w:val="00751FC2"/>
    <w:rsid w:val="00752203"/>
    <w:rsid w:val="0075232E"/>
    <w:rsid w:val="00752360"/>
    <w:rsid w:val="0075255D"/>
    <w:rsid w:val="007528BD"/>
    <w:rsid w:val="00752BCF"/>
    <w:rsid w:val="00753492"/>
    <w:rsid w:val="00753620"/>
    <w:rsid w:val="00753AD5"/>
    <w:rsid w:val="00753BB7"/>
    <w:rsid w:val="00754043"/>
    <w:rsid w:val="0075419D"/>
    <w:rsid w:val="007542CD"/>
    <w:rsid w:val="007543B4"/>
    <w:rsid w:val="007546EB"/>
    <w:rsid w:val="00754D91"/>
    <w:rsid w:val="00754FBE"/>
    <w:rsid w:val="0075519E"/>
    <w:rsid w:val="00755772"/>
    <w:rsid w:val="00756004"/>
    <w:rsid w:val="007562F5"/>
    <w:rsid w:val="00756401"/>
    <w:rsid w:val="00756491"/>
    <w:rsid w:val="00756596"/>
    <w:rsid w:val="00756645"/>
    <w:rsid w:val="0075670C"/>
    <w:rsid w:val="00756C8D"/>
    <w:rsid w:val="00756D39"/>
    <w:rsid w:val="00756DA1"/>
    <w:rsid w:val="00756DCE"/>
    <w:rsid w:val="00757017"/>
    <w:rsid w:val="00757060"/>
    <w:rsid w:val="007570B9"/>
    <w:rsid w:val="00760458"/>
    <w:rsid w:val="00760565"/>
    <w:rsid w:val="00760837"/>
    <w:rsid w:val="00760B8A"/>
    <w:rsid w:val="00760FD1"/>
    <w:rsid w:val="007613FF"/>
    <w:rsid w:val="007616C6"/>
    <w:rsid w:val="007616E0"/>
    <w:rsid w:val="00761FF8"/>
    <w:rsid w:val="0076227D"/>
    <w:rsid w:val="007622EA"/>
    <w:rsid w:val="00762647"/>
    <w:rsid w:val="00762951"/>
    <w:rsid w:val="00762979"/>
    <w:rsid w:val="00762F7C"/>
    <w:rsid w:val="00763152"/>
    <w:rsid w:val="007631EF"/>
    <w:rsid w:val="0076335E"/>
    <w:rsid w:val="00763689"/>
    <w:rsid w:val="00763726"/>
    <w:rsid w:val="007639DE"/>
    <w:rsid w:val="00763DD5"/>
    <w:rsid w:val="0076400D"/>
    <w:rsid w:val="00764043"/>
    <w:rsid w:val="007641E8"/>
    <w:rsid w:val="007644E3"/>
    <w:rsid w:val="007645E3"/>
    <w:rsid w:val="00764A24"/>
    <w:rsid w:val="00764DC6"/>
    <w:rsid w:val="007656C8"/>
    <w:rsid w:val="007657C0"/>
    <w:rsid w:val="0076580A"/>
    <w:rsid w:val="0076598A"/>
    <w:rsid w:val="00765C00"/>
    <w:rsid w:val="00765EFA"/>
    <w:rsid w:val="00766262"/>
    <w:rsid w:val="00766638"/>
    <w:rsid w:val="007666EA"/>
    <w:rsid w:val="00766AF9"/>
    <w:rsid w:val="00766BE4"/>
    <w:rsid w:val="0076701F"/>
    <w:rsid w:val="00767087"/>
    <w:rsid w:val="00767362"/>
    <w:rsid w:val="007673D4"/>
    <w:rsid w:val="007676CE"/>
    <w:rsid w:val="007676F0"/>
    <w:rsid w:val="00767C6F"/>
    <w:rsid w:val="00767E69"/>
    <w:rsid w:val="00767FED"/>
    <w:rsid w:val="007702E0"/>
    <w:rsid w:val="007703AC"/>
    <w:rsid w:val="00770523"/>
    <w:rsid w:val="007705ED"/>
    <w:rsid w:val="00770A31"/>
    <w:rsid w:val="0077120B"/>
    <w:rsid w:val="00771312"/>
    <w:rsid w:val="007716BA"/>
    <w:rsid w:val="0077187D"/>
    <w:rsid w:val="007719A6"/>
    <w:rsid w:val="00771AB2"/>
    <w:rsid w:val="00771C29"/>
    <w:rsid w:val="00771CBD"/>
    <w:rsid w:val="00771D44"/>
    <w:rsid w:val="00771D4F"/>
    <w:rsid w:val="00772044"/>
    <w:rsid w:val="007721CD"/>
    <w:rsid w:val="007724FB"/>
    <w:rsid w:val="00772661"/>
    <w:rsid w:val="00772DA8"/>
    <w:rsid w:val="00772EEB"/>
    <w:rsid w:val="00773562"/>
    <w:rsid w:val="00773DDB"/>
    <w:rsid w:val="0077408E"/>
    <w:rsid w:val="00774A73"/>
    <w:rsid w:val="00774A83"/>
    <w:rsid w:val="00774B36"/>
    <w:rsid w:val="00774C09"/>
    <w:rsid w:val="00774E43"/>
    <w:rsid w:val="00774F6C"/>
    <w:rsid w:val="0077500D"/>
    <w:rsid w:val="00775598"/>
    <w:rsid w:val="007757E9"/>
    <w:rsid w:val="00775D24"/>
    <w:rsid w:val="00775EC2"/>
    <w:rsid w:val="0077632D"/>
    <w:rsid w:val="007766C2"/>
    <w:rsid w:val="00776743"/>
    <w:rsid w:val="007767D4"/>
    <w:rsid w:val="00776B29"/>
    <w:rsid w:val="00776BD2"/>
    <w:rsid w:val="00776D72"/>
    <w:rsid w:val="00776E6C"/>
    <w:rsid w:val="0077703C"/>
    <w:rsid w:val="007772E7"/>
    <w:rsid w:val="007772EB"/>
    <w:rsid w:val="00777319"/>
    <w:rsid w:val="007775EC"/>
    <w:rsid w:val="00777930"/>
    <w:rsid w:val="00777B21"/>
    <w:rsid w:val="00777CAF"/>
    <w:rsid w:val="00777DA2"/>
    <w:rsid w:val="00777FBE"/>
    <w:rsid w:val="007801A4"/>
    <w:rsid w:val="007802F0"/>
    <w:rsid w:val="007803E5"/>
    <w:rsid w:val="007805DD"/>
    <w:rsid w:val="00780820"/>
    <w:rsid w:val="00780A3C"/>
    <w:rsid w:val="00780AF4"/>
    <w:rsid w:val="00780B9E"/>
    <w:rsid w:val="00780CF6"/>
    <w:rsid w:val="00781351"/>
    <w:rsid w:val="007813FF"/>
    <w:rsid w:val="0078170D"/>
    <w:rsid w:val="0078178C"/>
    <w:rsid w:val="00781E14"/>
    <w:rsid w:val="007826B7"/>
    <w:rsid w:val="007826BC"/>
    <w:rsid w:val="00782A79"/>
    <w:rsid w:val="00782AA7"/>
    <w:rsid w:val="00782FC1"/>
    <w:rsid w:val="00783151"/>
    <w:rsid w:val="00783C2C"/>
    <w:rsid w:val="00783EB4"/>
    <w:rsid w:val="00783F58"/>
    <w:rsid w:val="00783FDD"/>
    <w:rsid w:val="0078420F"/>
    <w:rsid w:val="0078426D"/>
    <w:rsid w:val="00784356"/>
    <w:rsid w:val="0078443C"/>
    <w:rsid w:val="00784BF4"/>
    <w:rsid w:val="00784FA5"/>
    <w:rsid w:val="00784FBF"/>
    <w:rsid w:val="00784FFC"/>
    <w:rsid w:val="007850C3"/>
    <w:rsid w:val="007852CF"/>
    <w:rsid w:val="007852EB"/>
    <w:rsid w:val="0078534C"/>
    <w:rsid w:val="00785DD2"/>
    <w:rsid w:val="0078621E"/>
    <w:rsid w:val="007865F0"/>
    <w:rsid w:val="00786AAE"/>
    <w:rsid w:val="00786AE1"/>
    <w:rsid w:val="00786BF5"/>
    <w:rsid w:val="00786D46"/>
    <w:rsid w:val="00786D8E"/>
    <w:rsid w:val="00786E26"/>
    <w:rsid w:val="0078734C"/>
    <w:rsid w:val="00787583"/>
    <w:rsid w:val="00790047"/>
    <w:rsid w:val="0079004F"/>
    <w:rsid w:val="0079046D"/>
    <w:rsid w:val="00790550"/>
    <w:rsid w:val="00790574"/>
    <w:rsid w:val="00790CFB"/>
    <w:rsid w:val="00790EB6"/>
    <w:rsid w:val="00790F04"/>
    <w:rsid w:val="00790F92"/>
    <w:rsid w:val="00791121"/>
    <w:rsid w:val="00791B14"/>
    <w:rsid w:val="00791C80"/>
    <w:rsid w:val="00791CE5"/>
    <w:rsid w:val="00791E25"/>
    <w:rsid w:val="00792075"/>
    <w:rsid w:val="00792670"/>
    <w:rsid w:val="00792796"/>
    <w:rsid w:val="007929FF"/>
    <w:rsid w:val="00792A9F"/>
    <w:rsid w:val="0079312C"/>
    <w:rsid w:val="00793741"/>
    <w:rsid w:val="007937EF"/>
    <w:rsid w:val="00793948"/>
    <w:rsid w:val="0079422B"/>
    <w:rsid w:val="007943CC"/>
    <w:rsid w:val="007943F5"/>
    <w:rsid w:val="007944DF"/>
    <w:rsid w:val="0079451A"/>
    <w:rsid w:val="007945AE"/>
    <w:rsid w:val="00794A19"/>
    <w:rsid w:val="00794EA8"/>
    <w:rsid w:val="00795049"/>
    <w:rsid w:val="007950F3"/>
    <w:rsid w:val="0079547E"/>
    <w:rsid w:val="00795488"/>
    <w:rsid w:val="007954AF"/>
    <w:rsid w:val="00795662"/>
    <w:rsid w:val="007958F4"/>
    <w:rsid w:val="00795BA3"/>
    <w:rsid w:val="00795FD6"/>
    <w:rsid w:val="0079612B"/>
    <w:rsid w:val="0079633B"/>
    <w:rsid w:val="0079653D"/>
    <w:rsid w:val="007965D1"/>
    <w:rsid w:val="007965FD"/>
    <w:rsid w:val="007968E5"/>
    <w:rsid w:val="00796E11"/>
    <w:rsid w:val="00796FBB"/>
    <w:rsid w:val="007970CD"/>
    <w:rsid w:val="007976DB"/>
    <w:rsid w:val="00797712"/>
    <w:rsid w:val="007978B1"/>
    <w:rsid w:val="00797AE8"/>
    <w:rsid w:val="007A021D"/>
    <w:rsid w:val="007A058C"/>
    <w:rsid w:val="007A0697"/>
    <w:rsid w:val="007A08A0"/>
    <w:rsid w:val="007A0B4B"/>
    <w:rsid w:val="007A0E00"/>
    <w:rsid w:val="007A0E2C"/>
    <w:rsid w:val="007A0ED9"/>
    <w:rsid w:val="007A0F4A"/>
    <w:rsid w:val="007A1C53"/>
    <w:rsid w:val="007A1F93"/>
    <w:rsid w:val="007A2128"/>
    <w:rsid w:val="007A23DE"/>
    <w:rsid w:val="007A246C"/>
    <w:rsid w:val="007A25DB"/>
    <w:rsid w:val="007A26A3"/>
    <w:rsid w:val="007A285E"/>
    <w:rsid w:val="007A2A3B"/>
    <w:rsid w:val="007A2B7C"/>
    <w:rsid w:val="007A328D"/>
    <w:rsid w:val="007A32F7"/>
    <w:rsid w:val="007A3588"/>
    <w:rsid w:val="007A3BCB"/>
    <w:rsid w:val="007A3BD7"/>
    <w:rsid w:val="007A3C14"/>
    <w:rsid w:val="007A3EA8"/>
    <w:rsid w:val="007A3EF8"/>
    <w:rsid w:val="007A3F57"/>
    <w:rsid w:val="007A4099"/>
    <w:rsid w:val="007A4149"/>
    <w:rsid w:val="007A477B"/>
    <w:rsid w:val="007A4887"/>
    <w:rsid w:val="007A4CC5"/>
    <w:rsid w:val="007A4F52"/>
    <w:rsid w:val="007A52FB"/>
    <w:rsid w:val="007A59D6"/>
    <w:rsid w:val="007A5AD1"/>
    <w:rsid w:val="007A5B2F"/>
    <w:rsid w:val="007A5CC4"/>
    <w:rsid w:val="007A5DFD"/>
    <w:rsid w:val="007A5E0D"/>
    <w:rsid w:val="007A5FB4"/>
    <w:rsid w:val="007A6015"/>
    <w:rsid w:val="007A6057"/>
    <w:rsid w:val="007A6078"/>
    <w:rsid w:val="007A61D1"/>
    <w:rsid w:val="007A696F"/>
    <w:rsid w:val="007A6999"/>
    <w:rsid w:val="007A6A82"/>
    <w:rsid w:val="007A6EFE"/>
    <w:rsid w:val="007A72AF"/>
    <w:rsid w:val="007A742A"/>
    <w:rsid w:val="007A77B2"/>
    <w:rsid w:val="007A7988"/>
    <w:rsid w:val="007B0480"/>
    <w:rsid w:val="007B04FC"/>
    <w:rsid w:val="007B07F8"/>
    <w:rsid w:val="007B0932"/>
    <w:rsid w:val="007B0A4D"/>
    <w:rsid w:val="007B0CF0"/>
    <w:rsid w:val="007B0E2C"/>
    <w:rsid w:val="007B1049"/>
    <w:rsid w:val="007B1059"/>
    <w:rsid w:val="007B167A"/>
    <w:rsid w:val="007B167E"/>
    <w:rsid w:val="007B1859"/>
    <w:rsid w:val="007B1C34"/>
    <w:rsid w:val="007B1DF7"/>
    <w:rsid w:val="007B1E22"/>
    <w:rsid w:val="007B1F2F"/>
    <w:rsid w:val="007B24CC"/>
    <w:rsid w:val="007B2A38"/>
    <w:rsid w:val="007B30D3"/>
    <w:rsid w:val="007B316B"/>
    <w:rsid w:val="007B31C6"/>
    <w:rsid w:val="007B3429"/>
    <w:rsid w:val="007B34EF"/>
    <w:rsid w:val="007B3767"/>
    <w:rsid w:val="007B3825"/>
    <w:rsid w:val="007B4123"/>
    <w:rsid w:val="007B486E"/>
    <w:rsid w:val="007B4A99"/>
    <w:rsid w:val="007B4AA7"/>
    <w:rsid w:val="007B4AB8"/>
    <w:rsid w:val="007B4E52"/>
    <w:rsid w:val="007B525C"/>
    <w:rsid w:val="007B538D"/>
    <w:rsid w:val="007B54E1"/>
    <w:rsid w:val="007B55C9"/>
    <w:rsid w:val="007B570A"/>
    <w:rsid w:val="007B58FD"/>
    <w:rsid w:val="007B5ACC"/>
    <w:rsid w:val="007B5F80"/>
    <w:rsid w:val="007B62D0"/>
    <w:rsid w:val="007B65BC"/>
    <w:rsid w:val="007B6A00"/>
    <w:rsid w:val="007B6A5F"/>
    <w:rsid w:val="007B6BB0"/>
    <w:rsid w:val="007B6F1B"/>
    <w:rsid w:val="007B6FA7"/>
    <w:rsid w:val="007B73C2"/>
    <w:rsid w:val="007B77E7"/>
    <w:rsid w:val="007B7833"/>
    <w:rsid w:val="007B7A83"/>
    <w:rsid w:val="007B7DF4"/>
    <w:rsid w:val="007C0131"/>
    <w:rsid w:val="007C04D3"/>
    <w:rsid w:val="007C0778"/>
    <w:rsid w:val="007C0981"/>
    <w:rsid w:val="007C0B88"/>
    <w:rsid w:val="007C0C81"/>
    <w:rsid w:val="007C0E03"/>
    <w:rsid w:val="007C10C3"/>
    <w:rsid w:val="007C1265"/>
    <w:rsid w:val="007C146C"/>
    <w:rsid w:val="007C1485"/>
    <w:rsid w:val="007C15CC"/>
    <w:rsid w:val="007C1AB2"/>
    <w:rsid w:val="007C224C"/>
    <w:rsid w:val="007C22D3"/>
    <w:rsid w:val="007C263E"/>
    <w:rsid w:val="007C2872"/>
    <w:rsid w:val="007C2917"/>
    <w:rsid w:val="007C2CAD"/>
    <w:rsid w:val="007C3215"/>
    <w:rsid w:val="007C335E"/>
    <w:rsid w:val="007C3529"/>
    <w:rsid w:val="007C36FC"/>
    <w:rsid w:val="007C3EB3"/>
    <w:rsid w:val="007C431F"/>
    <w:rsid w:val="007C4916"/>
    <w:rsid w:val="007C49C4"/>
    <w:rsid w:val="007C4D8A"/>
    <w:rsid w:val="007C4DCE"/>
    <w:rsid w:val="007C4F01"/>
    <w:rsid w:val="007C502F"/>
    <w:rsid w:val="007C5279"/>
    <w:rsid w:val="007C55BE"/>
    <w:rsid w:val="007C566B"/>
    <w:rsid w:val="007C5744"/>
    <w:rsid w:val="007C58C2"/>
    <w:rsid w:val="007C58EA"/>
    <w:rsid w:val="007C5A10"/>
    <w:rsid w:val="007C5E7C"/>
    <w:rsid w:val="007C6395"/>
    <w:rsid w:val="007C648A"/>
    <w:rsid w:val="007C64B1"/>
    <w:rsid w:val="007C666A"/>
    <w:rsid w:val="007C6820"/>
    <w:rsid w:val="007C6895"/>
    <w:rsid w:val="007C6976"/>
    <w:rsid w:val="007C6A9D"/>
    <w:rsid w:val="007C6BB2"/>
    <w:rsid w:val="007C7853"/>
    <w:rsid w:val="007D057E"/>
    <w:rsid w:val="007D06D5"/>
    <w:rsid w:val="007D0AEC"/>
    <w:rsid w:val="007D0D40"/>
    <w:rsid w:val="007D0F09"/>
    <w:rsid w:val="007D0FB3"/>
    <w:rsid w:val="007D116D"/>
    <w:rsid w:val="007D1519"/>
    <w:rsid w:val="007D1550"/>
    <w:rsid w:val="007D188C"/>
    <w:rsid w:val="007D1A9E"/>
    <w:rsid w:val="007D1B49"/>
    <w:rsid w:val="007D1B54"/>
    <w:rsid w:val="007D1BA6"/>
    <w:rsid w:val="007D1F23"/>
    <w:rsid w:val="007D1F95"/>
    <w:rsid w:val="007D21A4"/>
    <w:rsid w:val="007D2438"/>
    <w:rsid w:val="007D2501"/>
    <w:rsid w:val="007D27EF"/>
    <w:rsid w:val="007D28B8"/>
    <w:rsid w:val="007D2A9B"/>
    <w:rsid w:val="007D2ABD"/>
    <w:rsid w:val="007D2CC0"/>
    <w:rsid w:val="007D2F0B"/>
    <w:rsid w:val="007D341C"/>
    <w:rsid w:val="007D3557"/>
    <w:rsid w:val="007D38EA"/>
    <w:rsid w:val="007D39B2"/>
    <w:rsid w:val="007D39CD"/>
    <w:rsid w:val="007D40E0"/>
    <w:rsid w:val="007D42FD"/>
    <w:rsid w:val="007D4323"/>
    <w:rsid w:val="007D4378"/>
    <w:rsid w:val="007D46F2"/>
    <w:rsid w:val="007D46FE"/>
    <w:rsid w:val="007D4800"/>
    <w:rsid w:val="007D4BE1"/>
    <w:rsid w:val="007D4C7A"/>
    <w:rsid w:val="007D4DEC"/>
    <w:rsid w:val="007D5237"/>
    <w:rsid w:val="007D5556"/>
    <w:rsid w:val="007D56A8"/>
    <w:rsid w:val="007D57CB"/>
    <w:rsid w:val="007D5A17"/>
    <w:rsid w:val="007D5A56"/>
    <w:rsid w:val="007D5C48"/>
    <w:rsid w:val="007D5F9A"/>
    <w:rsid w:val="007D6899"/>
    <w:rsid w:val="007D6A27"/>
    <w:rsid w:val="007D72FB"/>
    <w:rsid w:val="007D7906"/>
    <w:rsid w:val="007D7A1D"/>
    <w:rsid w:val="007D7BDA"/>
    <w:rsid w:val="007D7E11"/>
    <w:rsid w:val="007E0183"/>
    <w:rsid w:val="007E05D8"/>
    <w:rsid w:val="007E067E"/>
    <w:rsid w:val="007E0A03"/>
    <w:rsid w:val="007E0A2C"/>
    <w:rsid w:val="007E0BD4"/>
    <w:rsid w:val="007E0D2E"/>
    <w:rsid w:val="007E0E9A"/>
    <w:rsid w:val="007E0FD7"/>
    <w:rsid w:val="007E109A"/>
    <w:rsid w:val="007E128B"/>
    <w:rsid w:val="007E135B"/>
    <w:rsid w:val="007E1377"/>
    <w:rsid w:val="007E15A3"/>
    <w:rsid w:val="007E1B19"/>
    <w:rsid w:val="007E1C8D"/>
    <w:rsid w:val="007E1DD9"/>
    <w:rsid w:val="007E2546"/>
    <w:rsid w:val="007E2772"/>
    <w:rsid w:val="007E29F9"/>
    <w:rsid w:val="007E2DB4"/>
    <w:rsid w:val="007E2F6B"/>
    <w:rsid w:val="007E300F"/>
    <w:rsid w:val="007E345C"/>
    <w:rsid w:val="007E3DFF"/>
    <w:rsid w:val="007E4139"/>
    <w:rsid w:val="007E4598"/>
    <w:rsid w:val="007E4695"/>
    <w:rsid w:val="007E4FE3"/>
    <w:rsid w:val="007E5080"/>
    <w:rsid w:val="007E50A7"/>
    <w:rsid w:val="007E518B"/>
    <w:rsid w:val="007E533F"/>
    <w:rsid w:val="007E53A5"/>
    <w:rsid w:val="007E55E4"/>
    <w:rsid w:val="007E56DB"/>
    <w:rsid w:val="007E579A"/>
    <w:rsid w:val="007E5868"/>
    <w:rsid w:val="007E594B"/>
    <w:rsid w:val="007E597C"/>
    <w:rsid w:val="007E5C97"/>
    <w:rsid w:val="007E5D0D"/>
    <w:rsid w:val="007E5D27"/>
    <w:rsid w:val="007E5EA9"/>
    <w:rsid w:val="007E657F"/>
    <w:rsid w:val="007E65CF"/>
    <w:rsid w:val="007E6648"/>
    <w:rsid w:val="007E7065"/>
    <w:rsid w:val="007E7240"/>
    <w:rsid w:val="007E7404"/>
    <w:rsid w:val="007E7407"/>
    <w:rsid w:val="007E758D"/>
    <w:rsid w:val="007E7776"/>
    <w:rsid w:val="007E78E3"/>
    <w:rsid w:val="007E7926"/>
    <w:rsid w:val="007E793F"/>
    <w:rsid w:val="007E7B36"/>
    <w:rsid w:val="007E7BD2"/>
    <w:rsid w:val="007F0155"/>
    <w:rsid w:val="007F04C7"/>
    <w:rsid w:val="007F0733"/>
    <w:rsid w:val="007F0DDC"/>
    <w:rsid w:val="007F14AF"/>
    <w:rsid w:val="007F166C"/>
    <w:rsid w:val="007F169F"/>
    <w:rsid w:val="007F1AEE"/>
    <w:rsid w:val="007F1D8C"/>
    <w:rsid w:val="007F20B8"/>
    <w:rsid w:val="007F20E5"/>
    <w:rsid w:val="007F24F8"/>
    <w:rsid w:val="007F2525"/>
    <w:rsid w:val="007F335D"/>
    <w:rsid w:val="007F3756"/>
    <w:rsid w:val="007F3D68"/>
    <w:rsid w:val="007F3E91"/>
    <w:rsid w:val="007F3F1B"/>
    <w:rsid w:val="007F4134"/>
    <w:rsid w:val="007F415D"/>
    <w:rsid w:val="007F44DD"/>
    <w:rsid w:val="007F4645"/>
    <w:rsid w:val="007F46BE"/>
    <w:rsid w:val="007F48CF"/>
    <w:rsid w:val="007F4DE8"/>
    <w:rsid w:val="007F4E27"/>
    <w:rsid w:val="007F5D71"/>
    <w:rsid w:val="007F5E3F"/>
    <w:rsid w:val="007F5F52"/>
    <w:rsid w:val="007F6021"/>
    <w:rsid w:val="007F606F"/>
    <w:rsid w:val="007F64AF"/>
    <w:rsid w:val="007F6646"/>
    <w:rsid w:val="007F692E"/>
    <w:rsid w:val="007F6D1F"/>
    <w:rsid w:val="007F72A7"/>
    <w:rsid w:val="007F7B48"/>
    <w:rsid w:val="007F7DE2"/>
    <w:rsid w:val="0080016B"/>
    <w:rsid w:val="00800210"/>
    <w:rsid w:val="0080022C"/>
    <w:rsid w:val="008002DC"/>
    <w:rsid w:val="0080035D"/>
    <w:rsid w:val="008005A6"/>
    <w:rsid w:val="00800624"/>
    <w:rsid w:val="0080072B"/>
    <w:rsid w:val="008007C4"/>
    <w:rsid w:val="008008F2"/>
    <w:rsid w:val="00800AF9"/>
    <w:rsid w:val="00800BC3"/>
    <w:rsid w:val="00801037"/>
    <w:rsid w:val="00801041"/>
    <w:rsid w:val="00801201"/>
    <w:rsid w:val="0080164E"/>
    <w:rsid w:val="00801708"/>
    <w:rsid w:val="00801760"/>
    <w:rsid w:val="008017C9"/>
    <w:rsid w:val="0080188C"/>
    <w:rsid w:val="00801AB9"/>
    <w:rsid w:val="00801D07"/>
    <w:rsid w:val="00802062"/>
    <w:rsid w:val="008021E0"/>
    <w:rsid w:val="008022C0"/>
    <w:rsid w:val="0080244C"/>
    <w:rsid w:val="00802844"/>
    <w:rsid w:val="00802AB4"/>
    <w:rsid w:val="00802BDF"/>
    <w:rsid w:val="00802C64"/>
    <w:rsid w:val="00802F2D"/>
    <w:rsid w:val="008030A1"/>
    <w:rsid w:val="00803632"/>
    <w:rsid w:val="008037D8"/>
    <w:rsid w:val="00803B70"/>
    <w:rsid w:val="00803B73"/>
    <w:rsid w:val="00803D0D"/>
    <w:rsid w:val="00803D20"/>
    <w:rsid w:val="00803FA1"/>
    <w:rsid w:val="0080456F"/>
    <w:rsid w:val="0080496E"/>
    <w:rsid w:val="00804A17"/>
    <w:rsid w:val="00804BA2"/>
    <w:rsid w:val="00804C3C"/>
    <w:rsid w:val="00804C83"/>
    <w:rsid w:val="00804F6E"/>
    <w:rsid w:val="0080517F"/>
    <w:rsid w:val="00805786"/>
    <w:rsid w:val="00805A4E"/>
    <w:rsid w:val="00805A64"/>
    <w:rsid w:val="008064C6"/>
    <w:rsid w:val="008068A1"/>
    <w:rsid w:val="00806B9A"/>
    <w:rsid w:val="0080719C"/>
    <w:rsid w:val="008072FB"/>
    <w:rsid w:val="008073C8"/>
    <w:rsid w:val="00807946"/>
    <w:rsid w:val="00807BB1"/>
    <w:rsid w:val="008101F4"/>
    <w:rsid w:val="00810BDF"/>
    <w:rsid w:val="00810F25"/>
    <w:rsid w:val="0081111C"/>
    <w:rsid w:val="008112C8"/>
    <w:rsid w:val="0081137A"/>
    <w:rsid w:val="00811845"/>
    <w:rsid w:val="00811966"/>
    <w:rsid w:val="00811AA3"/>
    <w:rsid w:val="00811CE1"/>
    <w:rsid w:val="00811E37"/>
    <w:rsid w:val="00811EDA"/>
    <w:rsid w:val="00811F39"/>
    <w:rsid w:val="008126CF"/>
    <w:rsid w:val="00812734"/>
    <w:rsid w:val="00812C74"/>
    <w:rsid w:val="00812FAC"/>
    <w:rsid w:val="00813A56"/>
    <w:rsid w:val="00813A81"/>
    <w:rsid w:val="00813ECA"/>
    <w:rsid w:val="00813F48"/>
    <w:rsid w:val="008146A1"/>
    <w:rsid w:val="0081510F"/>
    <w:rsid w:val="00815323"/>
    <w:rsid w:val="008155C9"/>
    <w:rsid w:val="00815B67"/>
    <w:rsid w:val="00815BE0"/>
    <w:rsid w:val="00815C00"/>
    <w:rsid w:val="008160EC"/>
    <w:rsid w:val="008161A7"/>
    <w:rsid w:val="0081628E"/>
    <w:rsid w:val="00816296"/>
    <w:rsid w:val="0081643D"/>
    <w:rsid w:val="00816946"/>
    <w:rsid w:val="00816CF7"/>
    <w:rsid w:val="00816DDF"/>
    <w:rsid w:val="0081700D"/>
    <w:rsid w:val="008170C0"/>
    <w:rsid w:val="00817117"/>
    <w:rsid w:val="00817422"/>
    <w:rsid w:val="00817768"/>
    <w:rsid w:val="008178E1"/>
    <w:rsid w:val="00817D7A"/>
    <w:rsid w:val="00817D8D"/>
    <w:rsid w:val="008203F7"/>
    <w:rsid w:val="0082060C"/>
    <w:rsid w:val="00820750"/>
    <w:rsid w:val="00820B42"/>
    <w:rsid w:val="00820F66"/>
    <w:rsid w:val="008213EE"/>
    <w:rsid w:val="0082153A"/>
    <w:rsid w:val="00821B95"/>
    <w:rsid w:val="00821CED"/>
    <w:rsid w:val="00821DB8"/>
    <w:rsid w:val="0082204D"/>
    <w:rsid w:val="00822103"/>
    <w:rsid w:val="008225A2"/>
    <w:rsid w:val="00822B20"/>
    <w:rsid w:val="00822D9D"/>
    <w:rsid w:val="00822E7D"/>
    <w:rsid w:val="00822EA8"/>
    <w:rsid w:val="00822EDC"/>
    <w:rsid w:val="008233F9"/>
    <w:rsid w:val="00823741"/>
    <w:rsid w:val="00823A76"/>
    <w:rsid w:val="00823A81"/>
    <w:rsid w:val="00823FA8"/>
    <w:rsid w:val="00824138"/>
    <w:rsid w:val="00824286"/>
    <w:rsid w:val="008247F8"/>
    <w:rsid w:val="00824876"/>
    <w:rsid w:val="00824957"/>
    <w:rsid w:val="00824B29"/>
    <w:rsid w:val="00824C70"/>
    <w:rsid w:val="008251B2"/>
    <w:rsid w:val="00825BDB"/>
    <w:rsid w:val="00825F70"/>
    <w:rsid w:val="00825FEE"/>
    <w:rsid w:val="008262A4"/>
    <w:rsid w:val="00826504"/>
    <w:rsid w:val="00826975"/>
    <w:rsid w:val="008269B2"/>
    <w:rsid w:val="00826D39"/>
    <w:rsid w:val="00826FEC"/>
    <w:rsid w:val="008272E8"/>
    <w:rsid w:val="008275F4"/>
    <w:rsid w:val="008278F9"/>
    <w:rsid w:val="008305FB"/>
    <w:rsid w:val="0083085D"/>
    <w:rsid w:val="00830DB3"/>
    <w:rsid w:val="00830DF2"/>
    <w:rsid w:val="00831071"/>
    <w:rsid w:val="00831109"/>
    <w:rsid w:val="008314CF"/>
    <w:rsid w:val="0083163A"/>
    <w:rsid w:val="0083180A"/>
    <w:rsid w:val="008319EF"/>
    <w:rsid w:val="00831B70"/>
    <w:rsid w:val="00831C5C"/>
    <w:rsid w:val="00831DD6"/>
    <w:rsid w:val="00831E62"/>
    <w:rsid w:val="008323C4"/>
    <w:rsid w:val="00832F92"/>
    <w:rsid w:val="0083302A"/>
    <w:rsid w:val="008331F1"/>
    <w:rsid w:val="0083330C"/>
    <w:rsid w:val="00833461"/>
    <w:rsid w:val="008334ED"/>
    <w:rsid w:val="008336C5"/>
    <w:rsid w:val="008336F9"/>
    <w:rsid w:val="0083382C"/>
    <w:rsid w:val="008338E3"/>
    <w:rsid w:val="0083390C"/>
    <w:rsid w:val="00833999"/>
    <w:rsid w:val="008339B8"/>
    <w:rsid w:val="00833B60"/>
    <w:rsid w:val="008348A5"/>
    <w:rsid w:val="00834A89"/>
    <w:rsid w:val="00835099"/>
    <w:rsid w:val="008351BF"/>
    <w:rsid w:val="00835211"/>
    <w:rsid w:val="00835261"/>
    <w:rsid w:val="008356CA"/>
    <w:rsid w:val="00835AE1"/>
    <w:rsid w:val="00835D56"/>
    <w:rsid w:val="0083630E"/>
    <w:rsid w:val="0083641B"/>
    <w:rsid w:val="008364C6"/>
    <w:rsid w:val="0083697B"/>
    <w:rsid w:val="00836F9F"/>
    <w:rsid w:val="0083730F"/>
    <w:rsid w:val="00837429"/>
    <w:rsid w:val="0083764B"/>
    <w:rsid w:val="00837A43"/>
    <w:rsid w:val="00837FD7"/>
    <w:rsid w:val="00840206"/>
    <w:rsid w:val="00840423"/>
    <w:rsid w:val="00840CCB"/>
    <w:rsid w:val="00840D43"/>
    <w:rsid w:val="00840F8F"/>
    <w:rsid w:val="0084115B"/>
    <w:rsid w:val="008414BD"/>
    <w:rsid w:val="00841529"/>
    <w:rsid w:val="00841680"/>
    <w:rsid w:val="008418BE"/>
    <w:rsid w:val="00841B26"/>
    <w:rsid w:val="00841BE2"/>
    <w:rsid w:val="0084212D"/>
    <w:rsid w:val="00842161"/>
    <w:rsid w:val="008423B2"/>
    <w:rsid w:val="008424F0"/>
    <w:rsid w:val="00842786"/>
    <w:rsid w:val="008427B3"/>
    <w:rsid w:val="00842B75"/>
    <w:rsid w:val="00842D1B"/>
    <w:rsid w:val="00842D1D"/>
    <w:rsid w:val="00842E7A"/>
    <w:rsid w:val="00842E91"/>
    <w:rsid w:val="00842FC6"/>
    <w:rsid w:val="00843163"/>
    <w:rsid w:val="00843239"/>
    <w:rsid w:val="00843275"/>
    <w:rsid w:val="008432C1"/>
    <w:rsid w:val="008435E1"/>
    <w:rsid w:val="0084372B"/>
    <w:rsid w:val="008437E2"/>
    <w:rsid w:val="00843A5C"/>
    <w:rsid w:val="00843B2F"/>
    <w:rsid w:val="008440C6"/>
    <w:rsid w:val="00844551"/>
    <w:rsid w:val="00844D6C"/>
    <w:rsid w:val="00844DE0"/>
    <w:rsid w:val="0084540F"/>
    <w:rsid w:val="00845A4A"/>
    <w:rsid w:val="00845A9F"/>
    <w:rsid w:val="00845B68"/>
    <w:rsid w:val="00845BDF"/>
    <w:rsid w:val="00845C03"/>
    <w:rsid w:val="00845E93"/>
    <w:rsid w:val="00846026"/>
    <w:rsid w:val="0084641B"/>
    <w:rsid w:val="008464BD"/>
    <w:rsid w:val="00846638"/>
    <w:rsid w:val="0084677E"/>
    <w:rsid w:val="00846834"/>
    <w:rsid w:val="00846AAF"/>
    <w:rsid w:val="00846C6F"/>
    <w:rsid w:val="00846E6A"/>
    <w:rsid w:val="00846EFE"/>
    <w:rsid w:val="00846F64"/>
    <w:rsid w:val="00846FAE"/>
    <w:rsid w:val="008470E4"/>
    <w:rsid w:val="0084778B"/>
    <w:rsid w:val="00847895"/>
    <w:rsid w:val="008478B6"/>
    <w:rsid w:val="00847BE7"/>
    <w:rsid w:val="0085045B"/>
    <w:rsid w:val="008505AF"/>
    <w:rsid w:val="00850BCB"/>
    <w:rsid w:val="00850EB4"/>
    <w:rsid w:val="00851119"/>
    <w:rsid w:val="0085136D"/>
    <w:rsid w:val="00851443"/>
    <w:rsid w:val="00851703"/>
    <w:rsid w:val="00851738"/>
    <w:rsid w:val="00851BD9"/>
    <w:rsid w:val="00851D44"/>
    <w:rsid w:val="00851D9A"/>
    <w:rsid w:val="00852131"/>
    <w:rsid w:val="00852167"/>
    <w:rsid w:val="008522BA"/>
    <w:rsid w:val="00852589"/>
    <w:rsid w:val="008527FC"/>
    <w:rsid w:val="00852DF5"/>
    <w:rsid w:val="00852EB7"/>
    <w:rsid w:val="00852F8C"/>
    <w:rsid w:val="00852FBD"/>
    <w:rsid w:val="00853015"/>
    <w:rsid w:val="008531CB"/>
    <w:rsid w:val="00853DDB"/>
    <w:rsid w:val="0085476D"/>
    <w:rsid w:val="00854885"/>
    <w:rsid w:val="00854DC3"/>
    <w:rsid w:val="008550F4"/>
    <w:rsid w:val="008556E6"/>
    <w:rsid w:val="008556F1"/>
    <w:rsid w:val="0085571D"/>
    <w:rsid w:val="00855877"/>
    <w:rsid w:val="00855B00"/>
    <w:rsid w:val="00856167"/>
    <w:rsid w:val="00856176"/>
    <w:rsid w:val="0085674E"/>
    <w:rsid w:val="008568AD"/>
    <w:rsid w:val="00856B1B"/>
    <w:rsid w:val="00856CFC"/>
    <w:rsid w:val="00856D3E"/>
    <w:rsid w:val="00856EB8"/>
    <w:rsid w:val="00857088"/>
    <w:rsid w:val="008570FA"/>
    <w:rsid w:val="00857169"/>
    <w:rsid w:val="00857472"/>
    <w:rsid w:val="00857871"/>
    <w:rsid w:val="0085798F"/>
    <w:rsid w:val="00857D2C"/>
    <w:rsid w:val="0086015A"/>
    <w:rsid w:val="00860431"/>
    <w:rsid w:val="0086055C"/>
    <w:rsid w:val="008607B3"/>
    <w:rsid w:val="00861253"/>
    <w:rsid w:val="00861697"/>
    <w:rsid w:val="00861CB9"/>
    <w:rsid w:val="00861D5B"/>
    <w:rsid w:val="00861E11"/>
    <w:rsid w:val="00861F6B"/>
    <w:rsid w:val="00862013"/>
    <w:rsid w:val="008622BE"/>
    <w:rsid w:val="008624AA"/>
    <w:rsid w:val="008625A9"/>
    <w:rsid w:val="00862690"/>
    <w:rsid w:val="008629AC"/>
    <w:rsid w:val="00862C47"/>
    <w:rsid w:val="00862D72"/>
    <w:rsid w:val="00862E36"/>
    <w:rsid w:val="008630F3"/>
    <w:rsid w:val="00863154"/>
    <w:rsid w:val="0086337A"/>
    <w:rsid w:val="008634DA"/>
    <w:rsid w:val="008636F9"/>
    <w:rsid w:val="0086394E"/>
    <w:rsid w:val="00863ACA"/>
    <w:rsid w:val="00863BB2"/>
    <w:rsid w:val="00863F14"/>
    <w:rsid w:val="0086490B"/>
    <w:rsid w:val="00864B5D"/>
    <w:rsid w:val="00864F54"/>
    <w:rsid w:val="00865228"/>
    <w:rsid w:val="00865320"/>
    <w:rsid w:val="008660B6"/>
    <w:rsid w:val="00866174"/>
    <w:rsid w:val="00866441"/>
    <w:rsid w:val="00866540"/>
    <w:rsid w:val="008666EC"/>
    <w:rsid w:val="00866AEE"/>
    <w:rsid w:val="00866AF8"/>
    <w:rsid w:val="00866B21"/>
    <w:rsid w:val="00866DC1"/>
    <w:rsid w:val="00866F74"/>
    <w:rsid w:val="008670C7"/>
    <w:rsid w:val="008673DD"/>
    <w:rsid w:val="00867525"/>
    <w:rsid w:val="008676B5"/>
    <w:rsid w:val="00867885"/>
    <w:rsid w:val="00867F6B"/>
    <w:rsid w:val="00870328"/>
    <w:rsid w:val="00870D1F"/>
    <w:rsid w:val="00870DFA"/>
    <w:rsid w:val="00870EFC"/>
    <w:rsid w:val="00871310"/>
    <w:rsid w:val="008717DB"/>
    <w:rsid w:val="00871931"/>
    <w:rsid w:val="0087193D"/>
    <w:rsid w:val="00871A13"/>
    <w:rsid w:val="00871D9C"/>
    <w:rsid w:val="00871FA2"/>
    <w:rsid w:val="00872131"/>
    <w:rsid w:val="00872213"/>
    <w:rsid w:val="008726B9"/>
    <w:rsid w:val="0087287D"/>
    <w:rsid w:val="00872933"/>
    <w:rsid w:val="00872C16"/>
    <w:rsid w:val="0087315F"/>
    <w:rsid w:val="00873171"/>
    <w:rsid w:val="0087349E"/>
    <w:rsid w:val="008737E8"/>
    <w:rsid w:val="008738BD"/>
    <w:rsid w:val="00873DC9"/>
    <w:rsid w:val="00873EEC"/>
    <w:rsid w:val="00873F94"/>
    <w:rsid w:val="00874373"/>
    <w:rsid w:val="00874424"/>
    <w:rsid w:val="0087472F"/>
    <w:rsid w:val="0087489C"/>
    <w:rsid w:val="0087491A"/>
    <w:rsid w:val="00874B7F"/>
    <w:rsid w:val="00874D94"/>
    <w:rsid w:val="00875559"/>
    <w:rsid w:val="008756AD"/>
    <w:rsid w:val="008757C8"/>
    <w:rsid w:val="008757EE"/>
    <w:rsid w:val="008758FA"/>
    <w:rsid w:val="00875937"/>
    <w:rsid w:val="00875A5C"/>
    <w:rsid w:val="00875B18"/>
    <w:rsid w:val="00875E6D"/>
    <w:rsid w:val="00875F3C"/>
    <w:rsid w:val="00876081"/>
    <w:rsid w:val="008761E9"/>
    <w:rsid w:val="008761FE"/>
    <w:rsid w:val="0087653B"/>
    <w:rsid w:val="008766FE"/>
    <w:rsid w:val="00876F74"/>
    <w:rsid w:val="008771BC"/>
    <w:rsid w:val="00877939"/>
    <w:rsid w:val="00877CAC"/>
    <w:rsid w:val="00877DBF"/>
    <w:rsid w:val="00877EA5"/>
    <w:rsid w:val="00880015"/>
    <w:rsid w:val="00880099"/>
    <w:rsid w:val="00880135"/>
    <w:rsid w:val="00880476"/>
    <w:rsid w:val="00880520"/>
    <w:rsid w:val="00880643"/>
    <w:rsid w:val="0088081F"/>
    <w:rsid w:val="008808F3"/>
    <w:rsid w:val="008809D2"/>
    <w:rsid w:val="00880D43"/>
    <w:rsid w:val="00881176"/>
    <w:rsid w:val="00881204"/>
    <w:rsid w:val="00881398"/>
    <w:rsid w:val="0088140C"/>
    <w:rsid w:val="0088172B"/>
    <w:rsid w:val="00881B08"/>
    <w:rsid w:val="00881BE6"/>
    <w:rsid w:val="00881C86"/>
    <w:rsid w:val="0088202D"/>
    <w:rsid w:val="00882713"/>
    <w:rsid w:val="008828A7"/>
    <w:rsid w:val="00882F24"/>
    <w:rsid w:val="00882FE3"/>
    <w:rsid w:val="008830A2"/>
    <w:rsid w:val="008834A6"/>
    <w:rsid w:val="00883968"/>
    <w:rsid w:val="00883A64"/>
    <w:rsid w:val="00883B2B"/>
    <w:rsid w:val="00883C38"/>
    <w:rsid w:val="00883D01"/>
    <w:rsid w:val="00883EF1"/>
    <w:rsid w:val="008845B7"/>
    <w:rsid w:val="00884611"/>
    <w:rsid w:val="0088484D"/>
    <w:rsid w:val="00884938"/>
    <w:rsid w:val="00884A0B"/>
    <w:rsid w:val="00884FF4"/>
    <w:rsid w:val="00885179"/>
    <w:rsid w:val="00885395"/>
    <w:rsid w:val="0088541E"/>
    <w:rsid w:val="00885428"/>
    <w:rsid w:val="008854F9"/>
    <w:rsid w:val="00885893"/>
    <w:rsid w:val="00885ACC"/>
    <w:rsid w:val="00885E2E"/>
    <w:rsid w:val="008861D8"/>
    <w:rsid w:val="00886593"/>
    <w:rsid w:val="00886958"/>
    <w:rsid w:val="0088695D"/>
    <w:rsid w:val="008869B7"/>
    <w:rsid w:val="00886D66"/>
    <w:rsid w:val="00886E2C"/>
    <w:rsid w:val="00886E6B"/>
    <w:rsid w:val="00887085"/>
    <w:rsid w:val="008871EF"/>
    <w:rsid w:val="0088742A"/>
    <w:rsid w:val="00887681"/>
    <w:rsid w:val="00887737"/>
    <w:rsid w:val="00887EBE"/>
    <w:rsid w:val="008903B0"/>
    <w:rsid w:val="008904F7"/>
    <w:rsid w:val="00890797"/>
    <w:rsid w:val="00890C4B"/>
    <w:rsid w:val="00890D02"/>
    <w:rsid w:val="00890D28"/>
    <w:rsid w:val="00890E7B"/>
    <w:rsid w:val="00890EDD"/>
    <w:rsid w:val="0089130E"/>
    <w:rsid w:val="0089153C"/>
    <w:rsid w:val="00891773"/>
    <w:rsid w:val="00891936"/>
    <w:rsid w:val="00891A8E"/>
    <w:rsid w:val="008921C2"/>
    <w:rsid w:val="00892241"/>
    <w:rsid w:val="00892847"/>
    <w:rsid w:val="00892B3B"/>
    <w:rsid w:val="00892BC1"/>
    <w:rsid w:val="00892E14"/>
    <w:rsid w:val="00892EAA"/>
    <w:rsid w:val="00892ED0"/>
    <w:rsid w:val="0089399A"/>
    <w:rsid w:val="008939AB"/>
    <w:rsid w:val="008939F5"/>
    <w:rsid w:val="00893AFF"/>
    <w:rsid w:val="00893BC7"/>
    <w:rsid w:val="00893D5C"/>
    <w:rsid w:val="00893E51"/>
    <w:rsid w:val="00894335"/>
    <w:rsid w:val="008945DE"/>
    <w:rsid w:val="0089495A"/>
    <w:rsid w:val="00894B5F"/>
    <w:rsid w:val="00894D95"/>
    <w:rsid w:val="00895334"/>
    <w:rsid w:val="00895764"/>
    <w:rsid w:val="008958BA"/>
    <w:rsid w:val="008959C0"/>
    <w:rsid w:val="00895AF9"/>
    <w:rsid w:val="00895BC5"/>
    <w:rsid w:val="00895DC9"/>
    <w:rsid w:val="00896034"/>
    <w:rsid w:val="00896125"/>
    <w:rsid w:val="008965B8"/>
    <w:rsid w:val="00896704"/>
    <w:rsid w:val="008968B2"/>
    <w:rsid w:val="008969C7"/>
    <w:rsid w:val="00896C8E"/>
    <w:rsid w:val="00896E1C"/>
    <w:rsid w:val="00897042"/>
    <w:rsid w:val="00897538"/>
    <w:rsid w:val="008978C0"/>
    <w:rsid w:val="008A0393"/>
    <w:rsid w:val="008A0521"/>
    <w:rsid w:val="008A074A"/>
    <w:rsid w:val="008A09C0"/>
    <w:rsid w:val="008A0B20"/>
    <w:rsid w:val="008A0B4E"/>
    <w:rsid w:val="008A1375"/>
    <w:rsid w:val="008A14FB"/>
    <w:rsid w:val="008A1A89"/>
    <w:rsid w:val="008A1DEA"/>
    <w:rsid w:val="008A1EA2"/>
    <w:rsid w:val="008A2090"/>
    <w:rsid w:val="008A229B"/>
    <w:rsid w:val="008A22AD"/>
    <w:rsid w:val="008A22FA"/>
    <w:rsid w:val="008A26A0"/>
    <w:rsid w:val="008A2889"/>
    <w:rsid w:val="008A28F3"/>
    <w:rsid w:val="008A2A4F"/>
    <w:rsid w:val="008A3189"/>
    <w:rsid w:val="008A3273"/>
    <w:rsid w:val="008A33E2"/>
    <w:rsid w:val="008A341F"/>
    <w:rsid w:val="008A3442"/>
    <w:rsid w:val="008A375F"/>
    <w:rsid w:val="008A3938"/>
    <w:rsid w:val="008A396F"/>
    <w:rsid w:val="008A39B4"/>
    <w:rsid w:val="008A3C17"/>
    <w:rsid w:val="008A3E58"/>
    <w:rsid w:val="008A4075"/>
    <w:rsid w:val="008A41CC"/>
    <w:rsid w:val="008A4555"/>
    <w:rsid w:val="008A4646"/>
    <w:rsid w:val="008A49B5"/>
    <w:rsid w:val="008A4C31"/>
    <w:rsid w:val="008A4C67"/>
    <w:rsid w:val="008A51EA"/>
    <w:rsid w:val="008A528C"/>
    <w:rsid w:val="008A5701"/>
    <w:rsid w:val="008A5778"/>
    <w:rsid w:val="008A6147"/>
    <w:rsid w:val="008A62CA"/>
    <w:rsid w:val="008A67E4"/>
    <w:rsid w:val="008A6A20"/>
    <w:rsid w:val="008A6B2A"/>
    <w:rsid w:val="008A7010"/>
    <w:rsid w:val="008A75B9"/>
    <w:rsid w:val="008A7779"/>
    <w:rsid w:val="008A7804"/>
    <w:rsid w:val="008A781B"/>
    <w:rsid w:val="008A7CB3"/>
    <w:rsid w:val="008A7D96"/>
    <w:rsid w:val="008A7E6F"/>
    <w:rsid w:val="008B02DB"/>
    <w:rsid w:val="008B06F9"/>
    <w:rsid w:val="008B07C8"/>
    <w:rsid w:val="008B0930"/>
    <w:rsid w:val="008B0946"/>
    <w:rsid w:val="008B0977"/>
    <w:rsid w:val="008B0C8B"/>
    <w:rsid w:val="008B0F9E"/>
    <w:rsid w:val="008B0FC5"/>
    <w:rsid w:val="008B1239"/>
    <w:rsid w:val="008B1281"/>
    <w:rsid w:val="008B15EB"/>
    <w:rsid w:val="008B17F3"/>
    <w:rsid w:val="008B1A47"/>
    <w:rsid w:val="008B1B9B"/>
    <w:rsid w:val="008B1C50"/>
    <w:rsid w:val="008B1FFA"/>
    <w:rsid w:val="008B2064"/>
    <w:rsid w:val="008B236D"/>
    <w:rsid w:val="008B297E"/>
    <w:rsid w:val="008B298C"/>
    <w:rsid w:val="008B2A69"/>
    <w:rsid w:val="008B2C0A"/>
    <w:rsid w:val="008B2DD9"/>
    <w:rsid w:val="008B2EB0"/>
    <w:rsid w:val="008B2F81"/>
    <w:rsid w:val="008B2F8E"/>
    <w:rsid w:val="008B2FFA"/>
    <w:rsid w:val="008B3193"/>
    <w:rsid w:val="008B3465"/>
    <w:rsid w:val="008B34BA"/>
    <w:rsid w:val="008B34D1"/>
    <w:rsid w:val="008B41B4"/>
    <w:rsid w:val="008B44F2"/>
    <w:rsid w:val="008B455E"/>
    <w:rsid w:val="008B45FA"/>
    <w:rsid w:val="008B469B"/>
    <w:rsid w:val="008B47E9"/>
    <w:rsid w:val="008B496E"/>
    <w:rsid w:val="008B4C5A"/>
    <w:rsid w:val="008B4CA9"/>
    <w:rsid w:val="008B4D69"/>
    <w:rsid w:val="008B4F60"/>
    <w:rsid w:val="008B51A5"/>
    <w:rsid w:val="008B550C"/>
    <w:rsid w:val="008B5538"/>
    <w:rsid w:val="008B55A7"/>
    <w:rsid w:val="008B583C"/>
    <w:rsid w:val="008B5A9D"/>
    <w:rsid w:val="008B5B5B"/>
    <w:rsid w:val="008B5D0A"/>
    <w:rsid w:val="008B5DC3"/>
    <w:rsid w:val="008B5FA8"/>
    <w:rsid w:val="008B6069"/>
    <w:rsid w:val="008B6166"/>
    <w:rsid w:val="008B65CF"/>
    <w:rsid w:val="008B6617"/>
    <w:rsid w:val="008B730B"/>
    <w:rsid w:val="008B7508"/>
    <w:rsid w:val="008B7563"/>
    <w:rsid w:val="008B7888"/>
    <w:rsid w:val="008B7AB7"/>
    <w:rsid w:val="008C02C2"/>
    <w:rsid w:val="008C0609"/>
    <w:rsid w:val="008C0739"/>
    <w:rsid w:val="008C0D38"/>
    <w:rsid w:val="008C1095"/>
    <w:rsid w:val="008C1216"/>
    <w:rsid w:val="008C1880"/>
    <w:rsid w:val="008C195C"/>
    <w:rsid w:val="008C1A0F"/>
    <w:rsid w:val="008C1FEF"/>
    <w:rsid w:val="008C22A9"/>
    <w:rsid w:val="008C2914"/>
    <w:rsid w:val="008C293D"/>
    <w:rsid w:val="008C2F47"/>
    <w:rsid w:val="008C35D3"/>
    <w:rsid w:val="008C3B15"/>
    <w:rsid w:val="008C3DD8"/>
    <w:rsid w:val="008C403C"/>
    <w:rsid w:val="008C4044"/>
    <w:rsid w:val="008C414D"/>
    <w:rsid w:val="008C4266"/>
    <w:rsid w:val="008C428A"/>
    <w:rsid w:val="008C47BD"/>
    <w:rsid w:val="008C4AD7"/>
    <w:rsid w:val="008C4BFB"/>
    <w:rsid w:val="008C4E19"/>
    <w:rsid w:val="008C4E39"/>
    <w:rsid w:val="008C4E7B"/>
    <w:rsid w:val="008C50E7"/>
    <w:rsid w:val="008C50FE"/>
    <w:rsid w:val="008C51D3"/>
    <w:rsid w:val="008C5AC7"/>
    <w:rsid w:val="008C5F67"/>
    <w:rsid w:val="008C65AD"/>
    <w:rsid w:val="008C67A0"/>
    <w:rsid w:val="008C69C6"/>
    <w:rsid w:val="008C69DC"/>
    <w:rsid w:val="008C69F2"/>
    <w:rsid w:val="008C6A28"/>
    <w:rsid w:val="008C6CE2"/>
    <w:rsid w:val="008C6CFF"/>
    <w:rsid w:val="008C6D7F"/>
    <w:rsid w:val="008C72A5"/>
    <w:rsid w:val="008C756F"/>
    <w:rsid w:val="008C7604"/>
    <w:rsid w:val="008C7783"/>
    <w:rsid w:val="008C7837"/>
    <w:rsid w:val="008C7A07"/>
    <w:rsid w:val="008C7D3F"/>
    <w:rsid w:val="008C7DDE"/>
    <w:rsid w:val="008C7EAB"/>
    <w:rsid w:val="008D07D9"/>
    <w:rsid w:val="008D0A49"/>
    <w:rsid w:val="008D0A9A"/>
    <w:rsid w:val="008D0B13"/>
    <w:rsid w:val="008D0BC6"/>
    <w:rsid w:val="008D0CFB"/>
    <w:rsid w:val="008D106B"/>
    <w:rsid w:val="008D12D7"/>
    <w:rsid w:val="008D13CD"/>
    <w:rsid w:val="008D1617"/>
    <w:rsid w:val="008D16B9"/>
    <w:rsid w:val="008D186A"/>
    <w:rsid w:val="008D19C8"/>
    <w:rsid w:val="008D1B3F"/>
    <w:rsid w:val="008D1C16"/>
    <w:rsid w:val="008D2374"/>
    <w:rsid w:val="008D23D7"/>
    <w:rsid w:val="008D2573"/>
    <w:rsid w:val="008D261E"/>
    <w:rsid w:val="008D266C"/>
    <w:rsid w:val="008D26E2"/>
    <w:rsid w:val="008D2978"/>
    <w:rsid w:val="008D2B37"/>
    <w:rsid w:val="008D2F6E"/>
    <w:rsid w:val="008D2FDA"/>
    <w:rsid w:val="008D384F"/>
    <w:rsid w:val="008D3A73"/>
    <w:rsid w:val="008D3C07"/>
    <w:rsid w:val="008D3D8D"/>
    <w:rsid w:val="008D3E1B"/>
    <w:rsid w:val="008D4219"/>
    <w:rsid w:val="008D44FD"/>
    <w:rsid w:val="008D464E"/>
    <w:rsid w:val="008D49D4"/>
    <w:rsid w:val="008D4ABB"/>
    <w:rsid w:val="008D5392"/>
    <w:rsid w:val="008D5448"/>
    <w:rsid w:val="008D5674"/>
    <w:rsid w:val="008D57F9"/>
    <w:rsid w:val="008D5B1F"/>
    <w:rsid w:val="008D5C81"/>
    <w:rsid w:val="008D5C88"/>
    <w:rsid w:val="008D6280"/>
    <w:rsid w:val="008D6410"/>
    <w:rsid w:val="008D6657"/>
    <w:rsid w:val="008D707D"/>
    <w:rsid w:val="008D73DF"/>
    <w:rsid w:val="008D7458"/>
    <w:rsid w:val="008D7628"/>
    <w:rsid w:val="008D7634"/>
    <w:rsid w:val="008D7B15"/>
    <w:rsid w:val="008D7CE8"/>
    <w:rsid w:val="008E0412"/>
    <w:rsid w:val="008E0714"/>
    <w:rsid w:val="008E0917"/>
    <w:rsid w:val="008E0A91"/>
    <w:rsid w:val="008E0BB2"/>
    <w:rsid w:val="008E0CA5"/>
    <w:rsid w:val="008E0CA9"/>
    <w:rsid w:val="008E0F54"/>
    <w:rsid w:val="008E113D"/>
    <w:rsid w:val="008E13AF"/>
    <w:rsid w:val="008E1CF1"/>
    <w:rsid w:val="008E1FDE"/>
    <w:rsid w:val="008E21C4"/>
    <w:rsid w:val="008E21E2"/>
    <w:rsid w:val="008E22D9"/>
    <w:rsid w:val="008E23A7"/>
    <w:rsid w:val="008E242A"/>
    <w:rsid w:val="008E24DC"/>
    <w:rsid w:val="008E27E7"/>
    <w:rsid w:val="008E28C0"/>
    <w:rsid w:val="008E2B04"/>
    <w:rsid w:val="008E2BF3"/>
    <w:rsid w:val="008E2EC7"/>
    <w:rsid w:val="008E2F04"/>
    <w:rsid w:val="008E3251"/>
    <w:rsid w:val="008E3303"/>
    <w:rsid w:val="008E33E0"/>
    <w:rsid w:val="008E34F5"/>
    <w:rsid w:val="008E35EE"/>
    <w:rsid w:val="008E3E2C"/>
    <w:rsid w:val="008E3EB2"/>
    <w:rsid w:val="008E3F04"/>
    <w:rsid w:val="008E4147"/>
    <w:rsid w:val="008E47A2"/>
    <w:rsid w:val="008E4974"/>
    <w:rsid w:val="008E534F"/>
    <w:rsid w:val="008E53EE"/>
    <w:rsid w:val="008E5710"/>
    <w:rsid w:val="008E5848"/>
    <w:rsid w:val="008E594E"/>
    <w:rsid w:val="008E59CD"/>
    <w:rsid w:val="008E5BCB"/>
    <w:rsid w:val="008E5ED9"/>
    <w:rsid w:val="008E62E0"/>
    <w:rsid w:val="008E65E3"/>
    <w:rsid w:val="008E6AEE"/>
    <w:rsid w:val="008E6B7A"/>
    <w:rsid w:val="008E70A5"/>
    <w:rsid w:val="008E71FC"/>
    <w:rsid w:val="008E79FF"/>
    <w:rsid w:val="008E7C26"/>
    <w:rsid w:val="008E7DFD"/>
    <w:rsid w:val="008E7FB1"/>
    <w:rsid w:val="008F014B"/>
    <w:rsid w:val="008F0180"/>
    <w:rsid w:val="008F01C5"/>
    <w:rsid w:val="008F06D2"/>
    <w:rsid w:val="008F080D"/>
    <w:rsid w:val="008F0B79"/>
    <w:rsid w:val="008F0E56"/>
    <w:rsid w:val="008F1274"/>
    <w:rsid w:val="008F182E"/>
    <w:rsid w:val="008F1956"/>
    <w:rsid w:val="008F2591"/>
    <w:rsid w:val="008F287B"/>
    <w:rsid w:val="008F2D02"/>
    <w:rsid w:val="008F2FA1"/>
    <w:rsid w:val="008F3125"/>
    <w:rsid w:val="008F3268"/>
    <w:rsid w:val="008F366A"/>
    <w:rsid w:val="008F3AD4"/>
    <w:rsid w:val="008F3BCC"/>
    <w:rsid w:val="008F3CC3"/>
    <w:rsid w:val="008F3EA1"/>
    <w:rsid w:val="008F3F09"/>
    <w:rsid w:val="008F4192"/>
    <w:rsid w:val="008F421C"/>
    <w:rsid w:val="008F4420"/>
    <w:rsid w:val="008F44A1"/>
    <w:rsid w:val="008F4A04"/>
    <w:rsid w:val="008F4A0D"/>
    <w:rsid w:val="008F4A6A"/>
    <w:rsid w:val="008F4DE5"/>
    <w:rsid w:val="008F52C7"/>
    <w:rsid w:val="008F569B"/>
    <w:rsid w:val="008F5917"/>
    <w:rsid w:val="008F5A6B"/>
    <w:rsid w:val="008F5BF1"/>
    <w:rsid w:val="008F5E4F"/>
    <w:rsid w:val="008F608B"/>
    <w:rsid w:val="008F60A8"/>
    <w:rsid w:val="008F6A98"/>
    <w:rsid w:val="008F6B42"/>
    <w:rsid w:val="008F6D42"/>
    <w:rsid w:val="008F6DC0"/>
    <w:rsid w:val="008F6EE6"/>
    <w:rsid w:val="008F6F0B"/>
    <w:rsid w:val="008F71C3"/>
    <w:rsid w:val="008F738F"/>
    <w:rsid w:val="008F745C"/>
    <w:rsid w:val="008F78B2"/>
    <w:rsid w:val="008F78C9"/>
    <w:rsid w:val="008F7BA1"/>
    <w:rsid w:val="008F7BF3"/>
    <w:rsid w:val="00900039"/>
    <w:rsid w:val="00900415"/>
    <w:rsid w:val="009004DA"/>
    <w:rsid w:val="0090060B"/>
    <w:rsid w:val="0090076F"/>
    <w:rsid w:val="00900B6A"/>
    <w:rsid w:val="00901325"/>
    <w:rsid w:val="009014D4"/>
    <w:rsid w:val="0090158B"/>
    <w:rsid w:val="0090159F"/>
    <w:rsid w:val="00901E01"/>
    <w:rsid w:val="00901FBB"/>
    <w:rsid w:val="009027F7"/>
    <w:rsid w:val="0090292A"/>
    <w:rsid w:val="00902B55"/>
    <w:rsid w:val="00902C4B"/>
    <w:rsid w:val="00902E9C"/>
    <w:rsid w:val="009031D1"/>
    <w:rsid w:val="00903218"/>
    <w:rsid w:val="00903261"/>
    <w:rsid w:val="009036EA"/>
    <w:rsid w:val="009037C7"/>
    <w:rsid w:val="00903EBA"/>
    <w:rsid w:val="00903ED8"/>
    <w:rsid w:val="0090401E"/>
    <w:rsid w:val="00904631"/>
    <w:rsid w:val="009046A4"/>
    <w:rsid w:val="00904B02"/>
    <w:rsid w:val="00904E77"/>
    <w:rsid w:val="00904F21"/>
    <w:rsid w:val="0090563C"/>
    <w:rsid w:val="00905AED"/>
    <w:rsid w:val="00905B12"/>
    <w:rsid w:val="00905FB7"/>
    <w:rsid w:val="0090652B"/>
    <w:rsid w:val="00906B11"/>
    <w:rsid w:val="00906DE8"/>
    <w:rsid w:val="0090737B"/>
    <w:rsid w:val="009073AB"/>
    <w:rsid w:val="00910014"/>
    <w:rsid w:val="0091003E"/>
    <w:rsid w:val="00910444"/>
    <w:rsid w:val="00910545"/>
    <w:rsid w:val="009105F0"/>
    <w:rsid w:val="009109B2"/>
    <w:rsid w:val="00910AA4"/>
    <w:rsid w:val="00910C9F"/>
    <w:rsid w:val="00910E83"/>
    <w:rsid w:val="009116C6"/>
    <w:rsid w:val="00911926"/>
    <w:rsid w:val="00911C89"/>
    <w:rsid w:val="009121A8"/>
    <w:rsid w:val="0091226C"/>
    <w:rsid w:val="00912755"/>
    <w:rsid w:val="009129B1"/>
    <w:rsid w:val="00912A65"/>
    <w:rsid w:val="00912BA2"/>
    <w:rsid w:val="009133B6"/>
    <w:rsid w:val="009135A4"/>
    <w:rsid w:val="0091375C"/>
    <w:rsid w:val="00913775"/>
    <w:rsid w:val="00913C66"/>
    <w:rsid w:val="00913EC1"/>
    <w:rsid w:val="00914239"/>
    <w:rsid w:val="00914604"/>
    <w:rsid w:val="00914650"/>
    <w:rsid w:val="009147B9"/>
    <w:rsid w:val="009149EF"/>
    <w:rsid w:val="00914B24"/>
    <w:rsid w:val="00914B84"/>
    <w:rsid w:val="009151C6"/>
    <w:rsid w:val="009156BA"/>
    <w:rsid w:val="009157B4"/>
    <w:rsid w:val="00915B35"/>
    <w:rsid w:val="00915C0D"/>
    <w:rsid w:val="00915CE5"/>
    <w:rsid w:val="00916380"/>
    <w:rsid w:val="0091639E"/>
    <w:rsid w:val="0091665C"/>
    <w:rsid w:val="00916974"/>
    <w:rsid w:val="00916CA7"/>
    <w:rsid w:val="009172E5"/>
    <w:rsid w:val="009173F8"/>
    <w:rsid w:val="00917733"/>
    <w:rsid w:val="00917B2B"/>
    <w:rsid w:val="00917CF0"/>
    <w:rsid w:val="00917F86"/>
    <w:rsid w:val="009200D8"/>
    <w:rsid w:val="0092040B"/>
    <w:rsid w:val="00920913"/>
    <w:rsid w:val="00920C9F"/>
    <w:rsid w:val="00921238"/>
    <w:rsid w:val="0092137B"/>
    <w:rsid w:val="009218CC"/>
    <w:rsid w:val="00921F5D"/>
    <w:rsid w:val="00922303"/>
    <w:rsid w:val="009223E5"/>
    <w:rsid w:val="00922C2E"/>
    <w:rsid w:val="00922C7D"/>
    <w:rsid w:val="00922DB5"/>
    <w:rsid w:val="00923022"/>
    <w:rsid w:val="00923314"/>
    <w:rsid w:val="009234FF"/>
    <w:rsid w:val="00923919"/>
    <w:rsid w:val="00923996"/>
    <w:rsid w:val="00923D24"/>
    <w:rsid w:val="00923FD2"/>
    <w:rsid w:val="009241CF"/>
    <w:rsid w:val="009241D7"/>
    <w:rsid w:val="009241D8"/>
    <w:rsid w:val="00924894"/>
    <w:rsid w:val="009248DA"/>
    <w:rsid w:val="00924990"/>
    <w:rsid w:val="00924B53"/>
    <w:rsid w:val="00924B6F"/>
    <w:rsid w:val="00924C7B"/>
    <w:rsid w:val="0092509D"/>
    <w:rsid w:val="00925C71"/>
    <w:rsid w:val="00925CF5"/>
    <w:rsid w:val="00926296"/>
    <w:rsid w:val="00926783"/>
    <w:rsid w:val="009268B5"/>
    <w:rsid w:val="00926B7A"/>
    <w:rsid w:val="009273BB"/>
    <w:rsid w:val="009273C1"/>
    <w:rsid w:val="009278F4"/>
    <w:rsid w:val="009278FE"/>
    <w:rsid w:val="00927B96"/>
    <w:rsid w:val="009302F4"/>
    <w:rsid w:val="00930341"/>
    <w:rsid w:val="00930566"/>
    <w:rsid w:val="009305AB"/>
    <w:rsid w:val="0093066F"/>
    <w:rsid w:val="00930924"/>
    <w:rsid w:val="00930932"/>
    <w:rsid w:val="00930985"/>
    <w:rsid w:val="00930BE0"/>
    <w:rsid w:val="009312B9"/>
    <w:rsid w:val="00931587"/>
    <w:rsid w:val="009315FB"/>
    <w:rsid w:val="009316E0"/>
    <w:rsid w:val="009316ED"/>
    <w:rsid w:val="00931790"/>
    <w:rsid w:val="0093197C"/>
    <w:rsid w:val="00931FAD"/>
    <w:rsid w:val="00932382"/>
    <w:rsid w:val="00932A14"/>
    <w:rsid w:val="0093329F"/>
    <w:rsid w:val="00933B11"/>
    <w:rsid w:val="00933E60"/>
    <w:rsid w:val="00934048"/>
    <w:rsid w:val="009342A3"/>
    <w:rsid w:val="00935476"/>
    <w:rsid w:val="009355D0"/>
    <w:rsid w:val="0093584A"/>
    <w:rsid w:val="00935BD2"/>
    <w:rsid w:val="00935DD7"/>
    <w:rsid w:val="00935E72"/>
    <w:rsid w:val="00936223"/>
    <w:rsid w:val="0093631B"/>
    <w:rsid w:val="00936720"/>
    <w:rsid w:val="00936A1C"/>
    <w:rsid w:val="00936D77"/>
    <w:rsid w:val="009374C8"/>
    <w:rsid w:val="00937925"/>
    <w:rsid w:val="00937A71"/>
    <w:rsid w:val="00937B36"/>
    <w:rsid w:val="00937CBC"/>
    <w:rsid w:val="00937E94"/>
    <w:rsid w:val="0094077C"/>
    <w:rsid w:val="009407EE"/>
    <w:rsid w:val="00940B5C"/>
    <w:rsid w:val="00940C59"/>
    <w:rsid w:val="00940F71"/>
    <w:rsid w:val="00941129"/>
    <w:rsid w:val="0094117E"/>
    <w:rsid w:val="009411EE"/>
    <w:rsid w:val="009412AC"/>
    <w:rsid w:val="009414E4"/>
    <w:rsid w:val="00941803"/>
    <w:rsid w:val="00941CAD"/>
    <w:rsid w:val="00941E87"/>
    <w:rsid w:val="009420FF"/>
    <w:rsid w:val="00942209"/>
    <w:rsid w:val="00942414"/>
    <w:rsid w:val="009427E1"/>
    <w:rsid w:val="00942DFA"/>
    <w:rsid w:val="00942E1E"/>
    <w:rsid w:val="00943036"/>
    <w:rsid w:val="00943274"/>
    <w:rsid w:val="009433FB"/>
    <w:rsid w:val="00943482"/>
    <w:rsid w:val="00943711"/>
    <w:rsid w:val="00943715"/>
    <w:rsid w:val="009438F6"/>
    <w:rsid w:val="00943EB7"/>
    <w:rsid w:val="00944206"/>
    <w:rsid w:val="00944303"/>
    <w:rsid w:val="0094430F"/>
    <w:rsid w:val="0094488B"/>
    <w:rsid w:val="00944CEB"/>
    <w:rsid w:val="00944FB2"/>
    <w:rsid w:val="0094528F"/>
    <w:rsid w:val="009452F8"/>
    <w:rsid w:val="0094576A"/>
    <w:rsid w:val="00945859"/>
    <w:rsid w:val="009459A6"/>
    <w:rsid w:val="00945E97"/>
    <w:rsid w:val="009469A3"/>
    <w:rsid w:val="00946FF9"/>
    <w:rsid w:val="009472B2"/>
    <w:rsid w:val="009472CB"/>
    <w:rsid w:val="009475CC"/>
    <w:rsid w:val="0094786C"/>
    <w:rsid w:val="00947964"/>
    <w:rsid w:val="00947A43"/>
    <w:rsid w:val="00947C5B"/>
    <w:rsid w:val="0095009B"/>
    <w:rsid w:val="009500F1"/>
    <w:rsid w:val="00950179"/>
    <w:rsid w:val="009502F1"/>
    <w:rsid w:val="009506F6"/>
    <w:rsid w:val="0095088A"/>
    <w:rsid w:val="00950915"/>
    <w:rsid w:val="00950916"/>
    <w:rsid w:val="0095102D"/>
    <w:rsid w:val="00951353"/>
    <w:rsid w:val="00951AFD"/>
    <w:rsid w:val="00951FD7"/>
    <w:rsid w:val="009521FA"/>
    <w:rsid w:val="00952496"/>
    <w:rsid w:val="009529CB"/>
    <w:rsid w:val="00952B92"/>
    <w:rsid w:val="00952E2D"/>
    <w:rsid w:val="009531F0"/>
    <w:rsid w:val="009533EA"/>
    <w:rsid w:val="00953694"/>
    <w:rsid w:val="009536E9"/>
    <w:rsid w:val="009537C2"/>
    <w:rsid w:val="00953BBE"/>
    <w:rsid w:val="009540AC"/>
    <w:rsid w:val="00954109"/>
    <w:rsid w:val="00954660"/>
    <w:rsid w:val="009547FB"/>
    <w:rsid w:val="00954800"/>
    <w:rsid w:val="0095486C"/>
    <w:rsid w:val="00954889"/>
    <w:rsid w:val="00954DE1"/>
    <w:rsid w:val="00954EFF"/>
    <w:rsid w:val="00954F69"/>
    <w:rsid w:val="0095503E"/>
    <w:rsid w:val="00955488"/>
    <w:rsid w:val="00955838"/>
    <w:rsid w:val="009559E6"/>
    <w:rsid w:val="00955DA2"/>
    <w:rsid w:val="00955FF2"/>
    <w:rsid w:val="0095632A"/>
    <w:rsid w:val="00956573"/>
    <w:rsid w:val="009567A0"/>
    <w:rsid w:val="00956A21"/>
    <w:rsid w:val="00956DAC"/>
    <w:rsid w:val="00957082"/>
    <w:rsid w:val="0095716D"/>
    <w:rsid w:val="009577DA"/>
    <w:rsid w:val="00957FB3"/>
    <w:rsid w:val="00960015"/>
    <w:rsid w:val="00960180"/>
    <w:rsid w:val="009602AB"/>
    <w:rsid w:val="0096056F"/>
    <w:rsid w:val="0096069E"/>
    <w:rsid w:val="0096078C"/>
    <w:rsid w:val="00960914"/>
    <w:rsid w:val="00960A67"/>
    <w:rsid w:val="00960EBE"/>
    <w:rsid w:val="00960F3B"/>
    <w:rsid w:val="009619D1"/>
    <w:rsid w:val="00961FAC"/>
    <w:rsid w:val="0096217D"/>
    <w:rsid w:val="009627ED"/>
    <w:rsid w:val="0096285C"/>
    <w:rsid w:val="009628FE"/>
    <w:rsid w:val="00962920"/>
    <w:rsid w:val="00962CB7"/>
    <w:rsid w:val="0096323B"/>
    <w:rsid w:val="0096324D"/>
    <w:rsid w:val="009634E7"/>
    <w:rsid w:val="00963856"/>
    <w:rsid w:val="009640D9"/>
    <w:rsid w:val="00964156"/>
    <w:rsid w:val="00964BC7"/>
    <w:rsid w:val="00964D20"/>
    <w:rsid w:val="00964E69"/>
    <w:rsid w:val="00965452"/>
    <w:rsid w:val="00965534"/>
    <w:rsid w:val="00965544"/>
    <w:rsid w:val="009657C8"/>
    <w:rsid w:val="00965CBE"/>
    <w:rsid w:val="00965D51"/>
    <w:rsid w:val="00965D58"/>
    <w:rsid w:val="0096637C"/>
    <w:rsid w:val="009666A6"/>
    <w:rsid w:val="00966776"/>
    <w:rsid w:val="00966873"/>
    <w:rsid w:val="009668A8"/>
    <w:rsid w:val="009670DB"/>
    <w:rsid w:val="009670FD"/>
    <w:rsid w:val="009671D8"/>
    <w:rsid w:val="009676E5"/>
    <w:rsid w:val="00967838"/>
    <w:rsid w:val="009679A6"/>
    <w:rsid w:val="00967A09"/>
    <w:rsid w:val="00967B83"/>
    <w:rsid w:val="00970087"/>
    <w:rsid w:val="00970268"/>
    <w:rsid w:val="00970331"/>
    <w:rsid w:val="00970456"/>
    <w:rsid w:val="009704E9"/>
    <w:rsid w:val="009707B5"/>
    <w:rsid w:val="00970A25"/>
    <w:rsid w:val="00971692"/>
    <w:rsid w:val="009716DF"/>
    <w:rsid w:val="009718C6"/>
    <w:rsid w:val="00971AB0"/>
    <w:rsid w:val="00971B65"/>
    <w:rsid w:val="00971F5E"/>
    <w:rsid w:val="00972847"/>
    <w:rsid w:val="009728A0"/>
    <w:rsid w:val="009729EF"/>
    <w:rsid w:val="00973119"/>
    <w:rsid w:val="0097321F"/>
    <w:rsid w:val="0097323E"/>
    <w:rsid w:val="00973492"/>
    <w:rsid w:val="00973891"/>
    <w:rsid w:val="009740AE"/>
    <w:rsid w:val="009741A0"/>
    <w:rsid w:val="00974473"/>
    <w:rsid w:val="009748DF"/>
    <w:rsid w:val="00974C39"/>
    <w:rsid w:val="00975134"/>
    <w:rsid w:val="0097520F"/>
    <w:rsid w:val="0097531A"/>
    <w:rsid w:val="009755D4"/>
    <w:rsid w:val="009757A1"/>
    <w:rsid w:val="009759A2"/>
    <w:rsid w:val="00975FC7"/>
    <w:rsid w:val="0097607F"/>
    <w:rsid w:val="0097608E"/>
    <w:rsid w:val="00976387"/>
    <w:rsid w:val="00976549"/>
    <w:rsid w:val="0097665A"/>
    <w:rsid w:val="00976919"/>
    <w:rsid w:val="00976EE6"/>
    <w:rsid w:val="00976F1C"/>
    <w:rsid w:val="00976F61"/>
    <w:rsid w:val="00976F82"/>
    <w:rsid w:val="009774A5"/>
    <w:rsid w:val="00977743"/>
    <w:rsid w:val="00977C65"/>
    <w:rsid w:val="0098015C"/>
    <w:rsid w:val="0098047A"/>
    <w:rsid w:val="009809D5"/>
    <w:rsid w:val="00980A2A"/>
    <w:rsid w:val="00980ABC"/>
    <w:rsid w:val="00980AD9"/>
    <w:rsid w:val="00980C35"/>
    <w:rsid w:val="00980C60"/>
    <w:rsid w:val="00980E76"/>
    <w:rsid w:val="00980F5E"/>
    <w:rsid w:val="00980F9C"/>
    <w:rsid w:val="009811C4"/>
    <w:rsid w:val="009819E7"/>
    <w:rsid w:val="0098262F"/>
    <w:rsid w:val="00982692"/>
    <w:rsid w:val="009827C8"/>
    <w:rsid w:val="00982B34"/>
    <w:rsid w:val="00982BF1"/>
    <w:rsid w:val="0098338C"/>
    <w:rsid w:val="009837B8"/>
    <w:rsid w:val="009837C0"/>
    <w:rsid w:val="009838AE"/>
    <w:rsid w:val="00983FCF"/>
    <w:rsid w:val="009841FC"/>
    <w:rsid w:val="009842F4"/>
    <w:rsid w:val="009844F4"/>
    <w:rsid w:val="009845B7"/>
    <w:rsid w:val="00985207"/>
    <w:rsid w:val="00985212"/>
    <w:rsid w:val="00985D31"/>
    <w:rsid w:val="00985EE4"/>
    <w:rsid w:val="0098610F"/>
    <w:rsid w:val="00986253"/>
    <w:rsid w:val="00986277"/>
    <w:rsid w:val="009863DB"/>
    <w:rsid w:val="009867F1"/>
    <w:rsid w:val="00986DD2"/>
    <w:rsid w:val="00987015"/>
    <w:rsid w:val="009870F6"/>
    <w:rsid w:val="009874D2"/>
    <w:rsid w:val="009875DF"/>
    <w:rsid w:val="00987BE6"/>
    <w:rsid w:val="0099041A"/>
    <w:rsid w:val="0099045B"/>
    <w:rsid w:val="0099088A"/>
    <w:rsid w:val="00990BCB"/>
    <w:rsid w:val="009917D9"/>
    <w:rsid w:val="0099191D"/>
    <w:rsid w:val="00992266"/>
    <w:rsid w:val="00992522"/>
    <w:rsid w:val="00992666"/>
    <w:rsid w:val="009927BA"/>
    <w:rsid w:val="00992AE0"/>
    <w:rsid w:val="00992B72"/>
    <w:rsid w:val="00992BBB"/>
    <w:rsid w:val="00993562"/>
    <w:rsid w:val="00993705"/>
    <w:rsid w:val="00993D12"/>
    <w:rsid w:val="00993DD0"/>
    <w:rsid w:val="00993E68"/>
    <w:rsid w:val="00994061"/>
    <w:rsid w:val="00994280"/>
    <w:rsid w:val="009942BD"/>
    <w:rsid w:val="00994BA7"/>
    <w:rsid w:val="00994F79"/>
    <w:rsid w:val="00995364"/>
    <w:rsid w:val="0099547A"/>
    <w:rsid w:val="00995484"/>
    <w:rsid w:val="009955C6"/>
    <w:rsid w:val="009958F6"/>
    <w:rsid w:val="00995DDD"/>
    <w:rsid w:val="00995DDE"/>
    <w:rsid w:val="00996647"/>
    <w:rsid w:val="0099669E"/>
    <w:rsid w:val="009966E6"/>
    <w:rsid w:val="0099685B"/>
    <w:rsid w:val="00996927"/>
    <w:rsid w:val="0099697B"/>
    <w:rsid w:val="00996BE1"/>
    <w:rsid w:val="00996E7F"/>
    <w:rsid w:val="00996F0B"/>
    <w:rsid w:val="009972E2"/>
    <w:rsid w:val="009973E3"/>
    <w:rsid w:val="0099749E"/>
    <w:rsid w:val="009978A9"/>
    <w:rsid w:val="009978AC"/>
    <w:rsid w:val="009979BE"/>
    <w:rsid w:val="00997C9D"/>
    <w:rsid w:val="00997CD6"/>
    <w:rsid w:val="00997D74"/>
    <w:rsid w:val="00997DC0"/>
    <w:rsid w:val="00997E15"/>
    <w:rsid w:val="00997FA6"/>
    <w:rsid w:val="009A0115"/>
    <w:rsid w:val="009A025A"/>
    <w:rsid w:val="009A053E"/>
    <w:rsid w:val="009A05CE"/>
    <w:rsid w:val="009A08CD"/>
    <w:rsid w:val="009A0A54"/>
    <w:rsid w:val="009A0B33"/>
    <w:rsid w:val="009A0E00"/>
    <w:rsid w:val="009A0E83"/>
    <w:rsid w:val="009A0F10"/>
    <w:rsid w:val="009A104A"/>
    <w:rsid w:val="009A161B"/>
    <w:rsid w:val="009A184E"/>
    <w:rsid w:val="009A1A7E"/>
    <w:rsid w:val="009A1ABA"/>
    <w:rsid w:val="009A1F81"/>
    <w:rsid w:val="009A245F"/>
    <w:rsid w:val="009A2611"/>
    <w:rsid w:val="009A2870"/>
    <w:rsid w:val="009A2E67"/>
    <w:rsid w:val="009A300E"/>
    <w:rsid w:val="009A314B"/>
    <w:rsid w:val="009A3414"/>
    <w:rsid w:val="009A3467"/>
    <w:rsid w:val="009A397B"/>
    <w:rsid w:val="009A399C"/>
    <w:rsid w:val="009A3A1F"/>
    <w:rsid w:val="009A3C08"/>
    <w:rsid w:val="009A40A1"/>
    <w:rsid w:val="009A4380"/>
    <w:rsid w:val="009A43EF"/>
    <w:rsid w:val="009A4431"/>
    <w:rsid w:val="009A46AA"/>
    <w:rsid w:val="009A4802"/>
    <w:rsid w:val="009A48DE"/>
    <w:rsid w:val="009A4B11"/>
    <w:rsid w:val="009A4C16"/>
    <w:rsid w:val="009A4D55"/>
    <w:rsid w:val="009A4DBD"/>
    <w:rsid w:val="009A50FF"/>
    <w:rsid w:val="009A5156"/>
    <w:rsid w:val="009A56B8"/>
    <w:rsid w:val="009A5AF2"/>
    <w:rsid w:val="009A5B40"/>
    <w:rsid w:val="009A5C01"/>
    <w:rsid w:val="009A6019"/>
    <w:rsid w:val="009A6275"/>
    <w:rsid w:val="009A638A"/>
    <w:rsid w:val="009A6442"/>
    <w:rsid w:val="009A64BE"/>
    <w:rsid w:val="009A6872"/>
    <w:rsid w:val="009A68E0"/>
    <w:rsid w:val="009A6B23"/>
    <w:rsid w:val="009A6CBE"/>
    <w:rsid w:val="009A6E4B"/>
    <w:rsid w:val="009A74AC"/>
    <w:rsid w:val="009A762E"/>
    <w:rsid w:val="009A7661"/>
    <w:rsid w:val="009A7759"/>
    <w:rsid w:val="009A7BFE"/>
    <w:rsid w:val="009A7F4A"/>
    <w:rsid w:val="009A7F65"/>
    <w:rsid w:val="009B0092"/>
    <w:rsid w:val="009B024A"/>
    <w:rsid w:val="009B048E"/>
    <w:rsid w:val="009B079C"/>
    <w:rsid w:val="009B07DF"/>
    <w:rsid w:val="009B09C2"/>
    <w:rsid w:val="009B0D1A"/>
    <w:rsid w:val="009B0E38"/>
    <w:rsid w:val="009B119C"/>
    <w:rsid w:val="009B119E"/>
    <w:rsid w:val="009B11C3"/>
    <w:rsid w:val="009B123B"/>
    <w:rsid w:val="009B1282"/>
    <w:rsid w:val="009B1351"/>
    <w:rsid w:val="009B1416"/>
    <w:rsid w:val="009B173F"/>
    <w:rsid w:val="009B187C"/>
    <w:rsid w:val="009B1EA9"/>
    <w:rsid w:val="009B1F57"/>
    <w:rsid w:val="009B2020"/>
    <w:rsid w:val="009B2314"/>
    <w:rsid w:val="009B2645"/>
    <w:rsid w:val="009B2AE6"/>
    <w:rsid w:val="009B2AE9"/>
    <w:rsid w:val="009B2C3A"/>
    <w:rsid w:val="009B2C77"/>
    <w:rsid w:val="009B2E30"/>
    <w:rsid w:val="009B3056"/>
    <w:rsid w:val="009B330A"/>
    <w:rsid w:val="009B33C6"/>
    <w:rsid w:val="009B35BA"/>
    <w:rsid w:val="009B36C2"/>
    <w:rsid w:val="009B3DE9"/>
    <w:rsid w:val="009B42DA"/>
    <w:rsid w:val="009B454F"/>
    <w:rsid w:val="009B481E"/>
    <w:rsid w:val="009B4B1A"/>
    <w:rsid w:val="009B4C6F"/>
    <w:rsid w:val="009B4C95"/>
    <w:rsid w:val="009B4DD3"/>
    <w:rsid w:val="009B4DFE"/>
    <w:rsid w:val="009B4E42"/>
    <w:rsid w:val="009B4E84"/>
    <w:rsid w:val="009B50CC"/>
    <w:rsid w:val="009B5535"/>
    <w:rsid w:val="009B5654"/>
    <w:rsid w:val="009B5EE8"/>
    <w:rsid w:val="009B6338"/>
    <w:rsid w:val="009B656B"/>
    <w:rsid w:val="009B65E4"/>
    <w:rsid w:val="009B669C"/>
    <w:rsid w:val="009B680B"/>
    <w:rsid w:val="009B6855"/>
    <w:rsid w:val="009B7676"/>
    <w:rsid w:val="009B7A88"/>
    <w:rsid w:val="009B7BDD"/>
    <w:rsid w:val="009B7DA5"/>
    <w:rsid w:val="009B7DA6"/>
    <w:rsid w:val="009B7E92"/>
    <w:rsid w:val="009C0377"/>
    <w:rsid w:val="009C0662"/>
    <w:rsid w:val="009C0825"/>
    <w:rsid w:val="009C0930"/>
    <w:rsid w:val="009C09D0"/>
    <w:rsid w:val="009C0A46"/>
    <w:rsid w:val="009C0B2F"/>
    <w:rsid w:val="009C0B5A"/>
    <w:rsid w:val="009C0E78"/>
    <w:rsid w:val="009C0EDB"/>
    <w:rsid w:val="009C0F3B"/>
    <w:rsid w:val="009C1292"/>
    <w:rsid w:val="009C12AF"/>
    <w:rsid w:val="009C1731"/>
    <w:rsid w:val="009C1A8B"/>
    <w:rsid w:val="009C1AE7"/>
    <w:rsid w:val="009C1F28"/>
    <w:rsid w:val="009C2215"/>
    <w:rsid w:val="009C2698"/>
    <w:rsid w:val="009C2F80"/>
    <w:rsid w:val="009C3070"/>
    <w:rsid w:val="009C335C"/>
    <w:rsid w:val="009C38D9"/>
    <w:rsid w:val="009C3B52"/>
    <w:rsid w:val="009C4113"/>
    <w:rsid w:val="009C41BE"/>
    <w:rsid w:val="009C4219"/>
    <w:rsid w:val="009C421A"/>
    <w:rsid w:val="009C4456"/>
    <w:rsid w:val="009C4E42"/>
    <w:rsid w:val="009C5180"/>
    <w:rsid w:val="009C51BF"/>
    <w:rsid w:val="009C5314"/>
    <w:rsid w:val="009C53A4"/>
    <w:rsid w:val="009C54F2"/>
    <w:rsid w:val="009C568A"/>
    <w:rsid w:val="009C57A4"/>
    <w:rsid w:val="009C58A3"/>
    <w:rsid w:val="009C5997"/>
    <w:rsid w:val="009C59DF"/>
    <w:rsid w:val="009C5EF0"/>
    <w:rsid w:val="009C6239"/>
    <w:rsid w:val="009C6292"/>
    <w:rsid w:val="009C6380"/>
    <w:rsid w:val="009C666B"/>
    <w:rsid w:val="009C687B"/>
    <w:rsid w:val="009C68DF"/>
    <w:rsid w:val="009C6950"/>
    <w:rsid w:val="009C6979"/>
    <w:rsid w:val="009C6B23"/>
    <w:rsid w:val="009C6E94"/>
    <w:rsid w:val="009C7475"/>
    <w:rsid w:val="009C7669"/>
    <w:rsid w:val="009C799D"/>
    <w:rsid w:val="009C7AF0"/>
    <w:rsid w:val="009C7B00"/>
    <w:rsid w:val="009D02A6"/>
    <w:rsid w:val="009D0604"/>
    <w:rsid w:val="009D07CD"/>
    <w:rsid w:val="009D0AAA"/>
    <w:rsid w:val="009D0C51"/>
    <w:rsid w:val="009D0D1A"/>
    <w:rsid w:val="009D0EA8"/>
    <w:rsid w:val="009D1008"/>
    <w:rsid w:val="009D1304"/>
    <w:rsid w:val="009D1433"/>
    <w:rsid w:val="009D14ED"/>
    <w:rsid w:val="009D16AF"/>
    <w:rsid w:val="009D1FEC"/>
    <w:rsid w:val="009D2452"/>
    <w:rsid w:val="009D25F8"/>
    <w:rsid w:val="009D27C4"/>
    <w:rsid w:val="009D2A4E"/>
    <w:rsid w:val="009D3360"/>
    <w:rsid w:val="009D33FF"/>
    <w:rsid w:val="009D3674"/>
    <w:rsid w:val="009D37E5"/>
    <w:rsid w:val="009D391A"/>
    <w:rsid w:val="009D3FB1"/>
    <w:rsid w:val="009D44AA"/>
    <w:rsid w:val="009D44C2"/>
    <w:rsid w:val="009D48DA"/>
    <w:rsid w:val="009D49BC"/>
    <w:rsid w:val="009D511B"/>
    <w:rsid w:val="009D514B"/>
    <w:rsid w:val="009D51D6"/>
    <w:rsid w:val="009D5272"/>
    <w:rsid w:val="009D5273"/>
    <w:rsid w:val="009D5787"/>
    <w:rsid w:val="009D5CF8"/>
    <w:rsid w:val="009D635D"/>
    <w:rsid w:val="009D645A"/>
    <w:rsid w:val="009D6557"/>
    <w:rsid w:val="009D6716"/>
    <w:rsid w:val="009D67D5"/>
    <w:rsid w:val="009D69ED"/>
    <w:rsid w:val="009D6EBD"/>
    <w:rsid w:val="009D6F0B"/>
    <w:rsid w:val="009D716E"/>
    <w:rsid w:val="009D7488"/>
    <w:rsid w:val="009D7511"/>
    <w:rsid w:val="009D755D"/>
    <w:rsid w:val="009D77A0"/>
    <w:rsid w:val="009D77F8"/>
    <w:rsid w:val="009E0135"/>
    <w:rsid w:val="009E0578"/>
    <w:rsid w:val="009E05B0"/>
    <w:rsid w:val="009E0A87"/>
    <w:rsid w:val="009E0CDD"/>
    <w:rsid w:val="009E105D"/>
    <w:rsid w:val="009E1210"/>
    <w:rsid w:val="009E125F"/>
    <w:rsid w:val="009E12F2"/>
    <w:rsid w:val="009E13BB"/>
    <w:rsid w:val="009E13E3"/>
    <w:rsid w:val="009E17B7"/>
    <w:rsid w:val="009E1B49"/>
    <w:rsid w:val="009E1BDC"/>
    <w:rsid w:val="009E1E8F"/>
    <w:rsid w:val="009E20CD"/>
    <w:rsid w:val="009E2242"/>
    <w:rsid w:val="009E2B27"/>
    <w:rsid w:val="009E2CA9"/>
    <w:rsid w:val="009E2D59"/>
    <w:rsid w:val="009E2E65"/>
    <w:rsid w:val="009E2F3C"/>
    <w:rsid w:val="009E2F61"/>
    <w:rsid w:val="009E305B"/>
    <w:rsid w:val="009E3223"/>
    <w:rsid w:val="009E3291"/>
    <w:rsid w:val="009E34CA"/>
    <w:rsid w:val="009E3D4F"/>
    <w:rsid w:val="009E4050"/>
    <w:rsid w:val="009E42CB"/>
    <w:rsid w:val="009E4772"/>
    <w:rsid w:val="009E4893"/>
    <w:rsid w:val="009E48D5"/>
    <w:rsid w:val="009E49AF"/>
    <w:rsid w:val="009E4B64"/>
    <w:rsid w:val="009E4FE3"/>
    <w:rsid w:val="009E501D"/>
    <w:rsid w:val="009E5344"/>
    <w:rsid w:val="009E54E9"/>
    <w:rsid w:val="009E5507"/>
    <w:rsid w:val="009E583F"/>
    <w:rsid w:val="009E599C"/>
    <w:rsid w:val="009E5AD6"/>
    <w:rsid w:val="009E5CF7"/>
    <w:rsid w:val="009E5F18"/>
    <w:rsid w:val="009E6360"/>
    <w:rsid w:val="009E6E2D"/>
    <w:rsid w:val="009E6FC3"/>
    <w:rsid w:val="009E70C6"/>
    <w:rsid w:val="009E7268"/>
    <w:rsid w:val="009E75DC"/>
    <w:rsid w:val="009E7627"/>
    <w:rsid w:val="009E76BC"/>
    <w:rsid w:val="009E779C"/>
    <w:rsid w:val="009E7895"/>
    <w:rsid w:val="009E798B"/>
    <w:rsid w:val="009E7999"/>
    <w:rsid w:val="009E7B03"/>
    <w:rsid w:val="009E7BC0"/>
    <w:rsid w:val="009E7CA7"/>
    <w:rsid w:val="009E7DBF"/>
    <w:rsid w:val="009E7EB8"/>
    <w:rsid w:val="009E7FA7"/>
    <w:rsid w:val="009F0419"/>
    <w:rsid w:val="009F0591"/>
    <w:rsid w:val="009F06E4"/>
    <w:rsid w:val="009F0ED0"/>
    <w:rsid w:val="009F1189"/>
    <w:rsid w:val="009F15A4"/>
    <w:rsid w:val="009F198E"/>
    <w:rsid w:val="009F1F73"/>
    <w:rsid w:val="009F2087"/>
    <w:rsid w:val="009F219F"/>
    <w:rsid w:val="009F278C"/>
    <w:rsid w:val="009F290B"/>
    <w:rsid w:val="009F2EC1"/>
    <w:rsid w:val="009F35E4"/>
    <w:rsid w:val="009F35E5"/>
    <w:rsid w:val="009F3848"/>
    <w:rsid w:val="009F3926"/>
    <w:rsid w:val="009F394D"/>
    <w:rsid w:val="009F3A0B"/>
    <w:rsid w:val="009F3A41"/>
    <w:rsid w:val="009F3B22"/>
    <w:rsid w:val="009F3B43"/>
    <w:rsid w:val="009F3B8B"/>
    <w:rsid w:val="009F3DA0"/>
    <w:rsid w:val="009F3F43"/>
    <w:rsid w:val="009F3F6D"/>
    <w:rsid w:val="009F4037"/>
    <w:rsid w:val="009F41B6"/>
    <w:rsid w:val="009F462E"/>
    <w:rsid w:val="009F4869"/>
    <w:rsid w:val="009F4C7E"/>
    <w:rsid w:val="009F4CFA"/>
    <w:rsid w:val="009F505C"/>
    <w:rsid w:val="009F5357"/>
    <w:rsid w:val="009F58D0"/>
    <w:rsid w:val="009F58FA"/>
    <w:rsid w:val="009F5ACB"/>
    <w:rsid w:val="009F5B63"/>
    <w:rsid w:val="009F64AC"/>
    <w:rsid w:val="009F67EF"/>
    <w:rsid w:val="009F6E07"/>
    <w:rsid w:val="009F6F86"/>
    <w:rsid w:val="009F7D47"/>
    <w:rsid w:val="00A0028D"/>
    <w:rsid w:val="00A003E2"/>
    <w:rsid w:val="00A00F32"/>
    <w:rsid w:val="00A00F91"/>
    <w:rsid w:val="00A014A3"/>
    <w:rsid w:val="00A0195A"/>
    <w:rsid w:val="00A021C2"/>
    <w:rsid w:val="00A0249F"/>
    <w:rsid w:val="00A0253F"/>
    <w:rsid w:val="00A0261D"/>
    <w:rsid w:val="00A02876"/>
    <w:rsid w:val="00A02892"/>
    <w:rsid w:val="00A02D21"/>
    <w:rsid w:val="00A03091"/>
    <w:rsid w:val="00A033F8"/>
    <w:rsid w:val="00A0355A"/>
    <w:rsid w:val="00A03567"/>
    <w:rsid w:val="00A03616"/>
    <w:rsid w:val="00A03BDA"/>
    <w:rsid w:val="00A03C66"/>
    <w:rsid w:val="00A03E17"/>
    <w:rsid w:val="00A03E89"/>
    <w:rsid w:val="00A03F98"/>
    <w:rsid w:val="00A03FAF"/>
    <w:rsid w:val="00A0404E"/>
    <w:rsid w:val="00A040ED"/>
    <w:rsid w:val="00A04449"/>
    <w:rsid w:val="00A04696"/>
    <w:rsid w:val="00A046D5"/>
    <w:rsid w:val="00A04738"/>
    <w:rsid w:val="00A04871"/>
    <w:rsid w:val="00A04B61"/>
    <w:rsid w:val="00A04D66"/>
    <w:rsid w:val="00A04ECF"/>
    <w:rsid w:val="00A050C8"/>
    <w:rsid w:val="00A05171"/>
    <w:rsid w:val="00A0527D"/>
    <w:rsid w:val="00A0540E"/>
    <w:rsid w:val="00A05619"/>
    <w:rsid w:val="00A05790"/>
    <w:rsid w:val="00A059AA"/>
    <w:rsid w:val="00A05B99"/>
    <w:rsid w:val="00A05C8D"/>
    <w:rsid w:val="00A06001"/>
    <w:rsid w:val="00A0624B"/>
    <w:rsid w:val="00A06492"/>
    <w:rsid w:val="00A06573"/>
    <w:rsid w:val="00A0698A"/>
    <w:rsid w:val="00A06A58"/>
    <w:rsid w:val="00A06B58"/>
    <w:rsid w:val="00A06CC2"/>
    <w:rsid w:val="00A06EAA"/>
    <w:rsid w:val="00A07109"/>
    <w:rsid w:val="00A071B5"/>
    <w:rsid w:val="00A071E1"/>
    <w:rsid w:val="00A0733A"/>
    <w:rsid w:val="00A076A7"/>
    <w:rsid w:val="00A07709"/>
    <w:rsid w:val="00A078B3"/>
    <w:rsid w:val="00A078CA"/>
    <w:rsid w:val="00A07A9C"/>
    <w:rsid w:val="00A07BE6"/>
    <w:rsid w:val="00A102ED"/>
    <w:rsid w:val="00A1033B"/>
    <w:rsid w:val="00A1038A"/>
    <w:rsid w:val="00A104D7"/>
    <w:rsid w:val="00A10677"/>
    <w:rsid w:val="00A10987"/>
    <w:rsid w:val="00A10A30"/>
    <w:rsid w:val="00A10ADE"/>
    <w:rsid w:val="00A10BE3"/>
    <w:rsid w:val="00A1101C"/>
    <w:rsid w:val="00A11390"/>
    <w:rsid w:val="00A1146F"/>
    <w:rsid w:val="00A115D0"/>
    <w:rsid w:val="00A1164E"/>
    <w:rsid w:val="00A11660"/>
    <w:rsid w:val="00A117C7"/>
    <w:rsid w:val="00A117DF"/>
    <w:rsid w:val="00A11876"/>
    <w:rsid w:val="00A11922"/>
    <w:rsid w:val="00A11E1B"/>
    <w:rsid w:val="00A12E7F"/>
    <w:rsid w:val="00A12EDD"/>
    <w:rsid w:val="00A130CA"/>
    <w:rsid w:val="00A137F6"/>
    <w:rsid w:val="00A138D5"/>
    <w:rsid w:val="00A13B19"/>
    <w:rsid w:val="00A13FC2"/>
    <w:rsid w:val="00A1472C"/>
    <w:rsid w:val="00A147D7"/>
    <w:rsid w:val="00A14949"/>
    <w:rsid w:val="00A14A28"/>
    <w:rsid w:val="00A14AD9"/>
    <w:rsid w:val="00A150D9"/>
    <w:rsid w:val="00A156CC"/>
    <w:rsid w:val="00A15AFD"/>
    <w:rsid w:val="00A166EE"/>
    <w:rsid w:val="00A166EF"/>
    <w:rsid w:val="00A16884"/>
    <w:rsid w:val="00A169C2"/>
    <w:rsid w:val="00A16C46"/>
    <w:rsid w:val="00A16F22"/>
    <w:rsid w:val="00A170DF"/>
    <w:rsid w:val="00A17126"/>
    <w:rsid w:val="00A1713C"/>
    <w:rsid w:val="00A173F0"/>
    <w:rsid w:val="00A17461"/>
    <w:rsid w:val="00A17562"/>
    <w:rsid w:val="00A175C0"/>
    <w:rsid w:val="00A176B4"/>
    <w:rsid w:val="00A17930"/>
    <w:rsid w:val="00A17ABC"/>
    <w:rsid w:val="00A20814"/>
    <w:rsid w:val="00A20C41"/>
    <w:rsid w:val="00A21190"/>
    <w:rsid w:val="00A213D8"/>
    <w:rsid w:val="00A21447"/>
    <w:rsid w:val="00A216B0"/>
    <w:rsid w:val="00A21A27"/>
    <w:rsid w:val="00A21BAA"/>
    <w:rsid w:val="00A21C82"/>
    <w:rsid w:val="00A21F62"/>
    <w:rsid w:val="00A2200D"/>
    <w:rsid w:val="00A22480"/>
    <w:rsid w:val="00A225A5"/>
    <w:rsid w:val="00A226A9"/>
    <w:rsid w:val="00A22B09"/>
    <w:rsid w:val="00A22C20"/>
    <w:rsid w:val="00A2312C"/>
    <w:rsid w:val="00A232AC"/>
    <w:rsid w:val="00A232ED"/>
    <w:rsid w:val="00A23449"/>
    <w:rsid w:val="00A2348B"/>
    <w:rsid w:val="00A237A2"/>
    <w:rsid w:val="00A238CB"/>
    <w:rsid w:val="00A23B34"/>
    <w:rsid w:val="00A23F4A"/>
    <w:rsid w:val="00A24653"/>
    <w:rsid w:val="00A247A1"/>
    <w:rsid w:val="00A24890"/>
    <w:rsid w:val="00A2495E"/>
    <w:rsid w:val="00A24B8D"/>
    <w:rsid w:val="00A24DB5"/>
    <w:rsid w:val="00A24DC0"/>
    <w:rsid w:val="00A258D9"/>
    <w:rsid w:val="00A25A6B"/>
    <w:rsid w:val="00A25B72"/>
    <w:rsid w:val="00A25BE2"/>
    <w:rsid w:val="00A25F33"/>
    <w:rsid w:val="00A25F81"/>
    <w:rsid w:val="00A2607E"/>
    <w:rsid w:val="00A26622"/>
    <w:rsid w:val="00A26864"/>
    <w:rsid w:val="00A26AEF"/>
    <w:rsid w:val="00A26DA5"/>
    <w:rsid w:val="00A26E99"/>
    <w:rsid w:val="00A27561"/>
    <w:rsid w:val="00A27678"/>
    <w:rsid w:val="00A276A6"/>
    <w:rsid w:val="00A27735"/>
    <w:rsid w:val="00A278A3"/>
    <w:rsid w:val="00A27A77"/>
    <w:rsid w:val="00A27C8B"/>
    <w:rsid w:val="00A27ED7"/>
    <w:rsid w:val="00A3057F"/>
    <w:rsid w:val="00A30611"/>
    <w:rsid w:val="00A3067E"/>
    <w:rsid w:val="00A30B9A"/>
    <w:rsid w:val="00A30D89"/>
    <w:rsid w:val="00A30DA6"/>
    <w:rsid w:val="00A30DBA"/>
    <w:rsid w:val="00A30E83"/>
    <w:rsid w:val="00A30EBA"/>
    <w:rsid w:val="00A30EEB"/>
    <w:rsid w:val="00A30FA7"/>
    <w:rsid w:val="00A31297"/>
    <w:rsid w:val="00A31485"/>
    <w:rsid w:val="00A31A87"/>
    <w:rsid w:val="00A31EA6"/>
    <w:rsid w:val="00A32037"/>
    <w:rsid w:val="00A32382"/>
    <w:rsid w:val="00A327D6"/>
    <w:rsid w:val="00A32D53"/>
    <w:rsid w:val="00A32DD3"/>
    <w:rsid w:val="00A32F4E"/>
    <w:rsid w:val="00A332AB"/>
    <w:rsid w:val="00A337A6"/>
    <w:rsid w:val="00A33C5A"/>
    <w:rsid w:val="00A33E9C"/>
    <w:rsid w:val="00A341B0"/>
    <w:rsid w:val="00A3442D"/>
    <w:rsid w:val="00A3459A"/>
    <w:rsid w:val="00A348BC"/>
    <w:rsid w:val="00A34A5F"/>
    <w:rsid w:val="00A3502A"/>
    <w:rsid w:val="00A350CE"/>
    <w:rsid w:val="00A35B4D"/>
    <w:rsid w:val="00A35FEC"/>
    <w:rsid w:val="00A360D2"/>
    <w:rsid w:val="00A36521"/>
    <w:rsid w:val="00A36552"/>
    <w:rsid w:val="00A3716F"/>
    <w:rsid w:val="00A3752E"/>
    <w:rsid w:val="00A37626"/>
    <w:rsid w:val="00A37736"/>
    <w:rsid w:val="00A379A3"/>
    <w:rsid w:val="00A40167"/>
    <w:rsid w:val="00A40207"/>
    <w:rsid w:val="00A40A09"/>
    <w:rsid w:val="00A40B48"/>
    <w:rsid w:val="00A40CDA"/>
    <w:rsid w:val="00A40F94"/>
    <w:rsid w:val="00A4122D"/>
    <w:rsid w:val="00A415D6"/>
    <w:rsid w:val="00A415DD"/>
    <w:rsid w:val="00A41680"/>
    <w:rsid w:val="00A41C70"/>
    <w:rsid w:val="00A42011"/>
    <w:rsid w:val="00A42015"/>
    <w:rsid w:val="00A42021"/>
    <w:rsid w:val="00A425EB"/>
    <w:rsid w:val="00A42682"/>
    <w:rsid w:val="00A426D6"/>
    <w:rsid w:val="00A428DF"/>
    <w:rsid w:val="00A428EC"/>
    <w:rsid w:val="00A430B6"/>
    <w:rsid w:val="00A43946"/>
    <w:rsid w:val="00A43B0E"/>
    <w:rsid w:val="00A43D11"/>
    <w:rsid w:val="00A43EC1"/>
    <w:rsid w:val="00A44047"/>
    <w:rsid w:val="00A441F4"/>
    <w:rsid w:val="00A442C7"/>
    <w:rsid w:val="00A44332"/>
    <w:rsid w:val="00A44419"/>
    <w:rsid w:val="00A44791"/>
    <w:rsid w:val="00A448FE"/>
    <w:rsid w:val="00A44B25"/>
    <w:rsid w:val="00A44BA3"/>
    <w:rsid w:val="00A44BD7"/>
    <w:rsid w:val="00A44C27"/>
    <w:rsid w:val="00A44F9B"/>
    <w:rsid w:val="00A451C3"/>
    <w:rsid w:val="00A4585A"/>
    <w:rsid w:val="00A4652A"/>
    <w:rsid w:val="00A46613"/>
    <w:rsid w:val="00A46C9C"/>
    <w:rsid w:val="00A46E00"/>
    <w:rsid w:val="00A474DC"/>
    <w:rsid w:val="00A4798A"/>
    <w:rsid w:val="00A47B40"/>
    <w:rsid w:val="00A47D93"/>
    <w:rsid w:val="00A47E6B"/>
    <w:rsid w:val="00A50459"/>
    <w:rsid w:val="00A50541"/>
    <w:rsid w:val="00A50C8D"/>
    <w:rsid w:val="00A50DCF"/>
    <w:rsid w:val="00A50E7A"/>
    <w:rsid w:val="00A50F54"/>
    <w:rsid w:val="00A51339"/>
    <w:rsid w:val="00A514E3"/>
    <w:rsid w:val="00A51A7D"/>
    <w:rsid w:val="00A51AC0"/>
    <w:rsid w:val="00A520FA"/>
    <w:rsid w:val="00A52277"/>
    <w:rsid w:val="00A522B2"/>
    <w:rsid w:val="00A522D1"/>
    <w:rsid w:val="00A526C5"/>
    <w:rsid w:val="00A528F5"/>
    <w:rsid w:val="00A529EC"/>
    <w:rsid w:val="00A52A22"/>
    <w:rsid w:val="00A52B80"/>
    <w:rsid w:val="00A52DBD"/>
    <w:rsid w:val="00A52EB3"/>
    <w:rsid w:val="00A52F95"/>
    <w:rsid w:val="00A531B9"/>
    <w:rsid w:val="00A532D8"/>
    <w:rsid w:val="00A53617"/>
    <w:rsid w:val="00A5373B"/>
    <w:rsid w:val="00A53818"/>
    <w:rsid w:val="00A53829"/>
    <w:rsid w:val="00A54132"/>
    <w:rsid w:val="00A54217"/>
    <w:rsid w:val="00A54842"/>
    <w:rsid w:val="00A54929"/>
    <w:rsid w:val="00A54F93"/>
    <w:rsid w:val="00A54FF3"/>
    <w:rsid w:val="00A5504E"/>
    <w:rsid w:val="00A552D1"/>
    <w:rsid w:val="00A55325"/>
    <w:rsid w:val="00A55B1C"/>
    <w:rsid w:val="00A55B2D"/>
    <w:rsid w:val="00A55C78"/>
    <w:rsid w:val="00A55CF7"/>
    <w:rsid w:val="00A55D03"/>
    <w:rsid w:val="00A55DAE"/>
    <w:rsid w:val="00A55DBE"/>
    <w:rsid w:val="00A55DBF"/>
    <w:rsid w:val="00A55DD8"/>
    <w:rsid w:val="00A55EDB"/>
    <w:rsid w:val="00A564E9"/>
    <w:rsid w:val="00A5662C"/>
    <w:rsid w:val="00A56A5C"/>
    <w:rsid w:val="00A56DB4"/>
    <w:rsid w:val="00A56E1C"/>
    <w:rsid w:val="00A56F8B"/>
    <w:rsid w:val="00A570BA"/>
    <w:rsid w:val="00A57515"/>
    <w:rsid w:val="00A5799B"/>
    <w:rsid w:val="00A608D5"/>
    <w:rsid w:val="00A6094D"/>
    <w:rsid w:val="00A60F18"/>
    <w:rsid w:val="00A60F65"/>
    <w:rsid w:val="00A60FB2"/>
    <w:rsid w:val="00A61130"/>
    <w:rsid w:val="00A6129D"/>
    <w:rsid w:val="00A612C2"/>
    <w:rsid w:val="00A61336"/>
    <w:rsid w:val="00A613D4"/>
    <w:rsid w:val="00A614A4"/>
    <w:rsid w:val="00A61519"/>
    <w:rsid w:val="00A6151E"/>
    <w:rsid w:val="00A619A3"/>
    <w:rsid w:val="00A61A7E"/>
    <w:rsid w:val="00A61B4D"/>
    <w:rsid w:val="00A61C03"/>
    <w:rsid w:val="00A61CA5"/>
    <w:rsid w:val="00A61CD2"/>
    <w:rsid w:val="00A6216B"/>
    <w:rsid w:val="00A62200"/>
    <w:rsid w:val="00A62355"/>
    <w:rsid w:val="00A623B0"/>
    <w:rsid w:val="00A626AD"/>
    <w:rsid w:val="00A627BA"/>
    <w:rsid w:val="00A627FF"/>
    <w:rsid w:val="00A62BB1"/>
    <w:rsid w:val="00A62D04"/>
    <w:rsid w:val="00A62F79"/>
    <w:rsid w:val="00A630CE"/>
    <w:rsid w:val="00A630F3"/>
    <w:rsid w:val="00A6310C"/>
    <w:rsid w:val="00A631F7"/>
    <w:rsid w:val="00A6322E"/>
    <w:rsid w:val="00A63442"/>
    <w:rsid w:val="00A63A2D"/>
    <w:rsid w:val="00A63B18"/>
    <w:rsid w:val="00A63B40"/>
    <w:rsid w:val="00A645AF"/>
    <w:rsid w:val="00A645E8"/>
    <w:rsid w:val="00A648F6"/>
    <w:rsid w:val="00A64A7F"/>
    <w:rsid w:val="00A64DFF"/>
    <w:rsid w:val="00A64EB7"/>
    <w:rsid w:val="00A658BA"/>
    <w:rsid w:val="00A658E4"/>
    <w:rsid w:val="00A65F7D"/>
    <w:rsid w:val="00A6706E"/>
    <w:rsid w:val="00A677D3"/>
    <w:rsid w:val="00A67945"/>
    <w:rsid w:val="00A67A09"/>
    <w:rsid w:val="00A67A45"/>
    <w:rsid w:val="00A67A6E"/>
    <w:rsid w:val="00A67E9B"/>
    <w:rsid w:val="00A704E9"/>
    <w:rsid w:val="00A7084D"/>
    <w:rsid w:val="00A70AD4"/>
    <w:rsid w:val="00A70F9E"/>
    <w:rsid w:val="00A711B1"/>
    <w:rsid w:val="00A715F1"/>
    <w:rsid w:val="00A71991"/>
    <w:rsid w:val="00A71D4E"/>
    <w:rsid w:val="00A72013"/>
    <w:rsid w:val="00A72B0D"/>
    <w:rsid w:val="00A72E69"/>
    <w:rsid w:val="00A72EDD"/>
    <w:rsid w:val="00A73B80"/>
    <w:rsid w:val="00A73E56"/>
    <w:rsid w:val="00A73F43"/>
    <w:rsid w:val="00A74090"/>
    <w:rsid w:val="00A74495"/>
    <w:rsid w:val="00A746CD"/>
    <w:rsid w:val="00A74DE8"/>
    <w:rsid w:val="00A74E58"/>
    <w:rsid w:val="00A7510D"/>
    <w:rsid w:val="00A75378"/>
    <w:rsid w:val="00A75784"/>
    <w:rsid w:val="00A757DC"/>
    <w:rsid w:val="00A760DC"/>
    <w:rsid w:val="00A76674"/>
    <w:rsid w:val="00A767DE"/>
    <w:rsid w:val="00A76A58"/>
    <w:rsid w:val="00A76B79"/>
    <w:rsid w:val="00A76C9D"/>
    <w:rsid w:val="00A76DD0"/>
    <w:rsid w:val="00A7707B"/>
    <w:rsid w:val="00A7740B"/>
    <w:rsid w:val="00A778A7"/>
    <w:rsid w:val="00A77B12"/>
    <w:rsid w:val="00A77C4A"/>
    <w:rsid w:val="00A77F23"/>
    <w:rsid w:val="00A77FB3"/>
    <w:rsid w:val="00A77FB6"/>
    <w:rsid w:val="00A80477"/>
    <w:rsid w:val="00A805DE"/>
    <w:rsid w:val="00A806B8"/>
    <w:rsid w:val="00A80828"/>
    <w:rsid w:val="00A808FD"/>
    <w:rsid w:val="00A80B01"/>
    <w:rsid w:val="00A80CEC"/>
    <w:rsid w:val="00A81290"/>
    <w:rsid w:val="00A813FA"/>
    <w:rsid w:val="00A818DC"/>
    <w:rsid w:val="00A81911"/>
    <w:rsid w:val="00A8194C"/>
    <w:rsid w:val="00A81AA5"/>
    <w:rsid w:val="00A81F02"/>
    <w:rsid w:val="00A820CE"/>
    <w:rsid w:val="00A82335"/>
    <w:rsid w:val="00A823ED"/>
    <w:rsid w:val="00A82531"/>
    <w:rsid w:val="00A82877"/>
    <w:rsid w:val="00A828D3"/>
    <w:rsid w:val="00A82BBC"/>
    <w:rsid w:val="00A82F44"/>
    <w:rsid w:val="00A82F77"/>
    <w:rsid w:val="00A830A2"/>
    <w:rsid w:val="00A832AF"/>
    <w:rsid w:val="00A8349A"/>
    <w:rsid w:val="00A83637"/>
    <w:rsid w:val="00A83B23"/>
    <w:rsid w:val="00A83C79"/>
    <w:rsid w:val="00A83D86"/>
    <w:rsid w:val="00A83EB6"/>
    <w:rsid w:val="00A84137"/>
    <w:rsid w:val="00A84320"/>
    <w:rsid w:val="00A844A3"/>
    <w:rsid w:val="00A844F7"/>
    <w:rsid w:val="00A8467B"/>
    <w:rsid w:val="00A851E9"/>
    <w:rsid w:val="00A851EC"/>
    <w:rsid w:val="00A854A0"/>
    <w:rsid w:val="00A85763"/>
    <w:rsid w:val="00A85D25"/>
    <w:rsid w:val="00A85DC4"/>
    <w:rsid w:val="00A8622A"/>
    <w:rsid w:val="00A8693B"/>
    <w:rsid w:val="00A86B1D"/>
    <w:rsid w:val="00A86BF6"/>
    <w:rsid w:val="00A86D71"/>
    <w:rsid w:val="00A86D8F"/>
    <w:rsid w:val="00A86ED0"/>
    <w:rsid w:val="00A86F43"/>
    <w:rsid w:val="00A8700D"/>
    <w:rsid w:val="00A874BE"/>
    <w:rsid w:val="00A87CFF"/>
    <w:rsid w:val="00A87EB3"/>
    <w:rsid w:val="00A87F0D"/>
    <w:rsid w:val="00A9004D"/>
    <w:rsid w:val="00A90107"/>
    <w:rsid w:val="00A9010E"/>
    <w:rsid w:val="00A901D9"/>
    <w:rsid w:val="00A90470"/>
    <w:rsid w:val="00A904A0"/>
    <w:rsid w:val="00A9060D"/>
    <w:rsid w:val="00A90621"/>
    <w:rsid w:val="00A90699"/>
    <w:rsid w:val="00A90D4E"/>
    <w:rsid w:val="00A90D8C"/>
    <w:rsid w:val="00A90E1C"/>
    <w:rsid w:val="00A91001"/>
    <w:rsid w:val="00A912B4"/>
    <w:rsid w:val="00A91610"/>
    <w:rsid w:val="00A91B22"/>
    <w:rsid w:val="00A91E51"/>
    <w:rsid w:val="00A920AF"/>
    <w:rsid w:val="00A92227"/>
    <w:rsid w:val="00A924F5"/>
    <w:rsid w:val="00A92A02"/>
    <w:rsid w:val="00A92A8B"/>
    <w:rsid w:val="00A92B6C"/>
    <w:rsid w:val="00A9305F"/>
    <w:rsid w:val="00A931E7"/>
    <w:rsid w:val="00A9353C"/>
    <w:rsid w:val="00A93829"/>
    <w:rsid w:val="00A93A39"/>
    <w:rsid w:val="00A93B22"/>
    <w:rsid w:val="00A9406C"/>
    <w:rsid w:val="00A94401"/>
    <w:rsid w:val="00A9447A"/>
    <w:rsid w:val="00A94485"/>
    <w:rsid w:val="00A9464F"/>
    <w:rsid w:val="00A94744"/>
    <w:rsid w:val="00A94C33"/>
    <w:rsid w:val="00A950EB"/>
    <w:rsid w:val="00A95435"/>
    <w:rsid w:val="00A95495"/>
    <w:rsid w:val="00A959B9"/>
    <w:rsid w:val="00A95B2C"/>
    <w:rsid w:val="00A95B48"/>
    <w:rsid w:val="00A95BD5"/>
    <w:rsid w:val="00A95D74"/>
    <w:rsid w:val="00A961A5"/>
    <w:rsid w:val="00A96303"/>
    <w:rsid w:val="00A963C3"/>
    <w:rsid w:val="00A9646A"/>
    <w:rsid w:val="00A9676B"/>
    <w:rsid w:val="00A96DE8"/>
    <w:rsid w:val="00A96F11"/>
    <w:rsid w:val="00A976C7"/>
    <w:rsid w:val="00A97E31"/>
    <w:rsid w:val="00AA005A"/>
    <w:rsid w:val="00AA0111"/>
    <w:rsid w:val="00AA0208"/>
    <w:rsid w:val="00AA0392"/>
    <w:rsid w:val="00AA043A"/>
    <w:rsid w:val="00AA091C"/>
    <w:rsid w:val="00AA0D10"/>
    <w:rsid w:val="00AA0EB8"/>
    <w:rsid w:val="00AA0F2C"/>
    <w:rsid w:val="00AA0FE5"/>
    <w:rsid w:val="00AA1009"/>
    <w:rsid w:val="00AA171F"/>
    <w:rsid w:val="00AA185F"/>
    <w:rsid w:val="00AA196F"/>
    <w:rsid w:val="00AA199D"/>
    <w:rsid w:val="00AA1A2C"/>
    <w:rsid w:val="00AA2067"/>
    <w:rsid w:val="00AA27CB"/>
    <w:rsid w:val="00AA2A44"/>
    <w:rsid w:val="00AA34E9"/>
    <w:rsid w:val="00AA354E"/>
    <w:rsid w:val="00AA3716"/>
    <w:rsid w:val="00AA3892"/>
    <w:rsid w:val="00AA399D"/>
    <w:rsid w:val="00AA3AF0"/>
    <w:rsid w:val="00AA3BCB"/>
    <w:rsid w:val="00AA3C29"/>
    <w:rsid w:val="00AA3DDC"/>
    <w:rsid w:val="00AA3E8D"/>
    <w:rsid w:val="00AA43BF"/>
    <w:rsid w:val="00AA4414"/>
    <w:rsid w:val="00AA44DC"/>
    <w:rsid w:val="00AA45CE"/>
    <w:rsid w:val="00AA471B"/>
    <w:rsid w:val="00AA48B4"/>
    <w:rsid w:val="00AA492E"/>
    <w:rsid w:val="00AA499D"/>
    <w:rsid w:val="00AA4ABB"/>
    <w:rsid w:val="00AA4B45"/>
    <w:rsid w:val="00AA4E48"/>
    <w:rsid w:val="00AA4F8E"/>
    <w:rsid w:val="00AA501A"/>
    <w:rsid w:val="00AA51EE"/>
    <w:rsid w:val="00AA5244"/>
    <w:rsid w:val="00AA533D"/>
    <w:rsid w:val="00AA53F4"/>
    <w:rsid w:val="00AA5B7F"/>
    <w:rsid w:val="00AA5E8C"/>
    <w:rsid w:val="00AA607E"/>
    <w:rsid w:val="00AA6091"/>
    <w:rsid w:val="00AA6544"/>
    <w:rsid w:val="00AA6B48"/>
    <w:rsid w:val="00AA6D49"/>
    <w:rsid w:val="00AA6E3D"/>
    <w:rsid w:val="00AA6E43"/>
    <w:rsid w:val="00AA7059"/>
    <w:rsid w:val="00AA725F"/>
    <w:rsid w:val="00AA7273"/>
    <w:rsid w:val="00AA73F8"/>
    <w:rsid w:val="00AA7591"/>
    <w:rsid w:val="00AA7743"/>
    <w:rsid w:val="00AA78A3"/>
    <w:rsid w:val="00AA7CB5"/>
    <w:rsid w:val="00AA7D4B"/>
    <w:rsid w:val="00AA7DB8"/>
    <w:rsid w:val="00AA7E32"/>
    <w:rsid w:val="00AA7FD2"/>
    <w:rsid w:val="00AB00C4"/>
    <w:rsid w:val="00AB01CB"/>
    <w:rsid w:val="00AB07B0"/>
    <w:rsid w:val="00AB0918"/>
    <w:rsid w:val="00AB0A6F"/>
    <w:rsid w:val="00AB0D00"/>
    <w:rsid w:val="00AB10CE"/>
    <w:rsid w:val="00AB1134"/>
    <w:rsid w:val="00AB1594"/>
    <w:rsid w:val="00AB16B2"/>
    <w:rsid w:val="00AB17FA"/>
    <w:rsid w:val="00AB18BE"/>
    <w:rsid w:val="00AB197B"/>
    <w:rsid w:val="00AB1C39"/>
    <w:rsid w:val="00AB1D30"/>
    <w:rsid w:val="00AB1DEC"/>
    <w:rsid w:val="00AB1E24"/>
    <w:rsid w:val="00AB1FE0"/>
    <w:rsid w:val="00AB2216"/>
    <w:rsid w:val="00AB2466"/>
    <w:rsid w:val="00AB267C"/>
    <w:rsid w:val="00AB28F0"/>
    <w:rsid w:val="00AB29B9"/>
    <w:rsid w:val="00AB2DDA"/>
    <w:rsid w:val="00AB2F3B"/>
    <w:rsid w:val="00AB2F7D"/>
    <w:rsid w:val="00AB33BC"/>
    <w:rsid w:val="00AB3638"/>
    <w:rsid w:val="00AB3873"/>
    <w:rsid w:val="00AB3E92"/>
    <w:rsid w:val="00AB3EFA"/>
    <w:rsid w:val="00AB435A"/>
    <w:rsid w:val="00AB44A5"/>
    <w:rsid w:val="00AB4987"/>
    <w:rsid w:val="00AB5134"/>
    <w:rsid w:val="00AB5157"/>
    <w:rsid w:val="00AB56C8"/>
    <w:rsid w:val="00AB5805"/>
    <w:rsid w:val="00AB59A1"/>
    <w:rsid w:val="00AB59D2"/>
    <w:rsid w:val="00AB5A5F"/>
    <w:rsid w:val="00AB5B15"/>
    <w:rsid w:val="00AB6155"/>
    <w:rsid w:val="00AB636B"/>
    <w:rsid w:val="00AB6494"/>
    <w:rsid w:val="00AB65AD"/>
    <w:rsid w:val="00AB6867"/>
    <w:rsid w:val="00AB68C1"/>
    <w:rsid w:val="00AB6B74"/>
    <w:rsid w:val="00AB6D88"/>
    <w:rsid w:val="00AB72AE"/>
    <w:rsid w:val="00AB7518"/>
    <w:rsid w:val="00AB79ED"/>
    <w:rsid w:val="00AB7A57"/>
    <w:rsid w:val="00AB7B3B"/>
    <w:rsid w:val="00AB7BD8"/>
    <w:rsid w:val="00AB7F7A"/>
    <w:rsid w:val="00AC0204"/>
    <w:rsid w:val="00AC024A"/>
    <w:rsid w:val="00AC04C6"/>
    <w:rsid w:val="00AC0536"/>
    <w:rsid w:val="00AC0711"/>
    <w:rsid w:val="00AC09A7"/>
    <w:rsid w:val="00AC101F"/>
    <w:rsid w:val="00AC11F0"/>
    <w:rsid w:val="00AC18E6"/>
    <w:rsid w:val="00AC1A7F"/>
    <w:rsid w:val="00AC1CD6"/>
    <w:rsid w:val="00AC1D01"/>
    <w:rsid w:val="00AC1D1E"/>
    <w:rsid w:val="00AC1EC0"/>
    <w:rsid w:val="00AC2030"/>
    <w:rsid w:val="00AC2382"/>
    <w:rsid w:val="00AC23D6"/>
    <w:rsid w:val="00AC26DC"/>
    <w:rsid w:val="00AC3020"/>
    <w:rsid w:val="00AC3152"/>
    <w:rsid w:val="00AC33C2"/>
    <w:rsid w:val="00AC33DE"/>
    <w:rsid w:val="00AC3449"/>
    <w:rsid w:val="00AC35C0"/>
    <w:rsid w:val="00AC36AE"/>
    <w:rsid w:val="00AC3AFC"/>
    <w:rsid w:val="00AC3CDE"/>
    <w:rsid w:val="00AC3D9E"/>
    <w:rsid w:val="00AC4066"/>
    <w:rsid w:val="00AC43AC"/>
    <w:rsid w:val="00AC45B2"/>
    <w:rsid w:val="00AC464A"/>
    <w:rsid w:val="00AC4A82"/>
    <w:rsid w:val="00AC4FA3"/>
    <w:rsid w:val="00AC508D"/>
    <w:rsid w:val="00AC526D"/>
    <w:rsid w:val="00AC5322"/>
    <w:rsid w:val="00AC5429"/>
    <w:rsid w:val="00AC576F"/>
    <w:rsid w:val="00AC5871"/>
    <w:rsid w:val="00AC61B0"/>
    <w:rsid w:val="00AC6383"/>
    <w:rsid w:val="00AC65E6"/>
    <w:rsid w:val="00AC660B"/>
    <w:rsid w:val="00AC66EF"/>
    <w:rsid w:val="00AC6B05"/>
    <w:rsid w:val="00AC6B43"/>
    <w:rsid w:val="00AC6E92"/>
    <w:rsid w:val="00AC773D"/>
    <w:rsid w:val="00AC78C4"/>
    <w:rsid w:val="00AC7900"/>
    <w:rsid w:val="00AC7C32"/>
    <w:rsid w:val="00AD0118"/>
    <w:rsid w:val="00AD065A"/>
    <w:rsid w:val="00AD0A8C"/>
    <w:rsid w:val="00AD0BB7"/>
    <w:rsid w:val="00AD0BF0"/>
    <w:rsid w:val="00AD0C15"/>
    <w:rsid w:val="00AD0D8B"/>
    <w:rsid w:val="00AD0DA8"/>
    <w:rsid w:val="00AD0FD7"/>
    <w:rsid w:val="00AD103A"/>
    <w:rsid w:val="00AD1226"/>
    <w:rsid w:val="00AD1298"/>
    <w:rsid w:val="00AD18BA"/>
    <w:rsid w:val="00AD1AD2"/>
    <w:rsid w:val="00AD1CD6"/>
    <w:rsid w:val="00AD1EC2"/>
    <w:rsid w:val="00AD24B9"/>
    <w:rsid w:val="00AD24F0"/>
    <w:rsid w:val="00AD250B"/>
    <w:rsid w:val="00AD2ABE"/>
    <w:rsid w:val="00AD2C12"/>
    <w:rsid w:val="00AD3151"/>
    <w:rsid w:val="00AD3214"/>
    <w:rsid w:val="00AD3569"/>
    <w:rsid w:val="00AD39D8"/>
    <w:rsid w:val="00AD3E54"/>
    <w:rsid w:val="00AD4269"/>
    <w:rsid w:val="00AD43CB"/>
    <w:rsid w:val="00AD455D"/>
    <w:rsid w:val="00AD48D6"/>
    <w:rsid w:val="00AD4901"/>
    <w:rsid w:val="00AD4B43"/>
    <w:rsid w:val="00AD510E"/>
    <w:rsid w:val="00AD517F"/>
    <w:rsid w:val="00AD54D9"/>
    <w:rsid w:val="00AD55CF"/>
    <w:rsid w:val="00AD5CA6"/>
    <w:rsid w:val="00AD5CB0"/>
    <w:rsid w:val="00AD5D1F"/>
    <w:rsid w:val="00AD629F"/>
    <w:rsid w:val="00AD6487"/>
    <w:rsid w:val="00AD6D0A"/>
    <w:rsid w:val="00AD6DD8"/>
    <w:rsid w:val="00AD70FD"/>
    <w:rsid w:val="00AD7676"/>
    <w:rsid w:val="00AD79C4"/>
    <w:rsid w:val="00AD7A30"/>
    <w:rsid w:val="00AD7A8D"/>
    <w:rsid w:val="00AD7CC1"/>
    <w:rsid w:val="00AD7E7A"/>
    <w:rsid w:val="00AE004B"/>
    <w:rsid w:val="00AE0059"/>
    <w:rsid w:val="00AE052C"/>
    <w:rsid w:val="00AE09F9"/>
    <w:rsid w:val="00AE0BC0"/>
    <w:rsid w:val="00AE0C6E"/>
    <w:rsid w:val="00AE0EF3"/>
    <w:rsid w:val="00AE0F1B"/>
    <w:rsid w:val="00AE1037"/>
    <w:rsid w:val="00AE1139"/>
    <w:rsid w:val="00AE115D"/>
    <w:rsid w:val="00AE11A5"/>
    <w:rsid w:val="00AE1212"/>
    <w:rsid w:val="00AE1427"/>
    <w:rsid w:val="00AE1653"/>
    <w:rsid w:val="00AE18C9"/>
    <w:rsid w:val="00AE1AAC"/>
    <w:rsid w:val="00AE1C6C"/>
    <w:rsid w:val="00AE1DB6"/>
    <w:rsid w:val="00AE20B2"/>
    <w:rsid w:val="00AE247B"/>
    <w:rsid w:val="00AE2C35"/>
    <w:rsid w:val="00AE2F51"/>
    <w:rsid w:val="00AE31D6"/>
    <w:rsid w:val="00AE36A9"/>
    <w:rsid w:val="00AE3890"/>
    <w:rsid w:val="00AE399D"/>
    <w:rsid w:val="00AE3AAF"/>
    <w:rsid w:val="00AE3DFB"/>
    <w:rsid w:val="00AE3E60"/>
    <w:rsid w:val="00AE43D5"/>
    <w:rsid w:val="00AE45E7"/>
    <w:rsid w:val="00AE4740"/>
    <w:rsid w:val="00AE49B9"/>
    <w:rsid w:val="00AE4D32"/>
    <w:rsid w:val="00AE4F7B"/>
    <w:rsid w:val="00AE52F6"/>
    <w:rsid w:val="00AE556F"/>
    <w:rsid w:val="00AE5695"/>
    <w:rsid w:val="00AE5A3D"/>
    <w:rsid w:val="00AE5D02"/>
    <w:rsid w:val="00AE5F90"/>
    <w:rsid w:val="00AE603F"/>
    <w:rsid w:val="00AE605E"/>
    <w:rsid w:val="00AE6162"/>
    <w:rsid w:val="00AE6232"/>
    <w:rsid w:val="00AE6345"/>
    <w:rsid w:val="00AE63E5"/>
    <w:rsid w:val="00AE6872"/>
    <w:rsid w:val="00AE6FA9"/>
    <w:rsid w:val="00AE71CD"/>
    <w:rsid w:val="00AE7325"/>
    <w:rsid w:val="00AE735C"/>
    <w:rsid w:val="00AE7785"/>
    <w:rsid w:val="00AE79FF"/>
    <w:rsid w:val="00AE7BDB"/>
    <w:rsid w:val="00AE7D4E"/>
    <w:rsid w:val="00AE7EBD"/>
    <w:rsid w:val="00AF0055"/>
    <w:rsid w:val="00AF02BD"/>
    <w:rsid w:val="00AF0601"/>
    <w:rsid w:val="00AF061A"/>
    <w:rsid w:val="00AF07A8"/>
    <w:rsid w:val="00AF08C2"/>
    <w:rsid w:val="00AF0C9C"/>
    <w:rsid w:val="00AF1416"/>
    <w:rsid w:val="00AF149E"/>
    <w:rsid w:val="00AF1687"/>
    <w:rsid w:val="00AF16BF"/>
    <w:rsid w:val="00AF191E"/>
    <w:rsid w:val="00AF19DC"/>
    <w:rsid w:val="00AF1A10"/>
    <w:rsid w:val="00AF1D1C"/>
    <w:rsid w:val="00AF1F0C"/>
    <w:rsid w:val="00AF25C1"/>
    <w:rsid w:val="00AF289E"/>
    <w:rsid w:val="00AF2962"/>
    <w:rsid w:val="00AF296E"/>
    <w:rsid w:val="00AF29DE"/>
    <w:rsid w:val="00AF2B39"/>
    <w:rsid w:val="00AF2B5F"/>
    <w:rsid w:val="00AF2DF7"/>
    <w:rsid w:val="00AF302C"/>
    <w:rsid w:val="00AF3145"/>
    <w:rsid w:val="00AF3252"/>
    <w:rsid w:val="00AF3362"/>
    <w:rsid w:val="00AF338D"/>
    <w:rsid w:val="00AF342E"/>
    <w:rsid w:val="00AF357C"/>
    <w:rsid w:val="00AF35C3"/>
    <w:rsid w:val="00AF3888"/>
    <w:rsid w:val="00AF39B8"/>
    <w:rsid w:val="00AF3BC6"/>
    <w:rsid w:val="00AF3C52"/>
    <w:rsid w:val="00AF3DD1"/>
    <w:rsid w:val="00AF4215"/>
    <w:rsid w:val="00AF429D"/>
    <w:rsid w:val="00AF45D2"/>
    <w:rsid w:val="00AF4C83"/>
    <w:rsid w:val="00AF51F3"/>
    <w:rsid w:val="00AF5B6A"/>
    <w:rsid w:val="00AF5BAF"/>
    <w:rsid w:val="00AF63DA"/>
    <w:rsid w:val="00AF64E9"/>
    <w:rsid w:val="00AF65FC"/>
    <w:rsid w:val="00AF6682"/>
    <w:rsid w:val="00AF6858"/>
    <w:rsid w:val="00AF6987"/>
    <w:rsid w:val="00AF69E1"/>
    <w:rsid w:val="00AF7178"/>
    <w:rsid w:val="00B00675"/>
    <w:rsid w:val="00B0083C"/>
    <w:rsid w:val="00B008DC"/>
    <w:rsid w:val="00B008F7"/>
    <w:rsid w:val="00B00971"/>
    <w:rsid w:val="00B00D76"/>
    <w:rsid w:val="00B00EFC"/>
    <w:rsid w:val="00B00F3C"/>
    <w:rsid w:val="00B01565"/>
    <w:rsid w:val="00B016F2"/>
    <w:rsid w:val="00B0189F"/>
    <w:rsid w:val="00B01EC2"/>
    <w:rsid w:val="00B020C2"/>
    <w:rsid w:val="00B02145"/>
    <w:rsid w:val="00B022A0"/>
    <w:rsid w:val="00B0262D"/>
    <w:rsid w:val="00B0305A"/>
    <w:rsid w:val="00B03218"/>
    <w:rsid w:val="00B03562"/>
    <w:rsid w:val="00B0375C"/>
    <w:rsid w:val="00B03F89"/>
    <w:rsid w:val="00B042F0"/>
    <w:rsid w:val="00B0452E"/>
    <w:rsid w:val="00B046C8"/>
    <w:rsid w:val="00B04970"/>
    <w:rsid w:val="00B04A0A"/>
    <w:rsid w:val="00B050D6"/>
    <w:rsid w:val="00B052B6"/>
    <w:rsid w:val="00B0548A"/>
    <w:rsid w:val="00B05641"/>
    <w:rsid w:val="00B056C6"/>
    <w:rsid w:val="00B05937"/>
    <w:rsid w:val="00B05E25"/>
    <w:rsid w:val="00B05EAF"/>
    <w:rsid w:val="00B05FB9"/>
    <w:rsid w:val="00B06555"/>
    <w:rsid w:val="00B067A9"/>
    <w:rsid w:val="00B06853"/>
    <w:rsid w:val="00B068D7"/>
    <w:rsid w:val="00B06E95"/>
    <w:rsid w:val="00B06F56"/>
    <w:rsid w:val="00B070C5"/>
    <w:rsid w:val="00B07516"/>
    <w:rsid w:val="00B0785C"/>
    <w:rsid w:val="00B0788D"/>
    <w:rsid w:val="00B0795B"/>
    <w:rsid w:val="00B07C95"/>
    <w:rsid w:val="00B10038"/>
    <w:rsid w:val="00B1018F"/>
    <w:rsid w:val="00B10BD3"/>
    <w:rsid w:val="00B10BE7"/>
    <w:rsid w:val="00B10E4A"/>
    <w:rsid w:val="00B10E6C"/>
    <w:rsid w:val="00B11093"/>
    <w:rsid w:val="00B111C3"/>
    <w:rsid w:val="00B1127E"/>
    <w:rsid w:val="00B112EC"/>
    <w:rsid w:val="00B1138C"/>
    <w:rsid w:val="00B1167A"/>
    <w:rsid w:val="00B117E2"/>
    <w:rsid w:val="00B11E4F"/>
    <w:rsid w:val="00B123D6"/>
    <w:rsid w:val="00B125AC"/>
    <w:rsid w:val="00B12607"/>
    <w:rsid w:val="00B12A41"/>
    <w:rsid w:val="00B12DB3"/>
    <w:rsid w:val="00B12FA8"/>
    <w:rsid w:val="00B13094"/>
    <w:rsid w:val="00B13191"/>
    <w:rsid w:val="00B1359D"/>
    <w:rsid w:val="00B13951"/>
    <w:rsid w:val="00B13A57"/>
    <w:rsid w:val="00B1412C"/>
    <w:rsid w:val="00B14582"/>
    <w:rsid w:val="00B145E2"/>
    <w:rsid w:val="00B1476A"/>
    <w:rsid w:val="00B1490D"/>
    <w:rsid w:val="00B14A08"/>
    <w:rsid w:val="00B14A6A"/>
    <w:rsid w:val="00B14BE9"/>
    <w:rsid w:val="00B14F31"/>
    <w:rsid w:val="00B14F55"/>
    <w:rsid w:val="00B15319"/>
    <w:rsid w:val="00B1536D"/>
    <w:rsid w:val="00B15736"/>
    <w:rsid w:val="00B159D1"/>
    <w:rsid w:val="00B15A7A"/>
    <w:rsid w:val="00B15AA1"/>
    <w:rsid w:val="00B15DA4"/>
    <w:rsid w:val="00B15FD9"/>
    <w:rsid w:val="00B1622D"/>
    <w:rsid w:val="00B16293"/>
    <w:rsid w:val="00B162CB"/>
    <w:rsid w:val="00B163C4"/>
    <w:rsid w:val="00B16675"/>
    <w:rsid w:val="00B16FAC"/>
    <w:rsid w:val="00B171D4"/>
    <w:rsid w:val="00B17CB6"/>
    <w:rsid w:val="00B20B0D"/>
    <w:rsid w:val="00B20D26"/>
    <w:rsid w:val="00B20E96"/>
    <w:rsid w:val="00B21099"/>
    <w:rsid w:val="00B21113"/>
    <w:rsid w:val="00B212D4"/>
    <w:rsid w:val="00B21409"/>
    <w:rsid w:val="00B214EC"/>
    <w:rsid w:val="00B21AB4"/>
    <w:rsid w:val="00B21C6D"/>
    <w:rsid w:val="00B2209D"/>
    <w:rsid w:val="00B2212D"/>
    <w:rsid w:val="00B22258"/>
    <w:rsid w:val="00B2230C"/>
    <w:rsid w:val="00B225BB"/>
    <w:rsid w:val="00B22890"/>
    <w:rsid w:val="00B22A39"/>
    <w:rsid w:val="00B22BAB"/>
    <w:rsid w:val="00B22C67"/>
    <w:rsid w:val="00B23AB9"/>
    <w:rsid w:val="00B23E7E"/>
    <w:rsid w:val="00B23EDD"/>
    <w:rsid w:val="00B24334"/>
    <w:rsid w:val="00B2453D"/>
    <w:rsid w:val="00B24B65"/>
    <w:rsid w:val="00B24DF0"/>
    <w:rsid w:val="00B24E4A"/>
    <w:rsid w:val="00B24F9C"/>
    <w:rsid w:val="00B2544F"/>
    <w:rsid w:val="00B256FD"/>
    <w:rsid w:val="00B2572E"/>
    <w:rsid w:val="00B25959"/>
    <w:rsid w:val="00B25A80"/>
    <w:rsid w:val="00B25BF7"/>
    <w:rsid w:val="00B25C61"/>
    <w:rsid w:val="00B25D22"/>
    <w:rsid w:val="00B260C0"/>
    <w:rsid w:val="00B2616B"/>
    <w:rsid w:val="00B261AD"/>
    <w:rsid w:val="00B263DF"/>
    <w:rsid w:val="00B264FE"/>
    <w:rsid w:val="00B2654E"/>
    <w:rsid w:val="00B267A3"/>
    <w:rsid w:val="00B26A83"/>
    <w:rsid w:val="00B26FDD"/>
    <w:rsid w:val="00B2706B"/>
    <w:rsid w:val="00B2715E"/>
    <w:rsid w:val="00B272CB"/>
    <w:rsid w:val="00B279AE"/>
    <w:rsid w:val="00B27AA5"/>
    <w:rsid w:val="00B27AE9"/>
    <w:rsid w:val="00B27AEC"/>
    <w:rsid w:val="00B27B76"/>
    <w:rsid w:val="00B302FB"/>
    <w:rsid w:val="00B30512"/>
    <w:rsid w:val="00B30721"/>
    <w:rsid w:val="00B30A31"/>
    <w:rsid w:val="00B30CD4"/>
    <w:rsid w:val="00B30DCE"/>
    <w:rsid w:val="00B30E8D"/>
    <w:rsid w:val="00B3189B"/>
    <w:rsid w:val="00B31D72"/>
    <w:rsid w:val="00B31E0D"/>
    <w:rsid w:val="00B31F97"/>
    <w:rsid w:val="00B320E3"/>
    <w:rsid w:val="00B32502"/>
    <w:rsid w:val="00B325EA"/>
    <w:rsid w:val="00B32CF1"/>
    <w:rsid w:val="00B32D0B"/>
    <w:rsid w:val="00B32D4F"/>
    <w:rsid w:val="00B32EF6"/>
    <w:rsid w:val="00B33045"/>
    <w:rsid w:val="00B332F8"/>
    <w:rsid w:val="00B337E1"/>
    <w:rsid w:val="00B33C35"/>
    <w:rsid w:val="00B33F39"/>
    <w:rsid w:val="00B34379"/>
    <w:rsid w:val="00B34490"/>
    <w:rsid w:val="00B349CA"/>
    <w:rsid w:val="00B34CD8"/>
    <w:rsid w:val="00B34E28"/>
    <w:rsid w:val="00B34F4C"/>
    <w:rsid w:val="00B34F51"/>
    <w:rsid w:val="00B35072"/>
    <w:rsid w:val="00B353EA"/>
    <w:rsid w:val="00B35BE5"/>
    <w:rsid w:val="00B35CA1"/>
    <w:rsid w:val="00B35D24"/>
    <w:rsid w:val="00B35DC7"/>
    <w:rsid w:val="00B36081"/>
    <w:rsid w:val="00B360C0"/>
    <w:rsid w:val="00B36122"/>
    <w:rsid w:val="00B3626A"/>
    <w:rsid w:val="00B3645E"/>
    <w:rsid w:val="00B365F7"/>
    <w:rsid w:val="00B366BA"/>
    <w:rsid w:val="00B36F8D"/>
    <w:rsid w:val="00B3722B"/>
    <w:rsid w:val="00B3727E"/>
    <w:rsid w:val="00B372F3"/>
    <w:rsid w:val="00B3781E"/>
    <w:rsid w:val="00B37B91"/>
    <w:rsid w:val="00B37EA1"/>
    <w:rsid w:val="00B37EC0"/>
    <w:rsid w:val="00B40246"/>
    <w:rsid w:val="00B407CB"/>
    <w:rsid w:val="00B40ABD"/>
    <w:rsid w:val="00B40ADE"/>
    <w:rsid w:val="00B41059"/>
    <w:rsid w:val="00B41277"/>
    <w:rsid w:val="00B4173F"/>
    <w:rsid w:val="00B41878"/>
    <w:rsid w:val="00B41C4D"/>
    <w:rsid w:val="00B41EF7"/>
    <w:rsid w:val="00B41F5F"/>
    <w:rsid w:val="00B42145"/>
    <w:rsid w:val="00B42466"/>
    <w:rsid w:val="00B42976"/>
    <w:rsid w:val="00B42D9D"/>
    <w:rsid w:val="00B43152"/>
    <w:rsid w:val="00B431E2"/>
    <w:rsid w:val="00B43552"/>
    <w:rsid w:val="00B43B99"/>
    <w:rsid w:val="00B43C34"/>
    <w:rsid w:val="00B441B8"/>
    <w:rsid w:val="00B44250"/>
    <w:rsid w:val="00B44BB0"/>
    <w:rsid w:val="00B44D6F"/>
    <w:rsid w:val="00B44D71"/>
    <w:rsid w:val="00B452EB"/>
    <w:rsid w:val="00B4530B"/>
    <w:rsid w:val="00B45535"/>
    <w:rsid w:val="00B45607"/>
    <w:rsid w:val="00B458C3"/>
    <w:rsid w:val="00B45CE5"/>
    <w:rsid w:val="00B45D04"/>
    <w:rsid w:val="00B45DEA"/>
    <w:rsid w:val="00B462A2"/>
    <w:rsid w:val="00B462BC"/>
    <w:rsid w:val="00B46393"/>
    <w:rsid w:val="00B46434"/>
    <w:rsid w:val="00B46B01"/>
    <w:rsid w:val="00B46E78"/>
    <w:rsid w:val="00B46F89"/>
    <w:rsid w:val="00B470DE"/>
    <w:rsid w:val="00B471F3"/>
    <w:rsid w:val="00B47599"/>
    <w:rsid w:val="00B476D4"/>
    <w:rsid w:val="00B47AAA"/>
    <w:rsid w:val="00B47C7C"/>
    <w:rsid w:val="00B47D8B"/>
    <w:rsid w:val="00B47F6B"/>
    <w:rsid w:val="00B47FD6"/>
    <w:rsid w:val="00B47FEB"/>
    <w:rsid w:val="00B500D3"/>
    <w:rsid w:val="00B5053A"/>
    <w:rsid w:val="00B50610"/>
    <w:rsid w:val="00B50701"/>
    <w:rsid w:val="00B50CF8"/>
    <w:rsid w:val="00B51074"/>
    <w:rsid w:val="00B51180"/>
    <w:rsid w:val="00B511C4"/>
    <w:rsid w:val="00B511D0"/>
    <w:rsid w:val="00B51213"/>
    <w:rsid w:val="00B51654"/>
    <w:rsid w:val="00B51EC5"/>
    <w:rsid w:val="00B520CD"/>
    <w:rsid w:val="00B5226A"/>
    <w:rsid w:val="00B5241E"/>
    <w:rsid w:val="00B52B35"/>
    <w:rsid w:val="00B52BA1"/>
    <w:rsid w:val="00B52DD7"/>
    <w:rsid w:val="00B52F84"/>
    <w:rsid w:val="00B53140"/>
    <w:rsid w:val="00B532DD"/>
    <w:rsid w:val="00B53433"/>
    <w:rsid w:val="00B538EB"/>
    <w:rsid w:val="00B53AAC"/>
    <w:rsid w:val="00B53B3B"/>
    <w:rsid w:val="00B53B3C"/>
    <w:rsid w:val="00B53C4D"/>
    <w:rsid w:val="00B53CE6"/>
    <w:rsid w:val="00B53ED0"/>
    <w:rsid w:val="00B5418F"/>
    <w:rsid w:val="00B54331"/>
    <w:rsid w:val="00B547C8"/>
    <w:rsid w:val="00B5509C"/>
    <w:rsid w:val="00B551EB"/>
    <w:rsid w:val="00B554FD"/>
    <w:rsid w:val="00B5572F"/>
    <w:rsid w:val="00B55796"/>
    <w:rsid w:val="00B559AC"/>
    <w:rsid w:val="00B5610E"/>
    <w:rsid w:val="00B5619C"/>
    <w:rsid w:val="00B5639F"/>
    <w:rsid w:val="00B569D8"/>
    <w:rsid w:val="00B56AC0"/>
    <w:rsid w:val="00B56B45"/>
    <w:rsid w:val="00B574D1"/>
    <w:rsid w:val="00B57504"/>
    <w:rsid w:val="00B57528"/>
    <w:rsid w:val="00B5796E"/>
    <w:rsid w:val="00B57AB9"/>
    <w:rsid w:val="00B57D69"/>
    <w:rsid w:val="00B6035D"/>
    <w:rsid w:val="00B605D3"/>
    <w:rsid w:val="00B6060F"/>
    <w:rsid w:val="00B609D5"/>
    <w:rsid w:val="00B60A26"/>
    <w:rsid w:val="00B613B8"/>
    <w:rsid w:val="00B61699"/>
    <w:rsid w:val="00B61835"/>
    <w:rsid w:val="00B61B57"/>
    <w:rsid w:val="00B61E89"/>
    <w:rsid w:val="00B62017"/>
    <w:rsid w:val="00B621F6"/>
    <w:rsid w:val="00B62236"/>
    <w:rsid w:val="00B623A0"/>
    <w:rsid w:val="00B623B6"/>
    <w:rsid w:val="00B62461"/>
    <w:rsid w:val="00B624BF"/>
    <w:rsid w:val="00B628EA"/>
    <w:rsid w:val="00B62936"/>
    <w:rsid w:val="00B62B50"/>
    <w:rsid w:val="00B62DA7"/>
    <w:rsid w:val="00B63132"/>
    <w:rsid w:val="00B63320"/>
    <w:rsid w:val="00B6332C"/>
    <w:rsid w:val="00B633A6"/>
    <w:rsid w:val="00B63542"/>
    <w:rsid w:val="00B635D6"/>
    <w:rsid w:val="00B637B7"/>
    <w:rsid w:val="00B6397D"/>
    <w:rsid w:val="00B640F4"/>
    <w:rsid w:val="00B6432F"/>
    <w:rsid w:val="00B647FA"/>
    <w:rsid w:val="00B6496B"/>
    <w:rsid w:val="00B64B08"/>
    <w:rsid w:val="00B64B65"/>
    <w:rsid w:val="00B64C70"/>
    <w:rsid w:val="00B64CB7"/>
    <w:rsid w:val="00B64E21"/>
    <w:rsid w:val="00B64E67"/>
    <w:rsid w:val="00B652BF"/>
    <w:rsid w:val="00B654E5"/>
    <w:rsid w:val="00B65841"/>
    <w:rsid w:val="00B65885"/>
    <w:rsid w:val="00B658C1"/>
    <w:rsid w:val="00B659B0"/>
    <w:rsid w:val="00B65A7B"/>
    <w:rsid w:val="00B65CC1"/>
    <w:rsid w:val="00B65D7E"/>
    <w:rsid w:val="00B66123"/>
    <w:rsid w:val="00B6649F"/>
    <w:rsid w:val="00B66798"/>
    <w:rsid w:val="00B669C4"/>
    <w:rsid w:val="00B66F5E"/>
    <w:rsid w:val="00B66F9F"/>
    <w:rsid w:val="00B66FAB"/>
    <w:rsid w:val="00B673BA"/>
    <w:rsid w:val="00B67657"/>
    <w:rsid w:val="00B67877"/>
    <w:rsid w:val="00B7009D"/>
    <w:rsid w:val="00B70101"/>
    <w:rsid w:val="00B702C6"/>
    <w:rsid w:val="00B7052E"/>
    <w:rsid w:val="00B7063D"/>
    <w:rsid w:val="00B70685"/>
    <w:rsid w:val="00B707CB"/>
    <w:rsid w:val="00B7085C"/>
    <w:rsid w:val="00B70AB4"/>
    <w:rsid w:val="00B70B1C"/>
    <w:rsid w:val="00B70C1E"/>
    <w:rsid w:val="00B70D8F"/>
    <w:rsid w:val="00B70FAD"/>
    <w:rsid w:val="00B71046"/>
    <w:rsid w:val="00B716F2"/>
    <w:rsid w:val="00B717D9"/>
    <w:rsid w:val="00B71A32"/>
    <w:rsid w:val="00B71A6F"/>
    <w:rsid w:val="00B71CB7"/>
    <w:rsid w:val="00B71D26"/>
    <w:rsid w:val="00B71F8C"/>
    <w:rsid w:val="00B720C1"/>
    <w:rsid w:val="00B7267E"/>
    <w:rsid w:val="00B72682"/>
    <w:rsid w:val="00B7276B"/>
    <w:rsid w:val="00B72D81"/>
    <w:rsid w:val="00B732FD"/>
    <w:rsid w:val="00B7350C"/>
    <w:rsid w:val="00B7353E"/>
    <w:rsid w:val="00B7361C"/>
    <w:rsid w:val="00B73AAC"/>
    <w:rsid w:val="00B7457E"/>
    <w:rsid w:val="00B745FB"/>
    <w:rsid w:val="00B74917"/>
    <w:rsid w:val="00B7498C"/>
    <w:rsid w:val="00B74A36"/>
    <w:rsid w:val="00B74AE7"/>
    <w:rsid w:val="00B74BA1"/>
    <w:rsid w:val="00B74C34"/>
    <w:rsid w:val="00B74F6C"/>
    <w:rsid w:val="00B75256"/>
    <w:rsid w:val="00B75275"/>
    <w:rsid w:val="00B7533C"/>
    <w:rsid w:val="00B7541A"/>
    <w:rsid w:val="00B7595C"/>
    <w:rsid w:val="00B75F02"/>
    <w:rsid w:val="00B760F6"/>
    <w:rsid w:val="00B7614C"/>
    <w:rsid w:val="00B76245"/>
    <w:rsid w:val="00B763FF"/>
    <w:rsid w:val="00B764F7"/>
    <w:rsid w:val="00B7676F"/>
    <w:rsid w:val="00B769B6"/>
    <w:rsid w:val="00B76C68"/>
    <w:rsid w:val="00B76D61"/>
    <w:rsid w:val="00B76FED"/>
    <w:rsid w:val="00B773EF"/>
    <w:rsid w:val="00B777D0"/>
    <w:rsid w:val="00B77946"/>
    <w:rsid w:val="00B77D2A"/>
    <w:rsid w:val="00B77E8F"/>
    <w:rsid w:val="00B80042"/>
    <w:rsid w:val="00B80355"/>
    <w:rsid w:val="00B80482"/>
    <w:rsid w:val="00B8115E"/>
    <w:rsid w:val="00B812CB"/>
    <w:rsid w:val="00B81522"/>
    <w:rsid w:val="00B81766"/>
    <w:rsid w:val="00B81773"/>
    <w:rsid w:val="00B81ABB"/>
    <w:rsid w:val="00B81B19"/>
    <w:rsid w:val="00B81BC9"/>
    <w:rsid w:val="00B81F02"/>
    <w:rsid w:val="00B820AC"/>
    <w:rsid w:val="00B82171"/>
    <w:rsid w:val="00B825BA"/>
    <w:rsid w:val="00B82766"/>
    <w:rsid w:val="00B82A50"/>
    <w:rsid w:val="00B82AAE"/>
    <w:rsid w:val="00B82B00"/>
    <w:rsid w:val="00B82BFB"/>
    <w:rsid w:val="00B82F34"/>
    <w:rsid w:val="00B831A6"/>
    <w:rsid w:val="00B83276"/>
    <w:rsid w:val="00B834E3"/>
    <w:rsid w:val="00B83597"/>
    <w:rsid w:val="00B83739"/>
    <w:rsid w:val="00B83D5B"/>
    <w:rsid w:val="00B83E33"/>
    <w:rsid w:val="00B84059"/>
    <w:rsid w:val="00B8407F"/>
    <w:rsid w:val="00B840F3"/>
    <w:rsid w:val="00B84631"/>
    <w:rsid w:val="00B846C1"/>
    <w:rsid w:val="00B849D5"/>
    <w:rsid w:val="00B84BB0"/>
    <w:rsid w:val="00B8574B"/>
    <w:rsid w:val="00B857D7"/>
    <w:rsid w:val="00B85970"/>
    <w:rsid w:val="00B85A6F"/>
    <w:rsid w:val="00B85B5E"/>
    <w:rsid w:val="00B85BE3"/>
    <w:rsid w:val="00B85C39"/>
    <w:rsid w:val="00B85F4D"/>
    <w:rsid w:val="00B8600B"/>
    <w:rsid w:val="00B8610E"/>
    <w:rsid w:val="00B861A0"/>
    <w:rsid w:val="00B864F1"/>
    <w:rsid w:val="00B8665B"/>
    <w:rsid w:val="00B8672F"/>
    <w:rsid w:val="00B86A0C"/>
    <w:rsid w:val="00B86A8A"/>
    <w:rsid w:val="00B86F7B"/>
    <w:rsid w:val="00B87079"/>
    <w:rsid w:val="00B874A2"/>
    <w:rsid w:val="00B87783"/>
    <w:rsid w:val="00B877DA"/>
    <w:rsid w:val="00B877E8"/>
    <w:rsid w:val="00B87951"/>
    <w:rsid w:val="00B87A13"/>
    <w:rsid w:val="00B87C4C"/>
    <w:rsid w:val="00B87CFE"/>
    <w:rsid w:val="00B87FED"/>
    <w:rsid w:val="00B9002A"/>
    <w:rsid w:val="00B907E0"/>
    <w:rsid w:val="00B90945"/>
    <w:rsid w:val="00B90A0F"/>
    <w:rsid w:val="00B90B7D"/>
    <w:rsid w:val="00B90E27"/>
    <w:rsid w:val="00B90F94"/>
    <w:rsid w:val="00B914EA"/>
    <w:rsid w:val="00B91539"/>
    <w:rsid w:val="00B91549"/>
    <w:rsid w:val="00B91A6F"/>
    <w:rsid w:val="00B91BAE"/>
    <w:rsid w:val="00B92178"/>
    <w:rsid w:val="00B92777"/>
    <w:rsid w:val="00B929CD"/>
    <w:rsid w:val="00B929EF"/>
    <w:rsid w:val="00B92B88"/>
    <w:rsid w:val="00B92D95"/>
    <w:rsid w:val="00B932DE"/>
    <w:rsid w:val="00B933F9"/>
    <w:rsid w:val="00B93A68"/>
    <w:rsid w:val="00B93C0D"/>
    <w:rsid w:val="00B93F79"/>
    <w:rsid w:val="00B9407F"/>
    <w:rsid w:val="00B941EE"/>
    <w:rsid w:val="00B9437C"/>
    <w:rsid w:val="00B94644"/>
    <w:rsid w:val="00B948F5"/>
    <w:rsid w:val="00B94ABD"/>
    <w:rsid w:val="00B94CBC"/>
    <w:rsid w:val="00B94D10"/>
    <w:rsid w:val="00B95234"/>
    <w:rsid w:val="00B954C7"/>
    <w:rsid w:val="00B957BB"/>
    <w:rsid w:val="00B957C5"/>
    <w:rsid w:val="00B95851"/>
    <w:rsid w:val="00B95B0C"/>
    <w:rsid w:val="00B95CE5"/>
    <w:rsid w:val="00B95D69"/>
    <w:rsid w:val="00B95DC9"/>
    <w:rsid w:val="00B96036"/>
    <w:rsid w:val="00B96372"/>
    <w:rsid w:val="00B96B3B"/>
    <w:rsid w:val="00B96BCB"/>
    <w:rsid w:val="00B97084"/>
    <w:rsid w:val="00B971B8"/>
    <w:rsid w:val="00B9788B"/>
    <w:rsid w:val="00B97D50"/>
    <w:rsid w:val="00BA0194"/>
    <w:rsid w:val="00BA01D9"/>
    <w:rsid w:val="00BA0268"/>
    <w:rsid w:val="00BA0285"/>
    <w:rsid w:val="00BA0317"/>
    <w:rsid w:val="00BA0342"/>
    <w:rsid w:val="00BA04C7"/>
    <w:rsid w:val="00BA053A"/>
    <w:rsid w:val="00BA05A0"/>
    <w:rsid w:val="00BA05EC"/>
    <w:rsid w:val="00BA07EC"/>
    <w:rsid w:val="00BA0BC5"/>
    <w:rsid w:val="00BA0E6E"/>
    <w:rsid w:val="00BA0F92"/>
    <w:rsid w:val="00BA13D2"/>
    <w:rsid w:val="00BA18F8"/>
    <w:rsid w:val="00BA1953"/>
    <w:rsid w:val="00BA1ABD"/>
    <w:rsid w:val="00BA1CF1"/>
    <w:rsid w:val="00BA2674"/>
    <w:rsid w:val="00BA2A6B"/>
    <w:rsid w:val="00BA2E45"/>
    <w:rsid w:val="00BA2F3C"/>
    <w:rsid w:val="00BA317F"/>
    <w:rsid w:val="00BA3605"/>
    <w:rsid w:val="00BA3D08"/>
    <w:rsid w:val="00BA3E78"/>
    <w:rsid w:val="00BA41B2"/>
    <w:rsid w:val="00BA4A82"/>
    <w:rsid w:val="00BA4AFE"/>
    <w:rsid w:val="00BA4C00"/>
    <w:rsid w:val="00BA4E13"/>
    <w:rsid w:val="00BA4EC5"/>
    <w:rsid w:val="00BA508C"/>
    <w:rsid w:val="00BA534F"/>
    <w:rsid w:val="00BA5586"/>
    <w:rsid w:val="00BA593E"/>
    <w:rsid w:val="00BA59AE"/>
    <w:rsid w:val="00BA5C07"/>
    <w:rsid w:val="00BA614E"/>
    <w:rsid w:val="00BA62EE"/>
    <w:rsid w:val="00BA6488"/>
    <w:rsid w:val="00BA654A"/>
    <w:rsid w:val="00BA65F9"/>
    <w:rsid w:val="00BA66F9"/>
    <w:rsid w:val="00BA6DED"/>
    <w:rsid w:val="00BA6EB0"/>
    <w:rsid w:val="00BA723D"/>
    <w:rsid w:val="00BA737F"/>
    <w:rsid w:val="00BA73D5"/>
    <w:rsid w:val="00BA7579"/>
    <w:rsid w:val="00BA75E4"/>
    <w:rsid w:val="00BA78AC"/>
    <w:rsid w:val="00BA78CD"/>
    <w:rsid w:val="00BA7AB6"/>
    <w:rsid w:val="00BA7E49"/>
    <w:rsid w:val="00BA7EA0"/>
    <w:rsid w:val="00BB0201"/>
    <w:rsid w:val="00BB0303"/>
    <w:rsid w:val="00BB0853"/>
    <w:rsid w:val="00BB0870"/>
    <w:rsid w:val="00BB0CCD"/>
    <w:rsid w:val="00BB1A60"/>
    <w:rsid w:val="00BB1E36"/>
    <w:rsid w:val="00BB218C"/>
    <w:rsid w:val="00BB2258"/>
    <w:rsid w:val="00BB2DE0"/>
    <w:rsid w:val="00BB33A9"/>
    <w:rsid w:val="00BB3754"/>
    <w:rsid w:val="00BB386A"/>
    <w:rsid w:val="00BB3875"/>
    <w:rsid w:val="00BB3C0B"/>
    <w:rsid w:val="00BB3D33"/>
    <w:rsid w:val="00BB3E66"/>
    <w:rsid w:val="00BB3F59"/>
    <w:rsid w:val="00BB44DD"/>
    <w:rsid w:val="00BB45E1"/>
    <w:rsid w:val="00BB463E"/>
    <w:rsid w:val="00BB46C5"/>
    <w:rsid w:val="00BB46DD"/>
    <w:rsid w:val="00BB4A6B"/>
    <w:rsid w:val="00BB4EAD"/>
    <w:rsid w:val="00BB4ECA"/>
    <w:rsid w:val="00BB5068"/>
    <w:rsid w:val="00BB5214"/>
    <w:rsid w:val="00BB5646"/>
    <w:rsid w:val="00BB5A75"/>
    <w:rsid w:val="00BB5B4F"/>
    <w:rsid w:val="00BB627A"/>
    <w:rsid w:val="00BB62E8"/>
    <w:rsid w:val="00BB63C4"/>
    <w:rsid w:val="00BB63CB"/>
    <w:rsid w:val="00BB64AF"/>
    <w:rsid w:val="00BB693C"/>
    <w:rsid w:val="00BB697A"/>
    <w:rsid w:val="00BB6991"/>
    <w:rsid w:val="00BB74CF"/>
    <w:rsid w:val="00BB7536"/>
    <w:rsid w:val="00BB7EEB"/>
    <w:rsid w:val="00BB7F9A"/>
    <w:rsid w:val="00BB7FE8"/>
    <w:rsid w:val="00BC004A"/>
    <w:rsid w:val="00BC03AE"/>
    <w:rsid w:val="00BC07BC"/>
    <w:rsid w:val="00BC0E02"/>
    <w:rsid w:val="00BC1215"/>
    <w:rsid w:val="00BC1256"/>
    <w:rsid w:val="00BC12FE"/>
    <w:rsid w:val="00BC19C3"/>
    <w:rsid w:val="00BC1B9E"/>
    <w:rsid w:val="00BC1BE4"/>
    <w:rsid w:val="00BC1C1F"/>
    <w:rsid w:val="00BC1C42"/>
    <w:rsid w:val="00BC1EB9"/>
    <w:rsid w:val="00BC1F67"/>
    <w:rsid w:val="00BC21C3"/>
    <w:rsid w:val="00BC22C0"/>
    <w:rsid w:val="00BC23C2"/>
    <w:rsid w:val="00BC23CC"/>
    <w:rsid w:val="00BC25D9"/>
    <w:rsid w:val="00BC28E1"/>
    <w:rsid w:val="00BC297C"/>
    <w:rsid w:val="00BC297E"/>
    <w:rsid w:val="00BC29A1"/>
    <w:rsid w:val="00BC2C49"/>
    <w:rsid w:val="00BC2E4C"/>
    <w:rsid w:val="00BC3097"/>
    <w:rsid w:val="00BC329A"/>
    <w:rsid w:val="00BC338F"/>
    <w:rsid w:val="00BC35DA"/>
    <w:rsid w:val="00BC3D93"/>
    <w:rsid w:val="00BC4155"/>
    <w:rsid w:val="00BC416E"/>
    <w:rsid w:val="00BC41E5"/>
    <w:rsid w:val="00BC4D71"/>
    <w:rsid w:val="00BC4DE1"/>
    <w:rsid w:val="00BC5297"/>
    <w:rsid w:val="00BC551B"/>
    <w:rsid w:val="00BC558F"/>
    <w:rsid w:val="00BC576D"/>
    <w:rsid w:val="00BC5B5B"/>
    <w:rsid w:val="00BC5B7C"/>
    <w:rsid w:val="00BC5BD1"/>
    <w:rsid w:val="00BC5D1C"/>
    <w:rsid w:val="00BC5F1B"/>
    <w:rsid w:val="00BC5FBF"/>
    <w:rsid w:val="00BC659B"/>
    <w:rsid w:val="00BC65AE"/>
    <w:rsid w:val="00BC6831"/>
    <w:rsid w:val="00BC6A10"/>
    <w:rsid w:val="00BC6A88"/>
    <w:rsid w:val="00BC6ACD"/>
    <w:rsid w:val="00BC6D25"/>
    <w:rsid w:val="00BC6E45"/>
    <w:rsid w:val="00BC6FE7"/>
    <w:rsid w:val="00BC753D"/>
    <w:rsid w:val="00BC7B57"/>
    <w:rsid w:val="00BC7D71"/>
    <w:rsid w:val="00BD003E"/>
    <w:rsid w:val="00BD0258"/>
    <w:rsid w:val="00BD083E"/>
    <w:rsid w:val="00BD09F3"/>
    <w:rsid w:val="00BD0C67"/>
    <w:rsid w:val="00BD0D79"/>
    <w:rsid w:val="00BD0D9F"/>
    <w:rsid w:val="00BD0DDC"/>
    <w:rsid w:val="00BD0FB7"/>
    <w:rsid w:val="00BD1290"/>
    <w:rsid w:val="00BD1A84"/>
    <w:rsid w:val="00BD1BB5"/>
    <w:rsid w:val="00BD1D34"/>
    <w:rsid w:val="00BD2757"/>
    <w:rsid w:val="00BD27C1"/>
    <w:rsid w:val="00BD2BBF"/>
    <w:rsid w:val="00BD2D1E"/>
    <w:rsid w:val="00BD3040"/>
    <w:rsid w:val="00BD3572"/>
    <w:rsid w:val="00BD358E"/>
    <w:rsid w:val="00BD3730"/>
    <w:rsid w:val="00BD3AF9"/>
    <w:rsid w:val="00BD3E10"/>
    <w:rsid w:val="00BD3FB5"/>
    <w:rsid w:val="00BD4163"/>
    <w:rsid w:val="00BD4A6D"/>
    <w:rsid w:val="00BD4AE3"/>
    <w:rsid w:val="00BD4B47"/>
    <w:rsid w:val="00BD4C27"/>
    <w:rsid w:val="00BD4F18"/>
    <w:rsid w:val="00BD4F88"/>
    <w:rsid w:val="00BD527F"/>
    <w:rsid w:val="00BD5463"/>
    <w:rsid w:val="00BD575B"/>
    <w:rsid w:val="00BD57C4"/>
    <w:rsid w:val="00BD5AF2"/>
    <w:rsid w:val="00BD5B01"/>
    <w:rsid w:val="00BD5B8C"/>
    <w:rsid w:val="00BD5C9B"/>
    <w:rsid w:val="00BD5D9C"/>
    <w:rsid w:val="00BD5EE4"/>
    <w:rsid w:val="00BD6922"/>
    <w:rsid w:val="00BD7165"/>
    <w:rsid w:val="00BD75C0"/>
    <w:rsid w:val="00BD76AE"/>
    <w:rsid w:val="00BD76EF"/>
    <w:rsid w:val="00BD7ACE"/>
    <w:rsid w:val="00BD7C7D"/>
    <w:rsid w:val="00BE00D1"/>
    <w:rsid w:val="00BE05D5"/>
    <w:rsid w:val="00BE065F"/>
    <w:rsid w:val="00BE08A5"/>
    <w:rsid w:val="00BE0DDE"/>
    <w:rsid w:val="00BE0ED8"/>
    <w:rsid w:val="00BE1263"/>
    <w:rsid w:val="00BE1333"/>
    <w:rsid w:val="00BE158D"/>
    <w:rsid w:val="00BE1762"/>
    <w:rsid w:val="00BE18F6"/>
    <w:rsid w:val="00BE1EDD"/>
    <w:rsid w:val="00BE27F5"/>
    <w:rsid w:val="00BE2CD8"/>
    <w:rsid w:val="00BE2D7C"/>
    <w:rsid w:val="00BE2EEE"/>
    <w:rsid w:val="00BE31A0"/>
    <w:rsid w:val="00BE31C4"/>
    <w:rsid w:val="00BE328D"/>
    <w:rsid w:val="00BE334E"/>
    <w:rsid w:val="00BE3472"/>
    <w:rsid w:val="00BE3572"/>
    <w:rsid w:val="00BE364F"/>
    <w:rsid w:val="00BE374C"/>
    <w:rsid w:val="00BE3924"/>
    <w:rsid w:val="00BE3955"/>
    <w:rsid w:val="00BE3A77"/>
    <w:rsid w:val="00BE3AB4"/>
    <w:rsid w:val="00BE3C93"/>
    <w:rsid w:val="00BE3CBC"/>
    <w:rsid w:val="00BE3D9E"/>
    <w:rsid w:val="00BE3F4B"/>
    <w:rsid w:val="00BE3FE4"/>
    <w:rsid w:val="00BE417C"/>
    <w:rsid w:val="00BE4240"/>
    <w:rsid w:val="00BE465C"/>
    <w:rsid w:val="00BE4862"/>
    <w:rsid w:val="00BE4907"/>
    <w:rsid w:val="00BE4956"/>
    <w:rsid w:val="00BE4AAD"/>
    <w:rsid w:val="00BE4EC3"/>
    <w:rsid w:val="00BE5573"/>
    <w:rsid w:val="00BE5CBC"/>
    <w:rsid w:val="00BE5D7F"/>
    <w:rsid w:val="00BE5DB2"/>
    <w:rsid w:val="00BE617D"/>
    <w:rsid w:val="00BE6277"/>
    <w:rsid w:val="00BE6283"/>
    <w:rsid w:val="00BE643A"/>
    <w:rsid w:val="00BE65BF"/>
    <w:rsid w:val="00BE6941"/>
    <w:rsid w:val="00BE6A86"/>
    <w:rsid w:val="00BE6B09"/>
    <w:rsid w:val="00BE6CD4"/>
    <w:rsid w:val="00BE726C"/>
    <w:rsid w:val="00BE7421"/>
    <w:rsid w:val="00BE7564"/>
    <w:rsid w:val="00BE75A3"/>
    <w:rsid w:val="00BE782E"/>
    <w:rsid w:val="00BE7923"/>
    <w:rsid w:val="00BF0130"/>
    <w:rsid w:val="00BF053C"/>
    <w:rsid w:val="00BF0563"/>
    <w:rsid w:val="00BF089F"/>
    <w:rsid w:val="00BF0A1B"/>
    <w:rsid w:val="00BF0B56"/>
    <w:rsid w:val="00BF0EA6"/>
    <w:rsid w:val="00BF163F"/>
    <w:rsid w:val="00BF18C8"/>
    <w:rsid w:val="00BF1A85"/>
    <w:rsid w:val="00BF1C45"/>
    <w:rsid w:val="00BF2579"/>
    <w:rsid w:val="00BF27D1"/>
    <w:rsid w:val="00BF2A84"/>
    <w:rsid w:val="00BF2D8F"/>
    <w:rsid w:val="00BF2ED4"/>
    <w:rsid w:val="00BF2F33"/>
    <w:rsid w:val="00BF3496"/>
    <w:rsid w:val="00BF3552"/>
    <w:rsid w:val="00BF3592"/>
    <w:rsid w:val="00BF35E6"/>
    <w:rsid w:val="00BF39CA"/>
    <w:rsid w:val="00BF3D9A"/>
    <w:rsid w:val="00BF3F45"/>
    <w:rsid w:val="00BF4289"/>
    <w:rsid w:val="00BF44DC"/>
    <w:rsid w:val="00BF4755"/>
    <w:rsid w:val="00BF49E0"/>
    <w:rsid w:val="00BF4B1B"/>
    <w:rsid w:val="00BF4D27"/>
    <w:rsid w:val="00BF4D7B"/>
    <w:rsid w:val="00BF4EB2"/>
    <w:rsid w:val="00BF5259"/>
    <w:rsid w:val="00BF5374"/>
    <w:rsid w:val="00BF5F20"/>
    <w:rsid w:val="00BF61C5"/>
    <w:rsid w:val="00BF61DE"/>
    <w:rsid w:val="00BF6592"/>
    <w:rsid w:val="00BF67CF"/>
    <w:rsid w:val="00BF698E"/>
    <w:rsid w:val="00BF6A01"/>
    <w:rsid w:val="00BF6B14"/>
    <w:rsid w:val="00BF6B31"/>
    <w:rsid w:val="00BF6E26"/>
    <w:rsid w:val="00BF6E35"/>
    <w:rsid w:val="00BF713E"/>
    <w:rsid w:val="00BF74B2"/>
    <w:rsid w:val="00BF768E"/>
    <w:rsid w:val="00BF7882"/>
    <w:rsid w:val="00BF7913"/>
    <w:rsid w:val="00BF7F04"/>
    <w:rsid w:val="00C00266"/>
    <w:rsid w:val="00C00351"/>
    <w:rsid w:val="00C005A6"/>
    <w:rsid w:val="00C00634"/>
    <w:rsid w:val="00C0068C"/>
    <w:rsid w:val="00C0090D"/>
    <w:rsid w:val="00C00E52"/>
    <w:rsid w:val="00C01380"/>
    <w:rsid w:val="00C015B8"/>
    <w:rsid w:val="00C01EDA"/>
    <w:rsid w:val="00C025E6"/>
    <w:rsid w:val="00C02619"/>
    <w:rsid w:val="00C026D6"/>
    <w:rsid w:val="00C02D21"/>
    <w:rsid w:val="00C02E47"/>
    <w:rsid w:val="00C02E92"/>
    <w:rsid w:val="00C0315A"/>
    <w:rsid w:val="00C0333D"/>
    <w:rsid w:val="00C035E9"/>
    <w:rsid w:val="00C03DB3"/>
    <w:rsid w:val="00C03F59"/>
    <w:rsid w:val="00C040D7"/>
    <w:rsid w:val="00C0426C"/>
    <w:rsid w:val="00C0460B"/>
    <w:rsid w:val="00C04777"/>
    <w:rsid w:val="00C04781"/>
    <w:rsid w:val="00C055AD"/>
    <w:rsid w:val="00C05820"/>
    <w:rsid w:val="00C0598E"/>
    <w:rsid w:val="00C0599F"/>
    <w:rsid w:val="00C059B8"/>
    <w:rsid w:val="00C05ADB"/>
    <w:rsid w:val="00C05D04"/>
    <w:rsid w:val="00C0607D"/>
    <w:rsid w:val="00C0618C"/>
    <w:rsid w:val="00C064A2"/>
    <w:rsid w:val="00C064A3"/>
    <w:rsid w:val="00C064A8"/>
    <w:rsid w:val="00C066A6"/>
    <w:rsid w:val="00C06B93"/>
    <w:rsid w:val="00C0713B"/>
    <w:rsid w:val="00C07BC4"/>
    <w:rsid w:val="00C07CE0"/>
    <w:rsid w:val="00C07CF3"/>
    <w:rsid w:val="00C07EAD"/>
    <w:rsid w:val="00C07F50"/>
    <w:rsid w:val="00C1050B"/>
    <w:rsid w:val="00C10A12"/>
    <w:rsid w:val="00C10BF5"/>
    <w:rsid w:val="00C10CDF"/>
    <w:rsid w:val="00C10DD0"/>
    <w:rsid w:val="00C10DD5"/>
    <w:rsid w:val="00C11058"/>
    <w:rsid w:val="00C11111"/>
    <w:rsid w:val="00C1137D"/>
    <w:rsid w:val="00C113E3"/>
    <w:rsid w:val="00C11470"/>
    <w:rsid w:val="00C115BD"/>
    <w:rsid w:val="00C1161C"/>
    <w:rsid w:val="00C12894"/>
    <w:rsid w:val="00C12A18"/>
    <w:rsid w:val="00C12BEF"/>
    <w:rsid w:val="00C12D33"/>
    <w:rsid w:val="00C12DBC"/>
    <w:rsid w:val="00C12F38"/>
    <w:rsid w:val="00C134E2"/>
    <w:rsid w:val="00C13553"/>
    <w:rsid w:val="00C13623"/>
    <w:rsid w:val="00C1376F"/>
    <w:rsid w:val="00C137A4"/>
    <w:rsid w:val="00C1396E"/>
    <w:rsid w:val="00C14112"/>
    <w:rsid w:val="00C14135"/>
    <w:rsid w:val="00C1423E"/>
    <w:rsid w:val="00C14265"/>
    <w:rsid w:val="00C14461"/>
    <w:rsid w:val="00C144B1"/>
    <w:rsid w:val="00C1466B"/>
    <w:rsid w:val="00C148AB"/>
    <w:rsid w:val="00C149BD"/>
    <w:rsid w:val="00C14A93"/>
    <w:rsid w:val="00C14B20"/>
    <w:rsid w:val="00C14BF3"/>
    <w:rsid w:val="00C14DB9"/>
    <w:rsid w:val="00C1505C"/>
    <w:rsid w:val="00C15069"/>
    <w:rsid w:val="00C15136"/>
    <w:rsid w:val="00C15171"/>
    <w:rsid w:val="00C15391"/>
    <w:rsid w:val="00C1566C"/>
    <w:rsid w:val="00C15774"/>
    <w:rsid w:val="00C15A9F"/>
    <w:rsid w:val="00C162F6"/>
    <w:rsid w:val="00C164ED"/>
    <w:rsid w:val="00C165EC"/>
    <w:rsid w:val="00C16741"/>
    <w:rsid w:val="00C167B2"/>
    <w:rsid w:val="00C16D69"/>
    <w:rsid w:val="00C17070"/>
    <w:rsid w:val="00C1708C"/>
    <w:rsid w:val="00C172CC"/>
    <w:rsid w:val="00C175A5"/>
    <w:rsid w:val="00C17AB5"/>
    <w:rsid w:val="00C17D3F"/>
    <w:rsid w:val="00C20093"/>
    <w:rsid w:val="00C2034E"/>
    <w:rsid w:val="00C20584"/>
    <w:rsid w:val="00C208F3"/>
    <w:rsid w:val="00C20998"/>
    <w:rsid w:val="00C20D6F"/>
    <w:rsid w:val="00C210B3"/>
    <w:rsid w:val="00C212C7"/>
    <w:rsid w:val="00C217F1"/>
    <w:rsid w:val="00C21E3B"/>
    <w:rsid w:val="00C21FE2"/>
    <w:rsid w:val="00C22190"/>
    <w:rsid w:val="00C22325"/>
    <w:rsid w:val="00C225F0"/>
    <w:rsid w:val="00C22970"/>
    <w:rsid w:val="00C22A40"/>
    <w:rsid w:val="00C22AE8"/>
    <w:rsid w:val="00C22EE0"/>
    <w:rsid w:val="00C231CC"/>
    <w:rsid w:val="00C231FC"/>
    <w:rsid w:val="00C23201"/>
    <w:rsid w:val="00C232CD"/>
    <w:rsid w:val="00C232EF"/>
    <w:rsid w:val="00C234F7"/>
    <w:rsid w:val="00C239A1"/>
    <w:rsid w:val="00C23A80"/>
    <w:rsid w:val="00C24080"/>
    <w:rsid w:val="00C241F2"/>
    <w:rsid w:val="00C2439E"/>
    <w:rsid w:val="00C24447"/>
    <w:rsid w:val="00C245DD"/>
    <w:rsid w:val="00C246C5"/>
    <w:rsid w:val="00C24797"/>
    <w:rsid w:val="00C24BEF"/>
    <w:rsid w:val="00C24C8C"/>
    <w:rsid w:val="00C254D5"/>
    <w:rsid w:val="00C2552D"/>
    <w:rsid w:val="00C258F6"/>
    <w:rsid w:val="00C25B18"/>
    <w:rsid w:val="00C25B52"/>
    <w:rsid w:val="00C25C71"/>
    <w:rsid w:val="00C25CBE"/>
    <w:rsid w:val="00C260DD"/>
    <w:rsid w:val="00C266B9"/>
    <w:rsid w:val="00C26E5D"/>
    <w:rsid w:val="00C273F8"/>
    <w:rsid w:val="00C276A6"/>
    <w:rsid w:val="00C277A8"/>
    <w:rsid w:val="00C27870"/>
    <w:rsid w:val="00C27AFA"/>
    <w:rsid w:val="00C27BD1"/>
    <w:rsid w:val="00C27DCE"/>
    <w:rsid w:val="00C27E97"/>
    <w:rsid w:val="00C300A1"/>
    <w:rsid w:val="00C30176"/>
    <w:rsid w:val="00C301C2"/>
    <w:rsid w:val="00C30236"/>
    <w:rsid w:val="00C303BF"/>
    <w:rsid w:val="00C304F7"/>
    <w:rsid w:val="00C305A2"/>
    <w:rsid w:val="00C305A7"/>
    <w:rsid w:val="00C30BC2"/>
    <w:rsid w:val="00C30EA8"/>
    <w:rsid w:val="00C30FF2"/>
    <w:rsid w:val="00C3101B"/>
    <w:rsid w:val="00C313DC"/>
    <w:rsid w:val="00C313EA"/>
    <w:rsid w:val="00C314A8"/>
    <w:rsid w:val="00C3173C"/>
    <w:rsid w:val="00C31AE8"/>
    <w:rsid w:val="00C31C2A"/>
    <w:rsid w:val="00C31E1D"/>
    <w:rsid w:val="00C32141"/>
    <w:rsid w:val="00C32268"/>
    <w:rsid w:val="00C32593"/>
    <w:rsid w:val="00C325F0"/>
    <w:rsid w:val="00C3285D"/>
    <w:rsid w:val="00C3286D"/>
    <w:rsid w:val="00C32A1D"/>
    <w:rsid w:val="00C32EF0"/>
    <w:rsid w:val="00C33169"/>
    <w:rsid w:val="00C33449"/>
    <w:rsid w:val="00C33467"/>
    <w:rsid w:val="00C33740"/>
    <w:rsid w:val="00C3382C"/>
    <w:rsid w:val="00C338F6"/>
    <w:rsid w:val="00C33CD9"/>
    <w:rsid w:val="00C33F2D"/>
    <w:rsid w:val="00C341CF"/>
    <w:rsid w:val="00C342C3"/>
    <w:rsid w:val="00C34D15"/>
    <w:rsid w:val="00C34EB6"/>
    <w:rsid w:val="00C35058"/>
    <w:rsid w:val="00C35689"/>
    <w:rsid w:val="00C3577C"/>
    <w:rsid w:val="00C35D15"/>
    <w:rsid w:val="00C35EE0"/>
    <w:rsid w:val="00C36C34"/>
    <w:rsid w:val="00C36EB5"/>
    <w:rsid w:val="00C36FC4"/>
    <w:rsid w:val="00C373E1"/>
    <w:rsid w:val="00C374B7"/>
    <w:rsid w:val="00C3790F"/>
    <w:rsid w:val="00C37A33"/>
    <w:rsid w:val="00C37A63"/>
    <w:rsid w:val="00C37D3F"/>
    <w:rsid w:val="00C37DDF"/>
    <w:rsid w:val="00C37E41"/>
    <w:rsid w:val="00C404EB"/>
    <w:rsid w:val="00C40D73"/>
    <w:rsid w:val="00C40FC2"/>
    <w:rsid w:val="00C4104A"/>
    <w:rsid w:val="00C413B0"/>
    <w:rsid w:val="00C4154C"/>
    <w:rsid w:val="00C4163C"/>
    <w:rsid w:val="00C41BA1"/>
    <w:rsid w:val="00C41F4B"/>
    <w:rsid w:val="00C42320"/>
    <w:rsid w:val="00C427F3"/>
    <w:rsid w:val="00C42B1C"/>
    <w:rsid w:val="00C42C5B"/>
    <w:rsid w:val="00C42E85"/>
    <w:rsid w:val="00C42FCE"/>
    <w:rsid w:val="00C43849"/>
    <w:rsid w:val="00C4385F"/>
    <w:rsid w:val="00C44335"/>
    <w:rsid w:val="00C4471B"/>
    <w:rsid w:val="00C447A9"/>
    <w:rsid w:val="00C44990"/>
    <w:rsid w:val="00C44BA2"/>
    <w:rsid w:val="00C45BB8"/>
    <w:rsid w:val="00C45C1C"/>
    <w:rsid w:val="00C45CCA"/>
    <w:rsid w:val="00C45D25"/>
    <w:rsid w:val="00C45F2E"/>
    <w:rsid w:val="00C460E3"/>
    <w:rsid w:val="00C4636E"/>
    <w:rsid w:val="00C463F9"/>
    <w:rsid w:val="00C467E3"/>
    <w:rsid w:val="00C46823"/>
    <w:rsid w:val="00C46B7F"/>
    <w:rsid w:val="00C46CCC"/>
    <w:rsid w:val="00C46FFF"/>
    <w:rsid w:val="00C471F5"/>
    <w:rsid w:val="00C4723D"/>
    <w:rsid w:val="00C47970"/>
    <w:rsid w:val="00C479ED"/>
    <w:rsid w:val="00C47B88"/>
    <w:rsid w:val="00C50221"/>
    <w:rsid w:val="00C50C3A"/>
    <w:rsid w:val="00C50E11"/>
    <w:rsid w:val="00C51405"/>
    <w:rsid w:val="00C51443"/>
    <w:rsid w:val="00C51B94"/>
    <w:rsid w:val="00C51D9C"/>
    <w:rsid w:val="00C5230E"/>
    <w:rsid w:val="00C523E6"/>
    <w:rsid w:val="00C52430"/>
    <w:rsid w:val="00C526DE"/>
    <w:rsid w:val="00C52AC9"/>
    <w:rsid w:val="00C52BD8"/>
    <w:rsid w:val="00C52D7A"/>
    <w:rsid w:val="00C53139"/>
    <w:rsid w:val="00C536B8"/>
    <w:rsid w:val="00C53DA6"/>
    <w:rsid w:val="00C53DB5"/>
    <w:rsid w:val="00C543B7"/>
    <w:rsid w:val="00C543F6"/>
    <w:rsid w:val="00C54486"/>
    <w:rsid w:val="00C54638"/>
    <w:rsid w:val="00C5484A"/>
    <w:rsid w:val="00C54B8D"/>
    <w:rsid w:val="00C54D7E"/>
    <w:rsid w:val="00C55290"/>
    <w:rsid w:val="00C555BA"/>
    <w:rsid w:val="00C55AD7"/>
    <w:rsid w:val="00C55BB8"/>
    <w:rsid w:val="00C55DC1"/>
    <w:rsid w:val="00C55F1D"/>
    <w:rsid w:val="00C560DC"/>
    <w:rsid w:val="00C56110"/>
    <w:rsid w:val="00C5614E"/>
    <w:rsid w:val="00C56285"/>
    <w:rsid w:val="00C567C7"/>
    <w:rsid w:val="00C56CBE"/>
    <w:rsid w:val="00C56E19"/>
    <w:rsid w:val="00C571C1"/>
    <w:rsid w:val="00C5737C"/>
    <w:rsid w:val="00C57912"/>
    <w:rsid w:val="00C57DCA"/>
    <w:rsid w:val="00C601FC"/>
    <w:rsid w:val="00C60243"/>
    <w:rsid w:val="00C6042A"/>
    <w:rsid w:val="00C60675"/>
    <w:rsid w:val="00C609FF"/>
    <w:rsid w:val="00C6100A"/>
    <w:rsid w:val="00C6118C"/>
    <w:rsid w:val="00C614C9"/>
    <w:rsid w:val="00C61ABF"/>
    <w:rsid w:val="00C621F6"/>
    <w:rsid w:val="00C625AC"/>
    <w:rsid w:val="00C62754"/>
    <w:rsid w:val="00C62EAA"/>
    <w:rsid w:val="00C63242"/>
    <w:rsid w:val="00C63530"/>
    <w:rsid w:val="00C63AC0"/>
    <w:rsid w:val="00C63EFA"/>
    <w:rsid w:val="00C64061"/>
    <w:rsid w:val="00C640D5"/>
    <w:rsid w:val="00C644B8"/>
    <w:rsid w:val="00C64555"/>
    <w:rsid w:val="00C645C8"/>
    <w:rsid w:val="00C64776"/>
    <w:rsid w:val="00C64AE1"/>
    <w:rsid w:val="00C650A6"/>
    <w:rsid w:val="00C65667"/>
    <w:rsid w:val="00C656F0"/>
    <w:rsid w:val="00C65741"/>
    <w:rsid w:val="00C65812"/>
    <w:rsid w:val="00C65870"/>
    <w:rsid w:val="00C658ED"/>
    <w:rsid w:val="00C65A97"/>
    <w:rsid w:val="00C65A9F"/>
    <w:rsid w:val="00C65B08"/>
    <w:rsid w:val="00C65DC1"/>
    <w:rsid w:val="00C66181"/>
    <w:rsid w:val="00C662E3"/>
    <w:rsid w:val="00C663AB"/>
    <w:rsid w:val="00C6642F"/>
    <w:rsid w:val="00C66C29"/>
    <w:rsid w:val="00C66F8E"/>
    <w:rsid w:val="00C67521"/>
    <w:rsid w:val="00C67591"/>
    <w:rsid w:val="00C67753"/>
    <w:rsid w:val="00C678C4"/>
    <w:rsid w:val="00C67962"/>
    <w:rsid w:val="00C67981"/>
    <w:rsid w:val="00C67ABB"/>
    <w:rsid w:val="00C67C2E"/>
    <w:rsid w:val="00C67C39"/>
    <w:rsid w:val="00C67C64"/>
    <w:rsid w:val="00C70241"/>
    <w:rsid w:val="00C708F4"/>
    <w:rsid w:val="00C7093B"/>
    <w:rsid w:val="00C70ACF"/>
    <w:rsid w:val="00C70B50"/>
    <w:rsid w:val="00C70F53"/>
    <w:rsid w:val="00C70FF1"/>
    <w:rsid w:val="00C7146C"/>
    <w:rsid w:val="00C7153B"/>
    <w:rsid w:val="00C71ACD"/>
    <w:rsid w:val="00C71DD9"/>
    <w:rsid w:val="00C71F9C"/>
    <w:rsid w:val="00C72451"/>
    <w:rsid w:val="00C7276C"/>
    <w:rsid w:val="00C727EF"/>
    <w:rsid w:val="00C72A1E"/>
    <w:rsid w:val="00C72D71"/>
    <w:rsid w:val="00C73110"/>
    <w:rsid w:val="00C73187"/>
    <w:rsid w:val="00C73256"/>
    <w:rsid w:val="00C73864"/>
    <w:rsid w:val="00C73A3C"/>
    <w:rsid w:val="00C73A3D"/>
    <w:rsid w:val="00C73F09"/>
    <w:rsid w:val="00C74358"/>
    <w:rsid w:val="00C744F9"/>
    <w:rsid w:val="00C748D5"/>
    <w:rsid w:val="00C74FDE"/>
    <w:rsid w:val="00C75095"/>
    <w:rsid w:val="00C758AB"/>
    <w:rsid w:val="00C758F4"/>
    <w:rsid w:val="00C75A9A"/>
    <w:rsid w:val="00C75B7B"/>
    <w:rsid w:val="00C75E77"/>
    <w:rsid w:val="00C75EA3"/>
    <w:rsid w:val="00C76453"/>
    <w:rsid w:val="00C76AEC"/>
    <w:rsid w:val="00C77077"/>
    <w:rsid w:val="00C770C1"/>
    <w:rsid w:val="00C7778D"/>
    <w:rsid w:val="00C77C41"/>
    <w:rsid w:val="00C77D7B"/>
    <w:rsid w:val="00C77D84"/>
    <w:rsid w:val="00C77D94"/>
    <w:rsid w:val="00C80094"/>
    <w:rsid w:val="00C80220"/>
    <w:rsid w:val="00C802A0"/>
    <w:rsid w:val="00C80311"/>
    <w:rsid w:val="00C80549"/>
    <w:rsid w:val="00C80597"/>
    <w:rsid w:val="00C8081D"/>
    <w:rsid w:val="00C80894"/>
    <w:rsid w:val="00C80F1F"/>
    <w:rsid w:val="00C80F4C"/>
    <w:rsid w:val="00C813AB"/>
    <w:rsid w:val="00C813CB"/>
    <w:rsid w:val="00C8142B"/>
    <w:rsid w:val="00C81430"/>
    <w:rsid w:val="00C81581"/>
    <w:rsid w:val="00C81622"/>
    <w:rsid w:val="00C81A7E"/>
    <w:rsid w:val="00C81FD6"/>
    <w:rsid w:val="00C8216D"/>
    <w:rsid w:val="00C82343"/>
    <w:rsid w:val="00C8240B"/>
    <w:rsid w:val="00C82EE0"/>
    <w:rsid w:val="00C82EE9"/>
    <w:rsid w:val="00C833A2"/>
    <w:rsid w:val="00C83CFB"/>
    <w:rsid w:val="00C83D8E"/>
    <w:rsid w:val="00C83EB1"/>
    <w:rsid w:val="00C83ED8"/>
    <w:rsid w:val="00C83F2A"/>
    <w:rsid w:val="00C842EA"/>
    <w:rsid w:val="00C84612"/>
    <w:rsid w:val="00C8479B"/>
    <w:rsid w:val="00C84DB7"/>
    <w:rsid w:val="00C84E52"/>
    <w:rsid w:val="00C8513B"/>
    <w:rsid w:val="00C85210"/>
    <w:rsid w:val="00C855DE"/>
    <w:rsid w:val="00C85662"/>
    <w:rsid w:val="00C85878"/>
    <w:rsid w:val="00C85A55"/>
    <w:rsid w:val="00C85ABF"/>
    <w:rsid w:val="00C860AB"/>
    <w:rsid w:val="00C8620A"/>
    <w:rsid w:val="00C864A2"/>
    <w:rsid w:val="00C866C0"/>
    <w:rsid w:val="00C867EA"/>
    <w:rsid w:val="00C86805"/>
    <w:rsid w:val="00C86C59"/>
    <w:rsid w:val="00C86ED6"/>
    <w:rsid w:val="00C87011"/>
    <w:rsid w:val="00C8726A"/>
    <w:rsid w:val="00C87553"/>
    <w:rsid w:val="00C875B9"/>
    <w:rsid w:val="00C879F7"/>
    <w:rsid w:val="00C879FD"/>
    <w:rsid w:val="00C87ABB"/>
    <w:rsid w:val="00C87E7A"/>
    <w:rsid w:val="00C87F99"/>
    <w:rsid w:val="00C901E1"/>
    <w:rsid w:val="00C90365"/>
    <w:rsid w:val="00C90556"/>
    <w:rsid w:val="00C905CD"/>
    <w:rsid w:val="00C907F5"/>
    <w:rsid w:val="00C909D3"/>
    <w:rsid w:val="00C90DF7"/>
    <w:rsid w:val="00C90EC1"/>
    <w:rsid w:val="00C91202"/>
    <w:rsid w:val="00C91570"/>
    <w:rsid w:val="00C91F45"/>
    <w:rsid w:val="00C923FA"/>
    <w:rsid w:val="00C924FD"/>
    <w:rsid w:val="00C925D3"/>
    <w:rsid w:val="00C929FF"/>
    <w:rsid w:val="00C92D72"/>
    <w:rsid w:val="00C92E1B"/>
    <w:rsid w:val="00C930A3"/>
    <w:rsid w:val="00C93165"/>
    <w:rsid w:val="00C9320C"/>
    <w:rsid w:val="00C9394E"/>
    <w:rsid w:val="00C939C9"/>
    <w:rsid w:val="00C93B0E"/>
    <w:rsid w:val="00C93D8B"/>
    <w:rsid w:val="00C93F5E"/>
    <w:rsid w:val="00C94090"/>
    <w:rsid w:val="00C944DB"/>
    <w:rsid w:val="00C946A2"/>
    <w:rsid w:val="00C94D8F"/>
    <w:rsid w:val="00C950B7"/>
    <w:rsid w:val="00C950FD"/>
    <w:rsid w:val="00C9517E"/>
    <w:rsid w:val="00C95210"/>
    <w:rsid w:val="00C952A4"/>
    <w:rsid w:val="00C953D4"/>
    <w:rsid w:val="00C95684"/>
    <w:rsid w:val="00C956BE"/>
    <w:rsid w:val="00C95785"/>
    <w:rsid w:val="00C95935"/>
    <w:rsid w:val="00C95A9B"/>
    <w:rsid w:val="00C96284"/>
    <w:rsid w:val="00C963AE"/>
    <w:rsid w:val="00C96540"/>
    <w:rsid w:val="00C96930"/>
    <w:rsid w:val="00C9697C"/>
    <w:rsid w:val="00C96A43"/>
    <w:rsid w:val="00C96B3E"/>
    <w:rsid w:val="00C96C06"/>
    <w:rsid w:val="00C96D2A"/>
    <w:rsid w:val="00C96E02"/>
    <w:rsid w:val="00C97061"/>
    <w:rsid w:val="00C9709C"/>
    <w:rsid w:val="00C972AF"/>
    <w:rsid w:val="00C976ED"/>
    <w:rsid w:val="00C9771B"/>
    <w:rsid w:val="00C97860"/>
    <w:rsid w:val="00C97A2B"/>
    <w:rsid w:val="00C97C84"/>
    <w:rsid w:val="00C97D2E"/>
    <w:rsid w:val="00CA0249"/>
    <w:rsid w:val="00CA028A"/>
    <w:rsid w:val="00CA04C8"/>
    <w:rsid w:val="00CA0502"/>
    <w:rsid w:val="00CA05A3"/>
    <w:rsid w:val="00CA07AB"/>
    <w:rsid w:val="00CA0BA5"/>
    <w:rsid w:val="00CA0CC3"/>
    <w:rsid w:val="00CA1D52"/>
    <w:rsid w:val="00CA2048"/>
    <w:rsid w:val="00CA20F0"/>
    <w:rsid w:val="00CA2407"/>
    <w:rsid w:val="00CA2600"/>
    <w:rsid w:val="00CA2922"/>
    <w:rsid w:val="00CA2953"/>
    <w:rsid w:val="00CA2CA0"/>
    <w:rsid w:val="00CA2D5E"/>
    <w:rsid w:val="00CA2E62"/>
    <w:rsid w:val="00CA3226"/>
    <w:rsid w:val="00CA3667"/>
    <w:rsid w:val="00CA366B"/>
    <w:rsid w:val="00CA37D1"/>
    <w:rsid w:val="00CA387C"/>
    <w:rsid w:val="00CA3C64"/>
    <w:rsid w:val="00CA3CAC"/>
    <w:rsid w:val="00CA4130"/>
    <w:rsid w:val="00CA43DA"/>
    <w:rsid w:val="00CA446B"/>
    <w:rsid w:val="00CA4496"/>
    <w:rsid w:val="00CA477A"/>
    <w:rsid w:val="00CA4B96"/>
    <w:rsid w:val="00CA4BCF"/>
    <w:rsid w:val="00CA4F1A"/>
    <w:rsid w:val="00CA4F3D"/>
    <w:rsid w:val="00CA526C"/>
    <w:rsid w:val="00CA52EF"/>
    <w:rsid w:val="00CA5500"/>
    <w:rsid w:val="00CA5535"/>
    <w:rsid w:val="00CA5557"/>
    <w:rsid w:val="00CA686E"/>
    <w:rsid w:val="00CA68C2"/>
    <w:rsid w:val="00CA6AAF"/>
    <w:rsid w:val="00CA6D2E"/>
    <w:rsid w:val="00CA6EA4"/>
    <w:rsid w:val="00CA6F08"/>
    <w:rsid w:val="00CA6FEE"/>
    <w:rsid w:val="00CA73C4"/>
    <w:rsid w:val="00CA774B"/>
    <w:rsid w:val="00CA78F2"/>
    <w:rsid w:val="00CA790D"/>
    <w:rsid w:val="00CA7975"/>
    <w:rsid w:val="00CA7D94"/>
    <w:rsid w:val="00CB0233"/>
    <w:rsid w:val="00CB0360"/>
    <w:rsid w:val="00CB0429"/>
    <w:rsid w:val="00CB081D"/>
    <w:rsid w:val="00CB0939"/>
    <w:rsid w:val="00CB09BF"/>
    <w:rsid w:val="00CB0C6A"/>
    <w:rsid w:val="00CB0CD9"/>
    <w:rsid w:val="00CB0D50"/>
    <w:rsid w:val="00CB0F5A"/>
    <w:rsid w:val="00CB1478"/>
    <w:rsid w:val="00CB18AD"/>
    <w:rsid w:val="00CB2091"/>
    <w:rsid w:val="00CB2403"/>
    <w:rsid w:val="00CB2582"/>
    <w:rsid w:val="00CB2854"/>
    <w:rsid w:val="00CB2C66"/>
    <w:rsid w:val="00CB2D09"/>
    <w:rsid w:val="00CB2D57"/>
    <w:rsid w:val="00CB2DD7"/>
    <w:rsid w:val="00CB31B6"/>
    <w:rsid w:val="00CB3404"/>
    <w:rsid w:val="00CB3A13"/>
    <w:rsid w:val="00CB3B60"/>
    <w:rsid w:val="00CB3CE5"/>
    <w:rsid w:val="00CB418E"/>
    <w:rsid w:val="00CB42BE"/>
    <w:rsid w:val="00CB42C1"/>
    <w:rsid w:val="00CB4814"/>
    <w:rsid w:val="00CB4A14"/>
    <w:rsid w:val="00CB525C"/>
    <w:rsid w:val="00CB5589"/>
    <w:rsid w:val="00CB587D"/>
    <w:rsid w:val="00CB58FD"/>
    <w:rsid w:val="00CB5B83"/>
    <w:rsid w:val="00CB5DB1"/>
    <w:rsid w:val="00CB5EB9"/>
    <w:rsid w:val="00CB620D"/>
    <w:rsid w:val="00CB6465"/>
    <w:rsid w:val="00CB6918"/>
    <w:rsid w:val="00CB693A"/>
    <w:rsid w:val="00CB6E1E"/>
    <w:rsid w:val="00CB7370"/>
    <w:rsid w:val="00CB7538"/>
    <w:rsid w:val="00CB7715"/>
    <w:rsid w:val="00CB7793"/>
    <w:rsid w:val="00CB78B1"/>
    <w:rsid w:val="00CB7AAA"/>
    <w:rsid w:val="00CB7AEA"/>
    <w:rsid w:val="00CB7BE2"/>
    <w:rsid w:val="00CB7C59"/>
    <w:rsid w:val="00CB7E0E"/>
    <w:rsid w:val="00CC0122"/>
    <w:rsid w:val="00CC0147"/>
    <w:rsid w:val="00CC0386"/>
    <w:rsid w:val="00CC04ED"/>
    <w:rsid w:val="00CC069B"/>
    <w:rsid w:val="00CC08ED"/>
    <w:rsid w:val="00CC1260"/>
    <w:rsid w:val="00CC1290"/>
    <w:rsid w:val="00CC1497"/>
    <w:rsid w:val="00CC15E9"/>
    <w:rsid w:val="00CC197E"/>
    <w:rsid w:val="00CC1A58"/>
    <w:rsid w:val="00CC1A71"/>
    <w:rsid w:val="00CC1B5D"/>
    <w:rsid w:val="00CC1D20"/>
    <w:rsid w:val="00CC1DFE"/>
    <w:rsid w:val="00CC1E1C"/>
    <w:rsid w:val="00CC1E60"/>
    <w:rsid w:val="00CC1F69"/>
    <w:rsid w:val="00CC238F"/>
    <w:rsid w:val="00CC2617"/>
    <w:rsid w:val="00CC2679"/>
    <w:rsid w:val="00CC269F"/>
    <w:rsid w:val="00CC271A"/>
    <w:rsid w:val="00CC3275"/>
    <w:rsid w:val="00CC3284"/>
    <w:rsid w:val="00CC3564"/>
    <w:rsid w:val="00CC38F8"/>
    <w:rsid w:val="00CC3BD0"/>
    <w:rsid w:val="00CC3FD4"/>
    <w:rsid w:val="00CC40FB"/>
    <w:rsid w:val="00CC4404"/>
    <w:rsid w:val="00CC47CD"/>
    <w:rsid w:val="00CC4CE0"/>
    <w:rsid w:val="00CC4D39"/>
    <w:rsid w:val="00CC4F59"/>
    <w:rsid w:val="00CC507F"/>
    <w:rsid w:val="00CC5122"/>
    <w:rsid w:val="00CC5323"/>
    <w:rsid w:val="00CC53C1"/>
    <w:rsid w:val="00CC5404"/>
    <w:rsid w:val="00CC59AB"/>
    <w:rsid w:val="00CC5B90"/>
    <w:rsid w:val="00CC6B63"/>
    <w:rsid w:val="00CC6DB6"/>
    <w:rsid w:val="00CC6EFB"/>
    <w:rsid w:val="00CC73B0"/>
    <w:rsid w:val="00CC769C"/>
    <w:rsid w:val="00CC7A0E"/>
    <w:rsid w:val="00CC7B21"/>
    <w:rsid w:val="00CC7D93"/>
    <w:rsid w:val="00CD042A"/>
    <w:rsid w:val="00CD0837"/>
    <w:rsid w:val="00CD0904"/>
    <w:rsid w:val="00CD0CAB"/>
    <w:rsid w:val="00CD0EA5"/>
    <w:rsid w:val="00CD1675"/>
    <w:rsid w:val="00CD1793"/>
    <w:rsid w:val="00CD1992"/>
    <w:rsid w:val="00CD1E3D"/>
    <w:rsid w:val="00CD2118"/>
    <w:rsid w:val="00CD216D"/>
    <w:rsid w:val="00CD224B"/>
    <w:rsid w:val="00CD28BF"/>
    <w:rsid w:val="00CD2A91"/>
    <w:rsid w:val="00CD2EB4"/>
    <w:rsid w:val="00CD310C"/>
    <w:rsid w:val="00CD31F3"/>
    <w:rsid w:val="00CD31FE"/>
    <w:rsid w:val="00CD3437"/>
    <w:rsid w:val="00CD3676"/>
    <w:rsid w:val="00CD3778"/>
    <w:rsid w:val="00CD3990"/>
    <w:rsid w:val="00CD3C72"/>
    <w:rsid w:val="00CD3D79"/>
    <w:rsid w:val="00CD3E6B"/>
    <w:rsid w:val="00CD3E6E"/>
    <w:rsid w:val="00CD40D4"/>
    <w:rsid w:val="00CD43C1"/>
    <w:rsid w:val="00CD457D"/>
    <w:rsid w:val="00CD479B"/>
    <w:rsid w:val="00CD4F7D"/>
    <w:rsid w:val="00CD547F"/>
    <w:rsid w:val="00CD582C"/>
    <w:rsid w:val="00CD5EB2"/>
    <w:rsid w:val="00CD5F37"/>
    <w:rsid w:val="00CD6212"/>
    <w:rsid w:val="00CD6236"/>
    <w:rsid w:val="00CD65E3"/>
    <w:rsid w:val="00CD6AD5"/>
    <w:rsid w:val="00CD6B04"/>
    <w:rsid w:val="00CD6CBA"/>
    <w:rsid w:val="00CD6F9D"/>
    <w:rsid w:val="00CD73CC"/>
    <w:rsid w:val="00CD741A"/>
    <w:rsid w:val="00CD7640"/>
    <w:rsid w:val="00CD77EC"/>
    <w:rsid w:val="00CE0052"/>
    <w:rsid w:val="00CE019D"/>
    <w:rsid w:val="00CE02A2"/>
    <w:rsid w:val="00CE0458"/>
    <w:rsid w:val="00CE0833"/>
    <w:rsid w:val="00CE0AC1"/>
    <w:rsid w:val="00CE0D7C"/>
    <w:rsid w:val="00CE0D96"/>
    <w:rsid w:val="00CE0ED1"/>
    <w:rsid w:val="00CE1056"/>
    <w:rsid w:val="00CE1445"/>
    <w:rsid w:val="00CE174B"/>
    <w:rsid w:val="00CE1A2F"/>
    <w:rsid w:val="00CE1E3E"/>
    <w:rsid w:val="00CE1F5B"/>
    <w:rsid w:val="00CE25EA"/>
    <w:rsid w:val="00CE28B2"/>
    <w:rsid w:val="00CE2F68"/>
    <w:rsid w:val="00CE3169"/>
    <w:rsid w:val="00CE3296"/>
    <w:rsid w:val="00CE372A"/>
    <w:rsid w:val="00CE3868"/>
    <w:rsid w:val="00CE38DD"/>
    <w:rsid w:val="00CE3F19"/>
    <w:rsid w:val="00CE4514"/>
    <w:rsid w:val="00CE4695"/>
    <w:rsid w:val="00CE46CB"/>
    <w:rsid w:val="00CE4881"/>
    <w:rsid w:val="00CE49B4"/>
    <w:rsid w:val="00CE5791"/>
    <w:rsid w:val="00CE582F"/>
    <w:rsid w:val="00CE592A"/>
    <w:rsid w:val="00CE5931"/>
    <w:rsid w:val="00CE5A84"/>
    <w:rsid w:val="00CE5AF5"/>
    <w:rsid w:val="00CE5C4C"/>
    <w:rsid w:val="00CE62A1"/>
    <w:rsid w:val="00CE62EC"/>
    <w:rsid w:val="00CE68BE"/>
    <w:rsid w:val="00CE6A76"/>
    <w:rsid w:val="00CE6FC9"/>
    <w:rsid w:val="00CE7127"/>
    <w:rsid w:val="00CE713A"/>
    <w:rsid w:val="00CE7677"/>
    <w:rsid w:val="00CE7DF4"/>
    <w:rsid w:val="00CE7E9D"/>
    <w:rsid w:val="00CF0243"/>
    <w:rsid w:val="00CF052B"/>
    <w:rsid w:val="00CF05E0"/>
    <w:rsid w:val="00CF0991"/>
    <w:rsid w:val="00CF0B84"/>
    <w:rsid w:val="00CF0CA3"/>
    <w:rsid w:val="00CF110C"/>
    <w:rsid w:val="00CF13B5"/>
    <w:rsid w:val="00CF1778"/>
    <w:rsid w:val="00CF1880"/>
    <w:rsid w:val="00CF1A83"/>
    <w:rsid w:val="00CF1DF3"/>
    <w:rsid w:val="00CF1FA8"/>
    <w:rsid w:val="00CF2185"/>
    <w:rsid w:val="00CF22A5"/>
    <w:rsid w:val="00CF24CC"/>
    <w:rsid w:val="00CF2BD2"/>
    <w:rsid w:val="00CF2D2D"/>
    <w:rsid w:val="00CF31FE"/>
    <w:rsid w:val="00CF3547"/>
    <w:rsid w:val="00CF37FB"/>
    <w:rsid w:val="00CF399E"/>
    <w:rsid w:val="00CF3A66"/>
    <w:rsid w:val="00CF3BD9"/>
    <w:rsid w:val="00CF3F28"/>
    <w:rsid w:val="00CF3FD1"/>
    <w:rsid w:val="00CF406E"/>
    <w:rsid w:val="00CF458E"/>
    <w:rsid w:val="00CF45F4"/>
    <w:rsid w:val="00CF472D"/>
    <w:rsid w:val="00CF484C"/>
    <w:rsid w:val="00CF49BA"/>
    <w:rsid w:val="00CF4B0A"/>
    <w:rsid w:val="00CF4F39"/>
    <w:rsid w:val="00CF4FDA"/>
    <w:rsid w:val="00CF50B7"/>
    <w:rsid w:val="00CF5129"/>
    <w:rsid w:val="00CF5552"/>
    <w:rsid w:val="00CF5A6F"/>
    <w:rsid w:val="00CF5D0A"/>
    <w:rsid w:val="00CF5FC3"/>
    <w:rsid w:val="00CF63AE"/>
    <w:rsid w:val="00CF63C4"/>
    <w:rsid w:val="00CF69A5"/>
    <w:rsid w:val="00CF6E04"/>
    <w:rsid w:val="00CF716E"/>
    <w:rsid w:val="00CF73B1"/>
    <w:rsid w:val="00CF74F0"/>
    <w:rsid w:val="00CF7B16"/>
    <w:rsid w:val="00CF7B2E"/>
    <w:rsid w:val="00CF7D06"/>
    <w:rsid w:val="00CF7D9E"/>
    <w:rsid w:val="00CF7EF7"/>
    <w:rsid w:val="00CF7F60"/>
    <w:rsid w:val="00CF7F64"/>
    <w:rsid w:val="00D0011A"/>
    <w:rsid w:val="00D0046E"/>
    <w:rsid w:val="00D005A1"/>
    <w:rsid w:val="00D007D0"/>
    <w:rsid w:val="00D00ACD"/>
    <w:rsid w:val="00D00D27"/>
    <w:rsid w:val="00D00E9F"/>
    <w:rsid w:val="00D01006"/>
    <w:rsid w:val="00D0102B"/>
    <w:rsid w:val="00D010DD"/>
    <w:rsid w:val="00D011E0"/>
    <w:rsid w:val="00D0133D"/>
    <w:rsid w:val="00D018B8"/>
    <w:rsid w:val="00D01934"/>
    <w:rsid w:val="00D01F24"/>
    <w:rsid w:val="00D0240D"/>
    <w:rsid w:val="00D0241C"/>
    <w:rsid w:val="00D02473"/>
    <w:rsid w:val="00D02760"/>
    <w:rsid w:val="00D027DC"/>
    <w:rsid w:val="00D029C3"/>
    <w:rsid w:val="00D02A29"/>
    <w:rsid w:val="00D02A78"/>
    <w:rsid w:val="00D02D06"/>
    <w:rsid w:val="00D03061"/>
    <w:rsid w:val="00D0329D"/>
    <w:rsid w:val="00D033BF"/>
    <w:rsid w:val="00D039D2"/>
    <w:rsid w:val="00D03C6B"/>
    <w:rsid w:val="00D03F87"/>
    <w:rsid w:val="00D04069"/>
    <w:rsid w:val="00D0439D"/>
    <w:rsid w:val="00D0477D"/>
    <w:rsid w:val="00D047CE"/>
    <w:rsid w:val="00D04EC4"/>
    <w:rsid w:val="00D05116"/>
    <w:rsid w:val="00D0518A"/>
    <w:rsid w:val="00D05741"/>
    <w:rsid w:val="00D057F4"/>
    <w:rsid w:val="00D059A1"/>
    <w:rsid w:val="00D05CFB"/>
    <w:rsid w:val="00D05D73"/>
    <w:rsid w:val="00D05F54"/>
    <w:rsid w:val="00D060C2"/>
    <w:rsid w:val="00D06325"/>
    <w:rsid w:val="00D06387"/>
    <w:rsid w:val="00D064C3"/>
    <w:rsid w:val="00D064EB"/>
    <w:rsid w:val="00D06936"/>
    <w:rsid w:val="00D06999"/>
    <w:rsid w:val="00D06B0C"/>
    <w:rsid w:val="00D06BD8"/>
    <w:rsid w:val="00D06C67"/>
    <w:rsid w:val="00D074F7"/>
    <w:rsid w:val="00D075DA"/>
    <w:rsid w:val="00D07CF3"/>
    <w:rsid w:val="00D07DDD"/>
    <w:rsid w:val="00D1010A"/>
    <w:rsid w:val="00D103AC"/>
    <w:rsid w:val="00D10401"/>
    <w:rsid w:val="00D105BD"/>
    <w:rsid w:val="00D10AFA"/>
    <w:rsid w:val="00D10CB1"/>
    <w:rsid w:val="00D10DD6"/>
    <w:rsid w:val="00D110C2"/>
    <w:rsid w:val="00D112B5"/>
    <w:rsid w:val="00D116EB"/>
    <w:rsid w:val="00D11799"/>
    <w:rsid w:val="00D117BE"/>
    <w:rsid w:val="00D11937"/>
    <w:rsid w:val="00D11C6E"/>
    <w:rsid w:val="00D11E85"/>
    <w:rsid w:val="00D11E9D"/>
    <w:rsid w:val="00D122CA"/>
    <w:rsid w:val="00D12310"/>
    <w:rsid w:val="00D1238E"/>
    <w:rsid w:val="00D123FC"/>
    <w:rsid w:val="00D12561"/>
    <w:rsid w:val="00D125F5"/>
    <w:rsid w:val="00D12A2F"/>
    <w:rsid w:val="00D12A95"/>
    <w:rsid w:val="00D12A9A"/>
    <w:rsid w:val="00D12DF7"/>
    <w:rsid w:val="00D13004"/>
    <w:rsid w:val="00D1312D"/>
    <w:rsid w:val="00D131A7"/>
    <w:rsid w:val="00D1393F"/>
    <w:rsid w:val="00D139B2"/>
    <w:rsid w:val="00D13A41"/>
    <w:rsid w:val="00D13FD1"/>
    <w:rsid w:val="00D142A8"/>
    <w:rsid w:val="00D14356"/>
    <w:rsid w:val="00D1436A"/>
    <w:rsid w:val="00D1456E"/>
    <w:rsid w:val="00D1467E"/>
    <w:rsid w:val="00D1470C"/>
    <w:rsid w:val="00D14788"/>
    <w:rsid w:val="00D147B1"/>
    <w:rsid w:val="00D14BDD"/>
    <w:rsid w:val="00D14E7D"/>
    <w:rsid w:val="00D15256"/>
    <w:rsid w:val="00D1564B"/>
    <w:rsid w:val="00D15825"/>
    <w:rsid w:val="00D1582F"/>
    <w:rsid w:val="00D1590B"/>
    <w:rsid w:val="00D15ABD"/>
    <w:rsid w:val="00D15C17"/>
    <w:rsid w:val="00D15D0D"/>
    <w:rsid w:val="00D1606B"/>
    <w:rsid w:val="00D1606C"/>
    <w:rsid w:val="00D1614D"/>
    <w:rsid w:val="00D16557"/>
    <w:rsid w:val="00D16695"/>
    <w:rsid w:val="00D16A79"/>
    <w:rsid w:val="00D16D48"/>
    <w:rsid w:val="00D17332"/>
    <w:rsid w:val="00D174AA"/>
    <w:rsid w:val="00D1757F"/>
    <w:rsid w:val="00D17738"/>
    <w:rsid w:val="00D17C82"/>
    <w:rsid w:val="00D2011F"/>
    <w:rsid w:val="00D20283"/>
    <w:rsid w:val="00D2057F"/>
    <w:rsid w:val="00D205B7"/>
    <w:rsid w:val="00D209A3"/>
    <w:rsid w:val="00D20AB7"/>
    <w:rsid w:val="00D20B41"/>
    <w:rsid w:val="00D20BEE"/>
    <w:rsid w:val="00D20F64"/>
    <w:rsid w:val="00D20FB4"/>
    <w:rsid w:val="00D21009"/>
    <w:rsid w:val="00D215A2"/>
    <w:rsid w:val="00D2174F"/>
    <w:rsid w:val="00D21886"/>
    <w:rsid w:val="00D21D5D"/>
    <w:rsid w:val="00D22B97"/>
    <w:rsid w:val="00D22EFF"/>
    <w:rsid w:val="00D22F61"/>
    <w:rsid w:val="00D22FD9"/>
    <w:rsid w:val="00D232E2"/>
    <w:rsid w:val="00D23586"/>
    <w:rsid w:val="00D23764"/>
    <w:rsid w:val="00D2378F"/>
    <w:rsid w:val="00D237E2"/>
    <w:rsid w:val="00D23A04"/>
    <w:rsid w:val="00D23AAD"/>
    <w:rsid w:val="00D23C71"/>
    <w:rsid w:val="00D23DE2"/>
    <w:rsid w:val="00D23FDB"/>
    <w:rsid w:val="00D24835"/>
    <w:rsid w:val="00D24872"/>
    <w:rsid w:val="00D24A1D"/>
    <w:rsid w:val="00D24E06"/>
    <w:rsid w:val="00D251C4"/>
    <w:rsid w:val="00D258FB"/>
    <w:rsid w:val="00D2664B"/>
    <w:rsid w:val="00D26667"/>
    <w:rsid w:val="00D269DF"/>
    <w:rsid w:val="00D26B1D"/>
    <w:rsid w:val="00D26D21"/>
    <w:rsid w:val="00D27172"/>
    <w:rsid w:val="00D271D1"/>
    <w:rsid w:val="00D27757"/>
    <w:rsid w:val="00D27A1C"/>
    <w:rsid w:val="00D27C13"/>
    <w:rsid w:val="00D306CB"/>
    <w:rsid w:val="00D3095B"/>
    <w:rsid w:val="00D30B08"/>
    <w:rsid w:val="00D30CE9"/>
    <w:rsid w:val="00D30D27"/>
    <w:rsid w:val="00D310F3"/>
    <w:rsid w:val="00D3117F"/>
    <w:rsid w:val="00D31212"/>
    <w:rsid w:val="00D3128B"/>
    <w:rsid w:val="00D316CB"/>
    <w:rsid w:val="00D31DBB"/>
    <w:rsid w:val="00D32544"/>
    <w:rsid w:val="00D32589"/>
    <w:rsid w:val="00D32F6F"/>
    <w:rsid w:val="00D32F76"/>
    <w:rsid w:val="00D330A4"/>
    <w:rsid w:val="00D33971"/>
    <w:rsid w:val="00D33D76"/>
    <w:rsid w:val="00D33D7E"/>
    <w:rsid w:val="00D33E16"/>
    <w:rsid w:val="00D3421D"/>
    <w:rsid w:val="00D343B2"/>
    <w:rsid w:val="00D3494E"/>
    <w:rsid w:val="00D34C7D"/>
    <w:rsid w:val="00D34DA9"/>
    <w:rsid w:val="00D3531C"/>
    <w:rsid w:val="00D353C7"/>
    <w:rsid w:val="00D353F8"/>
    <w:rsid w:val="00D3554B"/>
    <w:rsid w:val="00D359BD"/>
    <w:rsid w:val="00D35B79"/>
    <w:rsid w:val="00D35BE7"/>
    <w:rsid w:val="00D35C51"/>
    <w:rsid w:val="00D3662B"/>
    <w:rsid w:val="00D366BE"/>
    <w:rsid w:val="00D367A9"/>
    <w:rsid w:val="00D3682B"/>
    <w:rsid w:val="00D376BA"/>
    <w:rsid w:val="00D37735"/>
    <w:rsid w:val="00D377D3"/>
    <w:rsid w:val="00D379C2"/>
    <w:rsid w:val="00D37A1C"/>
    <w:rsid w:val="00D37AF4"/>
    <w:rsid w:val="00D37C79"/>
    <w:rsid w:val="00D40089"/>
    <w:rsid w:val="00D400A4"/>
    <w:rsid w:val="00D400AB"/>
    <w:rsid w:val="00D4037B"/>
    <w:rsid w:val="00D404A4"/>
    <w:rsid w:val="00D405B4"/>
    <w:rsid w:val="00D40634"/>
    <w:rsid w:val="00D40884"/>
    <w:rsid w:val="00D4095C"/>
    <w:rsid w:val="00D40BF7"/>
    <w:rsid w:val="00D41066"/>
    <w:rsid w:val="00D411F9"/>
    <w:rsid w:val="00D4122C"/>
    <w:rsid w:val="00D412CF"/>
    <w:rsid w:val="00D41550"/>
    <w:rsid w:val="00D41B98"/>
    <w:rsid w:val="00D41CFB"/>
    <w:rsid w:val="00D420B5"/>
    <w:rsid w:val="00D428A9"/>
    <w:rsid w:val="00D429C2"/>
    <w:rsid w:val="00D42F4A"/>
    <w:rsid w:val="00D4302E"/>
    <w:rsid w:val="00D4353D"/>
    <w:rsid w:val="00D43911"/>
    <w:rsid w:val="00D43975"/>
    <w:rsid w:val="00D43ECA"/>
    <w:rsid w:val="00D43EDE"/>
    <w:rsid w:val="00D43F0C"/>
    <w:rsid w:val="00D44005"/>
    <w:rsid w:val="00D44035"/>
    <w:rsid w:val="00D44066"/>
    <w:rsid w:val="00D441E9"/>
    <w:rsid w:val="00D441F4"/>
    <w:rsid w:val="00D4439C"/>
    <w:rsid w:val="00D44580"/>
    <w:rsid w:val="00D445A6"/>
    <w:rsid w:val="00D44726"/>
    <w:rsid w:val="00D4475B"/>
    <w:rsid w:val="00D44BB3"/>
    <w:rsid w:val="00D44C69"/>
    <w:rsid w:val="00D44F04"/>
    <w:rsid w:val="00D44F69"/>
    <w:rsid w:val="00D453A2"/>
    <w:rsid w:val="00D45E5D"/>
    <w:rsid w:val="00D460C4"/>
    <w:rsid w:val="00D462D6"/>
    <w:rsid w:val="00D46440"/>
    <w:rsid w:val="00D464EA"/>
    <w:rsid w:val="00D46C98"/>
    <w:rsid w:val="00D46E0F"/>
    <w:rsid w:val="00D46E38"/>
    <w:rsid w:val="00D46EEF"/>
    <w:rsid w:val="00D47022"/>
    <w:rsid w:val="00D47332"/>
    <w:rsid w:val="00D47E2F"/>
    <w:rsid w:val="00D47EF3"/>
    <w:rsid w:val="00D47F6A"/>
    <w:rsid w:val="00D50276"/>
    <w:rsid w:val="00D50EF6"/>
    <w:rsid w:val="00D50FE2"/>
    <w:rsid w:val="00D5100C"/>
    <w:rsid w:val="00D513E5"/>
    <w:rsid w:val="00D518E1"/>
    <w:rsid w:val="00D52178"/>
    <w:rsid w:val="00D52828"/>
    <w:rsid w:val="00D52B1D"/>
    <w:rsid w:val="00D5381D"/>
    <w:rsid w:val="00D538DE"/>
    <w:rsid w:val="00D53C2D"/>
    <w:rsid w:val="00D53CD6"/>
    <w:rsid w:val="00D53DEE"/>
    <w:rsid w:val="00D54369"/>
    <w:rsid w:val="00D5443E"/>
    <w:rsid w:val="00D54440"/>
    <w:rsid w:val="00D5484B"/>
    <w:rsid w:val="00D5495A"/>
    <w:rsid w:val="00D54BEA"/>
    <w:rsid w:val="00D54FE6"/>
    <w:rsid w:val="00D5517E"/>
    <w:rsid w:val="00D55327"/>
    <w:rsid w:val="00D5579D"/>
    <w:rsid w:val="00D557E8"/>
    <w:rsid w:val="00D55821"/>
    <w:rsid w:val="00D55C60"/>
    <w:rsid w:val="00D56188"/>
    <w:rsid w:val="00D561BF"/>
    <w:rsid w:val="00D56384"/>
    <w:rsid w:val="00D563CF"/>
    <w:rsid w:val="00D56421"/>
    <w:rsid w:val="00D566C5"/>
    <w:rsid w:val="00D566F5"/>
    <w:rsid w:val="00D568C8"/>
    <w:rsid w:val="00D568F0"/>
    <w:rsid w:val="00D56914"/>
    <w:rsid w:val="00D56F4E"/>
    <w:rsid w:val="00D576BA"/>
    <w:rsid w:val="00D576C7"/>
    <w:rsid w:val="00D57773"/>
    <w:rsid w:val="00D5791D"/>
    <w:rsid w:val="00D600F0"/>
    <w:rsid w:val="00D604E4"/>
    <w:rsid w:val="00D60702"/>
    <w:rsid w:val="00D6098B"/>
    <w:rsid w:val="00D609EF"/>
    <w:rsid w:val="00D60AFA"/>
    <w:rsid w:val="00D60DA9"/>
    <w:rsid w:val="00D61226"/>
    <w:rsid w:val="00D612C0"/>
    <w:rsid w:val="00D61577"/>
    <w:rsid w:val="00D61788"/>
    <w:rsid w:val="00D61A5C"/>
    <w:rsid w:val="00D61A68"/>
    <w:rsid w:val="00D620E7"/>
    <w:rsid w:val="00D622BF"/>
    <w:rsid w:val="00D6238A"/>
    <w:rsid w:val="00D6261A"/>
    <w:rsid w:val="00D62867"/>
    <w:rsid w:val="00D629D8"/>
    <w:rsid w:val="00D62AA8"/>
    <w:rsid w:val="00D62CEF"/>
    <w:rsid w:val="00D62DB4"/>
    <w:rsid w:val="00D63540"/>
    <w:rsid w:val="00D6388A"/>
    <w:rsid w:val="00D63974"/>
    <w:rsid w:val="00D63AF5"/>
    <w:rsid w:val="00D63C1E"/>
    <w:rsid w:val="00D63C9A"/>
    <w:rsid w:val="00D63E2F"/>
    <w:rsid w:val="00D63FA0"/>
    <w:rsid w:val="00D6402A"/>
    <w:rsid w:val="00D64367"/>
    <w:rsid w:val="00D64E25"/>
    <w:rsid w:val="00D64E47"/>
    <w:rsid w:val="00D65302"/>
    <w:rsid w:val="00D6535B"/>
    <w:rsid w:val="00D65983"/>
    <w:rsid w:val="00D659D8"/>
    <w:rsid w:val="00D65B4D"/>
    <w:rsid w:val="00D65C10"/>
    <w:rsid w:val="00D65C38"/>
    <w:rsid w:val="00D66133"/>
    <w:rsid w:val="00D66233"/>
    <w:rsid w:val="00D66254"/>
    <w:rsid w:val="00D6632B"/>
    <w:rsid w:val="00D66365"/>
    <w:rsid w:val="00D6667D"/>
    <w:rsid w:val="00D668DA"/>
    <w:rsid w:val="00D668FB"/>
    <w:rsid w:val="00D66E17"/>
    <w:rsid w:val="00D6712B"/>
    <w:rsid w:val="00D70041"/>
    <w:rsid w:val="00D70118"/>
    <w:rsid w:val="00D702BC"/>
    <w:rsid w:val="00D702C1"/>
    <w:rsid w:val="00D70470"/>
    <w:rsid w:val="00D70488"/>
    <w:rsid w:val="00D7049D"/>
    <w:rsid w:val="00D70505"/>
    <w:rsid w:val="00D707BB"/>
    <w:rsid w:val="00D708A6"/>
    <w:rsid w:val="00D70E43"/>
    <w:rsid w:val="00D70F04"/>
    <w:rsid w:val="00D713E7"/>
    <w:rsid w:val="00D7159B"/>
    <w:rsid w:val="00D71649"/>
    <w:rsid w:val="00D7167A"/>
    <w:rsid w:val="00D716D8"/>
    <w:rsid w:val="00D7190E"/>
    <w:rsid w:val="00D719BE"/>
    <w:rsid w:val="00D7209C"/>
    <w:rsid w:val="00D723FB"/>
    <w:rsid w:val="00D72436"/>
    <w:rsid w:val="00D72691"/>
    <w:rsid w:val="00D72980"/>
    <w:rsid w:val="00D72B66"/>
    <w:rsid w:val="00D72DE5"/>
    <w:rsid w:val="00D72E23"/>
    <w:rsid w:val="00D734FE"/>
    <w:rsid w:val="00D735B7"/>
    <w:rsid w:val="00D73697"/>
    <w:rsid w:val="00D7378D"/>
    <w:rsid w:val="00D7388A"/>
    <w:rsid w:val="00D73CC8"/>
    <w:rsid w:val="00D73FCE"/>
    <w:rsid w:val="00D740B1"/>
    <w:rsid w:val="00D74464"/>
    <w:rsid w:val="00D744C0"/>
    <w:rsid w:val="00D74655"/>
    <w:rsid w:val="00D749AC"/>
    <w:rsid w:val="00D74AE5"/>
    <w:rsid w:val="00D74E58"/>
    <w:rsid w:val="00D75103"/>
    <w:rsid w:val="00D7533C"/>
    <w:rsid w:val="00D75552"/>
    <w:rsid w:val="00D7559C"/>
    <w:rsid w:val="00D756E9"/>
    <w:rsid w:val="00D756FB"/>
    <w:rsid w:val="00D759C3"/>
    <w:rsid w:val="00D75BF5"/>
    <w:rsid w:val="00D75DF6"/>
    <w:rsid w:val="00D760AE"/>
    <w:rsid w:val="00D760EF"/>
    <w:rsid w:val="00D76466"/>
    <w:rsid w:val="00D765DB"/>
    <w:rsid w:val="00D76758"/>
    <w:rsid w:val="00D76BB4"/>
    <w:rsid w:val="00D76C77"/>
    <w:rsid w:val="00D7701F"/>
    <w:rsid w:val="00D77229"/>
    <w:rsid w:val="00D7763F"/>
    <w:rsid w:val="00D776F8"/>
    <w:rsid w:val="00D77786"/>
    <w:rsid w:val="00D777A2"/>
    <w:rsid w:val="00D77948"/>
    <w:rsid w:val="00D77F8A"/>
    <w:rsid w:val="00D802F1"/>
    <w:rsid w:val="00D80356"/>
    <w:rsid w:val="00D8044D"/>
    <w:rsid w:val="00D80610"/>
    <w:rsid w:val="00D80A31"/>
    <w:rsid w:val="00D80BA9"/>
    <w:rsid w:val="00D811C7"/>
    <w:rsid w:val="00D812CF"/>
    <w:rsid w:val="00D814FC"/>
    <w:rsid w:val="00D816D4"/>
    <w:rsid w:val="00D816D6"/>
    <w:rsid w:val="00D8186C"/>
    <w:rsid w:val="00D818BC"/>
    <w:rsid w:val="00D81C1B"/>
    <w:rsid w:val="00D81F76"/>
    <w:rsid w:val="00D825E2"/>
    <w:rsid w:val="00D82978"/>
    <w:rsid w:val="00D82AE7"/>
    <w:rsid w:val="00D82AEE"/>
    <w:rsid w:val="00D82C9F"/>
    <w:rsid w:val="00D83600"/>
    <w:rsid w:val="00D83607"/>
    <w:rsid w:val="00D839FB"/>
    <w:rsid w:val="00D84613"/>
    <w:rsid w:val="00D847C4"/>
    <w:rsid w:val="00D84A07"/>
    <w:rsid w:val="00D84AA4"/>
    <w:rsid w:val="00D84B12"/>
    <w:rsid w:val="00D84BE3"/>
    <w:rsid w:val="00D84CAA"/>
    <w:rsid w:val="00D84CF8"/>
    <w:rsid w:val="00D85078"/>
    <w:rsid w:val="00D850A7"/>
    <w:rsid w:val="00D850D4"/>
    <w:rsid w:val="00D851AF"/>
    <w:rsid w:val="00D851B1"/>
    <w:rsid w:val="00D855DC"/>
    <w:rsid w:val="00D856B3"/>
    <w:rsid w:val="00D856DC"/>
    <w:rsid w:val="00D85C2C"/>
    <w:rsid w:val="00D85D83"/>
    <w:rsid w:val="00D85F4F"/>
    <w:rsid w:val="00D86106"/>
    <w:rsid w:val="00D8625A"/>
    <w:rsid w:val="00D862FA"/>
    <w:rsid w:val="00D8667E"/>
    <w:rsid w:val="00D8685B"/>
    <w:rsid w:val="00D86A4E"/>
    <w:rsid w:val="00D86F8E"/>
    <w:rsid w:val="00D875A1"/>
    <w:rsid w:val="00D87AF6"/>
    <w:rsid w:val="00D87ED5"/>
    <w:rsid w:val="00D90400"/>
    <w:rsid w:val="00D90851"/>
    <w:rsid w:val="00D90A2B"/>
    <w:rsid w:val="00D91039"/>
    <w:rsid w:val="00D9109D"/>
    <w:rsid w:val="00D91115"/>
    <w:rsid w:val="00D91219"/>
    <w:rsid w:val="00D91426"/>
    <w:rsid w:val="00D91BC4"/>
    <w:rsid w:val="00D91ECD"/>
    <w:rsid w:val="00D91FEA"/>
    <w:rsid w:val="00D92212"/>
    <w:rsid w:val="00D92987"/>
    <w:rsid w:val="00D929C8"/>
    <w:rsid w:val="00D92A44"/>
    <w:rsid w:val="00D92B25"/>
    <w:rsid w:val="00D9303A"/>
    <w:rsid w:val="00D9361E"/>
    <w:rsid w:val="00D93AF0"/>
    <w:rsid w:val="00D93BE6"/>
    <w:rsid w:val="00D93CC5"/>
    <w:rsid w:val="00D94058"/>
    <w:rsid w:val="00D944BB"/>
    <w:rsid w:val="00D94598"/>
    <w:rsid w:val="00D946BD"/>
    <w:rsid w:val="00D947A1"/>
    <w:rsid w:val="00D94827"/>
    <w:rsid w:val="00D94B10"/>
    <w:rsid w:val="00D94B19"/>
    <w:rsid w:val="00D94B9F"/>
    <w:rsid w:val="00D94CFA"/>
    <w:rsid w:val="00D94FED"/>
    <w:rsid w:val="00D95A0C"/>
    <w:rsid w:val="00D95BC2"/>
    <w:rsid w:val="00D95C3C"/>
    <w:rsid w:val="00D95F47"/>
    <w:rsid w:val="00D95FF2"/>
    <w:rsid w:val="00D96061"/>
    <w:rsid w:val="00D961F9"/>
    <w:rsid w:val="00D96314"/>
    <w:rsid w:val="00D96354"/>
    <w:rsid w:val="00D96511"/>
    <w:rsid w:val="00D96996"/>
    <w:rsid w:val="00D96A68"/>
    <w:rsid w:val="00D96E05"/>
    <w:rsid w:val="00D96E5B"/>
    <w:rsid w:val="00D97285"/>
    <w:rsid w:val="00D97939"/>
    <w:rsid w:val="00D97AA4"/>
    <w:rsid w:val="00D97DD0"/>
    <w:rsid w:val="00D97F50"/>
    <w:rsid w:val="00DA03EB"/>
    <w:rsid w:val="00DA052F"/>
    <w:rsid w:val="00DA08A6"/>
    <w:rsid w:val="00DA0BA0"/>
    <w:rsid w:val="00DA0DE3"/>
    <w:rsid w:val="00DA0FDE"/>
    <w:rsid w:val="00DA111F"/>
    <w:rsid w:val="00DA1205"/>
    <w:rsid w:val="00DA149B"/>
    <w:rsid w:val="00DA15E7"/>
    <w:rsid w:val="00DA1991"/>
    <w:rsid w:val="00DA1AE9"/>
    <w:rsid w:val="00DA1F30"/>
    <w:rsid w:val="00DA23A9"/>
    <w:rsid w:val="00DA23E2"/>
    <w:rsid w:val="00DA2440"/>
    <w:rsid w:val="00DA26EF"/>
    <w:rsid w:val="00DA2C82"/>
    <w:rsid w:val="00DA2D50"/>
    <w:rsid w:val="00DA2E13"/>
    <w:rsid w:val="00DA314D"/>
    <w:rsid w:val="00DA3323"/>
    <w:rsid w:val="00DA3790"/>
    <w:rsid w:val="00DA3844"/>
    <w:rsid w:val="00DA386A"/>
    <w:rsid w:val="00DA3CDB"/>
    <w:rsid w:val="00DA3D1E"/>
    <w:rsid w:val="00DA3D68"/>
    <w:rsid w:val="00DA3D91"/>
    <w:rsid w:val="00DA4028"/>
    <w:rsid w:val="00DA41F8"/>
    <w:rsid w:val="00DA4202"/>
    <w:rsid w:val="00DA43BF"/>
    <w:rsid w:val="00DA4918"/>
    <w:rsid w:val="00DA4998"/>
    <w:rsid w:val="00DA4A61"/>
    <w:rsid w:val="00DA4DDB"/>
    <w:rsid w:val="00DA4E99"/>
    <w:rsid w:val="00DA4F8A"/>
    <w:rsid w:val="00DA50BE"/>
    <w:rsid w:val="00DA552A"/>
    <w:rsid w:val="00DA554F"/>
    <w:rsid w:val="00DA555E"/>
    <w:rsid w:val="00DA59BD"/>
    <w:rsid w:val="00DA5C2B"/>
    <w:rsid w:val="00DA5C68"/>
    <w:rsid w:val="00DA5F85"/>
    <w:rsid w:val="00DA63A7"/>
    <w:rsid w:val="00DA63BA"/>
    <w:rsid w:val="00DA6418"/>
    <w:rsid w:val="00DA681E"/>
    <w:rsid w:val="00DA6943"/>
    <w:rsid w:val="00DA6A3A"/>
    <w:rsid w:val="00DA6B89"/>
    <w:rsid w:val="00DA6B9A"/>
    <w:rsid w:val="00DA6C25"/>
    <w:rsid w:val="00DA6C51"/>
    <w:rsid w:val="00DA6C87"/>
    <w:rsid w:val="00DA7326"/>
    <w:rsid w:val="00DA7342"/>
    <w:rsid w:val="00DA7494"/>
    <w:rsid w:val="00DA77E4"/>
    <w:rsid w:val="00DA7CD5"/>
    <w:rsid w:val="00DA7EFF"/>
    <w:rsid w:val="00DB04DD"/>
    <w:rsid w:val="00DB0779"/>
    <w:rsid w:val="00DB09CE"/>
    <w:rsid w:val="00DB0A4E"/>
    <w:rsid w:val="00DB0A8C"/>
    <w:rsid w:val="00DB0F14"/>
    <w:rsid w:val="00DB13DD"/>
    <w:rsid w:val="00DB1520"/>
    <w:rsid w:val="00DB15C8"/>
    <w:rsid w:val="00DB1609"/>
    <w:rsid w:val="00DB164D"/>
    <w:rsid w:val="00DB1C14"/>
    <w:rsid w:val="00DB222D"/>
    <w:rsid w:val="00DB2380"/>
    <w:rsid w:val="00DB23A1"/>
    <w:rsid w:val="00DB27D2"/>
    <w:rsid w:val="00DB28A4"/>
    <w:rsid w:val="00DB28E8"/>
    <w:rsid w:val="00DB2A6C"/>
    <w:rsid w:val="00DB2AE6"/>
    <w:rsid w:val="00DB2DD9"/>
    <w:rsid w:val="00DB309B"/>
    <w:rsid w:val="00DB3213"/>
    <w:rsid w:val="00DB3308"/>
    <w:rsid w:val="00DB33E6"/>
    <w:rsid w:val="00DB353D"/>
    <w:rsid w:val="00DB364E"/>
    <w:rsid w:val="00DB370E"/>
    <w:rsid w:val="00DB3726"/>
    <w:rsid w:val="00DB37C6"/>
    <w:rsid w:val="00DB394A"/>
    <w:rsid w:val="00DB39B6"/>
    <w:rsid w:val="00DB39F7"/>
    <w:rsid w:val="00DB3B69"/>
    <w:rsid w:val="00DB3D02"/>
    <w:rsid w:val="00DB3EBB"/>
    <w:rsid w:val="00DB4269"/>
    <w:rsid w:val="00DB4366"/>
    <w:rsid w:val="00DB44EF"/>
    <w:rsid w:val="00DB4653"/>
    <w:rsid w:val="00DB46C6"/>
    <w:rsid w:val="00DB4F24"/>
    <w:rsid w:val="00DB4F80"/>
    <w:rsid w:val="00DB5014"/>
    <w:rsid w:val="00DB53E2"/>
    <w:rsid w:val="00DB5837"/>
    <w:rsid w:val="00DB5B19"/>
    <w:rsid w:val="00DB5D34"/>
    <w:rsid w:val="00DB5F53"/>
    <w:rsid w:val="00DB61F7"/>
    <w:rsid w:val="00DB6413"/>
    <w:rsid w:val="00DB650D"/>
    <w:rsid w:val="00DB6591"/>
    <w:rsid w:val="00DB6928"/>
    <w:rsid w:val="00DB69BE"/>
    <w:rsid w:val="00DB6A86"/>
    <w:rsid w:val="00DB6B3C"/>
    <w:rsid w:val="00DB6C72"/>
    <w:rsid w:val="00DB6C9C"/>
    <w:rsid w:val="00DB6E56"/>
    <w:rsid w:val="00DB7254"/>
    <w:rsid w:val="00DB738D"/>
    <w:rsid w:val="00DB7524"/>
    <w:rsid w:val="00DB7646"/>
    <w:rsid w:val="00DB7659"/>
    <w:rsid w:val="00DB7746"/>
    <w:rsid w:val="00DB776F"/>
    <w:rsid w:val="00DB7B86"/>
    <w:rsid w:val="00DB7C22"/>
    <w:rsid w:val="00DC04DB"/>
    <w:rsid w:val="00DC06F6"/>
    <w:rsid w:val="00DC0905"/>
    <w:rsid w:val="00DC0AB6"/>
    <w:rsid w:val="00DC0D9F"/>
    <w:rsid w:val="00DC0EE5"/>
    <w:rsid w:val="00DC0FBE"/>
    <w:rsid w:val="00DC113B"/>
    <w:rsid w:val="00DC180C"/>
    <w:rsid w:val="00DC1827"/>
    <w:rsid w:val="00DC195C"/>
    <w:rsid w:val="00DC1AE6"/>
    <w:rsid w:val="00DC1B48"/>
    <w:rsid w:val="00DC1C26"/>
    <w:rsid w:val="00DC2035"/>
    <w:rsid w:val="00DC2314"/>
    <w:rsid w:val="00DC24BF"/>
    <w:rsid w:val="00DC253F"/>
    <w:rsid w:val="00DC2DF2"/>
    <w:rsid w:val="00DC303A"/>
    <w:rsid w:val="00DC3065"/>
    <w:rsid w:val="00DC340C"/>
    <w:rsid w:val="00DC344E"/>
    <w:rsid w:val="00DC3660"/>
    <w:rsid w:val="00DC3689"/>
    <w:rsid w:val="00DC3774"/>
    <w:rsid w:val="00DC3B0A"/>
    <w:rsid w:val="00DC3DEA"/>
    <w:rsid w:val="00DC3EBC"/>
    <w:rsid w:val="00DC3ECB"/>
    <w:rsid w:val="00DC41D5"/>
    <w:rsid w:val="00DC436D"/>
    <w:rsid w:val="00DC4510"/>
    <w:rsid w:val="00DC4922"/>
    <w:rsid w:val="00DC4B08"/>
    <w:rsid w:val="00DC4BD5"/>
    <w:rsid w:val="00DC519C"/>
    <w:rsid w:val="00DC5279"/>
    <w:rsid w:val="00DC56E5"/>
    <w:rsid w:val="00DC583F"/>
    <w:rsid w:val="00DC58A6"/>
    <w:rsid w:val="00DC5A19"/>
    <w:rsid w:val="00DC6090"/>
    <w:rsid w:val="00DC620B"/>
    <w:rsid w:val="00DC6399"/>
    <w:rsid w:val="00DC709F"/>
    <w:rsid w:val="00DC71BB"/>
    <w:rsid w:val="00DC73D6"/>
    <w:rsid w:val="00DC799E"/>
    <w:rsid w:val="00DC7C67"/>
    <w:rsid w:val="00DC7C92"/>
    <w:rsid w:val="00DC7D97"/>
    <w:rsid w:val="00DC7DA5"/>
    <w:rsid w:val="00DD047E"/>
    <w:rsid w:val="00DD0678"/>
    <w:rsid w:val="00DD089B"/>
    <w:rsid w:val="00DD0931"/>
    <w:rsid w:val="00DD0AF2"/>
    <w:rsid w:val="00DD0C75"/>
    <w:rsid w:val="00DD1583"/>
    <w:rsid w:val="00DD162A"/>
    <w:rsid w:val="00DD168F"/>
    <w:rsid w:val="00DD1998"/>
    <w:rsid w:val="00DD1CB2"/>
    <w:rsid w:val="00DD1E19"/>
    <w:rsid w:val="00DD2C92"/>
    <w:rsid w:val="00DD2DE1"/>
    <w:rsid w:val="00DD329F"/>
    <w:rsid w:val="00DD3334"/>
    <w:rsid w:val="00DD3950"/>
    <w:rsid w:val="00DD3F39"/>
    <w:rsid w:val="00DD3F7E"/>
    <w:rsid w:val="00DD420F"/>
    <w:rsid w:val="00DD42EB"/>
    <w:rsid w:val="00DD487F"/>
    <w:rsid w:val="00DD48D0"/>
    <w:rsid w:val="00DD4985"/>
    <w:rsid w:val="00DD4AA3"/>
    <w:rsid w:val="00DD4B2B"/>
    <w:rsid w:val="00DD4BF8"/>
    <w:rsid w:val="00DD4E8F"/>
    <w:rsid w:val="00DD4EC0"/>
    <w:rsid w:val="00DD50A2"/>
    <w:rsid w:val="00DD5919"/>
    <w:rsid w:val="00DD5BAB"/>
    <w:rsid w:val="00DD5BC7"/>
    <w:rsid w:val="00DD5D52"/>
    <w:rsid w:val="00DD5E93"/>
    <w:rsid w:val="00DD6241"/>
    <w:rsid w:val="00DD6261"/>
    <w:rsid w:val="00DD6353"/>
    <w:rsid w:val="00DD662F"/>
    <w:rsid w:val="00DD6B7C"/>
    <w:rsid w:val="00DD6D39"/>
    <w:rsid w:val="00DD6E38"/>
    <w:rsid w:val="00DD7020"/>
    <w:rsid w:val="00DD7645"/>
    <w:rsid w:val="00DD77FA"/>
    <w:rsid w:val="00DD78C4"/>
    <w:rsid w:val="00DD7B9A"/>
    <w:rsid w:val="00DD7E68"/>
    <w:rsid w:val="00DE0358"/>
    <w:rsid w:val="00DE0362"/>
    <w:rsid w:val="00DE03CA"/>
    <w:rsid w:val="00DE047E"/>
    <w:rsid w:val="00DE084A"/>
    <w:rsid w:val="00DE09EB"/>
    <w:rsid w:val="00DE114C"/>
    <w:rsid w:val="00DE1493"/>
    <w:rsid w:val="00DE15C4"/>
    <w:rsid w:val="00DE1B36"/>
    <w:rsid w:val="00DE1C7B"/>
    <w:rsid w:val="00DE1F09"/>
    <w:rsid w:val="00DE1F16"/>
    <w:rsid w:val="00DE1FF8"/>
    <w:rsid w:val="00DE22E9"/>
    <w:rsid w:val="00DE2565"/>
    <w:rsid w:val="00DE25C8"/>
    <w:rsid w:val="00DE2970"/>
    <w:rsid w:val="00DE2F04"/>
    <w:rsid w:val="00DE313D"/>
    <w:rsid w:val="00DE3222"/>
    <w:rsid w:val="00DE322F"/>
    <w:rsid w:val="00DE34E0"/>
    <w:rsid w:val="00DE34F2"/>
    <w:rsid w:val="00DE39E2"/>
    <w:rsid w:val="00DE3AF0"/>
    <w:rsid w:val="00DE3CE1"/>
    <w:rsid w:val="00DE3D0C"/>
    <w:rsid w:val="00DE3D28"/>
    <w:rsid w:val="00DE3F04"/>
    <w:rsid w:val="00DE4352"/>
    <w:rsid w:val="00DE47F6"/>
    <w:rsid w:val="00DE4BB8"/>
    <w:rsid w:val="00DE5091"/>
    <w:rsid w:val="00DE50E3"/>
    <w:rsid w:val="00DE52C4"/>
    <w:rsid w:val="00DE55E8"/>
    <w:rsid w:val="00DE5718"/>
    <w:rsid w:val="00DE5BDB"/>
    <w:rsid w:val="00DE6037"/>
    <w:rsid w:val="00DE6219"/>
    <w:rsid w:val="00DE6D03"/>
    <w:rsid w:val="00DE7344"/>
    <w:rsid w:val="00DE7519"/>
    <w:rsid w:val="00DE755F"/>
    <w:rsid w:val="00DE7726"/>
    <w:rsid w:val="00DE77D1"/>
    <w:rsid w:val="00DE783D"/>
    <w:rsid w:val="00DE7993"/>
    <w:rsid w:val="00DE7A16"/>
    <w:rsid w:val="00DE7ADD"/>
    <w:rsid w:val="00DE7AEA"/>
    <w:rsid w:val="00DE7B33"/>
    <w:rsid w:val="00DE7C0E"/>
    <w:rsid w:val="00DE7FDB"/>
    <w:rsid w:val="00DE7FEC"/>
    <w:rsid w:val="00DF0175"/>
    <w:rsid w:val="00DF017C"/>
    <w:rsid w:val="00DF0735"/>
    <w:rsid w:val="00DF097C"/>
    <w:rsid w:val="00DF0AB7"/>
    <w:rsid w:val="00DF11B4"/>
    <w:rsid w:val="00DF14D6"/>
    <w:rsid w:val="00DF165B"/>
    <w:rsid w:val="00DF1938"/>
    <w:rsid w:val="00DF198B"/>
    <w:rsid w:val="00DF1CB0"/>
    <w:rsid w:val="00DF214E"/>
    <w:rsid w:val="00DF2C02"/>
    <w:rsid w:val="00DF34C5"/>
    <w:rsid w:val="00DF3671"/>
    <w:rsid w:val="00DF3C51"/>
    <w:rsid w:val="00DF3CF5"/>
    <w:rsid w:val="00DF4061"/>
    <w:rsid w:val="00DF40F1"/>
    <w:rsid w:val="00DF41EA"/>
    <w:rsid w:val="00DF43F9"/>
    <w:rsid w:val="00DF456E"/>
    <w:rsid w:val="00DF45EB"/>
    <w:rsid w:val="00DF4878"/>
    <w:rsid w:val="00DF4B3B"/>
    <w:rsid w:val="00DF4C6F"/>
    <w:rsid w:val="00DF4C96"/>
    <w:rsid w:val="00DF4D62"/>
    <w:rsid w:val="00DF521E"/>
    <w:rsid w:val="00DF534B"/>
    <w:rsid w:val="00DF53D8"/>
    <w:rsid w:val="00DF575D"/>
    <w:rsid w:val="00DF577C"/>
    <w:rsid w:val="00DF5788"/>
    <w:rsid w:val="00DF5BCC"/>
    <w:rsid w:val="00DF5C64"/>
    <w:rsid w:val="00DF6188"/>
    <w:rsid w:val="00DF623A"/>
    <w:rsid w:val="00DF64C4"/>
    <w:rsid w:val="00DF65D0"/>
    <w:rsid w:val="00DF6ACC"/>
    <w:rsid w:val="00DF6C79"/>
    <w:rsid w:val="00DF6EDD"/>
    <w:rsid w:val="00DF722E"/>
    <w:rsid w:val="00DF72BD"/>
    <w:rsid w:val="00DF7727"/>
    <w:rsid w:val="00DF78AC"/>
    <w:rsid w:val="00DF78DD"/>
    <w:rsid w:val="00DF7EAB"/>
    <w:rsid w:val="00E0014F"/>
    <w:rsid w:val="00E00255"/>
    <w:rsid w:val="00E003C5"/>
    <w:rsid w:val="00E003F8"/>
    <w:rsid w:val="00E00709"/>
    <w:rsid w:val="00E00B93"/>
    <w:rsid w:val="00E00C7E"/>
    <w:rsid w:val="00E012B2"/>
    <w:rsid w:val="00E017FE"/>
    <w:rsid w:val="00E01C67"/>
    <w:rsid w:val="00E020C6"/>
    <w:rsid w:val="00E02142"/>
    <w:rsid w:val="00E02347"/>
    <w:rsid w:val="00E02737"/>
    <w:rsid w:val="00E03054"/>
    <w:rsid w:val="00E03248"/>
    <w:rsid w:val="00E0339F"/>
    <w:rsid w:val="00E03853"/>
    <w:rsid w:val="00E0391F"/>
    <w:rsid w:val="00E03A5D"/>
    <w:rsid w:val="00E03A60"/>
    <w:rsid w:val="00E03DD5"/>
    <w:rsid w:val="00E0400A"/>
    <w:rsid w:val="00E040D2"/>
    <w:rsid w:val="00E0469A"/>
    <w:rsid w:val="00E046A5"/>
    <w:rsid w:val="00E046C3"/>
    <w:rsid w:val="00E04B23"/>
    <w:rsid w:val="00E04E1F"/>
    <w:rsid w:val="00E054DF"/>
    <w:rsid w:val="00E05562"/>
    <w:rsid w:val="00E05586"/>
    <w:rsid w:val="00E06BA2"/>
    <w:rsid w:val="00E06CE0"/>
    <w:rsid w:val="00E06E4B"/>
    <w:rsid w:val="00E072AC"/>
    <w:rsid w:val="00E072D4"/>
    <w:rsid w:val="00E073B4"/>
    <w:rsid w:val="00E074FE"/>
    <w:rsid w:val="00E102A5"/>
    <w:rsid w:val="00E1074D"/>
    <w:rsid w:val="00E108D6"/>
    <w:rsid w:val="00E10A7B"/>
    <w:rsid w:val="00E10F57"/>
    <w:rsid w:val="00E110EC"/>
    <w:rsid w:val="00E11274"/>
    <w:rsid w:val="00E1130B"/>
    <w:rsid w:val="00E117FD"/>
    <w:rsid w:val="00E11A95"/>
    <w:rsid w:val="00E124DF"/>
    <w:rsid w:val="00E126D4"/>
    <w:rsid w:val="00E12A38"/>
    <w:rsid w:val="00E12BAD"/>
    <w:rsid w:val="00E12E2A"/>
    <w:rsid w:val="00E12F56"/>
    <w:rsid w:val="00E13121"/>
    <w:rsid w:val="00E13571"/>
    <w:rsid w:val="00E13813"/>
    <w:rsid w:val="00E1386A"/>
    <w:rsid w:val="00E13B05"/>
    <w:rsid w:val="00E13E31"/>
    <w:rsid w:val="00E14412"/>
    <w:rsid w:val="00E14632"/>
    <w:rsid w:val="00E14B17"/>
    <w:rsid w:val="00E14D15"/>
    <w:rsid w:val="00E14DE5"/>
    <w:rsid w:val="00E153DA"/>
    <w:rsid w:val="00E159C7"/>
    <w:rsid w:val="00E15ACB"/>
    <w:rsid w:val="00E15B6A"/>
    <w:rsid w:val="00E15CDB"/>
    <w:rsid w:val="00E15DED"/>
    <w:rsid w:val="00E15F3F"/>
    <w:rsid w:val="00E16506"/>
    <w:rsid w:val="00E16663"/>
    <w:rsid w:val="00E16994"/>
    <w:rsid w:val="00E169AE"/>
    <w:rsid w:val="00E169FA"/>
    <w:rsid w:val="00E16AFE"/>
    <w:rsid w:val="00E16BB8"/>
    <w:rsid w:val="00E16DD4"/>
    <w:rsid w:val="00E16F55"/>
    <w:rsid w:val="00E17278"/>
    <w:rsid w:val="00E1738D"/>
    <w:rsid w:val="00E17617"/>
    <w:rsid w:val="00E176A0"/>
    <w:rsid w:val="00E2008B"/>
    <w:rsid w:val="00E20123"/>
    <w:rsid w:val="00E20140"/>
    <w:rsid w:val="00E20452"/>
    <w:rsid w:val="00E206A1"/>
    <w:rsid w:val="00E2076F"/>
    <w:rsid w:val="00E20821"/>
    <w:rsid w:val="00E20A67"/>
    <w:rsid w:val="00E20D2E"/>
    <w:rsid w:val="00E20D3E"/>
    <w:rsid w:val="00E20DBE"/>
    <w:rsid w:val="00E214F0"/>
    <w:rsid w:val="00E217D5"/>
    <w:rsid w:val="00E21A33"/>
    <w:rsid w:val="00E2206D"/>
    <w:rsid w:val="00E220EE"/>
    <w:rsid w:val="00E2267C"/>
    <w:rsid w:val="00E229FB"/>
    <w:rsid w:val="00E2308C"/>
    <w:rsid w:val="00E2309E"/>
    <w:rsid w:val="00E23167"/>
    <w:rsid w:val="00E23A39"/>
    <w:rsid w:val="00E23A42"/>
    <w:rsid w:val="00E23FF7"/>
    <w:rsid w:val="00E244D7"/>
    <w:rsid w:val="00E247F3"/>
    <w:rsid w:val="00E24820"/>
    <w:rsid w:val="00E24C1C"/>
    <w:rsid w:val="00E251FC"/>
    <w:rsid w:val="00E252F7"/>
    <w:rsid w:val="00E2540D"/>
    <w:rsid w:val="00E254E6"/>
    <w:rsid w:val="00E25547"/>
    <w:rsid w:val="00E255D5"/>
    <w:rsid w:val="00E25C57"/>
    <w:rsid w:val="00E25E38"/>
    <w:rsid w:val="00E2610A"/>
    <w:rsid w:val="00E26311"/>
    <w:rsid w:val="00E26D50"/>
    <w:rsid w:val="00E26DBD"/>
    <w:rsid w:val="00E26F13"/>
    <w:rsid w:val="00E27248"/>
    <w:rsid w:val="00E2754D"/>
    <w:rsid w:val="00E27654"/>
    <w:rsid w:val="00E27824"/>
    <w:rsid w:val="00E27F54"/>
    <w:rsid w:val="00E30055"/>
    <w:rsid w:val="00E3027C"/>
    <w:rsid w:val="00E304E3"/>
    <w:rsid w:val="00E306A1"/>
    <w:rsid w:val="00E30B9D"/>
    <w:rsid w:val="00E3165B"/>
    <w:rsid w:val="00E3192F"/>
    <w:rsid w:val="00E319E2"/>
    <w:rsid w:val="00E31AB6"/>
    <w:rsid w:val="00E31E43"/>
    <w:rsid w:val="00E32066"/>
    <w:rsid w:val="00E323C4"/>
    <w:rsid w:val="00E325EB"/>
    <w:rsid w:val="00E32635"/>
    <w:rsid w:val="00E32653"/>
    <w:rsid w:val="00E326C8"/>
    <w:rsid w:val="00E32772"/>
    <w:rsid w:val="00E32BAF"/>
    <w:rsid w:val="00E32C36"/>
    <w:rsid w:val="00E32DA8"/>
    <w:rsid w:val="00E32DD8"/>
    <w:rsid w:val="00E332BB"/>
    <w:rsid w:val="00E33746"/>
    <w:rsid w:val="00E3392B"/>
    <w:rsid w:val="00E33999"/>
    <w:rsid w:val="00E33B39"/>
    <w:rsid w:val="00E33F96"/>
    <w:rsid w:val="00E340FC"/>
    <w:rsid w:val="00E34217"/>
    <w:rsid w:val="00E34251"/>
    <w:rsid w:val="00E342F2"/>
    <w:rsid w:val="00E34744"/>
    <w:rsid w:val="00E34941"/>
    <w:rsid w:val="00E34B7E"/>
    <w:rsid w:val="00E3513B"/>
    <w:rsid w:val="00E3554E"/>
    <w:rsid w:val="00E3559D"/>
    <w:rsid w:val="00E358BE"/>
    <w:rsid w:val="00E35D9F"/>
    <w:rsid w:val="00E35E71"/>
    <w:rsid w:val="00E35E92"/>
    <w:rsid w:val="00E35EC0"/>
    <w:rsid w:val="00E35ED8"/>
    <w:rsid w:val="00E35EF9"/>
    <w:rsid w:val="00E362BB"/>
    <w:rsid w:val="00E365B4"/>
    <w:rsid w:val="00E36660"/>
    <w:rsid w:val="00E36689"/>
    <w:rsid w:val="00E36DA0"/>
    <w:rsid w:val="00E36EE1"/>
    <w:rsid w:val="00E36F35"/>
    <w:rsid w:val="00E37354"/>
    <w:rsid w:val="00E373D8"/>
    <w:rsid w:val="00E37BAF"/>
    <w:rsid w:val="00E37F50"/>
    <w:rsid w:val="00E37FFC"/>
    <w:rsid w:val="00E400B6"/>
    <w:rsid w:val="00E40713"/>
    <w:rsid w:val="00E4184C"/>
    <w:rsid w:val="00E420A6"/>
    <w:rsid w:val="00E42538"/>
    <w:rsid w:val="00E42889"/>
    <w:rsid w:val="00E42A5B"/>
    <w:rsid w:val="00E42BB4"/>
    <w:rsid w:val="00E42D1B"/>
    <w:rsid w:val="00E42DB0"/>
    <w:rsid w:val="00E43093"/>
    <w:rsid w:val="00E430C6"/>
    <w:rsid w:val="00E43281"/>
    <w:rsid w:val="00E43C7E"/>
    <w:rsid w:val="00E43F6E"/>
    <w:rsid w:val="00E4478F"/>
    <w:rsid w:val="00E447CA"/>
    <w:rsid w:val="00E44942"/>
    <w:rsid w:val="00E44CFD"/>
    <w:rsid w:val="00E44E34"/>
    <w:rsid w:val="00E45209"/>
    <w:rsid w:val="00E4528A"/>
    <w:rsid w:val="00E45A7F"/>
    <w:rsid w:val="00E45E44"/>
    <w:rsid w:val="00E4659F"/>
    <w:rsid w:val="00E4677B"/>
    <w:rsid w:val="00E467BE"/>
    <w:rsid w:val="00E4689D"/>
    <w:rsid w:val="00E46B62"/>
    <w:rsid w:val="00E46C00"/>
    <w:rsid w:val="00E46D80"/>
    <w:rsid w:val="00E479BE"/>
    <w:rsid w:val="00E479C9"/>
    <w:rsid w:val="00E47BFD"/>
    <w:rsid w:val="00E502E4"/>
    <w:rsid w:val="00E50302"/>
    <w:rsid w:val="00E50455"/>
    <w:rsid w:val="00E504FE"/>
    <w:rsid w:val="00E5079B"/>
    <w:rsid w:val="00E50D2B"/>
    <w:rsid w:val="00E512C2"/>
    <w:rsid w:val="00E5172B"/>
    <w:rsid w:val="00E51C52"/>
    <w:rsid w:val="00E51E38"/>
    <w:rsid w:val="00E51E99"/>
    <w:rsid w:val="00E51F28"/>
    <w:rsid w:val="00E51FAC"/>
    <w:rsid w:val="00E5212C"/>
    <w:rsid w:val="00E523DF"/>
    <w:rsid w:val="00E524DD"/>
    <w:rsid w:val="00E525B3"/>
    <w:rsid w:val="00E527EA"/>
    <w:rsid w:val="00E5296F"/>
    <w:rsid w:val="00E529B6"/>
    <w:rsid w:val="00E52D9B"/>
    <w:rsid w:val="00E52E08"/>
    <w:rsid w:val="00E52E72"/>
    <w:rsid w:val="00E52F7D"/>
    <w:rsid w:val="00E530C1"/>
    <w:rsid w:val="00E53193"/>
    <w:rsid w:val="00E5320F"/>
    <w:rsid w:val="00E535DC"/>
    <w:rsid w:val="00E537B5"/>
    <w:rsid w:val="00E53A04"/>
    <w:rsid w:val="00E53D81"/>
    <w:rsid w:val="00E53DC3"/>
    <w:rsid w:val="00E5421D"/>
    <w:rsid w:val="00E54A37"/>
    <w:rsid w:val="00E54D24"/>
    <w:rsid w:val="00E54E13"/>
    <w:rsid w:val="00E54FA5"/>
    <w:rsid w:val="00E5510F"/>
    <w:rsid w:val="00E552DC"/>
    <w:rsid w:val="00E554D8"/>
    <w:rsid w:val="00E55524"/>
    <w:rsid w:val="00E55741"/>
    <w:rsid w:val="00E562E1"/>
    <w:rsid w:val="00E5664F"/>
    <w:rsid w:val="00E566D3"/>
    <w:rsid w:val="00E566FF"/>
    <w:rsid w:val="00E56B6C"/>
    <w:rsid w:val="00E56B6D"/>
    <w:rsid w:val="00E56C8F"/>
    <w:rsid w:val="00E56EAB"/>
    <w:rsid w:val="00E57274"/>
    <w:rsid w:val="00E5771C"/>
    <w:rsid w:val="00E5777D"/>
    <w:rsid w:val="00E57BCE"/>
    <w:rsid w:val="00E57EB2"/>
    <w:rsid w:val="00E600C9"/>
    <w:rsid w:val="00E60189"/>
    <w:rsid w:val="00E602A3"/>
    <w:rsid w:val="00E60522"/>
    <w:rsid w:val="00E60593"/>
    <w:rsid w:val="00E605D1"/>
    <w:rsid w:val="00E605FC"/>
    <w:rsid w:val="00E609EC"/>
    <w:rsid w:val="00E60A4D"/>
    <w:rsid w:val="00E60EC0"/>
    <w:rsid w:val="00E611A7"/>
    <w:rsid w:val="00E612DC"/>
    <w:rsid w:val="00E614C6"/>
    <w:rsid w:val="00E61789"/>
    <w:rsid w:val="00E61A94"/>
    <w:rsid w:val="00E61B1B"/>
    <w:rsid w:val="00E61C8A"/>
    <w:rsid w:val="00E61D6F"/>
    <w:rsid w:val="00E61E3F"/>
    <w:rsid w:val="00E62011"/>
    <w:rsid w:val="00E6237B"/>
    <w:rsid w:val="00E628B5"/>
    <w:rsid w:val="00E629F5"/>
    <w:rsid w:val="00E62BA8"/>
    <w:rsid w:val="00E630FF"/>
    <w:rsid w:val="00E631A0"/>
    <w:rsid w:val="00E63228"/>
    <w:rsid w:val="00E6328F"/>
    <w:rsid w:val="00E63310"/>
    <w:rsid w:val="00E63351"/>
    <w:rsid w:val="00E634C3"/>
    <w:rsid w:val="00E6362F"/>
    <w:rsid w:val="00E63A2F"/>
    <w:rsid w:val="00E642C9"/>
    <w:rsid w:val="00E64366"/>
    <w:rsid w:val="00E648A1"/>
    <w:rsid w:val="00E64B37"/>
    <w:rsid w:val="00E64BE9"/>
    <w:rsid w:val="00E64E2D"/>
    <w:rsid w:val="00E64E84"/>
    <w:rsid w:val="00E6521A"/>
    <w:rsid w:val="00E652DE"/>
    <w:rsid w:val="00E653BD"/>
    <w:rsid w:val="00E6591C"/>
    <w:rsid w:val="00E65A3C"/>
    <w:rsid w:val="00E65AFF"/>
    <w:rsid w:val="00E65B46"/>
    <w:rsid w:val="00E65EE4"/>
    <w:rsid w:val="00E6604F"/>
    <w:rsid w:val="00E662C6"/>
    <w:rsid w:val="00E663DB"/>
    <w:rsid w:val="00E66479"/>
    <w:rsid w:val="00E667D3"/>
    <w:rsid w:val="00E668CE"/>
    <w:rsid w:val="00E66A29"/>
    <w:rsid w:val="00E66D16"/>
    <w:rsid w:val="00E66DE9"/>
    <w:rsid w:val="00E672CE"/>
    <w:rsid w:val="00E67710"/>
    <w:rsid w:val="00E67776"/>
    <w:rsid w:val="00E6788A"/>
    <w:rsid w:val="00E67DA0"/>
    <w:rsid w:val="00E67E3F"/>
    <w:rsid w:val="00E67FC1"/>
    <w:rsid w:val="00E70403"/>
    <w:rsid w:val="00E70542"/>
    <w:rsid w:val="00E707CE"/>
    <w:rsid w:val="00E70B03"/>
    <w:rsid w:val="00E70BED"/>
    <w:rsid w:val="00E70C96"/>
    <w:rsid w:val="00E70D93"/>
    <w:rsid w:val="00E70F70"/>
    <w:rsid w:val="00E71158"/>
    <w:rsid w:val="00E7118F"/>
    <w:rsid w:val="00E712B8"/>
    <w:rsid w:val="00E7141D"/>
    <w:rsid w:val="00E71589"/>
    <w:rsid w:val="00E71887"/>
    <w:rsid w:val="00E71C0C"/>
    <w:rsid w:val="00E71C8F"/>
    <w:rsid w:val="00E71E87"/>
    <w:rsid w:val="00E72080"/>
    <w:rsid w:val="00E72C75"/>
    <w:rsid w:val="00E72DE5"/>
    <w:rsid w:val="00E72FA9"/>
    <w:rsid w:val="00E7322B"/>
    <w:rsid w:val="00E73737"/>
    <w:rsid w:val="00E7381D"/>
    <w:rsid w:val="00E73849"/>
    <w:rsid w:val="00E74138"/>
    <w:rsid w:val="00E742DD"/>
    <w:rsid w:val="00E746AA"/>
    <w:rsid w:val="00E74764"/>
    <w:rsid w:val="00E74A79"/>
    <w:rsid w:val="00E74B2E"/>
    <w:rsid w:val="00E74C8F"/>
    <w:rsid w:val="00E74D75"/>
    <w:rsid w:val="00E75067"/>
    <w:rsid w:val="00E75077"/>
    <w:rsid w:val="00E750EB"/>
    <w:rsid w:val="00E7511E"/>
    <w:rsid w:val="00E754CA"/>
    <w:rsid w:val="00E75656"/>
    <w:rsid w:val="00E7595C"/>
    <w:rsid w:val="00E75A1A"/>
    <w:rsid w:val="00E75B4C"/>
    <w:rsid w:val="00E75F99"/>
    <w:rsid w:val="00E7601C"/>
    <w:rsid w:val="00E7648A"/>
    <w:rsid w:val="00E76574"/>
    <w:rsid w:val="00E76AF3"/>
    <w:rsid w:val="00E76BBD"/>
    <w:rsid w:val="00E76C05"/>
    <w:rsid w:val="00E76EAE"/>
    <w:rsid w:val="00E77097"/>
    <w:rsid w:val="00E771FE"/>
    <w:rsid w:val="00E7748F"/>
    <w:rsid w:val="00E77517"/>
    <w:rsid w:val="00E77523"/>
    <w:rsid w:val="00E77534"/>
    <w:rsid w:val="00E77AC2"/>
    <w:rsid w:val="00E8055E"/>
    <w:rsid w:val="00E807EB"/>
    <w:rsid w:val="00E808CD"/>
    <w:rsid w:val="00E8098D"/>
    <w:rsid w:val="00E80C1C"/>
    <w:rsid w:val="00E80E2D"/>
    <w:rsid w:val="00E8120C"/>
    <w:rsid w:val="00E81913"/>
    <w:rsid w:val="00E81BCC"/>
    <w:rsid w:val="00E81C63"/>
    <w:rsid w:val="00E81D68"/>
    <w:rsid w:val="00E81ED9"/>
    <w:rsid w:val="00E81F45"/>
    <w:rsid w:val="00E81F9B"/>
    <w:rsid w:val="00E8204B"/>
    <w:rsid w:val="00E82235"/>
    <w:rsid w:val="00E8225E"/>
    <w:rsid w:val="00E82433"/>
    <w:rsid w:val="00E824F9"/>
    <w:rsid w:val="00E82669"/>
    <w:rsid w:val="00E827C9"/>
    <w:rsid w:val="00E83330"/>
    <w:rsid w:val="00E834EB"/>
    <w:rsid w:val="00E83763"/>
    <w:rsid w:val="00E839D2"/>
    <w:rsid w:val="00E83BD9"/>
    <w:rsid w:val="00E84615"/>
    <w:rsid w:val="00E848D4"/>
    <w:rsid w:val="00E84BDA"/>
    <w:rsid w:val="00E84E76"/>
    <w:rsid w:val="00E84FCB"/>
    <w:rsid w:val="00E851C1"/>
    <w:rsid w:val="00E85549"/>
    <w:rsid w:val="00E857EA"/>
    <w:rsid w:val="00E85857"/>
    <w:rsid w:val="00E8585C"/>
    <w:rsid w:val="00E85BF3"/>
    <w:rsid w:val="00E85F63"/>
    <w:rsid w:val="00E86041"/>
    <w:rsid w:val="00E861B4"/>
    <w:rsid w:val="00E8641F"/>
    <w:rsid w:val="00E864AA"/>
    <w:rsid w:val="00E8651E"/>
    <w:rsid w:val="00E8664D"/>
    <w:rsid w:val="00E866F1"/>
    <w:rsid w:val="00E86781"/>
    <w:rsid w:val="00E8680D"/>
    <w:rsid w:val="00E86967"/>
    <w:rsid w:val="00E86B61"/>
    <w:rsid w:val="00E86D06"/>
    <w:rsid w:val="00E87055"/>
    <w:rsid w:val="00E870A9"/>
    <w:rsid w:val="00E87874"/>
    <w:rsid w:val="00E87A50"/>
    <w:rsid w:val="00E87C6D"/>
    <w:rsid w:val="00E87C8A"/>
    <w:rsid w:val="00E904DB"/>
    <w:rsid w:val="00E909CE"/>
    <w:rsid w:val="00E90B7F"/>
    <w:rsid w:val="00E91043"/>
    <w:rsid w:val="00E91208"/>
    <w:rsid w:val="00E913A9"/>
    <w:rsid w:val="00E91D24"/>
    <w:rsid w:val="00E91E35"/>
    <w:rsid w:val="00E92192"/>
    <w:rsid w:val="00E9260D"/>
    <w:rsid w:val="00E92A4E"/>
    <w:rsid w:val="00E92C9D"/>
    <w:rsid w:val="00E92D1C"/>
    <w:rsid w:val="00E92E0A"/>
    <w:rsid w:val="00E92EF8"/>
    <w:rsid w:val="00E9327A"/>
    <w:rsid w:val="00E93451"/>
    <w:rsid w:val="00E9362A"/>
    <w:rsid w:val="00E93DF2"/>
    <w:rsid w:val="00E9455D"/>
    <w:rsid w:val="00E949A1"/>
    <w:rsid w:val="00E94CDA"/>
    <w:rsid w:val="00E94D2F"/>
    <w:rsid w:val="00E94DAB"/>
    <w:rsid w:val="00E94DEE"/>
    <w:rsid w:val="00E95005"/>
    <w:rsid w:val="00E9519F"/>
    <w:rsid w:val="00E95340"/>
    <w:rsid w:val="00E95589"/>
    <w:rsid w:val="00E95598"/>
    <w:rsid w:val="00E95767"/>
    <w:rsid w:val="00E95C0D"/>
    <w:rsid w:val="00E95C23"/>
    <w:rsid w:val="00E95CD4"/>
    <w:rsid w:val="00E95EA0"/>
    <w:rsid w:val="00E9603B"/>
    <w:rsid w:val="00E96075"/>
    <w:rsid w:val="00E96613"/>
    <w:rsid w:val="00E96A90"/>
    <w:rsid w:val="00E96E1D"/>
    <w:rsid w:val="00E96EFF"/>
    <w:rsid w:val="00E96F11"/>
    <w:rsid w:val="00E97408"/>
    <w:rsid w:val="00E9760D"/>
    <w:rsid w:val="00E9763F"/>
    <w:rsid w:val="00E9766C"/>
    <w:rsid w:val="00E9774B"/>
    <w:rsid w:val="00E97E2B"/>
    <w:rsid w:val="00EA0119"/>
    <w:rsid w:val="00EA02A0"/>
    <w:rsid w:val="00EA0343"/>
    <w:rsid w:val="00EA063E"/>
    <w:rsid w:val="00EA0FC0"/>
    <w:rsid w:val="00EA11FA"/>
    <w:rsid w:val="00EA1426"/>
    <w:rsid w:val="00EA1798"/>
    <w:rsid w:val="00EA18E9"/>
    <w:rsid w:val="00EA23C5"/>
    <w:rsid w:val="00EA243F"/>
    <w:rsid w:val="00EA25F2"/>
    <w:rsid w:val="00EA2606"/>
    <w:rsid w:val="00EA2B61"/>
    <w:rsid w:val="00EA2BA9"/>
    <w:rsid w:val="00EA2D4C"/>
    <w:rsid w:val="00EA3516"/>
    <w:rsid w:val="00EA368D"/>
    <w:rsid w:val="00EA36B9"/>
    <w:rsid w:val="00EA37B3"/>
    <w:rsid w:val="00EA391F"/>
    <w:rsid w:val="00EA3F17"/>
    <w:rsid w:val="00EA41C8"/>
    <w:rsid w:val="00EA42E8"/>
    <w:rsid w:val="00EA474E"/>
    <w:rsid w:val="00EA4A38"/>
    <w:rsid w:val="00EA4AEE"/>
    <w:rsid w:val="00EA4AFD"/>
    <w:rsid w:val="00EA4D5F"/>
    <w:rsid w:val="00EA4F18"/>
    <w:rsid w:val="00EA52A8"/>
    <w:rsid w:val="00EA53CE"/>
    <w:rsid w:val="00EA60ED"/>
    <w:rsid w:val="00EA6183"/>
    <w:rsid w:val="00EA619F"/>
    <w:rsid w:val="00EA634B"/>
    <w:rsid w:val="00EA6420"/>
    <w:rsid w:val="00EA66CE"/>
    <w:rsid w:val="00EA68B8"/>
    <w:rsid w:val="00EA7006"/>
    <w:rsid w:val="00EA70D3"/>
    <w:rsid w:val="00EA73AE"/>
    <w:rsid w:val="00EA7585"/>
    <w:rsid w:val="00EA7654"/>
    <w:rsid w:val="00EA7708"/>
    <w:rsid w:val="00EA7A4D"/>
    <w:rsid w:val="00EA7AC4"/>
    <w:rsid w:val="00EA7B59"/>
    <w:rsid w:val="00EB003B"/>
    <w:rsid w:val="00EB076F"/>
    <w:rsid w:val="00EB09AD"/>
    <w:rsid w:val="00EB09BD"/>
    <w:rsid w:val="00EB0A85"/>
    <w:rsid w:val="00EB0E69"/>
    <w:rsid w:val="00EB101A"/>
    <w:rsid w:val="00EB14AB"/>
    <w:rsid w:val="00EB1519"/>
    <w:rsid w:val="00EB1ADD"/>
    <w:rsid w:val="00EB1C14"/>
    <w:rsid w:val="00EB1C96"/>
    <w:rsid w:val="00EB1F27"/>
    <w:rsid w:val="00EB260A"/>
    <w:rsid w:val="00EB2765"/>
    <w:rsid w:val="00EB2982"/>
    <w:rsid w:val="00EB29A1"/>
    <w:rsid w:val="00EB2C2E"/>
    <w:rsid w:val="00EB2FE9"/>
    <w:rsid w:val="00EB320C"/>
    <w:rsid w:val="00EB4291"/>
    <w:rsid w:val="00EB42DF"/>
    <w:rsid w:val="00EB4543"/>
    <w:rsid w:val="00EB466E"/>
    <w:rsid w:val="00EB4A74"/>
    <w:rsid w:val="00EB4C2B"/>
    <w:rsid w:val="00EB4ED4"/>
    <w:rsid w:val="00EB5B21"/>
    <w:rsid w:val="00EB5BDF"/>
    <w:rsid w:val="00EB611B"/>
    <w:rsid w:val="00EB615A"/>
    <w:rsid w:val="00EB6303"/>
    <w:rsid w:val="00EB64F3"/>
    <w:rsid w:val="00EB6768"/>
    <w:rsid w:val="00EB6AB1"/>
    <w:rsid w:val="00EB6E8E"/>
    <w:rsid w:val="00EB6F3C"/>
    <w:rsid w:val="00EB6F99"/>
    <w:rsid w:val="00EB72C0"/>
    <w:rsid w:val="00EB73D2"/>
    <w:rsid w:val="00EB7418"/>
    <w:rsid w:val="00EB7527"/>
    <w:rsid w:val="00EB759A"/>
    <w:rsid w:val="00EB7847"/>
    <w:rsid w:val="00EB79D8"/>
    <w:rsid w:val="00EB7C99"/>
    <w:rsid w:val="00EB7D61"/>
    <w:rsid w:val="00EB7DF0"/>
    <w:rsid w:val="00EB7E93"/>
    <w:rsid w:val="00EC0175"/>
    <w:rsid w:val="00EC024A"/>
    <w:rsid w:val="00EC06F2"/>
    <w:rsid w:val="00EC0813"/>
    <w:rsid w:val="00EC0C10"/>
    <w:rsid w:val="00EC1190"/>
    <w:rsid w:val="00EC135B"/>
    <w:rsid w:val="00EC14C8"/>
    <w:rsid w:val="00EC17F1"/>
    <w:rsid w:val="00EC1EDA"/>
    <w:rsid w:val="00EC1F6C"/>
    <w:rsid w:val="00EC2015"/>
    <w:rsid w:val="00EC20E5"/>
    <w:rsid w:val="00EC24FD"/>
    <w:rsid w:val="00EC256B"/>
    <w:rsid w:val="00EC25D1"/>
    <w:rsid w:val="00EC2D4F"/>
    <w:rsid w:val="00EC2D57"/>
    <w:rsid w:val="00EC319C"/>
    <w:rsid w:val="00EC34F8"/>
    <w:rsid w:val="00EC384F"/>
    <w:rsid w:val="00EC3DD4"/>
    <w:rsid w:val="00EC48E5"/>
    <w:rsid w:val="00EC4946"/>
    <w:rsid w:val="00EC49DD"/>
    <w:rsid w:val="00EC4AAC"/>
    <w:rsid w:val="00EC4BD3"/>
    <w:rsid w:val="00EC4C0D"/>
    <w:rsid w:val="00EC4CBE"/>
    <w:rsid w:val="00EC4E03"/>
    <w:rsid w:val="00EC5161"/>
    <w:rsid w:val="00EC5652"/>
    <w:rsid w:val="00EC58F7"/>
    <w:rsid w:val="00EC5926"/>
    <w:rsid w:val="00EC5AFD"/>
    <w:rsid w:val="00EC5CD4"/>
    <w:rsid w:val="00EC5D64"/>
    <w:rsid w:val="00EC5FD1"/>
    <w:rsid w:val="00EC6395"/>
    <w:rsid w:val="00EC6448"/>
    <w:rsid w:val="00EC655D"/>
    <w:rsid w:val="00EC6599"/>
    <w:rsid w:val="00EC6750"/>
    <w:rsid w:val="00EC6B89"/>
    <w:rsid w:val="00EC6BA3"/>
    <w:rsid w:val="00EC6F36"/>
    <w:rsid w:val="00EC707B"/>
    <w:rsid w:val="00EC7171"/>
    <w:rsid w:val="00EC717B"/>
    <w:rsid w:val="00EC71F6"/>
    <w:rsid w:val="00EC725B"/>
    <w:rsid w:val="00EC7666"/>
    <w:rsid w:val="00EC7923"/>
    <w:rsid w:val="00EC7AF8"/>
    <w:rsid w:val="00EC7BA4"/>
    <w:rsid w:val="00EC7C38"/>
    <w:rsid w:val="00EC7C3D"/>
    <w:rsid w:val="00EC7EF7"/>
    <w:rsid w:val="00EC7FD4"/>
    <w:rsid w:val="00ED00BB"/>
    <w:rsid w:val="00ED02D4"/>
    <w:rsid w:val="00ED033F"/>
    <w:rsid w:val="00ED03DA"/>
    <w:rsid w:val="00ED041A"/>
    <w:rsid w:val="00ED063F"/>
    <w:rsid w:val="00ED0657"/>
    <w:rsid w:val="00ED073D"/>
    <w:rsid w:val="00ED078A"/>
    <w:rsid w:val="00ED07A9"/>
    <w:rsid w:val="00ED0E10"/>
    <w:rsid w:val="00ED10B1"/>
    <w:rsid w:val="00ED12BF"/>
    <w:rsid w:val="00ED16D5"/>
    <w:rsid w:val="00ED1F09"/>
    <w:rsid w:val="00ED2210"/>
    <w:rsid w:val="00ED2629"/>
    <w:rsid w:val="00ED29F6"/>
    <w:rsid w:val="00ED2A7C"/>
    <w:rsid w:val="00ED2CE4"/>
    <w:rsid w:val="00ED2DB5"/>
    <w:rsid w:val="00ED2E95"/>
    <w:rsid w:val="00ED2EB5"/>
    <w:rsid w:val="00ED2F80"/>
    <w:rsid w:val="00ED3187"/>
    <w:rsid w:val="00ED32C9"/>
    <w:rsid w:val="00ED331D"/>
    <w:rsid w:val="00ED34E4"/>
    <w:rsid w:val="00ED351E"/>
    <w:rsid w:val="00ED3859"/>
    <w:rsid w:val="00ED3E50"/>
    <w:rsid w:val="00ED3E98"/>
    <w:rsid w:val="00ED43F4"/>
    <w:rsid w:val="00ED5108"/>
    <w:rsid w:val="00ED56CC"/>
    <w:rsid w:val="00ED5863"/>
    <w:rsid w:val="00ED5A2A"/>
    <w:rsid w:val="00ED5B26"/>
    <w:rsid w:val="00ED6314"/>
    <w:rsid w:val="00ED646F"/>
    <w:rsid w:val="00ED663C"/>
    <w:rsid w:val="00ED6923"/>
    <w:rsid w:val="00ED6BD7"/>
    <w:rsid w:val="00ED7157"/>
    <w:rsid w:val="00ED7297"/>
    <w:rsid w:val="00ED75D0"/>
    <w:rsid w:val="00ED7603"/>
    <w:rsid w:val="00ED769E"/>
    <w:rsid w:val="00ED776A"/>
    <w:rsid w:val="00ED7C25"/>
    <w:rsid w:val="00ED7D8E"/>
    <w:rsid w:val="00EE0007"/>
    <w:rsid w:val="00EE08C7"/>
    <w:rsid w:val="00EE0A6C"/>
    <w:rsid w:val="00EE0B99"/>
    <w:rsid w:val="00EE0EA9"/>
    <w:rsid w:val="00EE1013"/>
    <w:rsid w:val="00EE1143"/>
    <w:rsid w:val="00EE1774"/>
    <w:rsid w:val="00EE1842"/>
    <w:rsid w:val="00EE18A5"/>
    <w:rsid w:val="00EE1A18"/>
    <w:rsid w:val="00EE1B6A"/>
    <w:rsid w:val="00EE1EF4"/>
    <w:rsid w:val="00EE2525"/>
    <w:rsid w:val="00EE2604"/>
    <w:rsid w:val="00EE27CF"/>
    <w:rsid w:val="00EE2B36"/>
    <w:rsid w:val="00EE2C9B"/>
    <w:rsid w:val="00EE2D45"/>
    <w:rsid w:val="00EE2F77"/>
    <w:rsid w:val="00EE3122"/>
    <w:rsid w:val="00EE359E"/>
    <w:rsid w:val="00EE3AF5"/>
    <w:rsid w:val="00EE3B92"/>
    <w:rsid w:val="00EE3DC3"/>
    <w:rsid w:val="00EE41B5"/>
    <w:rsid w:val="00EE4431"/>
    <w:rsid w:val="00EE4B90"/>
    <w:rsid w:val="00EE4C89"/>
    <w:rsid w:val="00EE4FD0"/>
    <w:rsid w:val="00EE51C8"/>
    <w:rsid w:val="00EE51F0"/>
    <w:rsid w:val="00EE580F"/>
    <w:rsid w:val="00EE59E9"/>
    <w:rsid w:val="00EE5C71"/>
    <w:rsid w:val="00EE6177"/>
    <w:rsid w:val="00EE6D42"/>
    <w:rsid w:val="00EE6F20"/>
    <w:rsid w:val="00EE736F"/>
    <w:rsid w:val="00EE769D"/>
    <w:rsid w:val="00EE76C4"/>
    <w:rsid w:val="00EE773D"/>
    <w:rsid w:val="00EF09DF"/>
    <w:rsid w:val="00EF09FA"/>
    <w:rsid w:val="00EF0B36"/>
    <w:rsid w:val="00EF0DE2"/>
    <w:rsid w:val="00EF1202"/>
    <w:rsid w:val="00EF1870"/>
    <w:rsid w:val="00EF1A7C"/>
    <w:rsid w:val="00EF1B6A"/>
    <w:rsid w:val="00EF1D0C"/>
    <w:rsid w:val="00EF2054"/>
    <w:rsid w:val="00EF2A6A"/>
    <w:rsid w:val="00EF2AB6"/>
    <w:rsid w:val="00EF2C47"/>
    <w:rsid w:val="00EF2F78"/>
    <w:rsid w:val="00EF2FE9"/>
    <w:rsid w:val="00EF34C5"/>
    <w:rsid w:val="00EF35F9"/>
    <w:rsid w:val="00EF3AAD"/>
    <w:rsid w:val="00EF4022"/>
    <w:rsid w:val="00EF418D"/>
    <w:rsid w:val="00EF4234"/>
    <w:rsid w:val="00EF45A6"/>
    <w:rsid w:val="00EF45F9"/>
    <w:rsid w:val="00EF469F"/>
    <w:rsid w:val="00EF486E"/>
    <w:rsid w:val="00EF49B7"/>
    <w:rsid w:val="00EF4A6B"/>
    <w:rsid w:val="00EF4AE6"/>
    <w:rsid w:val="00EF4D21"/>
    <w:rsid w:val="00EF4EA2"/>
    <w:rsid w:val="00EF5014"/>
    <w:rsid w:val="00EF50A7"/>
    <w:rsid w:val="00EF51D2"/>
    <w:rsid w:val="00EF55C9"/>
    <w:rsid w:val="00EF567F"/>
    <w:rsid w:val="00EF5A7E"/>
    <w:rsid w:val="00EF5BCE"/>
    <w:rsid w:val="00EF5FAA"/>
    <w:rsid w:val="00EF61E8"/>
    <w:rsid w:val="00EF6344"/>
    <w:rsid w:val="00EF644A"/>
    <w:rsid w:val="00EF64B1"/>
    <w:rsid w:val="00EF651D"/>
    <w:rsid w:val="00EF65DC"/>
    <w:rsid w:val="00EF65DF"/>
    <w:rsid w:val="00EF66FE"/>
    <w:rsid w:val="00EF6E52"/>
    <w:rsid w:val="00EF7234"/>
    <w:rsid w:val="00EF76B9"/>
    <w:rsid w:val="00EF7A9A"/>
    <w:rsid w:val="00EF7B23"/>
    <w:rsid w:val="00EF7C90"/>
    <w:rsid w:val="00EF7F96"/>
    <w:rsid w:val="00F00085"/>
    <w:rsid w:val="00F005CB"/>
    <w:rsid w:val="00F00731"/>
    <w:rsid w:val="00F007A6"/>
    <w:rsid w:val="00F00DBD"/>
    <w:rsid w:val="00F00F2A"/>
    <w:rsid w:val="00F0122D"/>
    <w:rsid w:val="00F01421"/>
    <w:rsid w:val="00F01575"/>
    <w:rsid w:val="00F015A2"/>
    <w:rsid w:val="00F02049"/>
    <w:rsid w:val="00F02135"/>
    <w:rsid w:val="00F02366"/>
    <w:rsid w:val="00F02584"/>
    <w:rsid w:val="00F0270B"/>
    <w:rsid w:val="00F0279F"/>
    <w:rsid w:val="00F0356B"/>
    <w:rsid w:val="00F03577"/>
    <w:rsid w:val="00F03667"/>
    <w:rsid w:val="00F03699"/>
    <w:rsid w:val="00F03789"/>
    <w:rsid w:val="00F0398A"/>
    <w:rsid w:val="00F03E8D"/>
    <w:rsid w:val="00F03F57"/>
    <w:rsid w:val="00F03FA1"/>
    <w:rsid w:val="00F04082"/>
    <w:rsid w:val="00F043FC"/>
    <w:rsid w:val="00F04456"/>
    <w:rsid w:val="00F0449A"/>
    <w:rsid w:val="00F044FF"/>
    <w:rsid w:val="00F048BF"/>
    <w:rsid w:val="00F04A2D"/>
    <w:rsid w:val="00F04D0A"/>
    <w:rsid w:val="00F04E27"/>
    <w:rsid w:val="00F050AA"/>
    <w:rsid w:val="00F051ED"/>
    <w:rsid w:val="00F05432"/>
    <w:rsid w:val="00F055EC"/>
    <w:rsid w:val="00F056FD"/>
    <w:rsid w:val="00F05740"/>
    <w:rsid w:val="00F05804"/>
    <w:rsid w:val="00F0581C"/>
    <w:rsid w:val="00F05D4B"/>
    <w:rsid w:val="00F05DF0"/>
    <w:rsid w:val="00F05EFD"/>
    <w:rsid w:val="00F060D7"/>
    <w:rsid w:val="00F0625C"/>
    <w:rsid w:val="00F0645C"/>
    <w:rsid w:val="00F06724"/>
    <w:rsid w:val="00F067B6"/>
    <w:rsid w:val="00F067EC"/>
    <w:rsid w:val="00F06EF5"/>
    <w:rsid w:val="00F07414"/>
    <w:rsid w:val="00F07491"/>
    <w:rsid w:val="00F07C62"/>
    <w:rsid w:val="00F07C64"/>
    <w:rsid w:val="00F07ED8"/>
    <w:rsid w:val="00F107DC"/>
    <w:rsid w:val="00F10992"/>
    <w:rsid w:val="00F1120D"/>
    <w:rsid w:val="00F11212"/>
    <w:rsid w:val="00F11232"/>
    <w:rsid w:val="00F117AF"/>
    <w:rsid w:val="00F11CA0"/>
    <w:rsid w:val="00F11CE7"/>
    <w:rsid w:val="00F11F05"/>
    <w:rsid w:val="00F1233A"/>
    <w:rsid w:val="00F124BF"/>
    <w:rsid w:val="00F1298A"/>
    <w:rsid w:val="00F12C63"/>
    <w:rsid w:val="00F12CBD"/>
    <w:rsid w:val="00F130D3"/>
    <w:rsid w:val="00F133E1"/>
    <w:rsid w:val="00F13810"/>
    <w:rsid w:val="00F1392F"/>
    <w:rsid w:val="00F13BFD"/>
    <w:rsid w:val="00F13D28"/>
    <w:rsid w:val="00F13DBC"/>
    <w:rsid w:val="00F13F00"/>
    <w:rsid w:val="00F1428B"/>
    <w:rsid w:val="00F1429B"/>
    <w:rsid w:val="00F1437D"/>
    <w:rsid w:val="00F14464"/>
    <w:rsid w:val="00F1458D"/>
    <w:rsid w:val="00F145D0"/>
    <w:rsid w:val="00F1484E"/>
    <w:rsid w:val="00F14A2D"/>
    <w:rsid w:val="00F14F80"/>
    <w:rsid w:val="00F15728"/>
    <w:rsid w:val="00F157B4"/>
    <w:rsid w:val="00F15D9F"/>
    <w:rsid w:val="00F15E98"/>
    <w:rsid w:val="00F15EBD"/>
    <w:rsid w:val="00F16178"/>
    <w:rsid w:val="00F16229"/>
    <w:rsid w:val="00F16460"/>
    <w:rsid w:val="00F16511"/>
    <w:rsid w:val="00F1658C"/>
    <w:rsid w:val="00F1660C"/>
    <w:rsid w:val="00F16671"/>
    <w:rsid w:val="00F166D1"/>
    <w:rsid w:val="00F167DA"/>
    <w:rsid w:val="00F16835"/>
    <w:rsid w:val="00F16940"/>
    <w:rsid w:val="00F169FD"/>
    <w:rsid w:val="00F16DE4"/>
    <w:rsid w:val="00F16E3B"/>
    <w:rsid w:val="00F16F78"/>
    <w:rsid w:val="00F16FBA"/>
    <w:rsid w:val="00F17117"/>
    <w:rsid w:val="00F17198"/>
    <w:rsid w:val="00F172C6"/>
    <w:rsid w:val="00F17354"/>
    <w:rsid w:val="00F175F7"/>
    <w:rsid w:val="00F179E2"/>
    <w:rsid w:val="00F17AAF"/>
    <w:rsid w:val="00F17F05"/>
    <w:rsid w:val="00F200A2"/>
    <w:rsid w:val="00F20383"/>
    <w:rsid w:val="00F20389"/>
    <w:rsid w:val="00F204A8"/>
    <w:rsid w:val="00F20585"/>
    <w:rsid w:val="00F20735"/>
    <w:rsid w:val="00F20960"/>
    <w:rsid w:val="00F20CDC"/>
    <w:rsid w:val="00F21058"/>
    <w:rsid w:val="00F214E2"/>
    <w:rsid w:val="00F2152A"/>
    <w:rsid w:val="00F21E38"/>
    <w:rsid w:val="00F21F4C"/>
    <w:rsid w:val="00F2201B"/>
    <w:rsid w:val="00F22389"/>
    <w:rsid w:val="00F22AE9"/>
    <w:rsid w:val="00F22BBA"/>
    <w:rsid w:val="00F22E3C"/>
    <w:rsid w:val="00F22F49"/>
    <w:rsid w:val="00F22F7C"/>
    <w:rsid w:val="00F2328E"/>
    <w:rsid w:val="00F233AA"/>
    <w:rsid w:val="00F2343B"/>
    <w:rsid w:val="00F2354A"/>
    <w:rsid w:val="00F23693"/>
    <w:rsid w:val="00F239DE"/>
    <w:rsid w:val="00F23B25"/>
    <w:rsid w:val="00F23CED"/>
    <w:rsid w:val="00F23D21"/>
    <w:rsid w:val="00F2422A"/>
    <w:rsid w:val="00F249DE"/>
    <w:rsid w:val="00F24C6E"/>
    <w:rsid w:val="00F24F35"/>
    <w:rsid w:val="00F25448"/>
    <w:rsid w:val="00F2553E"/>
    <w:rsid w:val="00F25B47"/>
    <w:rsid w:val="00F26066"/>
    <w:rsid w:val="00F262DC"/>
    <w:rsid w:val="00F2657D"/>
    <w:rsid w:val="00F269A6"/>
    <w:rsid w:val="00F26B79"/>
    <w:rsid w:val="00F26E4D"/>
    <w:rsid w:val="00F26F01"/>
    <w:rsid w:val="00F26F7F"/>
    <w:rsid w:val="00F270D4"/>
    <w:rsid w:val="00F2724E"/>
    <w:rsid w:val="00F27264"/>
    <w:rsid w:val="00F274EA"/>
    <w:rsid w:val="00F276B6"/>
    <w:rsid w:val="00F27A9B"/>
    <w:rsid w:val="00F27D7B"/>
    <w:rsid w:val="00F27E13"/>
    <w:rsid w:val="00F27F10"/>
    <w:rsid w:val="00F30248"/>
    <w:rsid w:val="00F3028D"/>
    <w:rsid w:val="00F30816"/>
    <w:rsid w:val="00F30A45"/>
    <w:rsid w:val="00F30A6C"/>
    <w:rsid w:val="00F30B39"/>
    <w:rsid w:val="00F30C25"/>
    <w:rsid w:val="00F30E38"/>
    <w:rsid w:val="00F30EA7"/>
    <w:rsid w:val="00F30F78"/>
    <w:rsid w:val="00F310D7"/>
    <w:rsid w:val="00F3117F"/>
    <w:rsid w:val="00F31366"/>
    <w:rsid w:val="00F3166A"/>
    <w:rsid w:val="00F31B5A"/>
    <w:rsid w:val="00F320A2"/>
    <w:rsid w:val="00F3226A"/>
    <w:rsid w:val="00F32435"/>
    <w:rsid w:val="00F325F3"/>
    <w:rsid w:val="00F333D5"/>
    <w:rsid w:val="00F334FC"/>
    <w:rsid w:val="00F335C4"/>
    <w:rsid w:val="00F3380E"/>
    <w:rsid w:val="00F33AE7"/>
    <w:rsid w:val="00F33DB5"/>
    <w:rsid w:val="00F33FBA"/>
    <w:rsid w:val="00F342AF"/>
    <w:rsid w:val="00F346F9"/>
    <w:rsid w:val="00F34872"/>
    <w:rsid w:val="00F35203"/>
    <w:rsid w:val="00F35684"/>
    <w:rsid w:val="00F35751"/>
    <w:rsid w:val="00F358CF"/>
    <w:rsid w:val="00F35A3B"/>
    <w:rsid w:val="00F35CA4"/>
    <w:rsid w:val="00F368AD"/>
    <w:rsid w:val="00F36958"/>
    <w:rsid w:val="00F36FCD"/>
    <w:rsid w:val="00F372D8"/>
    <w:rsid w:val="00F37749"/>
    <w:rsid w:val="00F3774D"/>
    <w:rsid w:val="00F37B87"/>
    <w:rsid w:val="00F37F17"/>
    <w:rsid w:val="00F37F41"/>
    <w:rsid w:val="00F4023F"/>
    <w:rsid w:val="00F4035B"/>
    <w:rsid w:val="00F4081E"/>
    <w:rsid w:val="00F40DF6"/>
    <w:rsid w:val="00F4181E"/>
    <w:rsid w:val="00F41B51"/>
    <w:rsid w:val="00F41D4A"/>
    <w:rsid w:val="00F4265F"/>
    <w:rsid w:val="00F42FA3"/>
    <w:rsid w:val="00F4306A"/>
    <w:rsid w:val="00F434CD"/>
    <w:rsid w:val="00F434F3"/>
    <w:rsid w:val="00F435C6"/>
    <w:rsid w:val="00F43742"/>
    <w:rsid w:val="00F438DD"/>
    <w:rsid w:val="00F439A8"/>
    <w:rsid w:val="00F43B7E"/>
    <w:rsid w:val="00F43E89"/>
    <w:rsid w:val="00F43EA0"/>
    <w:rsid w:val="00F446B3"/>
    <w:rsid w:val="00F44A6B"/>
    <w:rsid w:val="00F44B59"/>
    <w:rsid w:val="00F44BEE"/>
    <w:rsid w:val="00F44C97"/>
    <w:rsid w:val="00F453B9"/>
    <w:rsid w:val="00F4556C"/>
    <w:rsid w:val="00F45677"/>
    <w:rsid w:val="00F4573D"/>
    <w:rsid w:val="00F457B6"/>
    <w:rsid w:val="00F458EA"/>
    <w:rsid w:val="00F45992"/>
    <w:rsid w:val="00F45EE5"/>
    <w:rsid w:val="00F46310"/>
    <w:rsid w:val="00F46845"/>
    <w:rsid w:val="00F4695F"/>
    <w:rsid w:val="00F46DA0"/>
    <w:rsid w:val="00F46E30"/>
    <w:rsid w:val="00F4762B"/>
    <w:rsid w:val="00F4798F"/>
    <w:rsid w:val="00F47E91"/>
    <w:rsid w:val="00F47F2A"/>
    <w:rsid w:val="00F500AE"/>
    <w:rsid w:val="00F502B8"/>
    <w:rsid w:val="00F502EF"/>
    <w:rsid w:val="00F50447"/>
    <w:rsid w:val="00F5053D"/>
    <w:rsid w:val="00F50612"/>
    <w:rsid w:val="00F5079C"/>
    <w:rsid w:val="00F50D66"/>
    <w:rsid w:val="00F50E1A"/>
    <w:rsid w:val="00F50F83"/>
    <w:rsid w:val="00F51B15"/>
    <w:rsid w:val="00F51CA9"/>
    <w:rsid w:val="00F51DDE"/>
    <w:rsid w:val="00F5226D"/>
    <w:rsid w:val="00F5239E"/>
    <w:rsid w:val="00F524C3"/>
    <w:rsid w:val="00F52AA1"/>
    <w:rsid w:val="00F52C83"/>
    <w:rsid w:val="00F53028"/>
    <w:rsid w:val="00F5311E"/>
    <w:rsid w:val="00F53159"/>
    <w:rsid w:val="00F53537"/>
    <w:rsid w:val="00F53592"/>
    <w:rsid w:val="00F5389E"/>
    <w:rsid w:val="00F53A1D"/>
    <w:rsid w:val="00F54256"/>
    <w:rsid w:val="00F5476F"/>
    <w:rsid w:val="00F54780"/>
    <w:rsid w:val="00F5490D"/>
    <w:rsid w:val="00F54A6C"/>
    <w:rsid w:val="00F54C10"/>
    <w:rsid w:val="00F54D0F"/>
    <w:rsid w:val="00F55020"/>
    <w:rsid w:val="00F55697"/>
    <w:rsid w:val="00F5575A"/>
    <w:rsid w:val="00F55782"/>
    <w:rsid w:val="00F55862"/>
    <w:rsid w:val="00F559CA"/>
    <w:rsid w:val="00F55B5C"/>
    <w:rsid w:val="00F55BF6"/>
    <w:rsid w:val="00F55CB9"/>
    <w:rsid w:val="00F55FCD"/>
    <w:rsid w:val="00F55FEB"/>
    <w:rsid w:val="00F560CD"/>
    <w:rsid w:val="00F56138"/>
    <w:rsid w:val="00F56155"/>
    <w:rsid w:val="00F5617F"/>
    <w:rsid w:val="00F562E6"/>
    <w:rsid w:val="00F563EA"/>
    <w:rsid w:val="00F5649F"/>
    <w:rsid w:val="00F5698B"/>
    <w:rsid w:val="00F56AE5"/>
    <w:rsid w:val="00F56B36"/>
    <w:rsid w:val="00F56E0F"/>
    <w:rsid w:val="00F5702F"/>
    <w:rsid w:val="00F5714C"/>
    <w:rsid w:val="00F57715"/>
    <w:rsid w:val="00F57F63"/>
    <w:rsid w:val="00F604AD"/>
    <w:rsid w:val="00F607D4"/>
    <w:rsid w:val="00F60AC2"/>
    <w:rsid w:val="00F60C29"/>
    <w:rsid w:val="00F60EF9"/>
    <w:rsid w:val="00F61056"/>
    <w:rsid w:val="00F6153A"/>
    <w:rsid w:val="00F615C1"/>
    <w:rsid w:val="00F616F5"/>
    <w:rsid w:val="00F61B33"/>
    <w:rsid w:val="00F61F30"/>
    <w:rsid w:val="00F62225"/>
    <w:rsid w:val="00F62234"/>
    <w:rsid w:val="00F623EE"/>
    <w:rsid w:val="00F62493"/>
    <w:rsid w:val="00F6252D"/>
    <w:rsid w:val="00F62582"/>
    <w:rsid w:val="00F626DB"/>
    <w:rsid w:val="00F628EB"/>
    <w:rsid w:val="00F62E52"/>
    <w:rsid w:val="00F62E88"/>
    <w:rsid w:val="00F6351E"/>
    <w:rsid w:val="00F63858"/>
    <w:rsid w:val="00F63A9C"/>
    <w:rsid w:val="00F63B2B"/>
    <w:rsid w:val="00F63E23"/>
    <w:rsid w:val="00F63F31"/>
    <w:rsid w:val="00F63FA0"/>
    <w:rsid w:val="00F63FCD"/>
    <w:rsid w:val="00F642E6"/>
    <w:rsid w:val="00F6476A"/>
    <w:rsid w:val="00F647C1"/>
    <w:rsid w:val="00F648AA"/>
    <w:rsid w:val="00F64CA7"/>
    <w:rsid w:val="00F64D27"/>
    <w:rsid w:val="00F64E74"/>
    <w:rsid w:val="00F65222"/>
    <w:rsid w:val="00F6545F"/>
    <w:rsid w:val="00F65A15"/>
    <w:rsid w:val="00F65B23"/>
    <w:rsid w:val="00F65CEA"/>
    <w:rsid w:val="00F65EE5"/>
    <w:rsid w:val="00F65F94"/>
    <w:rsid w:val="00F65FD1"/>
    <w:rsid w:val="00F660FD"/>
    <w:rsid w:val="00F66546"/>
    <w:rsid w:val="00F66666"/>
    <w:rsid w:val="00F6674B"/>
    <w:rsid w:val="00F66D23"/>
    <w:rsid w:val="00F67299"/>
    <w:rsid w:val="00F67344"/>
    <w:rsid w:val="00F6769E"/>
    <w:rsid w:val="00F67782"/>
    <w:rsid w:val="00F67A88"/>
    <w:rsid w:val="00F703A0"/>
    <w:rsid w:val="00F704B9"/>
    <w:rsid w:val="00F7073D"/>
    <w:rsid w:val="00F708B1"/>
    <w:rsid w:val="00F70911"/>
    <w:rsid w:val="00F709AF"/>
    <w:rsid w:val="00F709F5"/>
    <w:rsid w:val="00F70CC0"/>
    <w:rsid w:val="00F70D5A"/>
    <w:rsid w:val="00F70FF0"/>
    <w:rsid w:val="00F7121B"/>
    <w:rsid w:val="00F715AA"/>
    <w:rsid w:val="00F71669"/>
    <w:rsid w:val="00F7168E"/>
    <w:rsid w:val="00F71B72"/>
    <w:rsid w:val="00F71C03"/>
    <w:rsid w:val="00F71DA6"/>
    <w:rsid w:val="00F721F4"/>
    <w:rsid w:val="00F722F2"/>
    <w:rsid w:val="00F72303"/>
    <w:rsid w:val="00F725F2"/>
    <w:rsid w:val="00F72B15"/>
    <w:rsid w:val="00F72EE3"/>
    <w:rsid w:val="00F73026"/>
    <w:rsid w:val="00F73824"/>
    <w:rsid w:val="00F73897"/>
    <w:rsid w:val="00F73E59"/>
    <w:rsid w:val="00F74624"/>
    <w:rsid w:val="00F746BB"/>
    <w:rsid w:val="00F74712"/>
    <w:rsid w:val="00F748BE"/>
    <w:rsid w:val="00F74FCF"/>
    <w:rsid w:val="00F750BB"/>
    <w:rsid w:val="00F752CE"/>
    <w:rsid w:val="00F755E6"/>
    <w:rsid w:val="00F757D7"/>
    <w:rsid w:val="00F75B80"/>
    <w:rsid w:val="00F75BF0"/>
    <w:rsid w:val="00F761A6"/>
    <w:rsid w:val="00F76332"/>
    <w:rsid w:val="00F763A4"/>
    <w:rsid w:val="00F76514"/>
    <w:rsid w:val="00F7662D"/>
    <w:rsid w:val="00F76A20"/>
    <w:rsid w:val="00F76DF5"/>
    <w:rsid w:val="00F77189"/>
    <w:rsid w:val="00F77411"/>
    <w:rsid w:val="00F77845"/>
    <w:rsid w:val="00F77AAA"/>
    <w:rsid w:val="00F77C69"/>
    <w:rsid w:val="00F77DEB"/>
    <w:rsid w:val="00F80205"/>
    <w:rsid w:val="00F80660"/>
    <w:rsid w:val="00F80D58"/>
    <w:rsid w:val="00F80EAD"/>
    <w:rsid w:val="00F80FD3"/>
    <w:rsid w:val="00F81041"/>
    <w:rsid w:val="00F8106D"/>
    <w:rsid w:val="00F81239"/>
    <w:rsid w:val="00F81591"/>
    <w:rsid w:val="00F8167C"/>
    <w:rsid w:val="00F816EA"/>
    <w:rsid w:val="00F816EB"/>
    <w:rsid w:val="00F81A09"/>
    <w:rsid w:val="00F82052"/>
    <w:rsid w:val="00F8220E"/>
    <w:rsid w:val="00F8223A"/>
    <w:rsid w:val="00F82351"/>
    <w:rsid w:val="00F82403"/>
    <w:rsid w:val="00F8249D"/>
    <w:rsid w:val="00F82665"/>
    <w:rsid w:val="00F826C2"/>
    <w:rsid w:val="00F82735"/>
    <w:rsid w:val="00F82D35"/>
    <w:rsid w:val="00F83492"/>
    <w:rsid w:val="00F836DA"/>
    <w:rsid w:val="00F837E3"/>
    <w:rsid w:val="00F84138"/>
    <w:rsid w:val="00F8435F"/>
    <w:rsid w:val="00F843AF"/>
    <w:rsid w:val="00F846CC"/>
    <w:rsid w:val="00F84C72"/>
    <w:rsid w:val="00F84CC5"/>
    <w:rsid w:val="00F8507A"/>
    <w:rsid w:val="00F854EE"/>
    <w:rsid w:val="00F854FF"/>
    <w:rsid w:val="00F8552E"/>
    <w:rsid w:val="00F8566D"/>
    <w:rsid w:val="00F856BF"/>
    <w:rsid w:val="00F8576B"/>
    <w:rsid w:val="00F8587C"/>
    <w:rsid w:val="00F858D0"/>
    <w:rsid w:val="00F85DD5"/>
    <w:rsid w:val="00F86471"/>
    <w:rsid w:val="00F865E1"/>
    <w:rsid w:val="00F86836"/>
    <w:rsid w:val="00F86F1C"/>
    <w:rsid w:val="00F86F25"/>
    <w:rsid w:val="00F86FCC"/>
    <w:rsid w:val="00F8722E"/>
    <w:rsid w:val="00F87688"/>
    <w:rsid w:val="00F87C3E"/>
    <w:rsid w:val="00F905DC"/>
    <w:rsid w:val="00F906F6"/>
    <w:rsid w:val="00F90CA7"/>
    <w:rsid w:val="00F90D84"/>
    <w:rsid w:val="00F90F75"/>
    <w:rsid w:val="00F90F95"/>
    <w:rsid w:val="00F91633"/>
    <w:rsid w:val="00F916CC"/>
    <w:rsid w:val="00F91AB3"/>
    <w:rsid w:val="00F91BB3"/>
    <w:rsid w:val="00F91BCF"/>
    <w:rsid w:val="00F91F3B"/>
    <w:rsid w:val="00F9201C"/>
    <w:rsid w:val="00F92519"/>
    <w:rsid w:val="00F92C85"/>
    <w:rsid w:val="00F92DAA"/>
    <w:rsid w:val="00F93301"/>
    <w:rsid w:val="00F946B6"/>
    <w:rsid w:val="00F947F3"/>
    <w:rsid w:val="00F94993"/>
    <w:rsid w:val="00F94DD2"/>
    <w:rsid w:val="00F9503B"/>
    <w:rsid w:val="00F9552A"/>
    <w:rsid w:val="00F955A3"/>
    <w:rsid w:val="00F95713"/>
    <w:rsid w:val="00F95AE8"/>
    <w:rsid w:val="00F95B93"/>
    <w:rsid w:val="00F95D06"/>
    <w:rsid w:val="00F95E37"/>
    <w:rsid w:val="00F960AE"/>
    <w:rsid w:val="00F96165"/>
    <w:rsid w:val="00F96327"/>
    <w:rsid w:val="00F9649A"/>
    <w:rsid w:val="00F97157"/>
    <w:rsid w:val="00F971E5"/>
    <w:rsid w:val="00F97339"/>
    <w:rsid w:val="00F97556"/>
    <w:rsid w:val="00F97A2A"/>
    <w:rsid w:val="00F97C29"/>
    <w:rsid w:val="00F97E9B"/>
    <w:rsid w:val="00FA00CF"/>
    <w:rsid w:val="00FA024C"/>
    <w:rsid w:val="00FA0478"/>
    <w:rsid w:val="00FA07B2"/>
    <w:rsid w:val="00FA0AFD"/>
    <w:rsid w:val="00FA0DDB"/>
    <w:rsid w:val="00FA131B"/>
    <w:rsid w:val="00FA13C2"/>
    <w:rsid w:val="00FA16CC"/>
    <w:rsid w:val="00FA1764"/>
    <w:rsid w:val="00FA199A"/>
    <w:rsid w:val="00FA1C35"/>
    <w:rsid w:val="00FA22BF"/>
    <w:rsid w:val="00FA25C1"/>
    <w:rsid w:val="00FA28BD"/>
    <w:rsid w:val="00FA2AA1"/>
    <w:rsid w:val="00FA31D8"/>
    <w:rsid w:val="00FA331F"/>
    <w:rsid w:val="00FA368F"/>
    <w:rsid w:val="00FA3BF3"/>
    <w:rsid w:val="00FA3C4D"/>
    <w:rsid w:val="00FA3DAA"/>
    <w:rsid w:val="00FA3DD1"/>
    <w:rsid w:val="00FA3EDA"/>
    <w:rsid w:val="00FA4082"/>
    <w:rsid w:val="00FA40BB"/>
    <w:rsid w:val="00FA428D"/>
    <w:rsid w:val="00FA4371"/>
    <w:rsid w:val="00FA43C9"/>
    <w:rsid w:val="00FA43DC"/>
    <w:rsid w:val="00FA47C1"/>
    <w:rsid w:val="00FA47CB"/>
    <w:rsid w:val="00FA4B16"/>
    <w:rsid w:val="00FA506C"/>
    <w:rsid w:val="00FA530C"/>
    <w:rsid w:val="00FA54E4"/>
    <w:rsid w:val="00FA6181"/>
    <w:rsid w:val="00FA672E"/>
    <w:rsid w:val="00FA6997"/>
    <w:rsid w:val="00FA6D6F"/>
    <w:rsid w:val="00FA6E9D"/>
    <w:rsid w:val="00FA6FC6"/>
    <w:rsid w:val="00FA731A"/>
    <w:rsid w:val="00FA74CE"/>
    <w:rsid w:val="00FA7543"/>
    <w:rsid w:val="00FA7698"/>
    <w:rsid w:val="00FA779C"/>
    <w:rsid w:val="00FA7D0C"/>
    <w:rsid w:val="00FA7F17"/>
    <w:rsid w:val="00FA7F25"/>
    <w:rsid w:val="00FB0573"/>
    <w:rsid w:val="00FB0806"/>
    <w:rsid w:val="00FB0F2C"/>
    <w:rsid w:val="00FB11C3"/>
    <w:rsid w:val="00FB1670"/>
    <w:rsid w:val="00FB17F3"/>
    <w:rsid w:val="00FB1B6B"/>
    <w:rsid w:val="00FB1BC0"/>
    <w:rsid w:val="00FB20D5"/>
    <w:rsid w:val="00FB22FC"/>
    <w:rsid w:val="00FB2466"/>
    <w:rsid w:val="00FB259C"/>
    <w:rsid w:val="00FB2681"/>
    <w:rsid w:val="00FB27B4"/>
    <w:rsid w:val="00FB27C9"/>
    <w:rsid w:val="00FB283C"/>
    <w:rsid w:val="00FB2A7B"/>
    <w:rsid w:val="00FB2BC1"/>
    <w:rsid w:val="00FB2BE5"/>
    <w:rsid w:val="00FB2E34"/>
    <w:rsid w:val="00FB3676"/>
    <w:rsid w:val="00FB38A9"/>
    <w:rsid w:val="00FB3B7A"/>
    <w:rsid w:val="00FB3E1B"/>
    <w:rsid w:val="00FB3F8B"/>
    <w:rsid w:val="00FB441E"/>
    <w:rsid w:val="00FB4AA8"/>
    <w:rsid w:val="00FB4B11"/>
    <w:rsid w:val="00FB4D33"/>
    <w:rsid w:val="00FB4EBA"/>
    <w:rsid w:val="00FB5073"/>
    <w:rsid w:val="00FB509C"/>
    <w:rsid w:val="00FB5332"/>
    <w:rsid w:val="00FB59ED"/>
    <w:rsid w:val="00FB5BB7"/>
    <w:rsid w:val="00FB6210"/>
    <w:rsid w:val="00FB67B6"/>
    <w:rsid w:val="00FB6B4B"/>
    <w:rsid w:val="00FB72C7"/>
    <w:rsid w:val="00FB73DF"/>
    <w:rsid w:val="00FB7585"/>
    <w:rsid w:val="00FB769A"/>
    <w:rsid w:val="00FB777B"/>
    <w:rsid w:val="00FB78BB"/>
    <w:rsid w:val="00FB7BF7"/>
    <w:rsid w:val="00FB7CB6"/>
    <w:rsid w:val="00FB7E14"/>
    <w:rsid w:val="00FB7E8E"/>
    <w:rsid w:val="00FB7F29"/>
    <w:rsid w:val="00FC012A"/>
    <w:rsid w:val="00FC04B1"/>
    <w:rsid w:val="00FC0531"/>
    <w:rsid w:val="00FC09E6"/>
    <w:rsid w:val="00FC0D4C"/>
    <w:rsid w:val="00FC0D9B"/>
    <w:rsid w:val="00FC0FC1"/>
    <w:rsid w:val="00FC0FE3"/>
    <w:rsid w:val="00FC11AF"/>
    <w:rsid w:val="00FC123E"/>
    <w:rsid w:val="00FC1951"/>
    <w:rsid w:val="00FC1A87"/>
    <w:rsid w:val="00FC1A90"/>
    <w:rsid w:val="00FC1C6A"/>
    <w:rsid w:val="00FC1CF6"/>
    <w:rsid w:val="00FC2228"/>
    <w:rsid w:val="00FC2233"/>
    <w:rsid w:val="00FC2299"/>
    <w:rsid w:val="00FC23C7"/>
    <w:rsid w:val="00FC26EC"/>
    <w:rsid w:val="00FC298B"/>
    <w:rsid w:val="00FC2A6B"/>
    <w:rsid w:val="00FC2D3B"/>
    <w:rsid w:val="00FC2E54"/>
    <w:rsid w:val="00FC2FC4"/>
    <w:rsid w:val="00FC30C0"/>
    <w:rsid w:val="00FC3303"/>
    <w:rsid w:val="00FC34F9"/>
    <w:rsid w:val="00FC3695"/>
    <w:rsid w:val="00FC378F"/>
    <w:rsid w:val="00FC3883"/>
    <w:rsid w:val="00FC3EE7"/>
    <w:rsid w:val="00FC4093"/>
    <w:rsid w:val="00FC421C"/>
    <w:rsid w:val="00FC45AA"/>
    <w:rsid w:val="00FC4785"/>
    <w:rsid w:val="00FC4845"/>
    <w:rsid w:val="00FC4D50"/>
    <w:rsid w:val="00FC5070"/>
    <w:rsid w:val="00FC51B0"/>
    <w:rsid w:val="00FC51E8"/>
    <w:rsid w:val="00FC53C0"/>
    <w:rsid w:val="00FC5575"/>
    <w:rsid w:val="00FC565A"/>
    <w:rsid w:val="00FC567E"/>
    <w:rsid w:val="00FC592F"/>
    <w:rsid w:val="00FC5A00"/>
    <w:rsid w:val="00FC5B8B"/>
    <w:rsid w:val="00FC5CB1"/>
    <w:rsid w:val="00FC5ED9"/>
    <w:rsid w:val="00FC5F7F"/>
    <w:rsid w:val="00FC6031"/>
    <w:rsid w:val="00FC6546"/>
    <w:rsid w:val="00FC6598"/>
    <w:rsid w:val="00FC66E3"/>
    <w:rsid w:val="00FC6BCC"/>
    <w:rsid w:val="00FC7019"/>
    <w:rsid w:val="00FC7750"/>
    <w:rsid w:val="00FC7CA6"/>
    <w:rsid w:val="00FC7D57"/>
    <w:rsid w:val="00FC7D74"/>
    <w:rsid w:val="00FD02EF"/>
    <w:rsid w:val="00FD042E"/>
    <w:rsid w:val="00FD0709"/>
    <w:rsid w:val="00FD07BA"/>
    <w:rsid w:val="00FD08E1"/>
    <w:rsid w:val="00FD0A1B"/>
    <w:rsid w:val="00FD0C84"/>
    <w:rsid w:val="00FD0D55"/>
    <w:rsid w:val="00FD0D6D"/>
    <w:rsid w:val="00FD0D86"/>
    <w:rsid w:val="00FD10DF"/>
    <w:rsid w:val="00FD1170"/>
    <w:rsid w:val="00FD11EC"/>
    <w:rsid w:val="00FD16C0"/>
    <w:rsid w:val="00FD183C"/>
    <w:rsid w:val="00FD19A9"/>
    <w:rsid w:val="00FD1BC3"/>
    <w:rsid w:val="00FD1D08"/>
    <w:rsid w:val="00FD1FFA"/>
    <w:rsid w:val="00FD2132"/>
    <w:rsid w:val="00FD2423"/>
    <w:rsid w:val="00FD2466"/>
    <w:rsid w:val="00FD27B0"/>
    <w:rsid w:val="00FD2930"/>
    <w:rsid w:val="00FD2C20"/>
    <w:rsid w:val="00FD2DEB"/>
    <w:rsid w:val="00FD3161"/>
    <w:rsid w:val="00FD321A"/>
    <w:rsid w:val="00FD333C"/>
    <w:rsid w:val="00FD35F7"/>
    <w:rsid w:val="00FD37BA"/>
    <w:rsid w:val="00FD396F"/>
    <w:rsid w:val="00FD3E96"/>
    <w:rsid w:val="00FD3FB8"/>
    <w:rsid w:val="00FD4022"/>
    <w:rsid w:val="00FD425C"/>
    <w:rsid w:val="00FD4644"/>
    <w:rsid w:val="00FD4D0C"/>
    <w:rsid w:val="00FD4EA4"/>
    <w:rsid w:val="00FD4F14"/>
    <w:rsid w:val="00FD51BA"/>
    <w:rsid w:val="00FD5283"/>
    <w:rsid w:val="00FD52CC"/>
    <w:rsid w:val="00FD52D2"/>
    <w:rsid w:val="00FD56F2"/>
    <w:rsid w:val="00FD579E"/>
    <w:rsid w:val="00FD5AE4"/>
    <w:rsid w:val="00FD5FED"/>
    <w:rsid w:val="00FD606D"/>
    <w:rsid w:val="00FD61EE"/>
    <w:rsid w:val="00FD6384"/>
    <w:rsid w:val="00FD6426"/>
    <w:rsid w:val="00FD642A"/>
    <w:rsid w:val="00FD665B"/>
    <w:rsid w:val="00FD6771"/>
    <w:rsid w:val="00FD69ED"/>
    <w:rsid w:val="00FD6CC0"/>
    <w:rsid w:val="00FD760B"/>
    <w:rsid w:val="00FD7874"/>
    <w:rsid w:val="00FD797C"/>
    <w:rsid w:val="00FD7C64"/>
    <w:rsid w:val="00FD7C9E"/>
    <w:rsid w:val="00FD7F9F"/>
    <w:rsid w:val="00FE00C4"/>
    <w:rsid w:val="00FE0138"/>
    <w:rsid w:val="00FE0676"/>
    <w:rsid w:val="00FE0A76"/>
    <w:rsid w:val="00FE0AEA"/>
    <w:rsid w:val="00FE0B86"/>
    <w:rsid w:val="00FE0BEC"/>
    <w:rsid w:val="00FE0C50"/>
    <w:rsid w:val="00FE0DD6"/>
    <w:rsid w:val="00FE15B3"/>
    <w:rsid w:val="00FE18A4"/>
    <w:rsid w:val="00FE1D03"/>
    <w:rsid w:val="00FE27B1"/>
    <w:rsid w:val="00FE29B9"/>
    <w:rsid w:val="00FE2D6D"/>
    <w:rsid w:val="00FE2F1D"/>
    <w:rsid w:val="00FE3141"/>
    <w:rsid w:val="00FE35E2"/>
    <w:rsid w:val="00FE377D"/>
    <w:rsid w:val="00FE3B6F"/>
    <w:rsid w:val="00FE3CB3"/>
    <w:rsid w:val="00FE4039"/>
    <w:rsid w:val="00FE4238"/>
    <w:rsid w:val="00FE42D7"/>
    <w:rsid w:val="00FE43D4"/>
    <w:rsid w:val="00FE43E6"/>
    <w:rsid w:val="00FE498C"/>
    <w:rsid w:val="00FE4A9D"/>
    <w:rsid w:val="00FE4C61"/>
    <w:rsid w:val="00FE4DBE"/>
    <w:rsid w:val="00FE4ECD"/>
    <w:rsid w:val="00FE5258"/>
    <w:rsid w:val="00FE551B"/>
    <w:rsid w:val="00FE5687"/>
    <w:rsid w:val="00FE593A"/>
    <w:rsid w:val="00FE5C63"/>
    <w:rsid w:val="00FE5E6F"/>
    <w:rsid w:val="00FE5EDA"/>
    <w:rsid w:val="00FE5EDD"/>
    <w:rsid w:val="00FE6103"/>
    <w:rsid w:val="00FE6252"/>
    <w:rsid w:val="00FE632C"/>
    <w:rsid w:val="00FE64B0"/>
    <w:rsid w:val="00FE6C6A"/>
    <w:rsid w:val="00FE6CD1"/>
    <w:rsid w:val="00FE6F02"/>
    <w:rsid w:val="00FE70A7"/>
    <w:rsid w:val="00FE70D9"/>
    <w:rsid w:val="00FE7983"/>
    <w:rsid w:val="00FE7AE8"/>
    <w:rsid w:val="00FF004C"/>
    <w:rsid w:val="00FF033F"/>
    <w:rsid w:val="00FF0E61"/>
    <w:rsid w:val="00FF1207"/>
    <w:rsid w:val="00FF133D"/>
    <w:rsid w:val="00FF1630"/>
    <w:rsid w:val="00FF16B2"/>
    <w:rsid w:val="00FF17AB"/>
    <w:rsid w:val="00FF1898"/>
    <w:rsid w:val="00FF1BD6"/>
    <w:rsid w:val="00FF1D75"/>
    <w:rsid w:val="00FF202F"/>
    <w:rsid w:val="00FF27F1"/>
    <w:rsid w:val="00FF29BD"/>
    <w:rsid w:val="00FF2D1E"/>
    <w:rsid w:val="00FF2D39"/>
    <w:rsid w:val="00FF3391"/>
    <w:rsid w:val="00FF347C"/>
    <w:rsid w:val="00FF35EB"/>
    <w:rsid w:val="00FF379D"/>
    <w:rsid w:val="00FF386F"/>
    <w:rsid w:val="00FF396A"/>
    <w:rsid w:val="00FF3A89"/>
    <w:rsid w:val="00FF3F0A"/>
    <w:rsid w:val="00FF424D"/>
    <w:rsid w:val="00FF44C8"/>
    <w:rsid w:val="00FF4554"/>
    <w:rsid w:val="00FF4770"/>
    <w:rsid w:val="00FF4D34"/>
    <w:rsid w:val="00FF4EAC"/>
    <w:rsid w:val="00FF4F25"/>
    <w:rsid w:val="00FF551E"/>
    <w:rsid w:val="00FF56B5"/>
    <w:rsid w:val="00FF5E29"/>
    <w:rsid w:val="00FF5F3E"/>
    <w:rsid w:val="00FF600D"/>
    <w:rsid w:val="00FF6082"/>
    <w:rsid w:val="00FF64B9"/>
    <w:rsid w:val="00FF713F"/>
    <w:rsid w:val="00FF724C"/>
    <w:rsid w:val="00FF7343"/>
    <w:rsid w:val="00FF764B"/>
    <w:rsid w:val="00FF7C45"/>
    <w:rsid w:val="00FF7CD6"/>
    <w:rsid w:val="01322983"/>
    <w:rsid w:val="017546F1"/>
    <w:rsid w:val="0224715F"/>
    <w:rsid w:val="02A66013"/>
    <w:rsid w:val="02E94EC2"/>
    <w:rsid w:val="03353C9D"/>
    <w:rsid w:val="03575F0B"/>
    <w:rsid w:val="042774DD"/>
    <w:rsid w:val="04456A8D"/>
    <w:rsid w:val="04AD51B8"/>
    <w:rsid w:val="04F4687C"/>
    <w:rsid w:val="050B0AD1"/>
    <w:rsid w:val="05351C19"/>
    <w:rsid w:val="060E737E"/>
    <w:rsid w:val="0617220C"/>
    <w:rsid w:val="070E6F20"/>
    <w:rsid w:val="07254947"/>
    <w:rsid w:val="076F023F"/>
    <w:rsid w:val="08095AAE"/>
    <w:rsid w:val="08416F9F"/>
    <w:rsid w:val="08491227"/>
    <w:rsid w:val="085F573B"/>
    <w:rsid w:val="08A1717D"/>
    <w:rsid w:val="08BC3764"/>
    <w:rsid w:val="08BF46E8"/>
    <w:rsid w:val="08F1073B"/>
    <w:rsid w:val="09921376"/>
    <w:rsid w:val="09AA784F"/>
    <w:rsid w:val="09BE25B6"/>
    <w:rsid w:val="0A2B5781"/>
    <w:rsid w:val="0ABF1C30"/>
    <w:rsid w:val="0AC67147"/>
    <w:rsid w:val="0AFA0790"/>
    <w:rsid w:val="0B067E26"/>
    <w:rsid w:val="0B242DC8"/>
    <w:rsid w:val="0B4217FC"/>
    <w:rsid w:val="0B6E5999"/>
    <w:rsid w:val="0B6F538E"/>
    <w:rsid w:val="0B99167D"/>
    <w:rsid w:val="0BB54FE1"/>
    <w:rsid w:val="0C9020EF"/>
    <w:rsid w:val="0CB7595C"/>
    <w:rsid w:val="0CF031C9"/>
    <w:rsid w:val="0D814FDC"/>
    <w:rsid w:val="0D886840"/>
    <w:rsid w:val="0DC9423D"/>
    <w:rsid w:val="0DD856D2"/>
    <w:rsid w:val="0E3F0DAA"/>
    <w:rsid w:val="0E8A25F9"/>
    <w:rsid w:val="0EE448FE"/>
    <w:rsid w:val="0F3D2A0E"/>
    <w:rsid w:val="0F5A121B"/>
    <w:rsid w:val="0F9C62AB"/>
    <w:rsid w:val="10BA0C81"/>
    <w:rsid w:val="10EF7E56"/>
    <w:rsid w:val="112E0CDA"/>
    <w:rsid w:val="117A7F5F"/>
    <w:rsid w:val="11967BBC"/>
    <w:rsid w:val="11A34ECE"/>
    <w:rsid w:val="11EE35C2"/>
    <w:rsid w:val="127B6657"/>
    <w:rsid w:val="128734AA"/>
    <w:rsid w:val="131A3C63"/>
    <w:rsid w:val="13576BC2"/>
    <w:rsid w:val="13626A3A"/>
    <w:rsid w:val="137535BD"/>
    <w:rsid w:val="138E2862"/>
    <w:rsid w:val="13CD6F8A"/>
    <w:rsid w:val="14040209"/>
    <w:rsid w:val="14535FF1"/>
    <w:rsid w:val="146E6B13"/>
    <w:rsid w:val="147E5329"/>
    <w:rsid w:val="149F6D4C"/>
    <w:rsid w:val="14BC4694"/>
    <w:rsid w:val="1524575A"/>
    <w:rsid w:val="15524B87"/>
    <w:rsid w:val="15532CD4"/>
    <w:rsid w:val="15D54ADE"/>
    <w:rsid w:val="16A41D7B"/>
    <w:rsid w:val="16A75D40"/>
    <w:rsid w:val="16E17B97"/>
    <w:rsid w:val="17365132"/>
    <w:rsid w:val="174C4075"/>
    <w:rsid w:val="17955370"/>
    <w:rsid w:val="17D16BB4"/>
    <w:rsid w:val="18081AD6"/>
    <w:rsid w:val="1831173C"/>
    <w:rsid w:val="18725930"/>
    <w:rsid w:val="18C85C1C"/>
    <w:rsid w:val="18D23D62"/>
    <w:rsid w:val="18EF6A2F"/>
    <w:rsid w:val="190E33B2"/>
    <w:rsid w:val="197805A5"/>
    <w:rsid w:val="19A1474C"/>
    <w:rsid w:val="19AD0D66"/>
    <w:rsid w:val="1A1C41F8"/>
    <w:rsid w:val="1A407987"/>
    <w:rsid w:val="1A4F349E"/>
    <w:rsid w:val="1A592493"/>
    <w:rsid w:val="1AC83C30"/>
    <w:rsid w:val="1AE634A2"/>
    <w:rsid w:val="1AE860BB"/>
    <w:rsid w:val="1B48621A"/>
    <w:rsid w:val="1B54234F"/>
    <w:rsid w:val="1B746016"/>
    <w:rsid w:val="1C3041CB"/>
    <w:rsid w:val="1C9A375E"/>
    <w:rsid w:val="1CA5548E"/>
    <w:rsid w:val="1CB87339"/>
    <w:rsid w:val="1D0D0336"/>
    <w:rsid w:val="1D26014B"/>
    <w:rsid w:val="1DC85359"/>
    <w:rsid w:val="1DCC1055"/>
    <w:rsid w:val="1DFE6F25"/>
    <w:rsid w:val="1E445E34"/>
    <w:rsid w:val="1E9F5249"/>
    <w:rsid w:val="1ED03E48"/>
    <w:rsid w:val="1EE7367D"/>
    <w:rsid w:val="1F2117E1"/>
    <w:rsid w:val="1F9C5612"/>
    <w:rsid w:val="203053D8"/>
    <w:rsid w:val="203A32C4"/>
    <w:rsid w:val="207E5ADF"/>
    <w:rsid w:val="214F03B6"/>
    <w:rsid w:val="21B26104"/>
    <w:rsid w:val="21F257DA"/>
    <w:rsid w:val="220B47BE"/>
    <w:rsid w:val="229D6DB5"/>
    <w:rsid w:val="23030D01"/>
    <w:rsid w:val="23383F99"/>
    <w:rsid w:val="233A33D9"/>
    <w:rsid w:val="23485F72"/>
    <w:rsid w:val="23BB219C"/>
    <w:rsid w:val="24F2052C"/>
    <w:rsid w:val="252C7328"/>
    <w:rsid w:val="255F52DD"/>
    <w:rsid w:val="25A57FCF"/>
    <w:rsid w:val="26012B8C"/>
    <w:rsid w:val="26606184"/>
    <w:rsid w:val="2691506E"/>
    <w:rsid w:val="269D1BA9"/>
    <w:rsid w:val="26E85164"/>
    <w:rsid w:val="27266DB8"/>
    <w:rsid w:val="27A312F1"/>
    <w:rsid w:val="28203BB8"/>
    <w:rsid w:val="283E74E9"/>
    <w:rsid w:val="288A2311"/>
    <w:rsid w:val="28CF44F0"/>
    <w:rsid w:val="29026642"/>
    <w:rsid w:val="29032ED5"/>
    <w:rsid w:val="297E4E22"/>
    <w:rsid w:val="29832529"/>
    <w:rsid w:val="298D239C"/>
    <w:rsid w:val="29D4444C"/>
    <w:rsid w:val="2A0F5A30"/>
    <w:rsid w:val="2A623906"/>
    <w:rsid w:val="2A7B14C8"/>
    <w:rsid w:val="2A8668D4"/>
    <w:rsid w:val="2B681F2A"/>
    <w:rsid w:val="2B840F2B"/>
    <w:rsid w:val="2B955EB9"/>
    <w:rsid w:val="2BBB5300"/>
    <w:rsid w:val="2BEE242F"/>
    <w:rsid w:val="2BF104D8"/>
    <w:rsid w:val="2BF437BD"/>
    <w:rsid w:val="2C0954BB"/>
    <w:rsid w:val="2C1063DB"/>
    <w:rsid w:val="2C5113C3"/>
    <w:rsid w:val="2C526E44"/>
    <w:rsid w:val="2C5D1363"/>
    <w:rsid w:val="2C602FB3"/>
    <w:rsid w:val="2C6B2F59"/>
    <w:rsid w:val="2C90484D"/>
    <w:rsid w:val="2CC90802"/>
    <w:rsid w:val="2D061456"/>
    <w:rsid w:val="2D0E4FF9"/>
    <w:rsid w:val="2D0F13BC"/>
    <w:rsid w:val="2D644A7A"/>
    <w:rsid w:val="2E3F0BEE"/>
    <w:rsid w:val="2E8A1F67"/>
    <w:rsid w:val="2E96691C"/>
    <w:rsid w:val="2EED420A"/>
    <w:rsid w:val="2EFD0BB7"/>
    <w:rsid w:val="2F673ED3"/>
    <w:rsid w:val="2FAB0842"/>
    <w:rsid w:val="306B247C"/>
    <w:rsid w:val="30722550"/>
    <w:rsid w:val="30BC0F82"/>
    <w:rsid w:val="314F17F5"/>
    <w:rsid w:val="31F41D2F"/>
    <w:rsid w:val="3318477E"/>
    <w:rsid w:val="331F3691"/>
    <w:rsid w:val="332526AB"/>
    <w:rsid w:val="334F0F3B"/>
    <w:rsid w:val="340F5AF6"/>
    <w:rsid w:val="34783ABC"/>
    <w:rsid w:val="349259C0"/>
    <w:rsid w:val="34AF704F"/>
    <w:rsid w:val="3545431F"/>
    <w:rsid w:val="357C73BE"/>
    <w:rsid w:val="35D718EE"/>
    <w:rsid w:val="361A6E50"/>
    <w:rsid w:val="36245220"/>
    <w:rsid w:val="36260A17"/>
    <w:rsid w:val="3650732A"/>
    <w:rsid w:val="36817AF9"/>
    <w:rsid w:val="368438A1"/>
    <w:rsid w:val="369F384D"/>
    <w:rsid w:val="36B73AC0"/>
    <w:rsid w:val="36F95C41"/>
    <w:rsid w:val="373B602E"/>
    <w:rsid w:val="37406C32"/>
    <w:rsid w:val="374259B8"/>
    <w:rsid w:val="376D57E3"/>
    <w:rsid w:val="37712BDA"/>
    <w:rsid w:val="37AD17E4"/>
    <w:rsid w:val="37BF32C4"/>
    <w:rsid w:val="37DC73B9"/>
    <w:rsid w:val="380D0904"/>
    <w:rsid w:val="382F0AB9"/>
    <w:rsid w:val="383813C8"/>
    <w:rsid w:val="388510C5"/>
    <w:rsid w:val="38861791"/>
    <w:rsid w:val="38B67A98"/>
    <w:rsid w:val="38BF61AA"/>
    <w:rsid w:val="38FF3086"/>
    <w:rsid w:val="38FF64E5"/>
    <w:rsid w:val="39045619"/>
    <w:rsid w:val="392544F9"/>
    <w:rsid w:val="39A45CF5"/>
    <w:rsid w:val="39AB0EAC"/>
    <w:rsid w:val="39C9085A"/>
    <w:rsid w:val="3A0C25C8"/>
    <w:rsid w:val="3A0D62FF"/>
    <w:rsid w:val="3A150CD9"/>
    <w:rsid w:val="3AC428AC"/>
    <w:rsid w:val="3AD91D1C"/>
    <w:rsid w:val="3AF01941"/>
    <w:rsid w:val="3B0F6973"/>
    <w:rsid w:val="3B172571"/>
    <w:rsid w:val="3B20468F"/>
    <w:rsid w:val="3B370766"/>
    <w:rsid w:val="3BA707E5"/>
    <w:rsid w:val="3BD21313"/>
    <w:rsid w:val="3C11529C"/>
    <w:rsid w:val="3C196E25"/>
    <w:rsid w:val="3C1F3318"/>
    <w:rsid w:val="3C3E15E3"/>
    <w:rsid w:val="3C99647A"/>
    <w:rsid w:val="3CB21257"/>
    <w:rsid w:val="3D305AED"/>
    <w:rsid w:val="3D94086A"/>
    <w:rsid w:val="3E247993"/>
    <w:rsid w:val="3E52134C"/>
    <w:rsid w:val="3E534551"/>
    <w:rsid w:val="3EA9171E"/>
    <w:rsid w:val="3F181D11"/>
    <w:rsid w:val="3F3C44CF"/>
    <w:rsid w:val="3F54092C"/>
    <w:rsid w:val="400E2FDF"/>
    <w:rsid w:val="400F4DFE"/>
    <w:rsid w:val="40543B85"/>
    <w:rsid w:val="40920F97"/>
    <w:rsid w:val="40B41450"/>
    <w:rsid w:val="40D766FA"/>
    <w:rsid w:val="40E76D99"/>
    <w:rsid w:val="411C36E0"/>
    <w:rsid w:val="412B3CFA"/>
    <w:rsid w:val="41A832C4"/>
    <w:rsid w:val="420105E3"/>
    <w:rsid w:val="429173D7"/>
    <w:rsid w:val="430A429C"/>
    <w:rsid w:val="433227C5"/>
    <w:rsid w:val="4351431C"/>
    <w:rsid w:val="43777A44"/>
    <w:rsid w:val="44027C20"/>
    <w:rsid w:val="44217174"/>
    <w:rsid w:val="44435FD0"/>
    <w:rsid w:val="449707A3"/>
    <w:rsid w:val="44A62D96"/>
    <w:rsid w:val="44AB5B58"/>
    <w:rsid w:val="44BC3610"/>
    <w:rsid w:val="44C91FE0"/>
    <w:rsid w:val="44D97155"/>
    <w:rsid w:val="45B914F0"/>
    <w:rsid w:val="45DC10F2"/>
    <w:rsid w:val="463830C3"/>
    <w:rsid w:val="466E359D"/>
    <w:rsid w:val="467E7FB4"/>
    <w:rsid w:val="46C10EA7"/>
    <w:rsid w:val="47423575"/>
    <w:rsid w:val="477A4167"/>
    <w:rsid w:val="477E2C1B"/>
    <w:rsid w:val="47FD752B"/>
    <w:rsid w:val="48306C20"/>
    <w:rsid w:val="483D4A92"/>
    <w:rsid w:val="4856343D"/>
    <w:rsid w:val="48BF0E9F"/>
    <w:rsid w:val="48E37EC2"/>
    <w:rsid w:val="49064943"/>
    <w:rsid w:val="49551CDB"/>
    <w:rsid w:val="49AA7FCF"/>
    <w:rsid w:val="49C43614"/>
    <w:rsid w:val="4A8D431F"/>
    <w:rsid w:val="4B0146E0"/>
    <w:rsid w:val="4B5D4A84"/>
    <w:rsid w:val="4BF25E27"/>
    <w:rsid w:val="4BF957B2"/>
    <w:rsid w:val="4C0515C4"/>
    <w:rsid w:val="4C6F31F2"/>
    <w:rsid w:val="4D2770F7"/>
    <w:rsid w:val="4D3032B0"/>
    <w:rsid w:val="4D844FEF"/>
    <w:rsid w:val="4DBE2F13"/>
    <w:rsid w:val="4E9066F0"/>
    <w:rsid w:val="4ED52A51"/>
    <w:rsid w:val="4F065C4C"/>
    <w:rsid w:val="4F106D32"/>
    <w:rsid w:val="4F224348"/>
    <w:rsid w:val="4F4C48A4"/>
    <w:rsid w:val="4F6222CB"/>
    <w:rsid w:val="4F946A5D"/>
    <w:rsid w:val="4FA336CC"/>
    <w:rsid w:val="4FD87D0C"/>
    <w:rsid w:val="4FDE1201"/>
    <w:rsid w:val="508C5DA1"/>
    <w:rsid w:val="51341AAA"/>
    <w:rsid w:val="519F1876"/>
    <w:rsid w:val="5237492A"/>
    <w:rsid w:val="525A1FA9"/>
    <w:rsid w:val="532711A1"/>
    <w:rsid w:val="53373F15"/>
    <w:rsid w:val="54036AE1"/>
    <w:rsid w:val="54221EB1"/>
    <w:rsid w:val="5439544B"/>
    <w:rsid w:val="54AC72FA"/>
    <w:rsid w:val="54B3782E"/>
    <w:rsid w:val="55360903"/>
    <w:rsid w:val="55361EAF"/>
    <w:rsid w:val="554B68CB"/>
    <w:rsid w:val="55545189"/>
    <w:rsid w:val="556E15B6"/>
    <w:rsid w:val="55DE09A5"/>
    <w:rsid w:val="55F0410E"/>
    <w:rsid w:val="560B4A3F"/>
    <w:rsid w:val="564A2A69"/>
    <w:rsid w:val="5664664B"/>
    <w:rsid w:val="56A528BA"/>
    <w:rsid w:val="56D90809"/>
    <w:rsid w:val="57532C10"/>
    <w:rsid w:val="57A119CC"/>
    <w:rsid w:val="57D8072B"/>
    <w:rsid w:val="5806705C"/>
    <w:rsid w:val="58633B93"/>
    <w:rsid w:val="58711B6E"/>
    <w:rsid w:val="58843743"/>
    <w:rsid w:val="58C75E36"/>
    <w:rsid w:val="58E00F5E"/>
    <w:rsid w:val="59281352"/>
    <w:rsid w:val="5999618E"/>
    <w:rsid w:val="59E27887"/>
    <w:rsid w:val="5B4467DF"/>
    <w:rsid w:val="5B5A15FC"/>
    <w:rsid w:val="5B991157"/>
    <w:rsid w:val="5CA11989"/>
    <w:rsid w:val="5CD04D30"/>
    <w:rsid w:val="5CFE315D"/>
    <w:rsid w:val="5D4F3106"/>
    <w:rsid w:val="5D9455B3"/>
    <w:rsid w:val="5D9528F9"/>
    <w:rsid w:val="5E061250"/>
    <w:rsid w:val="5E3C172A"/>
    <w:rsid w:val="5E7457CA"/>
    <w:rsid w:val="5E8A14A9"/>
    <w:rsid w:val="5F3476FB"/>
    <w:rsid w:val="5FDF4359"/>
    <w:rsid w:val="5FE61766"/>
    <w:rsid w:val="5FF97102"/>
    <w:rsid w:val="60AD7EAA"/>
    <w:rsid w:val="60FD0F2E"/>
    <w:rsid w:val="61734F0B"/>
    <w:rsid w:val="61D7000B"/>
    <w:rsid w:val="61F86BC7"/>
    <w:rsid w:val="62057128"/>
    <w:rsid w:val="62CB54C9"/>
    <w:rsid w:val="6340586E"/>
    <w:rsid w:val="634F4EA9"/>
    <w:rsid w:val="63926968"/>
    <w:rsid w:val="63CE60C7"/>
    <w:rsid w:val="63D351D4"/>
    <w:rsid w:val="63D42C55"/>
    <w:rsid w:val="63DA6FA6"/>
    <w:rsid w:val="640F03CE"/>
    <w:rsid w:val="64450DA8"/>
    <w:rsid w:val="64B920F5"/>
    <w:rsid w:val="64C1077D"/>
    <w:rsid w:val="64EA70D0"/>
    <w:rsid w:val="651E2C2E"/>
    <w:rsid w:val="658150A2"/>
    <w:rsid w:val="658B5BEC"/>
    <w:rsid w:val="659E398F"/>
    <w:rsid w:val="6695025A"/>
    <w:rsid w:val="669A7862"/>
    <w:rsid w:val="66E459E8"/>
    <w:rsid w:val="673530C3"/>
    <w:rsid w:val="67531B6C"/>
    <w:rsid w:val="67990D87"/>
    <w:rsid w:val="67F32768"/>
    <w:rsid w:val="688E0581"/>
    <w:rsid w:val="68D7405D"/>
    <w:rsid w:val="68DD3617"/>
    <w:rsid w:val="68FD296B"/>
    <w:rsid w:val="69407416"/>
    <w:rsid w:val="6967239E"/>
    <w:rsid w:val="698F47A2"/>
    <w:rsid w:val="6A062180"/>
    <w:rsid w:val="6A11270F"/>
    <w:rsid w:val="6A2133F4"/>
    <w:rsid w:val="6A3D00DC"/>
    <w:rsid w:val="6A5247FE"/>
    <w:rsid w:val="6A53447E"/>
    <w:rsid w:val="6B2A32B0"/>
    <w:rsid w:val="6CA27A18"/>
    <w:rsid w:val="6CAA64F1"/>
    <w:rsid w:val="6CF07422"/>
    <w:rsid w:val="6E002985"/>
    <w:rsid w:val="6E16699D"/>
    <w:rsid w:val="6E4D450C"/>
    <w:rsid w:val="6EA56D16"/>
    <w:rsid w:val="6EAB2E1E"/>
    <w:rsid w:val="6EF93E98"/>
    <w:rsid w:val="6F152932"/>
    <w:rsid w:val="6F637E09"/>
    <w:rsid w:val="6FA261A5"/>
    <w:rsid w:val="703C1339"/>
    <w:rsid w:val="709574C4"/>
    <w:rsid w:val="709E6EF5"/>
    <w:rsid w:val="70B57BB8"/>
    <w:rsid w:val="71E629EB"/>
    <w:rsid w:val="72155333"/>
    <w:rsid w:val="72D20FEF"/>
    <w:rsid w:val="73644352"/>
    <w:rsid w:val="74807B41"/>
    <w:rsid w:val="74C9473B"/>
    <w:rsid w:val="75B77AAE"/>
    <w:rsid w:val="76255B63"/>
    <w:rsid w:val="764152AE"/>
    <w:rsid w:val="76FC2343"/>
    <w:rsid w:val="772B760F"/>
    <w:rsid w:val="77314D9C"/>
    <w:rsid w:val="776E4C01"/>
    <w:rsid w:val="776E71F6"/>
    <w:rsid w:val="77DD5F7E"/>
    <w:rsid w:val="77E3618D"/>
    <w:rsid w:val="78D271E9"/>
    <w:rsid w:val="791374B0"/>
    <w:rsid w:val="794D6390"/>
    <w:rsid w:val="79534D40"/>
    <w:rsid w:val="79566C9F"/>
    <w:rsid w:val="797B145D"/>
    <w:rsid w:val="799E4E95"/>
    <w:rsid w:val="7A54333F"/>
    <w:rsid w:val="7AC53F57"/>
    <w:rsid w:val="7AFB0655"/>
    <w:rsid w:val="7B350EC4"/>
    <w:rsid w:val="7C1125BD"/>
    <w:rsid w:val="7C9E08D4"/>
    <w:rsid w:val="7CF60C00"/>
    <w:rsid w:val="7DBF1094"/>
    <w:rsid w:val="7E003A86"/>
    <w:rsid w:val="7EAB205F"/>
    <w:rsid w:val="7EDA7EF0"/>
    <w:rsid w:val="7FA36202"/>
    <w:rsid w:val="7FDF46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4" fillcolor="white">
      <v:fill color="white"/>
    </o:shapedefaults>
    <o:shapelayout v:ext="edit">
      <o:idmap v:ext="edit" data="2"/>
    </o:shapelayout>
  </w:shapeDefaults>
  <w:decimalSymbol w:val="."/>
  <w:listSeparator w:val=","/>
  <w14:docId w14:val="66F971E7"/>
  <w15:chartTrackingRefBased/>
  <w15:docId w15:val="{DB1CC80B-9EBF-4530-9116-BBBB4392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Strong" w:uiPriority="22" w:qFormat="1"/>
    <w:lsdException w:name="Emphasis" w:qFormat="1"/>
    <w:lsdException w:name="Document Map" w:semiHidden="1"/>
    <w:lsdException w:name="Plain Text" w:semiHidden="1" w:unhideWhenUsed="1"/>
    <w:lsdException w:name="E-mail Signature" w:semiHidden="1"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0">
    <w:name w:val="heading 1"/>
    <w:basedOn w:val="a"/>
    <w:link w:val="11"/>
    <w:qFormat/>
    <w:pPr>
      <w:widowControl/>
      <w:spacing w:before="100" w:beforeAutospacing="1" w:after="100" w:afterAutospacing="1"/>
      <w:jc w:val="left"/>
      <w:outlineLvl w:val="0"/>
    </w:pPr>
    <w:rPr>
      <w:rFonts w:ascii="SimSun" w:hAnsi="SimSun" w:cs="SimSun"/>
      <w:b/>
      <w:bCs/>
      <w:kern w:val="36"/>
      <w:sz w:val="48"/>
      <w:szCs w:val="48"/>
    </w:rPr>
  </w:style>
  <w:style w:type="paragraph" w:styleId="2">
    <w:name w:val="heading 2"/>
    <w:basedOn w:val="a"/>
    <w:next w:val="a"/>
    <w:link w:val="20"/>
    <w:qFormat/>
    <w:pPr>
      <w:keepNext/>
      <w:keepLines/>
      <w:spacing w:before="260" w:after="260" w:line="416" w:lineRule="auto"/>
      <w:outlineLvl w:val="1"/>
    </w:pPr>
    <w:rPr>
      <w:rFonts w:ascii="Arial" w:eastAsia="SimHei" w:hAnsi="Arial"/>
      <w:b/>
      <w:bCs/>
      <w:sz w:val="32"/>
      <w:szCs w:val="32"/>
    </w:rPr>
  </w:style>
  <w:style w:type="paragraph" w:styleId="3">
    <w:name w:val="heading 3"/>
    <w:basedOn w:val="a"/>
    <w:next w:val="a"/>
    <w:qFormat/>
    <w:pPr>
      <w:spacing w:before="100" w:beforeAutospacing="1" w:after="100" w:afterAutospacing="1"/>
      <w:jc w:val="left"/>
      <w:outlineLvl w:val="2"/>
    </w:pPr>
    <w:rPr>
      <w:rFonts w:ascii="SimSun" w:hAnsi="SimSun" w:hint="eastAsia"/>
      <w:b/>
      <w:bCs/>
      <w:kern w:val="0"/>
      <w:sz w:val="27"/>
      <w:szCs w:val="27"/>
    </w:rPr>
  </w:style>
  <w:style w:type="paragraph" w:styleId="4">
    <w:name w:val="heading 4"/>
    <w:basedOn w:val="a"/>
    <w:next w:val="a"/>
    <w:link w:val="40"/>
    <w:semiHidden/>
    <w:unhideWhenUsed/>
    <w:qFormat/>
    <w:rsid w:val="00E5777D"/>
    <w:pPr>
      <w:keepNext/>
      <w:spacing w:line="720" w:lineRule="auto"/>
      <w:outlineLvl w:val="3"/>
    </w:pPr>
    <w:rPr>
      <w:rFonts w:ascii="Aptos Display" w:eastAsia="新細明體" w:hAnsi="Aptos Display"/>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link w:val="10"/>
    <w:rPr>
      <w:rFonts w:ascii="SimSun" w:hAnsi="SimSun" w:cs="SimSun"/>
      <w:b/>
      <w:bCs/>
      <w:kern w:val="36"/>
      <w:sz w:val="48"/>
      <w:szCs w:val="48"/>
    </w:rPr>
  </w:style>
  <w:style w:type="character" w:customStyle="1" w:styleId="20">
    <w:name w:val="標題 2 字元"/>
    <w:link w:val="2"/>
    <w:rPr>
      <w:rFonts w:ascii="Arial" w:eastAsia="SimHei" w:hAnsi="Arial"/>
      <w:b/>
      <w:bCs/>
      <w:kern w:val="2"/>
      <w:sz w:val="32"/>
      <w:szCs w:val="32"/>
    </w:rPr>
  </w:style>
  <w:style w:type="paragraph" w:styleId="a3">
    <w:name w:val="Document Map"/>
    <w:basedOn w:val="a"/>
    <w:semiHidden/>
    <w:pPr>
      <w:shd w:val="clear" w:color="auto" w:fill="000080"/>
    </w:pPr>
  </w:style>
  <w:style w:type="paragraph" w:styleId="30">
    <w:name w:val="toc 3"/>
    <w:basedOn w:val="a"/>
    <w:next w:val="a"/>
    <w:uiPriority w:val="39"/>
    <w:unhideWhenUsed/>
    <w:pPr>
      <w:ind w:left="420"/>
      <w:jc w:val="left"/>
    </w:pPr>
    <w:rPr>
      <w:rFonts w:ascii="Aptos" w:hAnsi="Aptos"/>
      <w:i/>
      <w:iCs/>
      <w:sz w:val="20"/>
      <w:szCs w:val="20"/>
    </w:rPr>
  </w:style>
  <w:style w:type="paragraph" w:styleId="a4">
    <w:name w:val="Date"/>
    <w:basedOn w:val="a"/>
    <w:next w:val="a"/>
    <w:link w:val="a5"/>
    <w:pPr>
      <w:ind w:leftChars="2500" w:left="100"/>
    </w:pPr>
  </w:style>
  <w:style w:type="character" w:customStyle="1" w:styleId="a5">
    <w:name w:val="日期 字元"/>
    <w:link w:val="a4"/>
    <w:rPr>
      <w:kern w:val="2"/>
      <w:sz w:val="21"/>
      <w:szCs w:val="24"/>
    </w:rPr>
  </w:style>
  <w:style w:type="paragraph" w:styleId="a6">
    <w:name w:val="Balloon Text"/>
    <w:basedOn w:val="a"/>
    <w:link w:val="a7"/>
    <w:rPr>
      <w:sz w:val="18"/>
      <w:szCs w:val="18"/>
    </w:rPr>
  </w:style>
  <w:style w:type="character" w:customStyle="1" w:styleId="a7">
    <w:name w:val="註解方塊文字 字元"/>
    <w:link w:val="a6"/>
    <w:rPr>
      <w:kern w:val="2"/>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character" w:customStyle="1" w:styleId="a9">
    <w:name w:val="頁尾 字元"/>
    <w:link w:val="a8"/>
    <w:uiPriority w:val="99"/>
    <w:rPr>
      <w:kern w:val="2"/>
      <w:sz w:val="18"/>
      <w:szCs w:val="18"/>
    </w:rPr>
  </w:style>
  <w:style w:type="paragraph" w:styleId="aa">
    <w:name w:val="header"/>
    <w:basedOn w:val="a"/>
    <w:pPr>
      <w:pBdr>
        <w:bottom w:val="thickThinMediumGap" w:sz="24" w:space="1" w:color="DF0606"/>
      </w:pBdr>
      <w:tabs>
        <w:tab w:val="center" w:pos="4153"/>
        <w:tab w:val="right" w:pos="8306"/>
      </w:tabs>
      <w:snapToGrid w:val="0"/>
      <w:jc w:val="center"/>
    </w:pPr>
    <w:rPr>
      <w:sz w:val="18"/>
      <w:szCs w:val="18"/>
    </w:rPr>
  </w:style>
  <w:style w:type="paragraph" w:styleId="1">
    <w:name w:val="toc 1"/>
    <w:basedOn w:val="a"/>
    <w:next w:val="a"/>
    <w:link w:val="12"/>
    <w:autoRedefine/>
    <w:uiPriority w:val="39"/>
    <w:rsid w:val="00D557E8"/>
    <w:pPr>
      <w:numPr>
        <w:numId w:val="10"/>
      </w:numPr>
      <w:spacing w:before="120" w:after="120"/>
      <w:jc w:val="left"/>
    </w:pPr>
    <w:rPr>
      <w:rFonts w:ascii="Aptos" w:hAnsi="Aptos"/>
      <w:b/>
      <w:bCs/>
      <w:caps/>
      <w:sz w:val="28"/>
      <w:szCs w:val="20"/>
    </w:rPr>
  </w:style>
  <w:style w:type="character" w:customStyle="1" w:styleId="12">
    <w:name w:val="目錄 1 字元"/>
    <w:link w:val="1"/>
    <w:uiPriority w:val="39"/>
    <w:rsid w:val="00D557E8"/>
    <w:rPr>
      <w:rFonts w:ascii="Aptos" w:hAnsi="Aptos"/>
      <w:b/>
      <w:bCs/>
      <w:caps/>
      <w:kern w:val="2"/>
      <w:sz w:val="28"/>
      <w:lang w:eastAsia="zh-CN"/>
    </w:rPr>
  </w:style>
  <w:style w:type="paragraph" w:styleId="21">
    <w:name w:val="toc 2"/>
    <w:basedOn w:val="a"/>
    <w:next w:val="a"/>
    <w:uiPriority w:val="39"/>
    <w:pPr>
      <w:ind w:left="210"/>
      <w:jc w:val="left"/>
    </w:pPr>
    <w:rPr>
      <w:rFonts w:ascii="Aptos" w:hAnsi="Aptos"/>
      <w:smallCaps/>
      <w:sz w:val="20"/>
      <w:szCs w:val="20"/>
    </w:rPr>
  </w:style>
  <w:style w:type="paragraph" w:styleId="Web">
    <w:name w:val="Normal (Web)"/>
    <w:basedOn w:val="a"/>
    <w:uiPriority w:val="99"/>
    <w:pPr>
      <w:widowControl/>
      <w:spacing w:before="100" w:beforeAutospacing="1" w:after="100" w:afterAutospacing="1"/>
      <w:jc w:val="left"/>
    </w:pPr>
    <w:rPr>
      <w:rFonts w:ascii="SimSun" w:hAnsi="SimSun" w:cs="SimSun"/>
      <w:kern w:val="0"/>
      <w:sz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character" w:customStyle="1" w:styleId="ac">
    <w:name w:val="標題 字元"/>
    <w:link w:val="ab"/>
    <w:rPr>
      <w:rFonts w:ascii="Cambria" w:hAnsi="Cambria" w:cs="Times New Roman"/>
      <w:b/>
      <w:bCs/>
      <w:kern w:val="2"/>
      <w:sz w:val="32"/>
      <w:szCs w:val="32"/>
    </w:rPr>
  </w:style>
  <w:style w:type="table" w:styleId="ad">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Strong"/>
    <w:uiPriority w:val="22"/>
    <w:qFormat/>
    <w:rPr>
      <w:b/>
      <w:bCs/>
    </w:rPr>
  </w:style>
  <w:style w:type="character" w:styleId="af">
    <w:name w:val="page number"/>
  </w:style>
  <w:style w:type="character" w:styleId="af0">
    <w:name w:val="FollowedHyperlink"/>
    <w:rPr>
      <w:color w:val="800080"/>
      <w:u w:val="single"/>
    </w:rPr>
  </w:style>
  <w:style w:type="character" w:styleId="af1">
    <w:name w:val="Emphasis"/>
    <w:qFormat/>
    <w:rPr>
      <w:i/>
      <w:iCs/>
    </w:rPr>
  </w:style>
  <w:style w:type="character" w:styleId="af2">
    <w:name w:val="Hyperlink"/>
    <w:uiPriority w:val="99"/>
    <w:rPr>
      <w:color w:val="0000FF"/>
      <w:u w:val="single"/>
    </w:rPr>
  </w:style>
  <w:style w:type="character" w:customStyle="1" w:styleId="apple-style-span">
    <w:name w:val="apple-style-span"/>
  </w:style>
  <w:style w:type="character" w:customStyle="1" w:styleId="apple-converted-space">
    <w:name w:val="apple-converted-space"/>
  </w:style>
  <w:style w:type="paragraph" w:customStyle="1" w:styleId="p0">
    <w:name w:val="p0"/>
    <w:basedOn w:val="a"/>
    <w:pPr>
      <w:widowControl/>
      <w:spacing w:before="100" w:beforeAutospacing="1" w:after="100" w:afterAutospacing="1"/>
      <w:jc w:val="left"/>
    </w:pPr>
    <w:rPr>
      <w:rFonts w:ascii="新細明體" w:eastAsia="新細明體" w:hAnsi="新細明體" w:cs="新細明體"/>
      <w:kern w:val="0"/>
      <w:sz w:val="24"/>
      <w:lang w:eastAsia="zh-TW"/>
    </w:rPr>
  </w:style>
  <w:style w:type="paragraph" w:styleId="af3">
    <w:name w:val="No Spacing"/>
    <w:uiPriority w:val="1"/>
    <w:qFormat/>
    <w:pPr>
      <w:widowControl w:val="0"/>
      <w:jc w:val="both"/>
    </w:pPr>
    <w:rPr>
      <w:kern w:val="2"/>
      <w:sz w:val="21"/>
      <w:szCs w:val="24"/>
      <w:lang w:eastAsia="zh-CN"/>
    </w:rPr>
  </w:style>
  <w:style w:type="character" w:customStyle="1" w:styleId="13">
    <w:name w:val="未处理的提及1"/>
    <w:uiPriority w:val="99"/>
    <w:unhideWhenUsed/>
    <w:rPr>
      <w:color w:val="605E5C"/>
      <w:shd w:val="clear" w:color="auto" w:fill="E1DFDD"/>
    </w:rPr>
  </w:style>
  <w:style w:type="paragraph" w:customStyle="1" w:styleId="WPSOffice1">
    <w:name w:val="WPSOffice手动目录 1"/>
  </w:style>
  <w:style w:type="paragraph" w:styleId="af4">
    <w:name w:val="List Paragraph"/>
    <w:basedOn w:val="a"/>
    <w:uiPriority w:val="99"/>
    <w:qFormat/>
    <w:pPr>
      <w:ind w:leftChars="200" w:left="480"/>
    </w:pPr>
  </w:style>
  <w:style w:type="paragraph" w:customStyle="1" w:styleId="14">
    <w:name w:val="日報標題1"/>
    <w:basedOn w:val="10"/>
    <w:next w:val="a"/>
    <w:link w:val="1Char"/>
    <w:pPr>
      <w:jc w:val="center"/>
    </w:pPr>
    <w:rPr>
      <w:rFonts w:eastAsia="SimHei" w:hint="eastAsia"/>
      <w:sz w:val="29"/>
      <w:lang w:eastAsia="zh-TW"/>
    </w:rPr>
  </w:style>
  <w:style w:type="character" w:customStyle="1" w:styleId="1Char">
    <w:name w:val="日報標題1 Char"/>
    <w:link w:val="14"/>
    <w:rPr>
      <w:rFonts w:eastAsia="SimHei" w:hint="eastAsia"/>
      <w:b/>
      <w:sz w:val="29"/>
      <w:lang w:eastAsia="zh-TW"/>
    </w:rPr>
  </w:style>
  <w:style w:type="paragraph" w:customStyle="1" w:styleId="22">
    <w:name w:val="日報標題2"/>
    <w:basedOn w:val="a"/>
    <w:link w:val="2Char"/>
    <w:pPr>
      <w:spacing w:beforeLines="50" w:before="50" w:afterLines="50" w:after="50" w:line="252" w:lineRule="auto"/>
      <w:ind w:firstLineChars="200" w:firstLine="480"/>
    </w:pPr>
    <w:rPr>
      <w:rFonts w:ascii="SimSun" w:hAnsi="SimSun" w:cs="SimSun" w:hint="eastAsia"/>
      <w:kern w:val="0"/>
      <w:sz w:val="24"/>
      <w:lang w:eastAsia="zh-TW"/>
    </w:rPr>
  </w:style>
  <w:style w:type="character" w:customStyle="1" w:styleId="2Char">
    <w:name w:val="日報標題2 Char"/>
    <w:link w:val="22"/>
    <w:rPr>
      <w:rFonts w:ascii="SimSun" w:hAnsi="SimSun" w:cs="SimSun" w:hint="eastAsia"/>
      <w:kern w:val="0"/>
      <w:sz w:val="24"/>
      <w:lang w:eastAsia="zh-TW"/>
    </w:rPr>
  </w:style>
  <w:style w:type="paragraph" w:styleId="z-">
    <w:name w:val="HTML Top of Form"/>
    <w:basedOn w:val="a"/>
    <w:next w:val="a"/>
    <w:pPr>
      <w:pBdr>
        <w:bottom w:val="single" w:sz="6" w:space="1" w:color="auto"/>
      </w:pBdr>
      <w:jc w:val="center"/>
    </w:pPr>
    <w:rPr>
      <w:rFonts w:ascii="Arial"/>
      <w:vanish/>
      <w:sz w:val="16"/>
    </w:rPr>
  </w:style>
  <w:style w:type="paragraph" w:styleId="z-0">
    <w:name w:val="HTML Bottom of Form"/>
    <w:basedOn w:val="a"/>
    <w:next w:val="a"/>
    <w:pPr>
      <w:pBdr>
        <w:top w:val="single" w:sz="6" w:space="1" w:color="auto"/>
      </w:pBdr>
      <w:jc w:val="center"/>
    </w:pPr>
    <w:rPr>
      <w:rFonts w:ascii="Arial"/>
      <w:vanish/>
      <w:sz w:val="16"/>
    </w:rPr>
  </w:style>
  <w:style w:type="paragraph" w:customStyle="1" w:styleId="af5">
    <w:name w:val="大標題"/>
    <w:basedOn w:val="14"/>
    <w:next w:val="a"/>
    <w:link w:val="af6"/>
    <w:qFormat/>
    <w:rsid w:val="00F15D9F"/>
  </w:style>
  <w:style w:type="character" w:customStyle="1" w:styleId="af6">
    <w:name w:val="大標題 字元"/>
    <w:link w:val="af5"/>
    <w:rsid w:val="00F15D9F"/>
    <w:rPr>
      <w:rFonts w:ascii="SimSun" w:eastAsia="SimHei" w:hAnsi="SimSun" w:cs="SimSun" w:hint="eastAsia"/>
      <w:b/>
      <w:bCs/>
      <w:kern w:val="36"/>
      <w:sz w:val="29"/>
      <w:szCs w:val="48"/>
      <w:lang w:eastAsia="zh-TW"/>
    </w:rPr>
  </w:style>
  <w:style w:type="paragraph" w:customStyle="1" w:styleId="af7">
    <w:name w:val="來源"/>
    <w:basedOn w:val="Web"/>
    <w:qFormat/>
    <w:rsid w:val="00556EF6"/>
    <w:pPr>
      <w:ind w:firstLine="420"/>
      <w:jc w:val="center"/>
    </w:pPr>
    <w:rPr>
      <w:lang w:eastAsia="zh-TW"/>
    </w:rPr>
  </w:style>
  <w:style w:type="paragraph" w:styleId="8">
    <w:name w:val="toc 8"/>
    <w:basedOn w:val="a"/>
    <w:next w:val="a"/>
    <w:autoRedefine/>
    <w:unhideWhenUsed/>
    <w:rsid w:val="00290200"/>
    <w:pPr>
      <w:ind w:left="1470"/>
      <w:jc w:val="left"/>
    </w:pPr>
    <w:rPr>
      <w:rFonts w:ascii="Aptos" w:hAnsi="Aptos"/>
      <w:sz w:val="18"/>
      <w:szCs w:val="18"/>
    </w:rPr>
  </w:style>
  <w:style w:type="paragraph" w:styleId="41">
    <w:name w:val="toc 4"/>
    <w:basedOn w:val="a"/>
    <w:next w:val="a"/>
    <w:autoRedefine/>
    <w:unhideWhenUsed/>
    <w:rsid w:val="00290200"/>
    <w:pPr>
      <w:ind w:left="630"/>
      <w:jc w:val="left"/>
    </w:pPr>
    <w:rPr>
      <w:rFonts w:ascii="Aptos" w:hAnsi="Aptos"/>
      <w:sz w:val="18"/>
      <w:szCs w:val="18"/>
    </w:rPr>
  </w:style>
  <w:style w:type="paragraph" w:styleId="5">
    <w:name w:val="toc 5"/>
    <w:basedOn w:val="a"/>
    <w:next w:val="a"/>
    <w:autoRedefine/>
    <w:unhideWhenUsed/>
    <w:rsid w:val="00290200"/>
    <w:pPr>
      <w:ind w:left="840"/>
      <w:jc w:val="left"/>
    </w:pPr>
    <w:rPr>
      <w:rFonts w:ascii="Aptos" w:hAnsi="Aptos"/>
      <w:sz w:val="18"/>
      <w:szCs w:val="18"/>
    </w:rPr>
  </w:style>
  <w:style w:type="paragraph" w:styleId="6">
    <w:name w:val="toc 6"/>
    <w:basedOn w:val="a"/>
    <w:next w:val="a"/>
    <w:autoRedefine/>
    <w:unhideWhenUsed/>
    <w:rsid w:val="00290200"/>
    <w:pPr>
      <w:ind w:left="1050"/>
      <w:jc w:val="left"/>
    </w:pPr>
    <w:rPr>
      <w:rFonts w:ascii="Aptos" w:hAnsi="Aptos"/>
      <w:sz w:val="18"/>
      <w:szCs w:val="18"/>
    </w:rPr>
  </w:style>
  <w:style w:type="paragraph" w:styleId="7">
    <w:name w:val="toc 7"/>
    <w:basedOn w:val="a"/>
    <w:next w:val="a"/>
    <w:autoRedefine/>
    <w:unhideWhenUsed/>
    <w:rsid w:val="00290200"/>
    <w:pPr>
      <w:ind w:left="1260"/>
      <w:jc w:val="left"/>
    </w:pPr>
    <w:rPr>
      <w:rFonts w:ascii="Aptos" w:hAnsi="Aptos"/>
      <w:sz w:val="18"/>
      <w:szCs w:val="18"/>
    </w:rPr>
  </w:style>
  <w:style w:type="paragraph" w:styleId="9">
    <w:name w:val="toc 9"/>
    <w:basedOn w:val="a"/>
    <w:next w:val="a"/>
    <w:autoRedefine/>
    <w:unhideWhenUsed/>
    <w:rsid w:val="00290200"/>
    <w:pPr>
      <w:ind w:left="1680"/>
      <w:jc w:val="left"/>
    </w:pPr>
    <w:rPr>
      <w:rFonts w:ascii="Aptos" w:hAnsi="Aptos"/>
      <w:sz w:val="18"/>
      <w:szCs w:val="18"/>
    </w:rPr>
  </w:style>
  <w:style w:type="paragraph" w:styleId="af8">
    <w:name w:val="TOC Heading"/>
    <w:basedOn w:val="10"/>
    <w:next w:val="a"/>
    <w:uiPriority w:val="39"/>
    <w:unhideWhenUsed/>
    <w:qFormat/>
    <w:rsid w:val="00290200"/>
    <w:pPr>
      <w:keepNext/>
      <w:keepLines/>
      <w:spacing w:before="240" w:beforeAutospacing="0" w:after="0" w:afterAutospacing="0" w:line="259" w:lineRule="auto"/>
      <w:outlineLvl w:val="9"/>
    </w:pPr>
    <w:rPr>
      <w:rFonts w:ascii="Aptos Display" w:eastAsia="新細明體" w:hAnsi="Aptos Display" w:cs="Times New Roman"/>
      <w:b w:val="0"/>
      <w:bCs w:val="0"/>
      <w:color w:val="0F4761"/>
      <w:kern w:val="0"/>
      <w:sz w:val="32"/>
      <w:szCs w:val="32"/>
      <w:lang w:eastAsia="zh-TW"/>
    </w:rPr>
  </w:style>
  <w:style w:type="paragraph" w:customStyle="1" w:styleId="af9">
    <w:name w:val="內文第一段"/>
    <w:basedOn w:val="Web"/>
    <w:qFormat/>
    <w:rsid w:val="00290200"/>
    <w:pPr>
      <w:ind w:firstLine="420"/>
    </w:pPr>
    <w:rPr>
      <w:lang w:eastAsia="zh-TW"/>
    </w:rPr>
  </w:style>
  <w:style w:type="character" w:styleId="afa">
    <w:name w:val="Unresolved Mention"/>
    <w:uiPriority w:val="99"/>
    <w:semiHidden/>
    <w:unhideWhenUsed/>
    <w:rsid w:val="000D31A7"/>
    <w:rPr>
      <w:color w:val="605E5C"/>
      <w:shd w:val="clear" w:color="auto" w:fill="E1DFDD"/>
    </w:rPr>
  </w:style>
  <w:style w:type="character" w:customStyle="1" w:styleId="40">
    <w:name w:val="標題 4 字元"/>
    <w:link w:val="4"/>
    <w:semiHidden/>
    <w:rsid w:val="00E5777D"/>
    <w:rPr>
      <w:rFonts w:ascii="Aptos Display" w:eastAsia="新細明體" w:hAnsi="Aptos Display" w:cs="Times New Roman"/>
      <w:kern w:val="2"/>
      <w:sz w:val="36"/>
      <w:szCs w:val="3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gfy\Desktop\&#20170;&#26085;&#31777;&#35338;&#12304;7.19&#12305;.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2CD7F-5843-430E-8ADE-AF0BD2EC4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今日簡訊【7.19】.dot</Template>
  <TotalTime>117</TotalTime>
  <Pages>23</Pages>
  <Words>2283</Words>
  <Characters>13017</Characters>
  <Application>Microsoft Office Word</Application>
  <DocSecurity>0</DocSecurity>
  <Lines>108</Lines>
  <Paragraphs>30</Paragraphs>
  <ScaleCrop>false</ScaleCrop>
  <Company/>
  <LinksUpToDate>false</LinksUpToDate>
  <CharactersWithSpaces>15270</CharactersWithSpaces>
  <SharedDoc>false</SharedDoc>
  <HLinks>
    <vt:vector size="48" baseType="variant">
      <vt:variant>
        <vt:i4>1638415</vt:i4>
      </vt:variant>
      <vt:variant>
        <vt:i4>30</vt:i4>
      </vt:variant>
      <vt:variant>
        <vt:i4>0</vt:i4>
      </vt:variant>
      <vt:variant>
        <vt:i4>5</vt:i4>
      </vt:variant>
      <vt:variant>
        <vt:lpwstr>https://invest.hket.com/data/HKG02388/?mtc=70057</vt:lpwstr>
      </vt:variant>
      <vt:variant>
        <vt:lpwstr/>
      </vt:variant>
      <vt:variant>
        <vt:i4>1507383</vt:i4>
      </vt:variant>
      <vt:variant>
        <vt:i4>23</vt:i4>
      </vt:variant>
      <vt:variant>
        <vt:i4>0</vt:i4>
      </vt:variant>
      <vt:variant>
        <vt:i4>5</vt:i4>
      </vt:variant>
      <vt:variant>
        <vt:lpwstr/>
      </vt:variant>
      <vt:variant>
        <vt:lpwstr>_Toc232177056</vt:lpwstr>
      </vt:variant>
      <vt:variant>
        <vt:i4>1507383</vt:i4>
      </vt:variant>
      <vt:variant>
        <vt:i4>20</vt:i4>
      </vt:variant>
      <vt:variant>
        <vt:i4>0</vt:i4>
      </vt:variant>
      <vt:variant>
        <vt:i4>5</vt:i4>
      </vt:variant>
      <vt:variant>
        <vt:lpwstr/>
      </vt:variant>
      <vt:variant>
        <vt:lpwstr>_Toc232177055</vt:lpwstr>
      </vt:variant>
      <vt:variant>
        <vt:i4>1507383</vt:i4>
      </vt:variant>
      <vt:variant>
        <vt:i4>17</vt:i4>
      </vt:variant>
      <vt:variant>
        <vt:i4>0</vt:i4>
      </vt:variant>
      <vt:variant>
        <vt:i4>5</vt:i4>
      </vt:variant>
      <vt:variant>
        <vt:lpwstr/>
      </vt:variant>
      <vt:variant>
        <vt:lpwstr>_Toc232177054</vt:lpwstr>
      </vt:variant>
      <vt:variant>
        <vt:i4>1507383</vt:i4>
      </vt:variant>
      <vt:variant>
        <vt:i4>14</vt:i4>
      </vt:variant>
      <vt:variant>
        <vt:i4>0</vt:i4>
      </vt:variant>
      <vt:variant>
        <vt:i4>5</vt:i4>
      </vt:variant>
      <vt:variant>
        <vt:lpwstr/>
      </vt:variant>
      <vt:variant>
        <vt:lpwstr>_Toc232177053</vt:lpwstr>
      </vt:variant>
      <vt:variant>
        <vt:i4>1507383</vt:i4>
      </vt:variant>
      <vt:variant>
        <vt:i4>11</vt:i4>
      </vt:variant>
      <vt:variant>
        <vt:i4>0</vt:i4>
      </vt:variant>
      <vt:variant>
        <vt:i4>5</vt:i4>
      </vt:variant>
      <vt:variant>
        <vt:lpwstr/>
      </vt:variant>
      <vt:variant>
        <vt:lpwstr>_Toc232177052</vt:lpwstr>
      </vt:variant>
      <vt:variant>
        <vt:i4>1507383</vt:i4>
      </vt:variant>
      <vt:variant>
        <vt:i4>8</vt:i4>
      </vt:variant>
      <vt:variant>
        <vt:i4>0</vt:i4>
      </vt:variant>
      <vt:variant>
        <vt:i4>5</vt:i4>
      </vt:variant>
      <vt:variant>
        <vt:lpwstr/>
      </vt:variant>
      <vt:variant>
        <vt:lpwstr>_Toc232177051</vt:lpwstr>
      </vt:variant>
      <vt:variant>
        <vt:i4>1507383</vt:i4>
      </vt:variant>
      <vt:variant>
        <vt:i4>2</vt:i4>
      </vt:variant>
      <vt:variant>
        <vt:i4>0</vt:i4>
      </vt:variant>
      <vt:variant>
        <vt:i4>5</vt:i4>
      </vt:variant>
      <vt:variant>
        <vt:lpwstr/>
      </vt:variant>
      <vt:variant>
        <vt:lpwstr>_Toc232177050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陳月芳</dc:creator>
  <cp:keywords/>
  <cp:lastModifiedBy>XIE, Yujie</cp:lastModifiedBy>
  <cp:revision>10</cp:revision>
  <cp:lastPrinted>2026-06-12T09:36:00Z</cp:lastPrinted>
  <dcterms:created xsi:type="dcterms:W3CDTF">2026-06-15T08:18:00Z</dcterms:created>
  <dcterms:modified xsi:type="dcterms:W3CDTF">2026-06-17T09:31:00Z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E5C273A6D49446ACA3AEE786E9712488</vt:lpwstr>
  </property>
  <property fmtid="{D5CDD505-2E9C-101B-9397-08002B2CF9AE}" pid="4" name="KSOTemplateDocerSaveRecord">
    <vt:lpwstr>eyJoZGlkIjoiZGE1MjJlNDJlZWFhZDZlMWNlZTQwMjU2ZDdhMGU2YTkiLCJ1c2VySWQiOiIyNDcyMzgzNDUifQ==</vt:lpwstr>
  </property>
</Properties>
</file>