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Flex：</w:t>
      </w:r>
      <w:r>
        <w:rPr>
          <w:rFonts w:hint="eastAsia"/>
          <w:lang w:eastAsia="zh-CN"/>
        </w:rPr>
        <w:t>任何标签都可以设置宽高，一视同仁。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在父级盒子中用</w:t>
      </w:r>
      <w:r>
        <w:rPr>
          <w:rFonts w:hint="eastAsia"/>
          <w:lang w:val="en-US" w:eastAsia="zh-CN"/>
        </w:rPr>
        <w:t>flex.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Flex中默认盒子不会自动换行，只会压缩宽度。用flex-wrap:wrap设置换行。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侧轴属性align-content的stretch 在不设置侧轴的高情况下，会自动拉伸充满高度。（只有侧轴有这个属性），只要是display:flex;就可以不用设置高度，自动继承高度。</w:t>
      </w:r>
    </w:p>
    <w:p>
      <w:pPr>
        <w:ind w:firstLine="420" w:firstLineChars="0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若父级盒子没设置高度，看内容撑大盒子。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Align-items只应用单行盒子，只有上对齐，下对齐，居中，拉伸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Align-content只应用于多行盒子，还多了几个属性值</w:t>
      </w:r>
    </w:p>
    <w:p>
      <w:pPr>
        <w:keepNext w:val="0"/>
        <w:keepLines w:val="0"/>
        <w:widowControl/>
        <w:suppressLineNumbers w:val="0"/>
        <w:shd w:val="clear" w:fill="272822"/>
        <w:spacing w:line="330" w:lineRule="atLeast"/>
        <w:jc w:val="left"/>
        <w:rPr>
          <w:rFonts w:hint="eastAsia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4"/>
          <w:szCs w:val="24"/>
          <w:shd w:val="clear" w:fill="272822"/>
          <w:lang w:val="en-US" w:eastAsia="zh-CN" w:bidi="ar"/>
        </w:rPr>
        <w:t>flex-wrap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4"/>
          <w:szCs w:val="24"/>
          <w:shd w:val="clear" w:fill="272822"/>
          <w:lang w:val="en-US" w:eastAsia="zh-CN" w:bidi="ar"/>
        </w:rPr>
        <w:t>wrap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;</w:t>
      </w:r>
      <w:r>
        <w:rPr>
          <w:rFonts w:hint="eastAsia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可以告诉父级盒子，子盒子是多行的，不看盒子个数。</w:t>
      </w:r>
    </w:p>
    <w:p>
      <w:pPr>
        <w:keepNext w:val="0"/>
        <w:keepLines w:val="0"/>
        <w:widowControl/>
        <w:suppressLineNumbers w:val="0"/>
        <w:shd w:val="clear" w:fill="272822"/>
        <w:spacing w:line="330" w:lineRule="atLeast"/>
        <w:ind w:firstLine="2640" w:firstLineChars="1100"/>
        <w:jc w:val="left"/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和align-content搭配使用。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Flex分配主轴剩余空间，默认每个盒子占1份，几个盒子分几份，适用单行</w:t>
      </w:r>
    </w:p>
    <w:p>
      <w:pPr>
        <w:keepNext w:val="0"/>
        <w:keepLines w:val="0"/>
        <w:widowControl/>
        <w:suppressLineNumbers w:val="0"/>
        <w:shd w:val="clear" w:fill="272822"/>
        <w:spacing w:line="330" w:lineRule="atLeast"/>
        <w:jc w:val="left"/>
        <w:rPr>
          <w:rFonts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  </w:t>
      </w:r>
      <w:r>
        <w:rPr>
          <w:rFonts w:hint="eastAsia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4"/>
          <w:szCs w:val="24"/>
          <w:shd w:val="clear" w:fill="272822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4"/>
          <w:szCs w:val="24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书写顺序：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Display:flex:设置flex 弹性盒子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Flex-direction:设置主轴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Justify-content:设置主轴的排列方式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Align-content:设置侧轴的排列方式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flex-wrap:设置子元素是否换行。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Align-items: 单行的侧轴排列方式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小技巧：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小图片和文字在小盒子竖直垂直居中：父级display: flex;  flex-direction: colsom;(设置Y轴为主轴）  align-items: center;（X轴居中）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Flex遇到多行，用flex:百分比时，替换成width:百分比。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Rem:可以设置一个固定值，其它按比例rem来设置宽高width,height,字体大小，配合媒体查询可以在不同的条件下设置不同的固定值。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@media screen and (max-width: 800px) { html { font-size:14px; } }媒体查询，可以自动抽取屏幕宽度，下面这个语句可以添加控制语句，一定屏幕宽度内设置不同的样式。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Less:增加维护性，需要批量改变样式时，只需要改变变量中的样式。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Less中可以用包裹，和html一样的格式，生成的css会自动识别，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Less颜色，大小，都可以计算。生成的css会自动计算。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Less中运算两个数都有单位，以第一个数的单位为准。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Less嵌套：伪类在前面要加个&amp;符号。 亲儿子加&gt;符号。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Common.less设置不同屏幕宽度下的rem比，为防止在不同PC端浏览器兼容问题，在第一行写上html{font-size: 50px;}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@import 导入的意思 可以把一个样式文件导入到另外一个样式文件里面</w:t>
      </w:r>
      <w:r>
        <w:rPr>
          <w:rFonts w:hint="eastAsia"/>
          <w:lang w:val="en-US" w:eastAsia="zh-CN"/>
        </w:rPr>
        <w:t xml:space="preserve">。把common.less导入到index.less中。 @import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common.less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在css中也可以导入import，例如在index.css中导入其它css样式。@import url('a.css');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 中设置死最大宽度，超过就不再变换，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Flexble.js 把屏幕分成10份，系统自动变换font-size。Css中写的rem 是固定的。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Flexble.js 把屏幕分成10份，一行的盒子rem相加和是10，750的设计稿，它的px值要除以75得到rem，375的设计稿除以37.5得到rem.设计稿不同改变设置中的cssrem中的root-font-size值。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在用flexble.js时，可以通过@media screen and (min-width: 750px) {  html {font-size: 75px; }  }限制屏幕最大，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@media screen and (min-width: 750px) {  html {font-size: 75px; }  }限制屏幕最小宽度，让内容不再改变。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Bootstrap前端开发框架:来自Tewwtir网址 bootstrap.css88.com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给img添display: block; 不会出现屏幕缩小时图片下坠。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响应式布局：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记得引用bootstrap中的css文件。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Normalize.css不用了，bootstrap里面有。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默认是cs盒子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Bootstrap框架: 字体图标要复制在html的标签class类名中。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创建bootstrap文件，在官网下载文件，引入html文件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可以在bootstrap官网中找基本骨架，有扩展，把if语句复制了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Bootstrap是通过类名在css中控制html的，把类名复制到别的标签中，就可以用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它的样式。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Container：响应式布局，移动端和PC端同时开发。有15px的paddding值。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Container-fluid：应用于移动端单独开发，没有padding值。</w:t>
      </w:r>
    </w:p>
    <w:p>
      <w:pPr>
        <w:ind w:left="840" w:leftChars="4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栅格系统（Grid stystem)份数相加不足12，会留空白。  大于12，会把多余的整个内容另起一行。</w:t>
      </w:r>
    </w:p>
    <w:p>
      <w:pPr>
        <w:ind w:left="840" w:leftChars="4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取消padding值时可以用div.container { padding: 0};取消padding值。</w:t>
      </w:r>
    </w:p>
    <w:p>
      <w:pPr>
        <w:ind w:left="840" w:leftChars="4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不能用margin值，盒子会被挤下去。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每一列也都有15px 的padding值。Row自带-15px  padding值;</w:t>
      </w:r>
    </w:p>
    <w:p>
      <w:pPr>
        <w:ind w:left="840" w:leftChars="40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在一行的盒子中做嵌套，加一个单独的row ，可以抵消列默认的padding值。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栅格系统在不同屏幕下，添加不同的前缀分列,类名。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栅格系统 前缀分列 向上兼容，向下不兼容。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Offset相当于margin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Push和pull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Hidden-md,可以在中等屏幕隐藏，viserble-xs在超小屏隐藏。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小技巧：要在bootstrap样式上添加样式，可以用多个类名控制html样式，在bootstrap类名后面再加个自己定义的类名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清除浮动的类名：clearfix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用bootstrap分列，列之间有白色缝隙，用大盒套小盒，大盒中用padding值。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小技巧： 在不同屏幕下的css不同时，用media和条件语句配合其中的css来调节样式。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Html中用隐藏和显示来控制不同屏幕宽度的样式。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left="378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44470"/>
    <w:rsid w:val="021A778B"/>
    <w:rsid w:val="025A4F32"/>
    <w:rsid w:val="0269622C"/>
    <w:rsid w:val="03DB64A0"/>
    <w:rsid w:val="06304D9D"/>
    <w:rsid w:val="086965BF"/>
    <w:rsid w:val="099D70EB"/>
    <w:rsid w:val="0BC32E1E"/>
    <w:rsid w:val="0F480B94"/>
    <w:rsid w:val="10E70B88"/>
    <w:rsid w:val="112066BE"/>
    <w:rsid w:val="12947609"/>
    <w:rsid w:val="12D61773"/>
    <w:rsid w:val="159E2D6E"/>
    <w:rsid w:val="15B02A84"/>
    <w:rsid w:val="15BF0F55"/>
    <w:rsid w:val="166136A3"/>
    <w:rsid w:val="170F66CE"/>
    <w:rsid w:val="17F134A3"/>
    <w:rsid w:val="1A0C374D"/>
    <w:rsid w:val="1B735778"/>
    <w:rsid w:val="1C1873F8"/>
    <w:rsid w:val="1C423BF7"/>
    <w:rsid w:val="1D920206"/>
    <w:rsid w:val="1ECF54A3"/>
    <w:rsid w:val="1F65563E"/>
    <w:rsid w:val="202137DF"/>
    <w:rsid w:val="2148646F"/>
    <w:rsid w:val="21680084"/>
    <w:rsid w:val="220410A8"/>
    <w:rsid w:val="2242247E"/>
    <w:rsid w:val="253C431A"/>
    <w:rsid w:val="25DD4716"/>
    <w:rsid w:val="281041FF"/>
    <w:rsid w:val="29FE1E2C"/>
    <w:rsid w:val="2B4566AC"/>
    <w:rsid w:val="2BE55658"/>
    <w:rsid w:val="2C065EFB"/>
    <w:rsid w:val="2CEF0FB2"/>
    <w:rsid w:val="2E665EB4"/>
    <w:rsid w:val="2EFA2882"/>
    <w:rsid w:val="30B7068D"/>
    <w:rsid w:val="319B35C5"/>
    <w:rsid w:val="31A74E78"/>
    <w:rsid w:val="327E2DFF"/>
    <w:rsid w:val="32C8530F"/>
    <w:rsid w:val="35A7164E"/>
    <w:rsid w:val="383928E9"/>
    <w:rsid w:val="387D1199"/>
    <w:rsid w:val="397B274B"/>
    <w:rsid w:val="3B904F88"/>
    <w:rsid w:val="3E57353F"/>
    <w:rsid w:val="3ED264D4"/>
    <w:rsid w:val="44AE5447"/>
    <w:rsid w:val="44B86F95"/>
    <w:rsid w:val="451B0E3D"/>
    <w:rsid w:val="48591AAA"/>
    <w:rsid w:val="48EB7A4A"/>
    <w:rsid w:val="4A4E67DC"/>
    <w:rsid w:val="4CCE3A8F"/>
    <w:rsid w:val="4D234D99"/>
    <w:rsid w:val="4D280FAA"/>
    <w:rsid w:val="4FD55412"/>
    <w:rsid w:val="50F44DE4"/>
    <w:rsid w:val="52F70334"/>
    <w:rsid w:val="537E168A"/>
    <w:rsid w:val="54331553"/>
    <w:rsid w:val="549633FE"/>
    <w:rsid w:val="54B66351"/>
    <w:rsid w:val="551D7B77"/>
    <w:rsid w:val="56A42A35"/>
    <w:rsid w:val="56F31D61"/>
    <w:rsid w:val="594862CC"/>
    <w:rsid w:val="59F8323E"/>
    <w:rsid w:val="5A062A4A"/>
    <w:rsid w:val="5BDC6DEA"/>
    <w:rsid w:val="5D9E4B59"/>
    <w:rsid w:val="5E327BCA"/>
    <w:rsid w:val="60EF21E0"/>
    <w:rsid w:val="63BC3183"/>
    <w:rsid w:val="6418140D"/>
    <w:rsid w:val="64564BF8"/>
    <w:rsid w:val="64865756"/>
    <w:rsid w:val="64B01905"/>
    <w:rsid w:val="662C4919"/>
    <w:rsid w:val="66D94AA4"/>
    <w:rsid w:val="69493A80"/>
    <w:rsid w:val="6A986296"/>
    <w:rsid w:val="6AA929C2"/>
    <w:rsid w:val="6DB552DB"/>
    <w:rsid w:val="6EA95401"/>
    <w:rsid w:val="6F6317F4"/>
    <w:rsid w:val="739F383F"/>
    <w:rsid w:val="74CE74B6"/>
    <w:rsid w:val="76C23FE9"/>
    <w:rsid w:val="778E08D3"/>
    <w:rsid w:val="7C683CD6"/>
    <w:rsid w:val="7C8868E6"/>
    <w:rsid w:val="7E57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415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2019-12-24T01:26:00Z</dcterms:created>
  <dc:creator>Administrator</dc:creator>
  <cp:lastModifiedBy>蟹蟹</cp:lastModifiedBy>
  <dcterms:modified xsi:type="dcterms:W3CDTF">2020-01-28T15:21:53Z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