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15" w:rsidRDefault="00283925" w:rsidP="00283925">
      <w:pPr>
        <w:jc w:val="left"/>
        <w:rPr>
          <w:sz w:val="32"/>
        </w:rPr>
      </w:pPr>
      <w:proofErr w:type="gramStart"/>
      <w:r w:rsidRPr="00283925">
        <w:rPr>
          <w:sz w:val="32"/>
        </w:rPr>
        <w:t>火拼</w:t>
      </w:r>
      <w:proofErr w:type="gramEnd"/>
      <w:r w:rsidRPr="00283925">
        <w:rPr>
          <w:sz w:val="32"/>
        </w:rPr>
        <w:t>泡泡龙游戏设计</w:t>
      </w:r>
    </w:p>
    <w:p w:rsidR="00283925" w:rsidRDefault="00283925" w:rsidP="00283925">
      <w:pPr>
        <w:jc w:val="left"/>
        <w:rPr>
          <w:sz w:val="32"/>
        </w:rPr>
      </w:pPr>
    </w:p>
    <w:p w:rsidR="00283925" w:rsidRPr="00283925" w:rsidRDefault="00283925" w:rsidP="00283925">
      <w:pPr>
        <w:jc w:val="left"/>
        <w:rPr>
          <w:sz w:val="24"/>
        </w:rPr>
      </w:pPr>
      <w:r w:rsidRPr="00283925">
        <w:rPr>
          <w:rFonts w:hint="eastAsia"/>
          <w:sz w:val="24"/>
        </w:rPr>
        <w:t>项目</w:t>
      </w:r>
      <w:r w:rsidR="00A23696">
        <w:rPr>
          <w:rFonts w:hint="eastAsia"/>
          <w:sz w:val="24"/>
        </w:rPr>
        <w:t>说明</w:t>
      </w:r>
    </w:p>
    <w:p w:rsidR="00A23696" w:rsidRDefault="00A23696" w:rsidP="00A23696">
      <w:pPr>
        <w:pStyle w:val="a3"/>
        <w:shd w:val="clear" w:color="auto" w:fill="FFFFFF"/>
        <w:spacing w:line="300" w:lineRule="atLeast"/>
        <w:rPr>
          <w:rFonts w:ascii="幼园" w:eastAsia="幼园"/>
          <w:color w:val="333333"/>
          <w:sz w:val="18"/>
          <w:szCs w:val="18"/>
        </w:rPr>
      </w:pPr>
      <w:r>
        <w:rPr>
          <w:rFonts w:ascii="幼园" w:eastAsia="幼园" w:hint="eastAsia"/>
          <w:color w:val="333333"/>
          <w:sz w:val="18"/>
          <w:szCs w:val="18"/>
        </w:rPr>
        <w:t>2. 基本规则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  <w:t>由当前泡泡出发，经过若干个相邻泡泡，存在可连到顶端的通路，则认为该泡泡具有挂点，不会下坠。当泡泡失去挂点则下坠。</w:t>
      </w:r>
    </w:p>
    <w:p w:rsidR="00A23696" w:rsidRDefault="00A23696" w:rsidP="00A23696">
      <w:pPr>
        <w:pStyle w:val="a3"/>
        <w:shd w:val="clear" w:color="auto" w:fill="FFFFFF"/>
        <w:spacing w:line="300" w:lineRule="atLeast"/>
        <w:rPr>
          <w:rFonts w:ascii="幼园" w:eastAsia="幼园"/>
          <w:color w:val="333333"/>
          <w:sz w:val="18"/>
          <w:szCs w:val="18"/>
        </w:rPr>
      </w:pPr>
      <w:r>
        <w:rPr>
          <w:rFonts w:ascii="幼园" w:eastAsia="幼园" w:hint="eastAsia"/>
          <w:color w:val="333333"/>
          <w:sz w:val="18"/>
          <w:szCs w:val="18"/>
        </w:rPr>
        <w:t>3. 泡泡的消除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  <w:t>主要有爆掉和下坠两种方式，前者是后者的基础。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  <w:t>(a) 泡泡爆掉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  <w:t xml:space="preserve">当玩家主动令游戏区形成 3 </w:t>
      </w:r>
      <w:proofErr w:type="gramStart"/>
      <w:r>
        <w:rPr>
          <w:rFonts w:ascii="幼园" w:eastAsia="幼园" w:hint="eastAsia"/>
          <w:color w:val="333333"/>
          <w:sz w:val="18"/>
          <w:szCs w:val="18"/>
        </w:rPr>
        <w:t>个</w:t>
      </w:r>
      <w:proofErr w:type="gramEnd"/>
      <w:r>
        <w:rPr>
          <w:rFonts w:ascii="幼园" w:eastAsia="幼园" w:hint="eastAsia"/>
          <w:color w:val="333333"/>
          <w:sz w:val="18"/>
          <w:szCs w:val="18"/>
        </w:rPr>
        <w:t>或以上的同色泡泡相连，则这些泡泡将爆掉。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  <w:t>(b) 泡泡下坠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</w:r>
      <w:proofErr w:type="gramStart"/>
      <w:r>
        <w:rPr>
          <w:rFonts w:ascii="幼园" w:eastAsia="幼园" w:hint="eastAsia"/>
          <w:color w:val="333333"/>
          <w:sz w:val="18"/>
          <w:szCs w:val="18"/>
        </w:rPr>
        <w:t>当爆掉</w:t>
      </w:r>
      <w:proofErr w:type="gramEnd"/>
      <w:r>
        <w:rPr>
          <w:rFonts w:ascii="幼园" w:eastAsia="幼园" w:hint="eastAsia"/>
          <w:color w:val="333333"/>
          <w:sz w:val="18"/>
          <w:szCs w:val="18"/>
        </w:rPr>
        <w:t>的泡泡造成连接的异色泡泡失去挂点，则这些异色泡泡将下坠，算入消去的泡泡中。（下坠中的泡泡不对其他泡泡发生作用）</w:t>
      </w:r>
    </w:p>
    <w:p w:rsidR="00A23696" w:rsidRDefault="00A23696" w:rsidP="00A23696">
      <w:pPr>
        <w:pStyle w:val="a3"/>
        <w:shd w:val="clear" w:color="auto" w:fill="FFFFFF"/>
        <w:spacing w:line="300" w:lineRule="atLeast"/>
        <w:rPr>
          <w:rFonts w:ascii="幼园" w:eastAsia="幼园"/>
          <w:color w:val="333333"/>
          <w:sz w:val="18"/>
          <w:szCs w:val="18"/>
        </w:rPr>
      </w:pPr>
      <w:r>
        <w:rPr>
          <w:rFonts w:ascii="幼园" w:eastAsia="幼园" w:hint="eastAsia"/>
          <w:color w:val="333333"/>
          <w:sz w:val="18"/>
          <w:szCs w:val="18"/>
        </w:rPr>
        <w:t>4. 泡泡的发射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  <w:t>发射出一个泡泡后，必须等灯泡</w:t>
      </w:r>
      <w:proofErr w:type="gramStart"/>
      <w:r>
        <w:rPr>
          <w:rFonts w:ascii="幼园" w:eastAsia="幼园" w:hint="eastAsia"/>
          <w:color w:val="333333"/>
          <w:sz w:val="18"/>
          <w:szCs w:val="18"/>
        </w:rPr>
        <w:t>泡</w:t>
      </w:r>
      <w:proofErr w:type="gramEnd"/>
      <w:r>
        <w:rPr>
          <w:rFonts w:ascii="幼园" w:eastAsia="幼园" w:hint="eastAsia"/>
          <w:color w:val="333333"/>
          <w:sz w:val="18"/>
          <w:szCs w:val="18"/>
        </w:rPr>
        <w:t>爆掉或黏附与它泡泡或顶端，才能发下一个泡泡（称为就绪），但期间可以使用道具。</w:t>
      </w:r>
    </w:p>
    <w:p w:rsidR="00A23696" w:rsidRDefault="00A23696" w:rsidP="00A23696">
      <w:pPr>
        <w:pStyle w:val="a3"/>
        <w:shd w:val="clear" w:color="auto" w:fill="FFFFFF"/>
        <w:spacing w:line="300" w:lineRule="atLeast"/>
        <w:rPr>
          <w:rFonts w:ascii="幼园" w:eastAsia="幼园"/>
          <w:color w:val="333333"/>
          <w:sz w:val="18"/>
          <w:szCs w:val="18"/>
        </w:rPr>
      </w:pPr>
      <w:r>
        <w:rPr>
          <w:rFonts w:ascii="幼园" w:eastAsia="幼园" w:hint="eastAsia"/>
          <w:color w:val="333333"/>
          <w:sz w:val="18"/>
          <w:szCs w:val="18"/>
        </w:rPr>
        <w:t>5. 泡泡的反弹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  <w:t>可利用两侧垂直的墙壁进行反弹，这是越过障碍击打上层泡泡的重要技巧。</w:t>
      </w:r>
    </w:p>
    <w:p w:rsidR="00A23696" w:rsidRDefault="00A23696" w:rsidP="00A23696">
      <w:pPr>
        <w:pStyle w:val="a3"/>
        <w:shd w:val="clear" w:color="auto" w:fill="FFFFFF"/>
        <w:spacing w:line="300" w:lineRule="atLeast"/>
        <w:rPr>
          <w:rFonts w:ascii="幼园" w:eastAsia="幼园"/>
          <w:color w:val="333333"/>
          <w:sz w:val="18"/>
          <w:szCs w:val="18"/>
        </w:rPr>
      </w:pPr>
      <w:r>
        <w:rPr>
          <w:rFonts w:ascii="幼园" w:eastAsia="幼园" w:hint="eastAsia"/>
          <w:color w:val="333333"/>
          <w:sz w:val="18"/>
          <w:szCs w:val="18"/>
        </w:rPr>
        <w:t>6. 泡泡的黏附</w:t>
      </w:r>
      <w:r>
        <w:rPr>
          <w:rStyle w:val="apple-converted-space"/>
          <w:rFonts w:ascii="幼园" w:eastAsia="幼园" w:hint="eastAsia"/>
          <w:color w:val="333333"/>
          <w:sz w:val="18"/>
          <w:szCs w:val="18"/>
        </w:rPr>
        <w:t> </w:t>
      </w:r>
      <w:r>
        <w:rPr>
          <w:rFonts w:ascii="幼园" w:eastAsia="幼园" w:hint="eastAsia"/>
          <w:color w:val="333333"/>
          <w:sz w:val="18"/>
          <w:szCs w:val="18"/>
        </w:rPr>
        <w:br/>
        <w:t>泡泡飞行途中边界与其他泡泡相触，即被黏附，并停止运动。位置由入射角和原来静止的泡泡位置共同决定。</w:t>
      </w:r>
    </w:p>
    <w:p w:rsidR="00283925" w:rsidRDefault="00A23696">
      <w:pPr>
        <w:rPr>
          <w:sz w:val="18"/>
        </w:rPr>
      </w:pPr>
      <w:r>
        <w:rPr>
          <w:rFonts w:hint="eastAsia"/>
          <w:sz w:val="18"/>
        </w:rPr>
        <w:t xml:space="preserve">3. </w:t>
      </w:r>
      <w:r w:rsidR="00283925">
        <w:rPr>
          <w:rFonts w:hint="eastAsia"/>
          <w:sz w:val="18"/>
        </w:rPr>
        <w:t>泡泡说明</w:t>
      </w:r>
    </w:p>
    <w:p w:rsidR="00283925" w:rsidRDefault="00283925">
      <w:pPr>
        <w:rPr>
          <w:rFonts w:ascii="幼园" w:eastAsia="幼园"/>
          <w:color w:val="333333"/>
          <w:sz w:val="18"/>
          <w:szCs w:val="18"/>
          <w:shd w:val="clear" w:color="auto" w:fill="FFFFFF"/>
        </w:rPr>
      </w:pPr>
      <w:r>
        <w:rPr>
          <w:rFonts w:ascii="幼园" w:eastAsia="幼园" w:hint="eastAsia"/>
          <w:color w:val="333333"/>
          <w:sz w:val="18"/>
          <w:szCs w:val="18"/>
          <w:shd w:val="clear" w:color="auto" w:fill="FFFFFF"/>
        </w:rPr>
        <w:t>当玩家爆/掉多于3个泡泡时，多于3个的部分将被作为附加奖励而增加至泡泡栏。</w:t>
      </w:r>
      <w:r>
        <w:rPr>
          <w:rFonts w:ascii="幼园" w:eastAsia="幼园" w:hint="eastAsia"/>
          <w:color w:val="333333"/>
          <w:sz w:val="18"/>
          <w:szCs w:val="18"/>
        </w:rPr>
        <w:br/>
      </w:r>
      <w:r>
        <w:rPr>
          <w:rFonts w:ascii="幼园" w:eastAsia="幼园" w:hint="eastAsia"/>
          <w:color w:val="333333"/>
          <w:sz w:val="18"/>
          <w:szCs w:val="18"/>
          <w:shd w:val="clear" w:color="auto" w:fill="FFFFFF"/>
        </w:rPr>
        <w:t>在泡泡栏7个小泡</w:t>
      </w:r>
      <w:proofErr w:type="gramStart"/>
      <w:r>
        <w:rPr>
          <w:rFonts w:ascii="幼园" w:eastAsia="幼园" w:hint="eastAsia"/>
          <w:color w:val="333333"/>
          <w:sz w:val="18"/>
          <w:szCs w:val="18"/>
          <w:shd w:val="clear" w:color="auto" w:fill="FFFFFF"/>
        </w:rPr>
        <w:t>泡</w:t>
      </w:r>
      <w:proofErr w:type="gramEnd"/>
      <w:r>
        <w:rPr>
          <w:rFonts w:ascii="幼园" w:eastAsia="幼园" w:hint="eastAsia"/>
          <w:color w:val="333333"/>
          <w:sz w:val="18"/>
          <w:szCs w:val="18"/>
          <w:shd w:val="clear" w:color="auto" w:fill="FFFFFF"/>
        </w:rPr>
        <w:t>会合并成为1个大泡泡。</w:t>
      </w:r>
      <w:r>
        <w:rPr>
          <w:rFonts w:ascii="幼园" w:eastAsia="幼园" w:hint="eastAsia"/>
          <w:color w:val="333333"/>
          <w:sz w:val="18"/>
          <w:szCs w:val="18"/>
        </w:rPr>
        <w:br/>
      </w:r>
      <w:r>
        <w:rPr>
          <w:rFonts w:ascii="幼园" w:eastAsia="幼园" w:hint="eastAsia"/>
          <w:color w:val="333333"/>
          <w:sz w:val="18"/>
          <w:szCs w:val="18"/>
          <w:shd w:val="clear" w:color="auto" w:fill="FFFFFF"/>
        </w:rPr>
        <w:t>每次使用泡泡时，使用最上面的1个（大或小的泡泡）。</w:t>
      </w:r>
      <w:r>
        <w:rPr>
          <w:rFonts w:ascii="幼园" w:eastAsia="幼园" w:hint="eastAsia"/>
          <w:color w:val="333333"/>
          <w:sz w:val="18"/>
          <w:szCs w:val="18"/>
        </w:rPr>
        <w:br/>
      </w:r>
      <w:r>
        <w:rPr>
          <w:rFonts w:ascii="幼园" w:eastAsia="幼园" w:hint="eastAsia"/>
          <w:color w:val="333333"/>
          <w:sz w:val="18"/>
          <w:szCs w:val="18"/>
          <w:shd w:val="clear" w:color="auto" w:fill="FFFFFF"/>
        </w:rPr>
        <w:t>给自己（或同伙）使用泡泡时，产生防御效果，自己（或同伙）消除相应个泡泡[ 泡泡消除1个，大泡泡消除7个]。</w:t>
      </w:r>
      <w:r>
        <w:rPr>
          <w:rFonts w:ascii="幼园" w:eastAsia="幼园" w:hint="eastAsia"/>
          <w:color w:val="333333"/>
          <w:sz w:val="18"/>
          <w:szCs w:val="18"/>
        </w:rPr>
        <w:br/>
      </w:r>
      <w:r>
        <w:rPr>
          <w:rFonts w:ascii="幼园" w:eastAsia="幼园" w:hint="eastAsia"/>
          <w:color w:val="333333"/>
          <w:sz w:val="18"/>
          <w:szCs w:val="18"/>
          <w:shd w:val="clear" w:color="auto" w:fill="FFFFFF"/>
        </w:rPr>
        <w:t>给非同伙使用泡泡时，产生攻击效果，对方增加相应个泡泡，[小泡</w:t>
      </w:r>
      <w:proofErr w:type="gramStart"/>
      <w:r>
        <w:rPr>
          <w:rFonts w:ascii="幼园" w:eastAsia="幼园" w:hint="eastAsia"/>
          <w:color w:val="333333"/>
          <w:sz w:val="18"/>
          <w:szCs w:val="18"/>
          <w:shd w:val="clear" w:color="auto" w:fill="FFFFFF"/>
        </w:rPr>
        <w:t>泡</w:t>
      </w:r>
      <w:proofErr w:type="gramEnd"/>
      <w:r>
        <w:rPr>
          <w:rFonts w:ascii="幼园" w:eastAsia="幼园" w:hint="eastAsia"/>
          <w:color w:val="333333"/>
          <w:sz w:val="18"/>
          <w:szCs w:val="18"/>
          <w:shd w:val="clear" w:color="auto" w:fill="FFFFFF"/>
        </w:rPr>
        <w:t>增加1个，大泡泡增加7个]。</w:t>
      </w:r>
      <w:r>
        <w:rPr>
          <w:rFonts w:ascii="幼园" w:eastAsia="幼园" w:hint="eastAsia"/>
          <w:color w:val="333333"/>
          <w:sz w:val="18"/>
          <w:szCs w:val="18"/>
        </w:rPr>
        <w:br/>
      </w:r>
      <w:r>
        <w:rPr>
          <w:rFonts w:ascii="幼园" w:eastAsia="幼园" w:hint="eastAsia"/>
          <w:color w:val="333333"/>
          <w:sz w:val="18"/>
          <w:szCs w:val="18"/>
          <w:shd w:val="clear" w:color="auto" w:fill="FFFFFF"/>
        </w:rPr>
        <w:t>每当消除的泡泡达到一定数目，将会向所有对手玩家发动＋ 1 攻击。</w:t>
      </w:r>
    </w:p>
    <w:p w:rsidR="00A23696" w:rsidRDefault="00A23696">
      <w:pPr>
        <w:rPr>
          <w:rFonts w:ascii="幼园" w:eastAsia="幼园"/>
          <w:color w:val="333333"/>
          <w:sz w:val="18"/>
          <w:szCs w:val="18"/>
          <w:shd w:val="clear" w:color="auto" w:fill="FFFFFF"/>
        </w:rPr>
      </w:pPr>
    </w:p>
    <w:p w:rsidR="00A23696" w:rsidRDefault="00A23696">
      <w:pPr>
        <w:rPr>
          <w:sz w:val="18"/>
        </w:rPr>
      </w:pPr>
    </w:p>
    <w:p w:rsidR="00A23696" w:rsidRDefault="00A23696">
      <w:pPr>
        <w:rPr>
          <w:sz w:val="18"/>
        </w:rPr>
      </w:pPr>
      <w:r>
        <w:rPr>
          <w:rFonts w:hint="eastAsia"/>
          <w:sz w:val="18"/>
        </w:rPr>
        <w:t>项目设计：</w:t>
      </w:r>
    </w:p>
    <w:p w:rsidR="00A23696" w:rsidRPr="006C643B" w:rsidRDefault="00A23696">
      <w:pPr>
        <w:rPr>
          <w:sz w:val="18"/>
        </w:rPr>
      </w:pPr>
      <w:r>
        <w:rPr>
          <w:rFonts w:hint="eastAsia"/>
          <w:sz w:val="18"/>
        </w:rPr>
        <w:t>每盘开局生成随机泡泡和要发射的泡泡，按空格键发射泡泡，用上左‘</w:t>
      </w:r>
      <w:r w:rsidR="006C643B">
        <w:rPr>
          <w:rFonts w:hint="eastAsia"/>
          <w:sz w:val="18"/>
        </w:rPr>
        <w:t>A</w:t>
      </w:r>
      <w:r>
        <w:rPr>
          <w:rFonts w:hint="eastAsia"/>
          <w:sz w:val="18"/>
        </w:rPr>
        <w:t>’，右‘</w:t>
      </w:r>
      <w:r w:rsidR="006C643B">
        <w:rPr>
          <w:rFonts w:hint="eastAsia"/>
          <w:sz w:val="18"/>
        </w:rPr>
        <w:t>D</w:t>
      </w:r>
      <w:bookmarkStart w:id="0" w:name="_GoBack"/>
      <w:bookmarkEnd w:id="0"/>
      <w:r>
        <w:rPr>
          <w:rFonts w:hint="eastAsia"/>
          <w:sz w:val="18"/>
        </w:rPr>
        <w:t>’键控制泡泡要发射的方向。</w:t>
      </w:r>
    </w:p>
    <w:sectPr w:rsidR="00A23696" w:rsidRPr="006C6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园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57"/>
    <w:rsid w:val="00073D15"/>
    <w:rsid w:val="001376A0"/>
    <w:rsid w:val="00283925"/>
    <w:rsid w:val="004D112A"/>
    <w:rsid w:val="005252D3"/>
    <w:rsid w:val="006C643B"/>
    <w:rsid w:val="008F076A"/>
    <w:rsid w:val="00A23696"/>
    <w:rsid w:val="00CE609B"/>
    <w:rsid w:val="00D1555C"/>
    <w:rsid w:val="00E5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3925"/>
  </w:style>
  <w:style w:type="paragraph" w:styleId="a3">
    <w:name w:val="Normal (Web)"/>
    <w:basedOn w:val="a"/>
    <w:uiPriority w:val="99"/>
    <w:semiHidden/>
    <w:unhideWhenUsed/>
    <w:rsid w:val="00A236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3925"/>
  </w:style>
  <w:style w:type="paragraph" w:styleId="a3">
    <w:name w:val="Normal (Web)"/>
    <w:basedOn w:val="a"/>
    <w:uiPriority w:val="99"/>
    <w:semiHidden/>
    <w:unhideWhenUsed/>
    <w:rsid w:val="00A236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</dc:creator>
  <cp:keywords/>
  <dc:description/>
  <cp:lastModifiedBy>syn</cp:lastModifiedBy>
  <cp:revision>5</cp:revision>
  <dcterms:created xsi:type="dcterms:W3CDTF">2017-04-16T12:11:00Z</dcterms:created>
  <dcterms:modified xsi:type="dcterms:W3CDTF">2017-05-31T02:25:00Z</dcterms:modified>
</cp:coreProperties>
</file>