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8F3357" w14:textId="15571683" w:rsidR="00C92680" w:rsidRDefault="00287103">
      <w:pPr>
        <w:rPr>
          <w:rFonts w:hint="eastAsia"/>
        </w:rPr>
      </w:pPr>
      <w:r>
        <w:t>P</w:t>
      </w:r>
      <w:r w:rsidR="00C92680">
        <w:rPr>
          <w:rFonts w:hint="eastAsia"/>
        </w:rPr>
        <w:t>roject: T</w:t>
      </w:r>
      <w:r>
        <w:rPr>
          <w:rFonts w:hint="eastAsia"/>
        </w:rPr>
        <w:t>est bandit algo</w:t>
      </w:r>
      <w:r w:rsidR="00FD23C2">
        <w:rPr>
          <w:rFonts w:hint="eastAsia"/>
        </w:rPr>
        <w:t>rithm</w:t>
      </w:r>
      <w:r w:rsidR="00541C40">
        <w:rPr>
          <w:rFonts w:hint="eastAsia"/>
        </w:rPr>
        <w:t xml:space="preserve"> performance</w:t>
      </w:r>
      <w:r>
        <w:rPr>
          <w:rFonts w:hint="eastAsia"/>
        </w:rPr>
        <w:t xml:space="preserve"> </w:t>
      </w:r>
      <w:r w:rsidR="00541C40">
        <w:rPr>
          <w:rFonts w:hint="eastAsia"/>
        </w:rPr>
        <w:t>taking into consider the</w:t>
      </w:r>
      <w:r>
        <w:rPr>
          <w:rFonts w:hint="eastAsia"/>
        </w:rPr>
        <w:t xml:space="preserve"> burden </w:t>
      </w:r>
      <w:r w:rsidR="00541C40">
        <w:rPr>
          <w:rFonts w:hint="eastAsia"/>
        </w:rPr>
        <w:t xml:space="preserve">effect </w:t>
      </w:r>
      <w:r w:rsidR="00C92680">
        <w:rPr>
          <w:rFonts w:hint="eastAsia"/>
        </w:rPr>
        <w:t xml:space="preserve">(when context are not </w:t>
      </w:r>
      <w:proofErr w:type="spellStart"/>
      <w:r w:rsidR="00C92680">
        <w:rPr>
          <w:rFonts w:hint="eastAsia"/>
        </w:rPr>
        <w:t>iid</w:t>
      </w:r>
      <w:proofErr w:type="spellEnd"/>
      <w:r w:rsidR="00C92680">
        <w:rPr>
          <w:rFonts w:hint="eastAsia"/>
        </w:rPr>
        <w:t>)</w:t>
      </w:r>
    </w:p>
    <w:p w14:paraId="0C9D8E73" w14:textId="7EA4DA49" w:rsidR="00287103" w:rsidRDefault="00287103">
      <w:r>
        <w:t>The</w:t>
      </w:r>
      <w:r>
        <w:rPr>
          <w:rFonts w:hint="eastAsia"/>
        </w:rPr>
        <w:t xml:space="preserve"> assumption</w:t>
      </w:r>
      <w:r w:rsidR="00C92680">
        <w:rPr>
          <w:rFonts w:hint="eastAsia"/>
        </w:rPr>
        <w:t xml:space="preserve"> of bandit algorithm</w:t>
      </w:r>
      <w:r>
        <w:rPr>
          <w:rFonts w:hint="eastAsia"/>
        </w:rPr>
        <w:t xml:space="preserve"> is </w:t>
      </w:r>
      <w:r w:rsidR="00C92680">
        <w:t>that context is</w:t>
      </w:r>
      <w:r w:rsidR="00C92680">
        <w:rPr>
          <w:rFonts w:hint="eastAsia"/>
        </w:rPr>
        <w:t xml:space="preserve"> </w:t>
      </w:r>
      <w:proofErr w:type="spellStart"/>
      <w:r>
        <w:rPr>
          <w:rFonts w:hint="eastAsia"/>
        </w:rPr>
        <w:t>iid</w:t>
      </w:r>
      <w:proofErr w:type="spellEnd"/>
      <w:r>
        <w:rPr>
          <w:rFonts w:hint="eastAsia"/>
        </w:rPr>
        <w:t xml:space="preserve">, </w:t>
      </w:r>
      <w:r w:rsidR="00C92680">
        <w:rPr>
          <w:rFonts w:hint="eastAsia"/>
        </w:rPr>
        <w:t xml:space="preserve">and </w:t>
      </w:r>
      <w:r>
        <w:rPr>
          <w:rFonts w:hint="eastAsia"/>
        </w:rPr>
        <w:t>cannot be affected by action taken earlier</w:t>
      </w:r>
      <w:r w:rsidR="00541C40">
        <w:rPr>
          <w:rFonts w:hint="eastAsia"/>
        </w:rPr>
        <w:t>.</w:t>
      </w:r>
      <w:r w:rsidR="00F733B2">
        <w:rPr>
          <w:rFonts w:hint="eastAsia"/>
        </w:rPr>
        <w:t xml:space="preserve"> So </w:t>
      </w:r>
      <w:r w:rsidR="00F733B2">
        <w:t>w</w:t>
      </w:r>
      <w:r w:rsidR="00C92680">
        <w:rPr>
          <w:rFonts w:hint="eastAsia"/>
        </w:rPr>
        <w:t>e w</w:t>
      </w:r>
      <w:r>
        <w:rPr>
          <w:rFonts w:hint="eastAsia"/>
        </w:rPr>
        <w:t xml:space="preserve">ant to </w:t>
      </w:r>
      <w:r w:rsidR="00541C40">
        <w:rPr>
          <w:rFonts w:hint="eastAsia"/>
        </w:rPr>
        <w:t>see</w:t>
      </w:r>
      <w:r>
        <w:rPr>
          <w:rFonts w:hint="eastAsia"/>
        </w:rPr>
        <w:t xml:space="preserve"> the performance of the algorithm</w:t>
      </w:r>
      <w:r w:rsidR="00541C40">
        <w:rPr>
          <w:rFonts w:hint="eastAsia"/>
        </w:rPr>
        <w:t xml:space="preserve"> when action can affect </w:t>
      </w:r>
      <w:r w:rsidR="00541C40">
        <w:t>context</w:t>
      </w:r>
      <w:r w:rsidR="00541C40">
        <w:rPr>
          <w:rFonts w:hint="eastAsia"/>
        </w:rPr>
        <w:t>.</w:t>
      </w:r>
    </w:p>
    <w:p w14:paraId="136E7FDC" w14:textId="77777777" w:rsidR="00287103" w:rsidRDefault="00287103"/>
    <w:p w14:paraId="112BE99A" w14:textId="6FDC007D" w:rsidR="00715F4F" w:rsidRPr="00541C40" w:rsidRDefault="00FD23C2">
      <w:pPr>
        <w:rPr>
          <w:b/>
        </w:rPr>
      </w:pPr>
      <w:r>
        <w:rPr>
          <w:rFonts w:hint="eastAsia"/>
        </w:rPr>
        <w:t xml:space="preserve">Last time, we simulated </w:t>
      </w:r>
      <w:r w:rsidR="00541C40">
        <w:rPr>
          <w:rFonts w:hint="eastAsia"/>
        </w:rPr>
        <w:t xml:space="preserve">the experiment </w:t>
      </w:r>
      <w:r>
        <w:rPr>
          <w:rFonts w:hint="eastAsia"/>
        </w:rPr>
        <w:t xml:space="preserve">with </w:t>
      </w:r>
      <w:r w:rsidRPr="00541C40">
        <w:rPr>
          <w:rFonts w:hint="eastAsia"/>
          <w:b/>
        </w:rPr>
        <w:t>tau varying from 0 to 0.6</w:t>
      </w:r>
      <w:r>
        <w:rPr>
          <w:rFonts w:hint="eastAsia"/>
        </w:rPr>
        <w:t xml:space="preserve"> and see the performance of the algorithm</w:t>
      </w:r>
      <w:r w:rsidR="00541C40">
        <w:rPr>
          <w:rFonts w:hint="eastAsia"/>
        </w:rPr>
        <w:t xml:space="preserve">. It </w:t>
      </w:r>
      <w:r>
        <w:rPr>
          <w:rFonts w:hint="eastAsia"/>
        </w:rPr>
        <w:t xml:space="preserve">works well when tau is not equal to 0. The population average cost points are at the bottom of boxplots. But for tau = 0, the optimal point does not </w:t>
      </w:r>
      <w:r w:rsidR="00715F4F">
        <w:t>touch</w:t>
      </w:r>
      <w:r>
        <w:rPr>
          <w:rFonts w:hint="eastAsia"/>
        </w:rPr>
        <w:t xml:space="preserve"> the boxplot. </w:t>
      </w:r>
      <w:r w:rsidRPr="00541C40">
        <w:rPr>
          <w:rFonts w:hint="eastAsia"/>
          <w:b/>
        </w:rPr>
        <w:t xml:space="preserve">So we suspect that the algorithm does not work well </w:t>
      </w:r>
      <w:r w:rsidR="00715F4F" w:rsidRPr="00541C40">
        <w:rPr>
          <w:rFonts w:hint="eastAsia"/>
          <w:b/>
        </w:rPr>
        <w:t xml:space="preserve">(or there might be a bug) </w:t>
      </w:r>
      <w:r w:rsidRPr="00541C40">
        <w:rPr>
          <w:rFonts w:hint="eastAsia"/>
          <w:b/>
        </w:rPr>
        <w:t xml:space="preserve">when tau = 0. So we fix tau = 0 and set coefficients of the </w:t>
      </w:r>
      <w:r w:rsidR="00715F4F" w:rsidRPr="00541C40">
        <w:rPr>
          <w:rFonts w:hint="eastAsia"/>
          <w:b/>
        </w:rPr>
        <w:t xml:space="preserve">action interaction terms as variables, increasing from 0 to 1. </w:t>
      </w:r>
    </w:p>
    <w:p w14:paraId="5CAD61C8" w14:textId="1F65F672" w:rsidR="00715F4F" w:rsidRDefault="00541C40">
      <w:r>
        <w:rPr>
          <w:noProof/>
        </w:rPr>
        <w:drawing>
          <wp:inline distT="0" distB="0" distL="0" distR="0" wp14:anchorId="69299ECD" wp14:editId="2C845688">
            <wp:extent cx="4337892" cy="2783840"/>
            <wp:effectExtent l="0" t="0" r="5715" b="10160"/>
            <wp:docPr id="5" name="图片 5" descr="Macintosh HD:Users:xigezhang:Downloads:Screen Shot 2015-10-11 at 4.33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xigezhang:Downloads:Screen Shot 2015-10-11 at 4.33.5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278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D0F46" w14:textId="77777777" w:rsidR="00715F4F" w:rsidRPr="00F733B2" w:rsidRDefault="00715F4F" w:rsidP="00715F4F">
      <w:pPr>
        <w:rPr>
          <w:b/>
        </w:rPr>
      </w:pPr>
      <w:r>
        <w:rPr>
          <w:rFonts w:hint="eastAsia"/>
        </w:rPr>
        <w:t xml:space="preserve">On </w:t>
      </w:r>
      <w:r>
        <w:t>the</w:t>
      </w:r>
      <w:r>
        <w:rPr>
          <w:rFonts w:hint="eastAsia"/>
        </w:rPr>
        <w:t xml:space="preserve"> other hand, this experiment can be seen as a test for </w:t>
      </w:r>
      <w:r w:rsidRPr="00F733B2">
        <w:rPr>
          <w:rFonts w:hint="eastAsia"/>
          <w:b/>
        </w:rPr>
        <w:t>learning effect</w:t>
      </w:r>
      <w:r>
        <w:rPr>
          <w:rFonts w:hint="eastAsia"/>
        </w:rPr>
        <w:t xml:space="preserve"> in the model. </w:t>
      </w:r>
      <w:r w:rsidRPr="00F733B2">
        <w:rPr>
          <w:b/>
        </w:rPr>
        <w:t>Tau</w:t>
      </w:r>
      <w:r w:rsidRPr="00F733B2">
        <w:rPr>
          <w:rFonts w:hint="eastAsia"/>
          <w:b/>
        </w:rPr>
        <w:t xml:space="preserve"> = 0, there is no burden effect</w:t>
      </w:r>
    </w:p>
    <w:p w14:paraId="788FAD32" w14:textId="77777777" w:rsidR="00715F4F" w:rsidRDefault="00715F4F" w:rsidP="00715F4F">
      <w:r>
        <w:t>T</w:t>
      </w:r>
      <w:r>
        <w:rPr>
          <w:rFonts w:hint="eastAsia"/>
        </w:rPr>
        <w:t xml:space="preserve">he </w:t>
      </w:r>
      <w:r w:rsidRPr="00F733B2">
        <w:rPr>
          <w:rFonts w:hint="eastAsia"/>
        </w:rPr>
        <w:t>S2 can be seen as a learning factor</w:t>
      </w:r>
      <w:r>
        <w:rPr>
          <w:rFonts w:hint="eastAsia"/>
        </w:rPr>
        <w:t xml:space="preserve">, so we see the performance of the algorithm under the learning effect. S2 has interaction with action. So </w:t>
      </w:r>
      <w:r>
        <w:t>when</w:t>
      </w:r>
      <w:r>
        <w:rPr>
          <w:rFonts w:hint="eastAsia"/>
        </w:rPr>
        <w:t xml:space="preserve"> the coefficient of S2= </w:t>
      </w:r>
      <w:r>
        <w:t>…</w:t>
      </w:r>
      <w:r>
        <w:rPr>
          <w:rFonts w:hint="eastAsia"/>
        </w:rPr>
        <w:t xml:space="preserve">+ </w:t>
      </w:r>
      <w:r>
        <w:t>coefficient</w:t>
      </w:r>
      <w:r>
        <w:rPr>
          <w:rFonts w:hint="eastAsia"/>
        </w:rPr>
        <w:t>*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increase, we expect to see the average cost to reduce. </w:t>
      </w:r>
    </w:p>
    <w:p w14:paraId="3AF43CEB" w14:textId="77777777" w:rsidR="00715F4F" w:rsidRDefault="00715F4F"/>
    <w:p w14:paraId="6C2B2F2E" w14:textId="1F928ED3" w:rsidR="00715F4F" w:rsidRDefault="00715F4F" w:rsidP="00287103">
      <w:pPr>
        <w:rPr>
          <w:rFonts w:hint="eastAsia"/>
        </w:rPr>
      </w:pPr>
      <w:r>
        <w:rPr>
          <w:rFonts w:hint="eastAsia"/>
        </w:rPr>
        <w:t xml:space="preserve">As the coefficient increases, the average cost as expected decreases. Also the optimal </w:t>
      </w:r>
      <w:r>
        <w:rPr>
          <w:rFonts w:hint="eastAsia"/>
        </w:rPr>
        <w:lastRenderedPageBreak/>
        <w:t xml:space="preserve">average cost line touch the bottom of the boxplots, which proves the performance of the algorithm when tau = 0 is good. </w:t>
      </w:r>
    </w:p>
    <w:p w14:paraId="4FBDF9B6" w14:textId="77777777" w:rsidR="005A1A94" w:rsidRDefault="002B24BE" w:rsidP="00287103">
      <w:r>
        <w:rPr>
          <w:rFonts w:hint="eastAsia"/>
        </w:rPr>
        <w:t xml:space="preserve">Compare population level </w:t>
      </w:r>
      <w:r w:rsidR="005A1A94">
        <w:rPr>
          <w:rFonts w:hint="eastAsia"/>
        </w:rPr>
        <w:t>t</w:t>
      </w:r>
      <w:r>
        <w:rPr>
          <w:rFonts w:hint="eastAsia"/>
        </w:rPr>
        <w:t>heta and theta we got from the simulation experiment:</w:t>
      </w:r>
    </w:p>
    <w:p w14:paraId="46219AA7" w14:textId="77777777" w:rsidR="002B24BE" w:rsidRDefault="001D138C" w:rsidP="00287103">
      <w:r>
        <w:rPr>
          <w:rFonts w:hint="eastAsia"/>
        </w:rPr>
        <w:t xml:space="preserve">When </w:t>
      </w:r>
      <w:r>
        <w:t>changing</w:t>
      </w:r>
      <w:r>
        <w:rPr>
          <w:rFonts w:hint="eastAsia"/>
        </w:rPr>
        <w:t xml:space="preserve"> x coefficient from 0, 0.2, </w:t>
      </w:r>
      <w:r>
        <w:t>…</w:t>
      </w:r>
      <w:r>
        <w:rPr>
          <w:rFonts w:hint="eastAsia"/>
        </w:rPr>
        <w:t xml:space="preserve"> to 1</w:t>
      </w:r>
    </w:p>
    <w:p w14:paraId="59DDD1ED" w14:textId="547E0247" w:rsidR="002B24BE" w:rsidRDefault="005A1A94" w:rsidP="00287103">
      <w:pPr>
        <w:rPr>
          <w:rFonts w:hint="eastAsia"/>
        </w:rPr>
      </w:pPr>
      <w:r w:rsidRPr="00F733B2">
        <w:rPr>
          <w:b/>
        </w:rPr>
        <w:t>O</w:t>
      </w:r>
      <w:r w:rsidRPr="00F733B2">
        <w:rPr>
          <w:rFonts w:hint="eastAsia"/>
          <w:b/>
        </w:rPr>
        <w:t>ptimal theta</w:t>
      </w:r>
      <w:r>
        <w:rPr>
          <w:rFonts w:hint="eastAsia"/>
        </w:rPr>
        <w:t xml:space="preserve"> is</w:t>
      </w:r>
      <w:r w:rsidR="001D138C">
        <w:rPr>
          <w:rFonts w:hint="eastAsia"/>
        </w:rPr>
        <w:t xml:space="preserve"> always</w:t>
      </w:r>
      <w:r>
        <w:rPr>
          <w:rFonts w:hint="eastAsia"/>
        </w:rPr>
        <w:t xml:space="preserve"> [</w:t>
      </w:r>
      <w:proofErr w:type="gramStart"/>
      <w:r>
        <w:rPr>
          <w:rFonts w:hint="eastAsia"/>
        </w:rPr>
        <w:t>0.64  0.60</w:t>
      </w:r>
      <w:proofErr w:type="gramEnd"/>
      <w:r>
        <w:rPr>
          <w:rFonts w:hint="eastAsia"/>
        </w:rPr>
        <w:t xml:space="preserve">  0.96  0]</w:t>
      </w:r>
      <w:r w:rsidR="00541C40">
        <w:rPr>
          <w:rFonts w:hint="eastAsia"/>
        </w:rPr>
        <w:t xml:space="preserve">. </w:t>
      </w:r>
      <w:r w:rsidR="00F733B2">
        <w:rPr>
          <w:rFonts w:hint="eastAsia"/>
        </w:rPr>
        <w:t>(Why the</w:t>
      </w:r>
      <w:r w:rsidR="00541C40">
        <w:rPr>
          <w:rFonts w:hint="eastAsia"/>
        </w:rPr>
        <w:t>s</w:t>
      </w:r>
      <w:r w:rsidR="00F733B2">
        <w:rPr>
          <w:rFonts w:hint="eastAsia"/>
        </w:rPr>
        <w:t>e are all same?)</w:t>
      </w:r>
    </w:p>
    <w:p w14:paraId="2DCB5BCC" w14:textId="77777777" w:rsidR="002B24BE" w:rsidRDefault="002B24BE" w:rsidP="00287103">
      <w:r>
        <w:rPr>
          <w:rFonts w:hint="eastAsia"/>
        </w:rPr>
        <w:t xml:space="preserve">Mean of theta got from </w:t>
      </w:r>
      <w:r>
        <w:t>experiment</w:t>
      </w:r>
      <w:r>
        <w:rPr>
          <w:rFonts w:hint="eastAsia"/>
        </w:rPr>
        <w:t>s</w:t>
      </w:r>
    </w:p>
    <w:p w14:paraId="65B8A4B5" w14:textId="6201C75C" w:rsidR="002B24BE" w:rsidRPr="002B24BE" w:rsidRDefault="002B24BE" w:rsidP="002B24BE">
      <w:pPr>
        <w:widowControl/>
        <w:shd w:val="clear" w:color="auto" w:fill="FFFFFF"/>
        <w:jc w:val="left"/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</w:pPr>
      <w:proofErr w:type="spellStart"/>
      <w:proofErr w:type="gramStart"/>
      <w:r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>exp</w:t>
      </w:r>
      <w:proofErr w:type="gramEnd"/>
      <w:r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>_mean_theta</w:t>
      </w:r>
      <w:proofErr w:type="spellEnd"/>
      <w:r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=</w:t>
      </w:r>
    </w:p>
    <w:p w14:paraId="7793B00F" w14:textId="6A5C8D88" w:rsidR="002B24BE" w:rsidRPr="002B24BE" w:rsidRDefault="00541C40" w:rsidP="002B24BE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  <w:sz w:val="19"/>
          <w:szCs w:val="19"/>
        </w:rPr>
      </w:pPr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> </w:t>
      </w:r>
      <w:proofErr w:type="spellStart"/>
      <w:proofErr w:type="gramStart"/>
      <w:r w:rsidR="002B24BE"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>x</w:t>
      </w:r>
      <w:proofErr w:type="gramEnd"/>
      <w:r w:rsidR="002B24BE"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>_coeff</w:t>
      </w:r>
      <w:proofErr w:type="spellEnd"/>
      <w:r w:rsidR="002B24BE"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 xml:space="preserve"> 0</w:t>
      </w:r>
      <w:r w:rsidR="002B24BE"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  </w:t>
      </w:r>
      <w:r w:rsidR="002B24BE"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 xml:space="preserve">  </w:t>
      </w:r>
      <w:r w:rsidR="00F733B2"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 xml:space="preserve">   </w:t>
      </w:r>
      <w:r w:rsidR="002B24BE"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>0.6428    0.5413    0.9273   -0.0157</w:t>
      </w:r>
    </w:p>
    <w:p w14:paraId="77D61666" w14:textId="149F752B" w:rsidR="002B24BE" w:rsidRPr="002B24BE" w:rsidRDefault="002B24BE" w:rsidP="002B24BE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  <w:sz w:val="19"/>
          <w:szCs w:val="19"/>
        </w:rPr>
      </w:pPr>
      <w:r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> </w:t>
      </w:r>
      <w:proofErr w:type="spellStart"/>
      <w:proofErr w:type="gramStart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>x</w:t>
      </w:r>
      <w:proofErr w:type="gramEnd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>_coeff</w:t>
      </w:r>
      <w:proofErr w:type="spellEnd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 xml:space="preserve"> 0.2</w:t>
      </w:r>
      <w:r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> </w:t>
      </w:r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 xml:space="preserve"> </w:t>
      </w:r>
      <w:r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</w:t>
      </w:r>
      <w:r w:rsidR="00F733B2"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 xml:space="preserve">  </w:t>
      </w:r>
      <w:r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>0.6826    0.5146    0.8653   -0.0541</w:t>
      </w:r>
    </w:p>
    <w:p w14:paraId="6B263712" w14:textId="2B405DD7" w:rsidR="002B24BE" w:rsidRPr="002B24BE" w:rsidRDefault="002B24BE" w:rsidP="002B24BE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  <w:sz w:val="19"/>
          <w:szCs w:val="19"/>
        </w:rPr>
      </w:pPr>
      <w:r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> </w:t>
      </w:r>
      <w:proofErr w:type="spellStart"/>
      <w:proofErr w:type="gramStart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>x</w:t>
      </w:r>
      <w:proofErr w:type="gramEnd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>_coeff</w:t>
      </w:r>
      <w:proofErr w:type="spellEnd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 xml:space="preserve"> 0.4</w:t>
      </w:r>
      <w:r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 </w:t>
      </w:r>
      <w:r w:rsidR="00F733B2"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 xml:space="preserve">  </w:t>
      </w:r>
      <w:r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0.6793    0.4875    0.8575   -0.0084</w:t>
      </w:r>
    </w:p>
    <w:p w14:paraId="341B9CA9" w14:textId="036E7F75" w:rsidR="002B24BE" w:rsidRPr="002B24BE" w:rsidRDefault="002B24BE" w:rsidP="002B24BE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  <w:sz w:val="19"/>
          <w:szCs w:val="19"/>
        </w:rPr>
      </w:pPr>
      <w:r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> </w:t>
      </w:r>
      <w:proofErr w:type="spellStart"/>
      <w:proofErr w:type="gramStart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>x</w:t>
      </w:r>
      <w:proofErr w:type="gramEnd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>_coeff</w:t>
      </w:r>
      <w:proofErr w:type="spellEnd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 xml:space="preserve"> 0.6</w:t>
      </w:r>
      <w:r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  </w:t>
      </w:r>
      <w:r w:rsidR="00F733B2"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 xml:space="preserve">  </w:t>
      </w:r>
      <w:r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>0.7419    0.4492    0.8031   -0.0140</w:t>
      </w:r>
    </w:p>
    <w:p w14:paraId="2255C142" w14:textId="7AB93ABA" w:rsidR="002B24BE" w:rsidRPr="002B24BE" w:rsidRDefault="002B24BE" w:rsidP="002B24BE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  <w:sz w:val="19"/>
          <w:szCs w:val="19"/>
        </w:rPr>
      </w:pPr>
      <w:r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> </w:t>
      </w:r>
      <w:proofErr w:type="spellStart"/>
      <w:proofErr w:type="gramStart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>x</w:t>
      </w:r>
      <w:proofErr w:type="gramEnd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>_coeff</w:t>
      </w:r>
      <w:proofErr w:type="spellEnd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 xml:space="preserve"> 0.8</w:t>
      </w:r>
      <w:r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  </w:t>
      </w:r>
      <w:r w:rsidR="00F733B2"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 xml:space="preserve">  </w:t>
      </w:r>
      <w:r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>0.8262    0.4251    0.7275   -0.0178</w:t>
      </w:r>
    </w:p>
    <w:p w14:paraId="4EE3CDDA" w14:textId="6D077789" w:rsidR="002B24BE" w:rsidRPr="002B24BE" w:rsidRDefault="002B24BE" w:rsidP="002B24BE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  <w:sz w:val="19"/>
          <w:szCs w:val="19"/>
        </w:rPr>
      </w:pPr>
      <w:r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> </w:t>
      </w:r>
      <w:proofErr w:type="spellStart"/>
      <w:proofErr w:type="gramStart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>x</w:t>
      </w:r>
      <w:proofErr w:type="gramEnd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>_coeff</w:t>
      </w:r>
      <w:proofErr w:type="spellEnd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 xml:space="preserve"> 1</w:t>
      </w:r>
      <w:r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  </w:t>
      </w:r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 xml:space="preserve">  </w:t>
      </w:r>
      <w:r w:rsidR="00F733B2"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 xml:space="preserve">  </w:t>
      </w:r>
      <w:r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>0.7194    0.3930    0.6190   -0.0050</w:t>
      </w:r>
    </w:p>
    <w:p w14:paraId="145D0BF9" w14:textId="77777777" w:rsidR="002B24BE" w:rsidRPr="002B24BE" w:rsidRDefault="002B24BE" w:rsidP="002B24BE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  <w:sz w:val="19"/>
          <w:szCs w:val="19"/>
        </w:rPr>
      </w:pPr>
    </w:p>
    <w:p w14:paraId="4F44969A" w14:textId="25AC246B" w:rsidR="002B24BE" w:rsidRPr="002B24BE" w:rsidRDefault="002B24BE" w:rsidP="002B24BE">
      <w:pPr>
        <w:widowControl/>
        <w:shd w:val="clear" w:color="auto" w:fill="FFFFFF"/>
        <w:jc w:val="left"/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</w:pPr>
      <w:proofErr w:type="gramStart"/>
      <w:r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>bias</w:t>
      </w:r>
      <w:proofErr w:type="gramEnd"/>
      <w:r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=</w:t>
      </w:r>
    </w:p>
    <w:p w14:paraId="15527F7E" w14:textId="5281A706" w:rsidR="002B24BE" w:rsidRPr="002B24BE" w:rsidRDefault="002B24BE" w:rsidP="002B24BE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  <w:sz w:val="19"/>
          <w:szCs w:val="19"/>
        </w:rPr>
      </w:pPr>
      <w:r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> </w:t>
      </w:r>
      <w:proofErr w:type="spellStart"/>
      <w:proofErr w:type="gramStart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>x</w:t>
      </w:r>
      <w:proofErr w:type="gramEnd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>_coeff</w:t>
      </w:r>
      <w:proofErr w:type="spellEnd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 xml:space="preserve"> 0</w:t>
      </w:r>
      <w:r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 </w:t>
      </w:r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 xml:space="preserve">  </w:t>
      </w:r>
      <w:r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</w:t>
      </w:r>
      <w:r w:rsidR="00F733B2"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 xml:space="preserve"> </w:t>
      </w:r>
      <w:r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>0.0039   -0.0609   -0.0325   -0.0164</w:t>
      </w:r>
    </w:p>
    <w:p w14:paraId="18F1CDAE" w14:textId="52F16C84" w:rsidR="002B24BE" w:rsidRPr="002B24BE" w:rsidRDefault="002B24BE" w:rsidP="002B24BE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  <w:sz w:val="19"/>
          <w:szCs w:val="19"/>
        </w:rPr>
      </w:pPr>
      <w:r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> </w:t>
      </w:r>
      <w:proofErr w:type="spellStart"/>
      <w:proofErr w:type="gramStart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>x</w:t>
      </w:r>
      <w:proofErr w:type="gramEnd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>_coeff</w:t>
      </w:r>
      <w:proofErr w:type="spellEnd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 xml:space="preserve"> 0.2</w:t>
      </w:r>
      <w:r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  </w:t>
      </w:r>
      <w:r w:rsidR="00F733B2"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 xml:space="preserve"> </w:t>
      </w:r>
      <w:r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>0.0437   -0.0875   -0.0944   -0.0548</w:t>
      </w:r>
    </w:p>
    <w:p w14:paraId="0F6C5BF0" w14:textId="12DCEDE8" w:rsidR="002B24BE" w:rsidRPr="002B24BE" w:rsidRDefault="002B24BE" w:rsidP="002B24BE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  <w:sz w:val="19"/>
          <w:szCs w:val="19"/>
        </w:rPr>
      </w:pPr>
      <w:r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> </w:t>
      </w:r>
      <w:proofErr w:type="spellStart"/>
      <w:proofErr w:type="gramStart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>x</w:t>
      </w:r>
      <w:proofErr w:type="gramEnd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>_coeff</w:t>
      </w:r>
      <w:proofErr w:type="spellEnd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 xml:space="preserve"> 0.4</w:t>
      </w:r>
      <w:r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  </w:t>
      </w:r>
      <w:r w:rsidR="00F733B2"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 xml:space="preserve"> </w:t>
      </w:r>
      <w:r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>0.0404   -0.1146   -0.1022   -0.0091</w:t>
      </w:r>
    </w:p>
    <w:p w14:paraId="4B0FC3DA" w14:textId="409F8A9D" w:rsidR="002B24BE" w:rsidRPr="002B24BE" w:rsidRDefault="002B24BE" w:rsidP="002B24BE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  <w:sz w:val="19"/>
          <w:szCs w:val="19"/>
        </w:rPr>
      </w:pPr>
      <w:r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> </w:t>
      </w:r>
      <w:proofErr w:type="spellStart"/>
      <w:proofErr w:type="gramStart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>x</w:t>
      </w:r>
      <w:proofErr w:type="gramEnd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>_coeff</w:t>
      </w:r>
      <w:proofErr w:type="spellEnd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 xml:space="preserve"> 0.6</w:t>
      </w:r>
      <w:r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  </w:t>
      </w:r>
      <w:r w:rsidR="00F733B2"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 xml:space="preserve"> </w:t>
      </w:r>
      <w:r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>0.1031   -0.1529   -0.1567   -0.0146</w:t>
      </w:r>
    </w:p>
    <w:p w14:paraId="36D96ED8" w14:textId="43957EC1" w:rsidR="002B24BE" w:rsidRPr="002B24BE" w:rsidRDefault="002B24BE" w:rsidP="002B24BE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  <w:sz w:val="19"/>
          <w:szCs w:val="19"/>
        </w:rPr>
      </w:pPr>
      <w:r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> </w:t>
      </w:r>
      <w:proofErr w:type="spellStart"/>
      <w:proofErr w:type="gramStart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>x</w:t>
      </w:r>
      <w:proofErr w:type="gramEnd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>_coeff</w:t>
      </w:r>
      <w:proofErr w:type="spellEnd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 xml:space="preserve"> 0.8</w:t>
      </w:r>
      <w:r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  </w:t>
      </w:r>
      <w:r w:rsidR="00F733B2"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 xml:space="preserve"> </w:t>
      </w:r>
      <w:r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>0.1874   -0.1770   -0.2322   -0.0185</w:t>
      </w:r>
    </w:p>
    <w:p w14:paraId="1BD6EEC4" w14:textId="012A3E88" w:rsidR="00F733B2" w:rsidRDefault="002B24BE" w:rsidP="002B24BE">
      <w:pPr>
        <w:widowControl/>
        <w:shd w:val="clear" w:color="auto" w:fill="FFFFFF"/>
        <w:jc w:val="left"/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</w:pPr>
      <w:r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> </w:t>
      </w:r>
      <w:proofErr w:type="spellStart"/>
      <w:proofErr w:type="gramStart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>x</w:t>
      </w:r>
      <w:proofErr w:type="gramEnd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>_coeff</w:t>
      </w:r>
      <w:proofErr w:type="spellEnd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 xml:space="preserve"> 1</w:t>
      </w:r>
      <w:r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  </w:t>
      </w:r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 xml:space="preserve">  </w:t>
      </w:r>
      <w:r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>0.0805   -0.2092   -0.3407   -0.0056</w:t>
      </w:r>
    </w:p>
    <w:p w14:paraId="794A07A9" w14:textId="2814C62C" w:rsidR="00541C40" w:rsidRPr="00F733B2" w:rsidRDefault="002B24BE" w:rsidP="002B24BE">
      <w:pPr>
        <w:widowControl/>
        <w:shd w:val="clear" w:color="auto" w:fill="FFFFFF"/>
        <w:jc w:val="left"/>
        <w:rPr>
          <w:rFonts w:ascii="Arial" w:eastAsia="Times New Roman" w:hAnsi="Arial" w:cs="Arial" w:hint="eastAsia"/>
          <w:color w:val="222222"/>
          <w:kern w:val="0"/>
          <w:sz w:val="22"/>
          <w:szCs w:val="22"/>
        </w:rPr>
      </w:pPr>
      <w:r w:rsidRPr="00F733B2">
        <w:rPr>
          <w:rFonts w:ascii="Arial" w:eastAsia="Times New Roman" w:hAnsi="Arial" w:cs="Arial" w:hint="eastAsia"/>
          <w:color w:val="222222"/>
          <w:kern w:val="0"/>
          <w:sz w:val="22"/>
          <w:szCs w:val="22"/>
        </w:rPr>
        <w:t xml:space="preserve">Since we the population theta are all positive numbers, I calculated </w:t>
      </w:r>
      <w:r w:rsidRPr="00F733B2">
        <w:rPr>
          <w:rFonts w:ascii="Arial" w:eastAsia="Times New Roman" w:hAnsi="Arial" w:cs="Arial"/>
          <w:color w:val="222222"/>
          <w:kern w:val="0"/>
          <w:sz w:val="22"/>
          <w:szCs w:val="22"/>
        </w:rPr>
        <w:t>the</w:t>
      </w:r>
      <w:r w:rsidRPr="00F733B2">
        <w:rPr>
          <w:rFonts w:ascii="Arial" w:eastAsia="Times New Roman" w:hAnsi="Arial" w:cs="Arial" w:hint="eastAsia"/>
          <w:color w:val="222222"/>
          <w:kern w:val="0"/>
          <w:sz w:val="22"/>
          <w:szCs w:val="22"/>
        </w:rPr>
        <w:t xml:space="preserve"> percentage of positive numbers of the experiment theta</w:t>
      </w:r>
    </w:p>
    <w:p w14:paraId="39233AAA" w14:textId="77777777" w:rsidR="002B24BE" w:rsidRPr="002B24BE" w:rsidRDefault="002B24BE" w:rsidP="002B24BE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  <w:sz w:val="19"/>
          <w:szCs w:val="19"/>
        </w:rPr>
      </w:pPr>
      <w:proofErr w:type="gramStart"/>
      <w:r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>percentage</w:t>
      </w:r>
      <w:proofErr w:type="gramEnd"/>
      <w:r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=</w:t>
      </w:r>
    </w:p>
    <w:p w14:paraId="178E5EDB" w14:textId="77777777" w:rsidR="002B24BE" w:rsidRPr="002B24BE" w:rsidRDefault="001D138C" w:rsidP="002B24BE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  <w:sz w:val="19"/>
          <w:szCs w:val="19"/>
        </w:rPr>
      </w:pPr>
      <w:proofErr w:type="spellStart"/>
      <w:proofErr w:type="gramStart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>x</w:t>
      </w:r>
      <w:proofErr w:type="gramEnd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>_coeff</w:t>
      </w:r>
      <w:proofErr w:type="spellEnd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 xml:space="preserve"> 0</w:t>
      </w:r>
      <w:r w:rsidR="002B24BE"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    </w:t>
      </w:r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 xml:space="preserve"> </w:t>
      </w:r>
      <w:r w:rsidR="002B24BE"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>0.9500    0.9200    0.9900    0.5100</w:t>
      </w:r>
    </w:p>
    <w:p w14:paraId="4BD9BBE5" w14:textId="77777777" w:rsidR="002B24BE" w:rsidRPr="002B24BE" w:rsidRDefault="001D138C" w:rsidP="002B24BE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  <w:sz w:val="19"/>
          <w:szCs w:val="19"/>
        </w:rPr>
      </w:pPr>
      <w:proofErr w:type="spellStart"/>
      <w:proofErr w:type="gramStart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>x</w:t>
      </w:r>
      <w:proofErr w:type="gramEnd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>_coeff</w:t>
      </w:r>
      <w:proofErr w:type="spellEnd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 xml:space="preserve"> 0.2</w:t>
      </w:r>
      <w:r w:rsidR="002B24BE"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>    0.9500    0.9600    1.0000    0.4500</w:t>
      </w:r>
    </w:p>
    <w:p w14:paraId="7B0A0CD7" w14:textId="77777777" w:rsidR="002B24BE" w:rsidRPr="002B24BE" w:rsidRDefault="001D138C" w:rsidP="002B24BE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  <w:sz w:val="19"/>
          <w:szCs w:val="19"/>
        </w:rPr>
      </w:pPr>
      <w:proofErr w:type="spellStart"/>
      <w:proofErr w:type="gramStart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>x</w:t>
      </w:r>
      <w:proofErr w:type="gramEnd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>_coeff</w:t>
      </w:r>
      <w:proofErr w:type="spellEnd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 xml:space="preserve"> 0.4</w:t>
      </w:r>
      <w:r w:rsidR="002B24BE"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>    0.9000    0.9500    1.0000    0.5300</w:t>
      </w:r>
    </w:p>
    <w:p w14:paraId="4B9B8D57" w14:textId="77777777" w:rsidR="002B24BE" w:rsidRPr="002B24BE" w:rsidRDefault="001D138C" w:rsidP="002B24BE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  <w:sz w:val="19"/>
          <w:szCs w:val="19"/>
        </w:rPr>
      </w:pPr>
      <w:proofErr w:type="spellStart"/>
      <w:proofErr w:type="gramStart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>x</w:t>
      </w:r>
      <w:proofErr w:type="gramEnd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>_coeff</w:t>
      </w:r>
      <w:proofErr w:type="spellEnd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 xml:space="preserve"> 0.6</w:t>
      </w:r>
      <w:r w:rsidR="002B24BE"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>    0.9100    0.9200    0.9900    0.4600</w:t>
      </w:r>
    </w:p>
    <w:p w14:paraId="298A188D" w14:textId="77777777" w:rsidR="002B24BE" w:rsidRPr="002B24BE" w:rsidRDefault="001D138C" w:rsidP="002B24BE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  <w:sz w:val="19"/>
          <w:szCs w:val="19"/>
        </w:rPr>
      </w:pPr>
      <w:proofErr w:type="spellStart"/>
      <w:proofErr w:type="gramStart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>x</w:t>
      </w:r>
      <w:proofErr w:type="gramEnd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>_coeff</w:t>
      </w:r>
      <w:proofErr w:type="spellEnd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 xml:space="preserve"> 0.8</w:t>
      </w:r>
      <w:r w:rsidR="002B24BE"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>    0.9700    0.9400    0.9900    0.4800</w:t>
      </w:r>
    </w:p>
    <w:p w14:paraId="31DC99D0" w14:textId="77777777" w:rsidR="00715F4F" w:rsidRDefault="001D138C" w:rsidP="002B24BE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  <w:sz w:val="19"/>
          <w:szCs w:val="19"/>
        </w:rPr>
      </w:pPr>
      <w:proofErr w:type="spellStart"/>
      <w:proofErr w:type="gramStart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>x</w:t>
      </w:r>
      <w:proofErr w:type="gramEnd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>_coeff</w:t>
      </w:r>
      <w:proofErr w:type="spellEnd"/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 xml:space="preserve"> 1</w:t>
      </w:r>
      <w:r w:rsidR="002B24BE"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    </w:t>
      </w:r>
      <w:r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  <w:t xml:space="preserve"> </w:t>
      </w:r>
      <w:r w:rsidR="002B24BE" w:rsidRPr="002B24BE">
        <w:rPr>
          <w:rFonts w:ascii="Arial" w:eastAsia="Times New Roman" w:hAnsi="Arial" w:cs="Arial"/>
          <w:color w:val="222222"/>
          <w:kern w:val="0"/>
          <w:sz w:val="19"/>
          <w:szCs w:val="19"/>
        </w:rPr>
        <w:t>0.9600    0.9600    0.9800    0.5400</w:t>
      </w:r>
    </w:p>
    <w:p w14:paraId="671C8475" w14:textId="77777777" w:rsidR="00471A40" w:rsidRDefault="00471A40" w:rsidP="001D138C">
      <w:pPr>
        <w:widowControl/>
        <w:shd w:val="clear" w:color="auto" w:fill="FFFFFF"/>
        <w:jc w:val="left"/>
        <w:rPr>
          <w:rFonts w:ascii="Arial" w:eastAsia="Times New Roman" w:hAnsi="Arial" w:cs="Arial" w:hint="eastAsia"/>
          <w:color w:val="222222"/>
          <w:kern w:val="0"/>
        </w:rPr>
      </w:pPr>
    </w:p>
    <w:p w14:paraId="7508C154" w14:textId="7C16E169" w:rsidR="001D138C" w:rsidRDefault="001D138C" w:rsidP="001D138C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>
        <w:rPr>
          <w:rFonts w:ascii="Arial" w:eastAsia="Times New Roman" w:hAnsi="Arial" w:cs="Arial"/>
          <w:color w:val="222222"/>
          <w:kern w:val="0"/>
        </w:rPr>
        <w:t>R</w:t>
      </w:r>
      <w:r>
        <w:rPr>
          <w:rFonts w:ascii="Arial" w:eastAsia="Times New Roman" w:hAnsi="Arial" w:cs="Arial" w:hint="eastAsia"/>
          <w:color w:val="222222"/>
          <w:kern w:val="0"/>
        </w:rPr>
        <w:t xml:space="preserve">esult for when tau = 0 and context are </w:t>
      </w:r>
      <w:r w:rsidR="00541C40">
        <w:rPr>
          <w:rFonts w:ascii="Arial" w:eastAsia="Times New Roman" w:hAnsi="Arial" w:cs="Arial" w:hint="eastAsia"/>
          <w:color w:val="222222"/>
          <w:kern w:val="0"/>
        </w:rPr>
        <w:t>simulated from</w:t>
      </w:r>
      <w:r>
        <w:rPr>
          <w:rFonts w:ascii="Arial" w:eastAsia="Times New Roman" w:hAnsi="Arial" w:cs="Arial" w:hint="eastAsia"/>
          <w:color w:val="222222"/>
          <w:kern w:val="0"/>
        </w:rPr>
        <w:t>:</w:t>
      </w:r>
    </w:p>
    <w:p w14:paraId="6BED98BE" w14:textId="77777777" w:rsidR="001D138C" w:rsidRDefault="001D138C" w:rsidP="001D138C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proofErr w:type="gramStart"/>
      <w:r>
        <w:rPr>
          <w:rFonts w:ascii="Arial" w:eastAsia="Times New Roman" w:hAnsi="Arial" w:cs="Arial" w:hint="eastAsia"/>
          <w:color w:val="222222"/>
          <w:kern w:val="0"/>
        </w:rPr>
        <w:t>S(</w:t>
      </w:r>
      <w:proofErr w:type="gramEnd"/>
      <w:r>
        <w:rPr>
          <w:rFonts w:ascii="Arial" w:eastAsia="Times New Roman" w:hAnsi="Arial" w:cs="Arial" w:hint="eastAsia"/>
          <w:color w:val="222222"/>
          <w:kern w:val="0"/>
        </w:rPr>
        <w:t>t,1) = S(t-1,1)*0.4 + e(t,1)</w:t>
      </w:r>
    </w:p>
    <w:p w14:paraId="15099A27" w14:textId="185946B2" w:rsidR="001D138C" w:rsidRDefault="001D138C" w:rsidP="001D138C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proofErr w:type="gramStart"/>
      <w:r>
        <w:rPr>
          <w:rFonts w:ascii="Arial" w:eastAsia="Times New Roman" w:hAnsi="Arial" w:cs="Arial" w:hint="eastAsia"/>
          <w:color w:val="222222"/>
          <w:kern w:val="0"/>
        </w:rPr>
        <w:t>S(</w:t>
      </w:r>
      <w:proofErr w:type="gramEnd"/>
      <w:r>
        <w:rPr>
          <w:rFonts w:ascii="Arial" w:eastAsia="Times New Roman" w:hAnsi="Arial" w:cs="Arial" w:hint="eastAsia"/>
          <w:color w:val="222222"/>
          <w:kern w:val="0"/>
        </w:rPr>
        <w:t>t,2) = S(t-1,2)*0.25 + 8*A</w:t>
      </w:r>
      <w:r w:rsidR="00541C40">
        <w:rPr>
          <w:rFonts w:ascii="Arial" w:eastAsia="Times New Roman" w:hAnsi="Arial" w:cs="Arial" w:hint="eastAsia"/>
          <w:color w:val="222222"/>
          <w:kern w:val="0"/>
        </w:rPr>
        <w:t>(t-1)</w:t>
      </w:r>
      <w:r>
        <w:rPr>
          <w:rFonts w:ascii="Arial" w:eastAsia="Times New Roman" w:hAnsi="Arial" w:cs="Arial" w:hint="eastAsia"/>
          <w:color w:val="222222"/>
          <w:kern w:val="0"/>
        </w:rPr>
        <w:t>*</w:t>
      </w:r>
      <w:proofErr w:type="spellStart"/>
      <w:r w:rsidRPr="00541C40">
        <w:rPr>
          <w:rFonts w:ascii="Arial" w:eastAsia="Times New Roman" w:hAnsi="Arial" w:cs="Arial" w:hint="eastAsia"/>
          <w:b/>
          <w:color w:val="222222"/>
          <w:kern w:val="0"/>
        </w:rPr>
        <w:t>x_co</w:t>
      </w:r>
      <w:proofErr w:type="spellEnd"/>
      <w:r>
        <w:rPr>
          <w:rFonts w:ascii="Arial" w:eastAsia="Times New Roman" w:hAnsi="Arial" w:cs="Arial" w:hint="eastAsia"/>
          <w:color w:val="222222"/>
          <w:kern w:val="0"/>
        </w:rPr>
        <w:t xml:space="preserve"> + e(t,2)</w:t>
      </w:r>
    </w:p>
    <w:p w14:paraId="2C6B77A7" w14:textId="158ABD08" w:rsidR="001D138C" w:rsidRDefault="001D138C" w:rsidP="001D138C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proofErr w:type="gramStart"/>
      <w:r>
        <w:rPr>
          <w:rFonts w:ascii="Arial" w:eastAsia="Times New Roman" w:hAnsi="Arial" w:cs="Arial" w:hint="eastAsia"/>
          <w:color w:val="222222"/>
          <w:kern w:val="0"/>
        </w:rPr>
        <w:t>S(</w:t>
      </w:r>
      <w:proofErr w:type="gramEnd"/>
      <w:r>
        <w:rPr>
          <w:rFonts w:ascii="Arial" w:eastAsia="Times New Roman" w:hAnsi="Arial" w:cs="Arial" w:hint="eastAsia"/>
          <w:color w:val="222222"/>
          <w:kern w:val="0"/>
        </w:rPr>
        <w:t>t,3) = S(t-1,3)*0.5 + 0.05*S(t-1,3)*A</w:t>
      </w:r>
      <w:r w:rsidR="00541C40">
        <w:rPr>
          <w:rFonts w:ascii="Arial" w:eastAsia="Times New Roman" w:hAnsi="Arial" w:cs="Arial" w:hint="eastAsia"/>
          <w:color w:val="222222"/>
          <w:kern w:val="0"/>
        </w:rPr>
        <w:t>(t-1)</w:t>
      </w:r>
      <w:r>
        <w:rPr>
          <w:rFonts w:ascii="Arial" w:eastAsia="Times New Roman" w:hAnsi="Arial" w:cs="Arial" w:hint="eastAsia"/>
          <w:color w:val="222222"/>
          <w:kern w:val="0"/>
        </w:rPr>
        <w:t>*</w:t>
      </w:r>
      <w:proofErr w:type="spellStart"/>
      <w:r w:rsidRPr="00541C40">
        <w:rPr>
          <w:rFonts w:ascii="Arial" w:eastAsia="Times New Roman" w:hAnsi="Arial" w:cs="Arial" w:hint="eastAsia"/>
          <w:b/>
          <w:color w:val="222222"/>
          <w:kern w:val="0"/>
        </w:rPr>
        <w:t>x_co</w:t>
      </w:r>
      <w:proofErr w:type="spellEnd"/>
      <w:r w:rsidRPr="00541C40">
        <w:rPr>
          <w:rFonts w:ascii="Arial" w:eastAsia="Times New Roman" w:hAnsi="Arial" w:cs="Arial" w:hint="eastAsia"/>
          <w:b/>
          <w:color w:val="222222"/>
          <w:kern w:val="0"/>
        </w:rPr>
        <w:t xml:space="preserve"> </w:t>
      </w:r>
      <w:r w:rsidR="00541C40">
        <w:rPr>
          <w:rFonts w:ascii="Arial" w:eastAsia="Times New Roman" w:hAnsi="Arial" w:cs="Arial" w:hint="eastAsia"/>
          <w:color w:val="222222"/>
          <w:kern w:val="0"/>
        </w:rPr>
        <w:t>+ 0.5*A(t-1)*</w:t>
      </w:r>
      <w:proofErr w:type="spellStart"/>
      <w:r w:rsidR="00541C40" w:rsidRPr="00541C40">
        <w:rPr>
          <w:rFonts w:ascii="Arial" w:eastAsia="Times New Roman" w:hAnsi="Arial" w:cs="Arial" w:hint="eastAsia"/>
          <w:b/>
          <w:color w:val="222222"/>
          <w:kern w:val="0"/>
        </w:rPr>
        <w:t>x_co</w:t>
      </w:r>
      <w:proofErr w:type="spellEnd"/>
      <w:r w:rsidR="00541C40">
        <w:rPr>
          <w:rFonts w:ascii="Arial" w:eastAsia="Times New Roman" w:hAnsi="Arial" w:cs="Arial" w:hint="eastAsia"/>
          <w:color w:val="222222"/>
          <w:kern w:val="0"/>
        </w:rPr>
        <w:t xml:space="preserve"> + </w:t>
      </w:r>
      <w:r>
        <w:rPr>
          <w:rFonts w:ascii="Arial" w:eastAsia="Times New Roman" w:hAnsi="Arial" w:cs="Arial" w:hint="eastAsia"/>
          <w:color w:val="222222"/>
          <w:kern w:val="0"/>
        </w:rPr>
        <w:t>e(t,3)</w:t>
      </w:r>
    </w:p>
    <w:p w14:paraId="31D9FEF6" w14:textId="23C4307C" w:rsidR="001D138C" w:rsidRPr="00541C40" w:rsidRDefault="00541C40" w:rsidP="001D138C">
      <w:pPr>
        <w:widowControl/>
        <w:shd w:val="clear" w:color="auto" w:fill="FFFFFF"/>
        <w:jc w:val="left"/>
        <w:rPr>
          <w:rFonts w:ascii="Arial" w:eastAsia="Times New Roman" w:hAnsi="Arial" w:cs="Arial" w:hint="eastAsia"/>
          <w:color w:val="222222"/>
          <w:kern w:val="0"/>
          <w:sz w:val="18"/>
          <w:szCs w:val="18"/>
        </w:rPr>
      </w:pPr>
      <w:r w:rsidRPr="00541C40">
        <w:rPr>
          <w:rFonts w:ascii="Arial" w:eastAsia="Times New Roman" w:hAnsi="Arial" w:cs="Arial"/>
          <w:color w:val="222222"/>
          <w:kern w:val="0"/>
          <w:sz w:val="18"/>
          <w:szCs w:val="18"/>
        </w:rPr>
        <w:t>W</w:t>
      </w:r>
      <w:r w:rsidRPr="00541C40">
        <w:rPr>
          <w:rFonts w:ascii="Arial" w:eastAsia="Times New Roman" w:hAnsi="Arial" w:cs="Arial" w:hint="eastAsia"/>
          <w:color w:val="222222"/>
          <w:kern w:val="0"/>
          <w:sz w:val="18"/>
          <w:szCs w:val="18"/>
        </w:rPr>
        <w:t xml:space="preserve">here </w:t>
      </w:r>
      <w:proofErr w:type="spellStart"/>
      <w:r w:rsidRPr="00541C40">
        <w:rPr>
          <w:rFonts w:ascii="Arial" w:eastAsia="Times New Roman" w:hAnsi="Arial" w:cs="Arial" w:hint="eastAsia"/>
          <w:color w:val="222222"/>
          <w:kern w:val="0"/>
          <w:sz w:val="18"/>
          <w:szCs w:val="18"/>
        </w:rPr>
        <w:t>x_co</w:t>
      </w:r>
      <w:proofErr w:type="spellEnd"/>
      <w:r w:rsidRPr="00541C40">
        <w:rPr>
          <w:rFonts w:ascii="Arial" w:eastAsia="Times New Roman" w:hAnsi="Arial" w:cs="Arial" w:hint="eastAsia"/>
          <w:color w:val="222222"/>
          <w:kern w:val="0"/>
          <w:sz w:val="18"/>
          <w:szCs w:val="18"/>
        </w:rPr>
        <w:t xml:space="preserve"> is coefficients we set, varying from 0, 0.2</w:t>
      </w:r>
      <w:proofErr w:type="gramStart"/>
      <w:r w:rsidRPr="00541C40">
        <w:rPr>
          <w:rFonts w:ascii="Arial" w:eastAsia="Times New Roman" w:hAnsi="Arial" w:cs="Arial" w:hint="eastAsia"/>
          <w:color w:val="222222"/>
          <w:kern w:val="0"/>
          <w:sz w:val="18"/>
          <w:szCs w:val="18"/>
        </w:rPr>
        <w:t>, ..</w:t>
      </w:r>
      <w:proofErr w:type="gramEnd"/>
      <w:r w:rsidRPr="00541C40">
        <w:rPr>
          <w:rFonts w:ascii="Arial" w:eastAsia="Times New Roman" w:hAnsi="Arial" w:cs="Arial" w:hint="eastAsia"/>
          <w:color w:val="222222"/>
          <w:kern w:val="0"/>
          <w:sz w:val="18"/>
          <w:szCs w:val="18"/>
        </w:rPr>
        <w:t xml:space="preserve"> </w:t>
      </w:r>
      <w:proofErr w:type="gramStart"/>
      <w:r w:rsidRPr="00541C40">
        <w:rPr>
          <w:rFonts w:ascii="Arial" w:eastAsia="Times New Roman" w:hAnsi="Arial" w:cs="Arial" w:hint="eastAsia"/>
          <w:color w:val="222222"/>
          <w:kern w:val="0"/>
          <w:sz w:val="18"/>
          <w:szCs w:val="18"/>
        </w:rPr>
        <w:t>to</w:t>
      </w:r>
      <w:proofErr w:type="gramEnd"/>
      <w:r w:rsidRPr="00541C40">
        <w:rPr>
          <w:rFonts w:ascii="Arial" w:eastAsia="Times New Roman" w:hAnsi="Arial" w:cs="Arial" w:hint="eastAsia"/>
          <w:color w:val="222222"/>
          <w:kern w:val="0"/>
          <w:sz w:val="18"/>
          <w:szCs w:val="18"/>
        </w:rPr>
        <w:t xml:space="preserve"> 1</w:t>
      </w:r>
    </w:p>
    <w:p w14:paraId="06829CCC" w14:textId="0F615C36" w:rsidR="00541C40" w:rsidRDefault="00541C40" w:rsidP="001D138C">
      <w:pPr>
        <w:widowControl/>
        <w:shd w:val="clear" w:color="auto" w:fill="FFFFFF"/>
        <w:jc w:val="left"/>
        <w:rPr>
          <w:rFonts w:ascii="Arial" w:eastAsia="Times New Roman" w:hAnsi="Arial" w:cs="Arial" w:hint="eastAsia"/>
          <w:color w:val="222222"/>
          <w:kern w:val="0"/>
        </w:rPr>
      </w:pPr>
    </w:p>
    <w:p w14:paraId="1316ED2D" w14:textId="680D453E" w:rsidR="001D138C" w:rsidRDefault="00541C40" w:rsidP="001D138C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>
        <w:rPr>
          <w:rFonts w:ascii="Arial" w:eastAsia="Times New Roman" w:hAnsi="Arial" w:cs="Arial" w:hint="eastAsia"/>
          <w:color w:val="222222"/>
          <w:kern w:val="0"/>
        </w:rPr>
        <w:t>Cost</w:t>
      </w:r>
      <w:r w:rsidR="001D138C">
        <w:rPr>
          <w:rFonts w:ascii="Arial" w:eastAsia="Times New Roman" w:hAnsi="Arial" w:cs="Arial" w:hint="eastAsia"/>
          <w:color w:val="222222"/>
          <w:kern w:val="0"/>
        </w:rPr>
        <w:t xml:space="preserve"> is generated by </w:t>
      </w:r>
    </w:p>
    <w:p w14:paraId="71958799" w14:textId="4961144D" w:rsidR="001D138C" w:rsidRDefault="00C92680" w:rsidP="001D138C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>
        <w:rPr>
          <w:rFonts w:ascii="Arial" w:eastAsia="Times New Roman" w:hAnsi="Arial" w:cs="Arial"/>
          <w:color w:val="222222"/>
          <w:kern w:val="0"/>
        </w:rPr>
        <w:t>M</w:t>
      </w:r>
      <w:r>
        <w:rPr>
          <w:rFonts w:ascii="Arial" w:eastAsia="Times New Roman" w:hAnsi="Arial" w:cs="Arial" w:hint="eastAsia"/>
          <w:color w:val="222222"/>
          <w:kern w:val="0"/>
        </w:rPr>
        <w:t xml:space="preserve">u = [10 -1 0 </w:t>
      </w:r>
      <w:proofErr w:type="spellStart"/>
      <w:r>
        <w:rPr>
          <w:rFonts w:ascii="Arial" w:eastAsia="Times New Roman" w:hAnsi="Arial" w:cs="Arial" w:hint="eastAsia"/>
          <w:color w:val="222222"/>
          <w:kern w:val="0"/>
        </w:rPr>
        <w:t>0</w:t>
      </w:r>
      <w:proofErr w:type="spellEnd"/>
      <w:r w:rsidR="00F733B2">
        <w:rPr>
          <w:rFonts w:ascii="Arial" w:eastAsia="Times New Roman" w:hAnsi="Arial" w:cs="Arial" w:hint="eastAsia"/>
          <w:color w:val="222222"/>
          <w:kern w:val="0"/>
        </w:rPr>
        <w:t>(tau)</w:t>
      </w:r>
      <w:r>
        <w:rPr>
          <w:rFonts w:ascii="Arial" w:eastAsia="Times New Roman" w:hAnsi="Arial" w:cs="Arial" w:hint="eastAsia"/>
          <w:color w:val="222222"/>
          <w:kern w:val="0"/>
        </w:rPr>
        <w:t xml:space="preserve"> -0.25 -0.4 0]</w:t>
      </w:r>
      <w:r w:rsidR="00F733B2">
        <w:rPr>
          <w:rFonts w:ascii="Arial" w:eastAsia="Times New Roman" w:hAnsi="Arial" w:cs="Arial" w:hint="eastAsia"/>
          <w:color w:val="222222"/>
          <w:kern w:val="0"/>
        </w:rPr>
        <w:t xml:space="preserve">   </w:t>
      </w:r>
    </w:p>
    <w:p w14:paraId="107FF7E3" w14:textId="66C232BB" w:rsidR="00C92680" w:rsidRDefault="00541C40" w:rsidP="001D138C">
      <w:pPr>
        <w:widowControl/>
        <w:shd w:val="clear" w:color="auto" w:fill="FFFFFF"/>
        <w:jc w:val="left"/>
        <w:rPr>
          <w:rFonts w:ascii="Arial" w:eastAsia="Times New Roman" w:hAnsi="Arial" w:cs="Arial" w:hint="eastAsia"/>
          <w:color w:val="222222"/>
          <w:kern w:val="0"/>
        </w:rPr>
      </w:pPr>
      <w:proofErr w:type="gramStart"/>
      <w:r>
        <w:rPr>
          <w:rFonts w:ascii="Arial" w:eastAsia="Times New Roman" w:hAnsi="Arial" w:cs="Arial" w:hint="eastAsia"/>
          <w:color w:val="222222"/>
          <w:kern w:val="0"/>
        </w:rPr>
        <w:t>R(</w:t>
      </w:r>
      <w:proofErr w:type="gramEnd"/>
      <w:r>
        <w:rPr>
          <w:rFonts w:ascii="Arial" w:eastAsia="Times New Roman" w:hAnsi="Arial" w:cs="Arial" w:hint="eastAsia"/>
          <w:color w:val="222222"/>
          <w:kern w:val="0"/>
        </w:rPr>
        <w:t xml:space="preserve">t+1) = 10 </w:t>
      </w:r>
      <w:r>
        <w:rPr>
          <w:rFonts w:ascii="Arial" w:eastAsia="Times New Roman" w:hAnsi="Arial" w:cs="Arial"/>
          <w:color w:val="222222"/>
          <w:kern w:val="0"/>
        </w:rPr>
        <w:t>–</w:t>
      </w:r>
      <w:r>
        <w:rPr>
          <w:rFonts w:ascii="Arial" w:eastAsia="Times New Roman" w:hAnsi="Arial" w:cs="Arial" w:hint="eastAsia"/>
          <w:color w:val="222222"/>
          <w:kern w:val="0"/>
        </w:rPr>
        <w:t xml:space="preserve"> S(t,1) + A(t) x [-0.25S(t,1) </w:t>
      </w:r>
      <w:r>
        <w:rPr>
          <w:rFonts w:ascii="Arial" w:eastAsia="Times New Roman" w:hAnsi="Arial" w:cs="Arial"/>
          <w:color w:val="222222"/>
          <w:kern w:val="0"/>
        </w:rPr>
        <w:t>–</w:t>
      </w:r>
      <w:r>
        <w:rPr>
          <w:rFonts w:ascii="Arial" w:eastAsia="Times New Roman" w:hAnsi="Arial" w:cs="Arial" w:hint="eastAsia"/>
          <w:color w:val="222222"/>
          <w:kern w:val="0"/>
        </w:rPr>
        <w:t xml:space="preserve"> 0.4S(t,2)] + e(t)</w:t>
      </w:r>
    </w:p>
    <w:p w14:paraId="18558A52" w14:textId="5EFB0813" w:rsidR="00C92680" w:rsidRDefault="00541C40" w:rsidP="001D138C">
      <w:pPr>
        <w:widowControl/>
        <w:shd w:val="clear" w:color="auto" w:fill="FFFFFF"/>
        <w:jc w:val="left"/>
        <w:rPr>
          <w:rFonts w:ascii="Arial" w:eastAsia="Times New Roman" w:hAnsi="Arial" w:cs="Arial" w:hint="eastAsia"/>
          <w:color w:val="222222"/>
          <w:kern w:val="0"/>
        </w:rPr>
      </w:pPr>
      <w:r>
        <w:rPr>
          <w:rFonts w:ascii="Arial" w:eastAsia="Times New Roman" w:hAnsi="Arial" w:cs="Arial" w:hint="eastAsia"/>
          <w:color w:val="222222"/>
          <w:kern w:val="0"/>
        </w:rPr>
        <w:t xml:space="preserve">Then the average cost </w:t>
      </w:r>
      <w:r>
        <w:rPr>
          <w:rFonts w:ascii="Arial" w:eastAsia="Times New Roman" w:hAnsi="Arial" w:cs="Arial"/>
          <w:color w:val="222222"/>
          <w:kern w:val="0"/>
        </w:rPr>
        <w:t>according</w:t>
      </w:r>
      <w:r>
        <w:rPr>
          <w:rFonts w:ascii="Arial" w:eastAsia="Times New Roman" w:hAnsi="Arial" w:cs="Arial" w:hint="eastAsia"/>
          <w:color w:val="222222"/>
          <w:kern w:val="0"/>
        </w:rPr>
        <w:t xml:space="preserve"> to different </w:t>
      </w:r>
      <w:r>
        <w:rPr>
          <w:rFonts w:ascii="Arial" w:eastAsia="Times New Roman" w:hAnsi="Arial" w:cs="Arial"/>
          <w:color w:val="222222"/>
          <w:kern w:val="0"/>
        </w:rPr>
        <w:t>coefficients</w:t>
      </w:r>
      <w:r>
        <w:rPr>
          <w:rFonts w:ascii="Arial" w:eastAsia="Times New Roman" w:hAnsi="Arial" w:cs="Arial" w:hint="eastAsia"/>
          <w:color w:val="222222"/>
          <w:kern w:val="0"/>
        </w:rPr>
        <w:t xml:space="preserve"> is </w:t>
      </w:r>
      <w:r>
        <w:rPr>
          <w:rFonts w:ascii="Arial" w:eastAsia="Times New Roman" w:hAnsi="Arial" w:cs="Arial"/>
          <w:color w:val="222222"/>
          <w:kern w:val="0"/>
        </w:rPr>
        <w:t>shown</w:t>
      </w:r>
      <w:r>
        <w:rPr>
          <w:rFonts w:ascii="Arial" w:eastAsia="Times New Roman" w:hAnsi="Arial" w:cs="Arial" w:hint="eastAsia"/>
          <w:color w:val="222222"/>
          <w:kern w:val="0"/>
        </w:rPr>
        <w:t xml:space="preserve"> in the boxplot</w:t>
      </w:r>
    </w:p>
    <w:p w14:paraId="24A830E0" w14:textId="77777777" w:rsidR="001D138C" w:rsidRDefault="00C92680" w:rsidP="001D138C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>
        <w:rPr>
          <w:rFonts w:ascii="Arial" w:eastAsia="Times New Roman" w:hAnsi="Arial" w:cs="Arial" w:hint="eastAsia"/>
          <w:noProof/>
          <w:color w:val="222222"/>
          <w:kern w:val="0"/>
        </w:rPr>
        <w:drawing>
          <wp:inline distT="0" distB="0" distL="0" distR="0" wp14:anchorId="4E12C0AE" wp14:editId="562C7536">
            <wp:extent cx="5938520" cy="5094938"/>
            <wp:effectExtent l="0" t="0" r="5080" b="10795"/>
            <wp:docPr id="2" name="图片 2" descr="Macintosh HD:Users:xigezhang:Pictures:Average reward vs x_coeffic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xigezhang:Pictures:Average reward vs x_coefficie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873" cy="509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7C6FB" w14:textId="445B0365" w:rsidR="001D138C" w:rsidRDefault="001D138C" w:rsidP="002B24BE">
      <w:pPr>
        <w:widowControl/>
        <w:shd w:val="clear" w:color="auto" w:fill="FFFFFF"/>
        <w:jc w:val="left"/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</w:pPr>
    </w:p>
    <w:p w14:paraId="2F7D9D7E" w14:textId="32C53815" w:rsidR="003F4BA0" w:rsidRDefault="00C92680" w:rsidP="002B24BE">
      <w:pPr>
        <w:widowControl/>
        <w:shd w:val="clear" w:color="auto" w:fill="FFFFFF"/>
        <w:jc w:val="left"/>
        <w:rPr>
          <w:rFonts w:ascii="Arial" w:eastAsia="Times New Roman" w:hAnsi="Arial" w:cs="Arial" w:hint="eastAsia"/>
          <w:color w:val="222222"/>
          <w:kern w:val="0"/>
        </w:rPr>
      </w:pPr>
      <w:r w:rsidRPr="00541C40">
        <w:rPr>
          <w:rFonts w:ascii="Arial" w:eastAsia="Times New Roman" w:hAnsi="Arial" w:cs="Arial" w:hint="eastAsia"/>
          <w:color w:val="222222"/>
          <w:kern w:val="0"/>
        </w:rPr>
        <w:t>And when x = 0 and when x = 1</w:t>
      </w:r>
      <w:r w:rsidR="003F4BA0">
        <w:rPr>
          <w:rFonts w:ascii="Arial" w:eastAsia="Times New Roman" w:hAnsi="Arial" w:cs="Arial" w:hint="eastAsia"/>
          <w:color w:val="222222"/>
          <w:kern w:val="0"/>
        </w:rPr>
        <w:t>, to c</w:t>
      </w:r>
      <w:r w:rsidRPr="00541C40">
        <w:rPr>
          <w:rFonts w:ascii="Arial" w:eastAsia="Times New Roman" w:hAnsi="Arial" w:cs="Arial" w:hint="eastAsia"/>
          <w:color w:val="222222"/>
          <w:kern w:val="0"/>
        </w:rPr>
        <w:t xml:space="preserve">ompare </w:t>
      </w:r>
      <w:r w:rsidRPr="00541C40">
        <w:rPr>
          <w:rFonts w:ascii="Arial" w:eastAsia="Times New Roman" w:hAnsi="Arial" w:cs="Arial"/>
          <w:color w:val="222222"/>
          <w:kern w:val="0"/>
        </w:rPr>
        <w:t>t</w:t>
      </w:r>
      <w:r w:rsidRPr="00541C40">
        <w:rPr>
          <w:rFonts w:ascii="Arial" w:eastAsia="Times New Roman" w:hAnsi="Arial" w:cs="Arial" w:hint="eastAsia"/>
          <w:color w:val="222222"/>
          <w:kern w:val="0"/>
        </w:rPr>
        <w:t xml:space="preserve">he value of </w:t>
      </w:r>
      <w:r w:rsidRPr="00541C40">
        <w:rPr>
          <w:rFonts w:ascii="Arial" w:eastAsia="Times New Roman" w:hAnsi="Arial" w:cs="Arial"/>
          <w:color w:val="222222"/>
          <w:kern w:val="0"/>
        </w:rPr>
        <w:t>the</w:t>
      </w:r>
      <w:r w:rsidRPr="00541C40">
        <w:rPr>
          <w:rFonts w:ascii="Arial" w:eastAsia="Times New Roman" w:hAnsi="Arial" w:cs="Arial" w:hint="eastAsia"/>
          <w:color w:val="222222"/>
          <w:kern w:val="0"/>
        </w:rPr>
        <w:t xml:space="preserve"> probability </w:t>
      </w:r>
    </w:p>
    <w:p w14:paraId="548F115D" w14:textId="111444C7" w:rsidR="003F4BA0" w:rsidRDefault="00C47B79" w:rsidP="002B24BE">
      <w:pPr>
        <w:widowControl/>
        <w:shd w:val="clear" w:color="auto" w:fill="FFFFFF"/>
        <w:jc w:val="left"/>
        <w:rPr>
          <w:rFonts w:ascii="Arial" w:eastAsia="Times New Roman" w:hAnsi="Arial" w:cs="Arial" w:hint="eastAsia"/>
          <w:color w:val="222222"/>
          <w:kern w:val="0"/>
        </w:rPr>
      </w:pPr>
      <w:proofErr w:type="gramStart"/>
      <w:r>
        <w:rPr>
          <w:rFonts w:ascii="Arial" w:eastAsia="Times New Roman" w:hAnsi="Arial" w:cs="Arial"/>
          <w:color w:val="222222"/>
          <w:kern w:val="0"/>
        </w:rPr>
        <w:t>P</w:t>
      </w:r>
      <w:r w:rsidR="003F4BA0">
        <w:rPr>
          <w:rFonts w:ascii="Arial" w:eastAsia="Times New Roman" w:hAnsi="Arial" w:cs="Arial" w:hint="eastAsia"/>
          <w:color w:val="222222"/>
          <w:kern w:val="0"/>
        </w:rPr>
        <w:t>(</w:t>
      </w:r>
      <w:proofErr w:type="gramEnd"/>
      <w:r w:rsidR="003F4BA0">
        <w:rPr>
          <w:rFonts w:ascii="Arial" w:eastAsia="Times New Roman" w:hAnsi="Arial" w:cs="Arial" w:hint="eastAsia"/>
          <w:color w:val="222222"/>
          <w:kern w:val="0"/>
        </w:rPr>
        <w:t>a = 1 |S</w:t>
      </w:r>
      <w:r w:rsidR="00C92680" w:rsidRPr="00541C40">
        <w:rPr>
          <w:rFonts w:ascii="Arial" w:eastAsia="Times New Roman" w:hAnsi="Arial" w:cs="Arial" w:hint="eastAsia"/>
          <w:color w:val="222222"/>
          <w:kern w:val="0"/>
        </w:rPr>
        <w:t xml:space="preserve">) </w:t>
      </w:r>
      <w:r>
        <w:rPr>
          <w:rFonts w:ascii="Arial" w:eastAsia="Times New Roman" w:hAnsi="Arial" w:cs="Arial" w:hint="eastAsia"/>
          <w:color w:val="222222"/>
          <w:kern w:val="0"/>
        </w:rPr>
        <w:t xml:space="preserve"> =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sz w:val="32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222222"/>
                    <w:kern w:val="0"/>
                    <w:sz w:val="32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222222"/>
                    <w:kern w:val="0"/>
                    <w:sz w:val="32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kern w:val="0"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sz w:val="32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sz w:val="32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222222"/>
                    <w:kern w:val="0"/>
                    <w:sz w:val="32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kern w:val="0"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sz w:val="32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sz w:val="3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kern w:val="0"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sz w:val="32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sz w:val="3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kern w:val="0"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sz w:val="32"/>
                      </w:rPr>
                      <m:t>+θ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sz w:val="3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kern w:val="0"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sz w:val="32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sz w:val="32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222222"/>
                    <w:kern w:val="0"/>
                    <w:sz w:val="32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kern w:val="0"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sz w:val="32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sz w:val="32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kern w:val="0"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sz w:val="32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sz w:val="32"/>
                      </w:rPr>
                      <m:t>3</m:t>
                    </m:r>
                  </m:sub>
                </m:sSub>
              </m:sup>
            </m:sSup>
          </m:num>
          <m:den>
            <m:r>
              <w:rPr>
                <w:rFonts w:ascii="Cambria Math" w:eastAsia="Times New Roman" w:hAnsi="Cambria Math" w:cs="Arial"/>
                <w:color w:val="222222"/>
                <w:kern w:val="0"/>
                <w:sz w:val="32"/>
              </w:rPr>
              <m:t>1+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222222"/>
                    <w:kern w:val="0"/>
                    <w:sz w:val="32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222222"/>
                    <w:kern w:val="0"/>
                    <w:sz w:val="32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kern w:val="0"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sz w:val="32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sz w:val="32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222222"/>
                    <w:kern w:val="0"/>
                    <w:sz w:val="32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kern w:val="0"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sz w:val="32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sz w:val="3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kern w:val="0"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sz w:val="32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sz w:val="3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kern w:val="0"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sz w:val="32"/>
                      </w:rPr>
                      <m:t>+θ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sz w:val="3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kern w:val="0"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sz w:val="32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sz w:val="32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222222"/>
                    <w:kern w:val="0"/>
                    <w:sz w:val="32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kern w:val="0"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sz w:val="32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sz w:val="32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kern w:val="0"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sz w:val="32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sz w:val="32"/>
                      </w:rPr>
                      <m:t>3</m:t>
                    </m:r>
                  </m:sub>
                </m:sSub>
              </m:sup>
            </m:sSup>
          </m:den>
        </m:f>
      </m:oMath>
    </w:p>
    <w:p w14:paraId="03927B96" w14:textId="553CFB6E" w:rsidR="003F4BA0" w:rsidRDefault="00C92680" w:rsidP="002B24BE">
      <w:pPr>
        <w:widowControl/>
        <w:shd w:val="clear" w:color="auto" w:fill="FFFFFF"/>
        <w:jc w:val="left"/>
        <w:rPr>
          <w:rFonts w:ascii="Arial" w:eastAsia="Times New Roman" w:hAnsi="Arial" w:cs="Arial" w:hint="eastAsia"/>
          <w:color w:val="222222"/>
          <w:kern w:val="0"/>
        </w:rPr>
      </w:pPr>
      <w:proofErr w:type="gramStart"/>
      <w:r w:rsidRPr="00541C40">
        <w:rPr>
          <w:rFonts w:ascii="Arial" w:eastAsia="Times New Roman" w:hAnsi="Arial" w:cs="Arial" w:hint="eastAsia"/>
          <w:color w:val="222222"/>
          <w:kern w:val="0"/>
        </w:rPr>
        <w:t>under</w:t>
      </w:r>
      <w:proofErr w:type="gramEnd"/>
      <w:r w:rsidRPr="00541C40">
        <w:rPr>
          <w:rFonts w:ascii="Arial" w:eastAsia="Times New Roman" w:hAnsi="Arial" w:cs="Arial" w:hint="eastAsia"/>
          <w:color w:val="222222"/>
          <w:kern w:val="0"/>
        </w:rPr>
        <w:t xml:space="preserve"> population </w:t>
      </w:r>
      <w:r w:rsidR="003F4BA0">
        <w:rPr>
          <w:rFonts w:ascii="Arial" w:eastAsia="Times New Roman" w:hAnsi="Arial" w:cs="Arial" w:hint="eastAsia"/>
          <w:color w:val="222222"/>
          <w:kern w:val="0"/>
        </w:rPr>
        <w:t xml:space="preserve">level and simulated experiments, </w:t>
      </w:r>
      <w:r w:rsidRPr="00541C40">
        <w:rPr>
          <w:rFonts w:ascii="Arial" w:eastAsia="Times New Roman" w:hAnsi="Arial" w:cs="Arial" w:hint="eastAsia"/>
          <w:color w:val="222222"/>
          <w:kern w:val="0"/>
        </w:rPr>
        <w:t>I simulated 100 groups of contexts S: then use theta from optimal a</w:t>
      </w:r>
      <w:r w:rsidR="003F4BA0">
        <w:rPr>
          <w:rFonts w:ascii="Arial" w:eastAsia="Times New Roman" w:hAnsi="Arial" w:cs="Arial" w:hint="eastAsia"/>
          <w:color w:val="222222"/>
          <w:kern w:val="0"/>
        </w:rPr>
        <w:t>s well as theta from experiment.</w:t>
      </w:r>
    </w:p>
    <w:p w14:paraId="3E0E41F9" w14:textId="3AA1E5BC" w:rsidR="00C92680" w:rsidRDefault="00C92680" w:rsidP="002B24BE">
      <w:pPr>
        <w:widowControl/>
        <w:shd w:val="clear" w:color="auto" w:fill="FFFFFF"/>
        <w:jc w:val="left"/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</w:pPr>
    </w:p>
    <w:p w14:paraId="0D79715A" w14:textId="1EAC69F3" w:rsidR="003F4BA0" w:rsidRDefault="003F4BA0" w:rsidP="002B24BE">
      <w:pPr>
        <w:widowControl/>
        <w:shd w:val="clear" w:color="auto" w:fill="FFFFFF"/>
        <w:jc w:val="left"/>
        <w:rPr>
          <w:rFonts w:ascii="Arial" w:eastAsia="Times New Roman" w:hAnsi="Arial" w:cs="Arial" w:hint="eastAsia"/>
          <w:color w:val="222222"/>
          <w:kern w:val="0"/>
        </w:rPr>
      </w:pPr>
      <w:r>
        <w:rPr>
          <w:rFonts w:ascii="Arial" w:eastAsia="Times New Roman" w:hAnsi="Arial" w:cs="Arial" w:hint="eastAsia"/>
          <w:color w:val="222222"/>
          <w:kern w:val="0"/>
        </w:rPr>
        <w:t xml:space="preserve">When coefficient is 0, the probability values are almost same for population and experiment. But </w:t>
      </w:r>
      <w:r>
        <w:rPr>
          <w:rFonts w:ascii="Arial" w:eastAsia="Times New Roman" w:hAnsi="Arial" w:cs="Arial"/>
          <w:color w:val="222222"/>
          <w:kern w:val="0"/>
        </w:rPr>
        <w:t>when</w:t>
      </w:r>
      <w:r>
        <w:rPr>
          <w:rFonts w:ascii="Arial" w:eastAsia="Times New Roman" w:hAnsi="Arial" w:cs="Arial" w:hint="eastAsia"/>
          <w:color w:val="222222"/>
          <w:kern w:val="0"/>
        </w:rPr>
        <w:t xml:space="preserve"> coefficient is 1, the probability from experiment is overall higher than it from population. </w:t>
      </w:r>
    </w:p>
    <w:p w14:paraId="555B28D9" w14:textId="11A89CBE" w:rsidR="00F733B2" w:rsidRDefault="00DD6A57" w:rsidP="002B24BE">
      <w:pPr>
        <w:widowControl/>
        <w:shd w:val="clear" w:color="auto" w:fill="FFFFFF"/>
        <w:jc w:val="left"/>
        <w:rPr>
          <w:rFonts w:ascii="Arial" w:eastAsia="Times New Roman" w:hAnsi="Arial" w:cs="Arial" w:hint="eastAsia"/>
          <w:color w:val="222222"/>
          <w:kern w:val="0"/>
        </w:rPr>
      </w:pPr>
      <w:r>
        <w:rPr>
          <w:rFonts w:ascii="Arial" w:eastAsia="Times New Roman" w:hAnsi="Arial" w:cs="Arial" w:hint="eastAsia"/>
          <w:noProof/>
          <w:color w:val="222222"/>
          <w:kern w:val="0"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64E0E5A3" wp14:editId="2FBBC98C">
            <wp:simplePos x="0" y="0"/>
            <wp:positionH relativeFrom="column">
              <wp:posOffset>-685800</wp:posOffset>
            </wp:positionH>
            <wp:positionV relativeFrom="paragraph">
              <wp:posOffset>361950</wp:posOffset>
            </wp:positionV>
            <wp:extent cx="3314700" cy="2263775"/>
            <wp:effectExtent l="0" t="0" r="12700" b="0"/>
            <wp:wrapTopAndBottom/>
            <wp:docPr id="4" name="图片 4" descr="Macintosh HD:Users:xigezhang:Downloads:experiment result:probability_value_coeff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xigezhang:Downloads:experiment result:probability_value_coeff_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 w:hint="eastAsia"/>
          <w:noProof/>
          <w:color w:val="222222"/>
          <w:kern w:val="0"/>
          <w:sz w:val="19"/>
          <w:szCs w:val="19"/>
        </w:rPr>
        <w:drawing>
          <wp:anchor distT="0" distB="0" distL="114300" distR="114300" simplePos="0" relativeHeight="251661312" behindDoc="0" locked="0" layoutInCell="1" allowOverlap="1" wp14:anchorId="486EF97D" wp14:editId="0C91D9C7">
            <wp:simplePos x="0" y="0"/>
            <wp:positionH relativeFrom="column">
              <wp:posOffset>2628900</wp:posOffset>
            </wp:positionH>
            <wp:positionV relativeFrom="paragraph">
              <wp:posOffset>361950</wp:posOffset>
            </wp:positionV>
            <wp:extent cx="3429000" cy="2159000"/>
            <wp:effectExtent l="0" t="0" r="0" b="0"/>
            <wp:wrapTopAndBottom/>
            <wp:docPr id="7" name="图片 7" descr="Macintosh HD:Users:xigezhang:Downloads:experiment result:prob_value_coeff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xigezhang:Downloads:experiment result:prob_value_coeff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AFD87" w14:textId="44ECB6FA" w:rsidR="00F733B2" w:rsidRDefault="00F733B2" w:rsidP="002B24BE">
      <w:pPr>
        <w:widowControl/>
        <w:shd w:val="clear" w:color="auto" w:fill="FFFFFF"/>
        <w:jc w:val="left"/>
        <w:rPr>
          <w:rFonts w:ascii="Arial" w:eastAsia="Times New Roman" w:hAnsi="Arial" w:cs="Arial" w:hint="eastAsia"/>
          <w:color w:val="222222"/>
          <w:kern w:val="0"/>
        </w:rPr>
      </w:pPr>
    </w:p>
    <w:p w14:paraId="522FDC78" w14:textId="12CA31B3" w:rsidR="00DD6A57" w:rsidRDefault="00DD6A57" w:rsidP="002B24BE">
      <w:pPr>
        <w:widowControl/>
        <w:shd w:val="clear" w:color="auto" w:fill="FFFFFF"/>
        <w:jc w:val="left"/>
        <w:rPr>
          <w:rFonts w:ascii="Arial" w:eastAsia="Times New Roman" w:hAnsi="Arial" w:cs="Arial" w:hint="eastAsia"/>
          <w:color w:val="222222"/>
          <w:kern w:val="0"/>
        </w:rPr>
      </w:pPr>
      <w:r>
        <w:rPr>
          <w:rFonts w:ascii="Arial" w:eastAsia="Times New Roman" w:hAnsi="Arial" w:cs="Arial" w:hint="eastAsia"/>
          <w:color w:val="222222"/>
          <w:kern w:val="0"/>
        </w:rPr>
        <w:t>Left is when coefficient is 0</w:t>
      </w:r>
    </w:p>
    <w:p w14:paraId="71E15D3E" w14:textId="2495FBEC" w:rsidR="00DD6A57" w:rsidRDefault="00DD6A57" w:rsidP="002B24BE">
      <w:pPr>
        <w:widowControl/>
        <w:shd w:val="clear" w:color="auto" w:fill="FFFFFF"/>
        <w:jc w:val="left"/>
        <w:rPr>
          <w:rFonts w:ascii="Arial" w:eastAsia="Times New Roman" w:hAnsi="Arial" w:cs="Arial" w:hint="eastAsia"/>
          <w:color w:val="222222"/>
          <w:kern w:val="0"/>
        </w:rPr>
      </w:pPr>
      <w:r>
        <w:rPr>
          <w:rFonts w:ascii="Arial" w:eastAsia="Times New Roman" w:hAnsi="Arial" w:cs="Arial" w:hint="eastAsia"/>
          <w:color w:val="222222"/>
          <w:kern w:val="0"/>
        </w:rPr>
        <w:t>Right is when coefficient is 1</w:t>
      </w:r>
    </w:p>
    <w:p w14:paraId="1129D4EB" w14:textId="77777777" w:rsidR="00DD6A57" w:rsidRDefault="00DD6A57" w:rsidP="002B24BE">
      <w:pPr>
        <w:widowControl/>
        <w:shd w:val="clear" w:color="auto" w:fill="FFFFFF"/>
        <w:jc w:val="left"/>
        <w:rPr>
          <w:rFonts w:ascii="Arial" w:eastAsia="Times New Roman" w:hAnsi="Arial" w:cs="Arial" w:hint="eastAsia"/>
          <w:color w:val="222222"/>
          <w:kern w:val="0"/>
        </w:rPr>
      </w:pPr>
    </w:p>
    <w:p w14:paraId="21462317" w14:textId="70AD76B5" w:rsidR="003F4BA0" w:rsidRDefault="003F4BA0" w:rsidP="002B24BE">
      <w:pPr>
        <w:widowControl/>
        <w:shd w:val="clear" w:color="auto" w:fill="FFFFFF"/>
        <w:jc w:val="left"/>
        <w:rPr>
          <w:rFonts w:ascii="Arial" w:eastAsia="Times New Roman" w:hAnsi="Arial" w:cs="Arial" w:hint="eastAsia"/>
          <w:color w:val="222222"/>
          <w:kern w:val="0"/>
        </w:rPr>
      </w:pPr>
      <w:r>
        <w:rPr>
          <w:rFonts w:ascii="Arial" w:eastAsia="Times New Roman" w:hAnsi="Arial" w:cs="Arial" w:hint="eastAsia"/>
          <w:color w:val="222222"/>
          <w:kern w:val="0"/>
        </w:rPr>
        <w:t xml:space="preserve">I think this also meets our expectation. When tau = 0, there is no burden </w:t>
      </w:r>
      <w:r>
        <w:rPr>
          <w:rFonts w:ascii="Arial" w:eastAsia="Times New Roman" w:hAnsi="Arial" w:cs="Arial"/>
          <w:color w:val="222222"/>
          <w:kern w:val="0"/>
        </w:rPr>
        <w:t>effect</w:t>
      </w:r>
      <w:r>
        <w:rPr>
          <w:rFonts w:ascii="Arial" w:eastAsia="Times New Roman" w:hAnsi="Arial" w:cs="Arial" w:hint="eastAsia"/>
          <w:color w:val="222222"/>
          <w:kern w:val="0"/>
        </w:rPr>
        <w:t>, but we have S2, which is a learning factor. When we increase the coefficient, S2 and Act</w:t>
      </w:r>
      <w:r w:rsidR="00C47B79">
        <w:rPr>
          <w:rFonts w:ascii="Arial" w:eastAsia="Times New Roman" w:hAnsi="Arial" w:cs="Arial" w:hint="eastAsia"/>
          <w:color w:val="222222"/>
          <w:kern w:val="0"/>
        </w:rPr>
        <w:t>ion are more positively related. So we expect to see a higher probability value.</w:t>
      </w:r>
    </w:p>
    <w:p w14:paraId="52D74798" w14:textId="2DC43F8C" w:rsidR="00F733B2" w:rsidRDefault="00F733B2" w:rsidP="00471A40">
      <w:pPr>
        <w:widowControl/>
        <w:shd w:val="clear" w:color="auto" w:fill="FFFFFF"/>
        <w:jc w:val="left"/>
        <w:rPr>
          <w:rFonts w:ascii="Arial" w:eastAsia="Times New Roman" w:hAnsi="Arial" w:cs="Arial" w:hint="eastAsia"/>
          <w:color w:val="222222"/>
          <w:kern w:val="0"/>
        </w:rPr>
      </w:pPr>
    </w:p>
    <w:p w14:paraId="416263E7" w14:textId="77777777" w:rsidR="00F733B2" w:rsidRDefault="00F733B2" w:rsidP="00471A40">
      <w:pPr>
        <w:widowControl/>
        <w:shd w:val="clear" w:color="auto" w:fill="FFFFFF"/>
        <w:jc w:val="left"/>
        <w:rPr>
          <w:rFonts w:ascii="Arial" w:eastAsia="Times New Roman" w:hAnsi="Arial" w:cs="Arial" w:hint="eastAsia"/>
          <w:color w:val="222222"/>
          <w:kern w:val="0"/>
        </w:rPr>
      </w:pPr>
    </w:p>
    <w:p w14:paraId="769F714D" w14:textId="77777777" w:rsidR="00F733B2" w:rsidRDefault="00F733B2" w:rsidP="00471A40">
      <w:pPr>
        <w:widowControl/>
        <w:shd w:val="clear" w:color="auto" w:fill="FFFFFF"/>
        <w:jc w:val="left"/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</w:pPr>
    </w:p>
    <w:p w14:paraId="5BBBF963" w14:textId="77777777" w:rsidR="00F733B2" w:rsidRDefault="00F733B2" w:rsidP="00471A40">
      <w:pPr>
        <w:widowControl/>
        <w:shd w:val="clear" w:color="auto" w:fill="FFFFFF"/>
        <w:jc w:val="left"/>
        <w:rPr>
          <w:rFonts w:ascii="Arial" w:eastAsia="Times New Roman" w:hAnsi="Arial" w:cs="Arial" w:hint="eastAsia"/>
          <w:color w:val="222222"/>
          <w:kern w:val="0"/>
          <w:sz w:val="19"/>
          <w:szCs w:val="19"/>
        </w:rPr>
      </w:pPr>
    </w:p>
    <w:p w14:paraId="054D88FA" w14:textId="77777777" w:rsidR="00471A40" w:rsidRDefault="00471A40" w:rsidP="00471A40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1D138C">
        <w:rPr>
          <w:rFonts w:ascii="Arial" w:eastAsia="Times New Roman" w:hAnsi="Arial" w:cs="Arial" w:hint="eastAsia"/>
          <w:color w:val="222222"/>
          <w:kern w:val="0"/>
        </w:rPr>
        <w:t xml:space="preserve">Experiment results: </w:t>
      </w:r>
    </w:p>
    <w:p w14:paraId="0A8C9E5D" w14:textId="77777777" w:rsidR="00471A40" w:rsidRDefault="00471A40" w:rsidP="00471A40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>
        <w:rPr>
          <w:rFonts w:ascii="Arial" w:eastAsia="Times New Roman" w:hAnsi="Arial" w:cs="Arial"/>
          <w:color w:val="222222"/>
          <w:kern w:val="0"/>
        </w:rPr>
        <w:t>R</w:t>
      </w:r>
      <w:r>
        <w:rPr>
          <w:rFonts w:ascii="Arial" w:eastAsia="Times New Roman" w:hAnsi="Arial" w:cs="Arial" w:hint="eastAsia"/>
          <w:color w:val="222222"/>
          <w:kern w:val="0"/>
        </w:rPr>
        <w:t xml:space="preserve">esult for when tau = 0 and context are </w:t>
      </w:r>
      <w:proofErr w:type="spellStart"/>
      <w:r>
        <w:rPr>
          <w:rFonts w:ascii="Arial" w:eastAsia="Times New Roman" w:hAnsi="Arial" w:cs="Arial" w:hint="eastAsia"/>
          <w:color w:val="222222"/>
          <w:kern w:val="0"/>
        </w:rPr>
        <w:t>iid</w:t>
      </w:r>
      <w:proofErr w:type="spellEnd"/>
      <w:r>
        <w:rPr>
          <w:rFonts w:ascii="Arial" w:eastAsia="Times New Roman" w:hAnsi="Arial" w:cs="Arial" w:hint="eastAsia"/>
          <w:color w:val="222222"/>
          <w:kern w:val="0"/>
        </w:rPr>
        <w:t xml:space="preserve">: </w:t>
      </w:r>
    </w:p>
    <w:p w14:paraId="4FA40A76" w14:textId="4843BD51" w:rsidR="00471A40" w:rsidRPr="001D138C" w:rsidRDefault="00471A40" w:rsidP="00471A40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>
        <w:rPr>
          <w:rFonts w:ascii="Arial" w:eastAsia="Times New Roman" w:hAnsi="Arial" w:cs="Arial" w:hint="eastAsia"/>
          <w:color w:val="222222"/>
          <w:kern w:val="0"/>
        </w:rPr>
        <w:t xml:space="preserve">This meets our expectation. (That is bandit algorithm work on </w:t>
      </w:r>
      <w:proofErr w:type="spellStart"/>
      <w:r>
        <w:rPr>
          <w:rFonts w:ascii="Arial" w:eastAsia="Times New Roman" w:hAnsi="Arial" w:cs="Arial" w:hint="eastAsia"/>
          <w:color w:val="222222"/>
          <w:kern w:val="0"/>
        </w:rPr>
        <w:t>iid</w:t>
      </w:r>
      <w:proofErr w:type="spellEnd"/>
      <w:r>
        <w:rPr>
          <w:rFonts w:ascii="Arial" w:eastAsia="Times New Roman" w:hAnsi="Arial" w:cs="Arial" w:hint="eastAsia"/>
          <w:color w:val="222222"/>
          <w:kern w:val="0"/>
        </w:rPr>
        <w:t xml:space="preserve"> context)</w:t>
      </w:r>
    </w:p>
    <w:p w14:paraId="63321EF1" w14:textId="77777777" w:rsidR="00471A40" w:rsidRDefault="00471A40" w:rsidP="00471A40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  <w:sz w:val="19"/>
          <w:szCs w:val="19"/>
        </w:rPr>
      </w:pPr>
      <w:r>
        <w:rPr>
          <w:rFonts w:ascii="Arial" w:eastAsia="Times New Roman" w:hAnsi="Arial" w:cs="Arial" w:hint="eastAsia"/>
          <w:noProof/>
          <w:color w:val="222222"/>
          <w:kern w:val="0"/>
          <w:sz w:val="19"/>
          <w:szCs w:val="19"/>
        </w:rPr>
        <w:drawing>
          <wp:inline distT="0" distB="0" distL="0" distR="0" wp14:anchorId="1F796243" wp14:editId="0EBB6BAD">
            <wp:extent cx="3766820" cy="2778760"/>
            <wp:effectExtent l="0" t="0" r="0" b="0"/>
            <wp:docPr id="6" name="图片 6" descr="Macintosh HD:Users:xigezhang:Downloads:boxplot_tau0_i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xigezhang:Downloads:boxplot_tau0_ii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694" cy="277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9E7BC" w14:textId="77777777" w:rsidR="00471A40" w:rsidRDefault="00471A40" w:rsidP="00471A40">
      <w:pPr>
        <w:widowControl/>
        <w:shd w:val="clear" w:color="auto" w:fill="FFFFFF"/>
        <w:jc w:val="left"/>
        <w:rPr>
          <w:rFonts w:ascii="Arial" w:eastAsia="Times New Roman" w:hAnsi="Arial" w:cs="Arial" w:hint="eastAsia"/>
          <w:color w:val="222222"/>
          <w:kern w:val="0"/>
        </w:rPr>
      </w:pPr>
    </w:p>
    <w:p w14:paraId="069BC528" w14:textId="2B96E71B" w:rsidR="00471A40" w:rsidRDefault="00471A40" w:rsidP="00471A40">
      <w:pPr>
        <w:widowControl/>
        <w:shd w:val="clear" w:color="auto" w:fill="FFFFFF"/>
        <w:jc w:val="left"/>
        <w:rPr>
          <w:rFonts w:ascii="Arial" w:eastAsia="Times New Roman" w:hAnsi="Arial" w:cs="Arial" w:hint="eastAsia"/>
          <w:color w:val="222222"/>
          <w:kern w:val="0"/>
        </w:rPr>
      </w:pPr>
    </w:p>
    <w:p w14:paraId="20E7494E" w14:textId="77777777" w:rsidR="00471A40" w:rsidRDefault="00471A40" w:rsidP="00471A40">
      <w:pPr>
        <w:widowControl/>
        <w:shd w:val="clear" w:color="auto" w:fill="FFFFFF"/>
        <w:jc w:val="left"/>
        <w:rPr>
          <w:rFonts w:ascii="Arial" w:eastAsia="Times New Roman" w:hAnsi="Arial" w:cs="Arial" w:hint="eastAsia"/>
          <w:color w:val="222222"/>
          <w:kern w:val="0"/>
        </w:rPr>
      </w:pPr>
    </w:p>
    <w:p w14:paraId="63F3EA88" w14:textId="77777777" w:rsidR="00471A40" w:rsidRDefault="00471A40" w:rsidP="00471A40">
      <w:pPr>
        <w:widowControl/>
        <w:shd w:val="clear" w:color="auto" w:fill="FFFFFF"/>
        <w:jc w:val="left"/>
        <w:rPr>
          <w:rFonts w:ascii="Arial" w:eastAsia="Times New Roman" w:hAnsi="Arial" w:cs="Arial" w:hint="eastAsia"/>
          <w:color w:val="222222"/>
          <w:kern w:val="0"/>
        </w:rPr>
      </w:pPr>
    </w:p>
    <w:p w14:paraId="79D8E0D4" w14:textId="77777777" w:rsidR="00471A40" w:rsidRPr="003F4BA0" w:rsidRDefault="00471A40" w:rsidP="002B24BE">
      <w:pPr>
        <w:widowControl/>
        <w:shd w:val="clear" w:color="auto" w:fill="FFFFFF"/>
        <w:jc w:val="left"/>
        <w:rPr>
          <w:rFonts w:ascii="Arial" w:eastAsia="Times New Roman" w:hAnsi="Arial" w:cs="Arial" w:hint="eastAsia"/>
          <w:color w:val="222222"/>
          <w:kern w:val="0"/>
        </w:rPr>
      </w:pPr>
      <w:bookmarkStart w:id="0" w:name="_GoBack"/>
      <w:bookmarkEnd w:id="0"/>
    </w:p>
    <w:sectPr w:rsidR="00471A40" w:rsidRPr="003F4BA0" w:rsidSect="004A2DA4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103"/>
    <w:rsid w:val="001D138C"/>
    <w:rsid w:val="00287103"/>
    <w:rsid w:val="002B24BE"/>
    <w:rsid w:val="002F199A"/>
    <w:rsid w:val="003F4BA0"/>
    <w:rsid w:val="00471A40"/>
    <w:rsid w:val="004A2DA4"/>
    <w:rsid w:val="00541C40"/>
    <w:rsid w:val="005A1A94"/>
    <w:rsid w:val="00715F4F"/>
    <w:rsid w:val="00756B1D"/>
    <w:rsid w:val="00C47B79"/>
    <w:rsid w:val="00C92680"/>
    <w:rsid w:val="00DD6A57"/>
    <w:rsid w:val="00F733B2"/>
    <w:rsid w:val="00FD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4BDD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138C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D138C"/>
    <w:rPr>
      <w:rFonts w:ascii="Lucida Grande" w:hAnsi="Lucida Grande" w:cs="Lucida Grande"/>
      <w:sz w:val="18"/>
      <w:szCs w:val="18"/>
    </w:rPr>
  </w:style>
  <w:style w:type="character" w:styleId="a5">
    <w:name w:val="Placeholder Text"/>
    <w:basedOn w:val="a0"/>
    <w:uiPriority w:val="99"/>
    <w:semiHidden/>
    <w:rsid w:val="00C47B79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138C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D138C"/>
    <w:rPr>
      <w:rFonts w:ascii="Lucida Grande" w:hAnsi="Lucida Grande" w:cs="Lucida Grande"/>
      <w:sz w:val="18"/>
      <w:szCs w:val="18"/>
    </w:rPr>
  </w:style>
  <w:style w:type="character" w:styleId="a5">
    <w:name w:val="Placeholder Text"/>
    <w:basedOn w:val="a0"/>
    <w:uiPriority w:val="99"/>
    <w:semiHidden/>
    <w:rsid w:val="00C47B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6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0C2C8D-40C2-B348-8A3F-FF13AAEA6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629</Words>
  <Characters>3589</Characters>
  <Application>Microsoft Macintosh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xige zhang</dc:creator>
  <cp:keywords/>
  <dc:description/>
  <cp:lastModifiedBy>xige zhang</cp:lastModifiedBy>
  <cp:revision>4</cp:revision>
  <dcterms:created xsi:type="dcterms:W3CDTF">2015-10-26T20:13:00Z</dcterms:created>
  <dcterms:modified xsi:type="dcterms:W3CDTF">2015-10-27T20:21:00Z</dcterms:modified>
</cp:coreProperties>
</file>