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  <w:lang w:val="en-US" w:eastAsia="zh-CN"/>
        </w:rPr>
      </w:pPr>
      <w:r>
        <w:drawing>
          <wp:inline distT="0" distB="0" distL="114300" distR="114300">
            <wp:extent cx="4742815" cy="47332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473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drawing>
          <wp:inline distT="0" distB="0" distL="114300" distR="114300">
            <wp:extent cx="5267325" cy="3709035"/>
            <wp:effectExtent l="0" t="0" r="952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0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drawing>
          <wp:inline distT="0" distB="0" distL="114300" distR="114300">
            <wp:extent cx="5270500" cy="3679190"/>
            <wp:effectExtent l="0" t="0" r="635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drawing>
          <wp:inline distT="0" distB="0" distL="114300" distR="114300">
            <wp:extent cx="5270500" cy="3694430"/>
            <wp:effectExtent l="0" t="0" r="635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9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drawing>
          <wp:inline distT="0" distB="0" distL="114300" distR="114300">
            <wp:extent cx="5270500" cy="3681730"/>
            <wp:effectExtent l="0" t="0" r="635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1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drawing>
          <wp:inline distT="0" distB="0" distL="114300" distR="114300">
            <wp:extent cx="5273675" cy="3658235"/>
            <wp:effectExtent l="0" t="0" r="3175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5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drawing>
          <wp:inline distT="0" distB="0" distL="114300" distR="114300">
            <wp:extent cx="5274310" cy="3627755"/>
            <wp:effectExtent l="0" t="0" r="254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将以下三个删除：</w:t>
      </w:r>
    </w:p>
    <w:p>
      <w:pPr>
        <w:spacing w:line="220" w:lineRule="atLeast"/>
      </w:pPr>
      <w:r>
        <w:drawing>
          <wp:inline distT="0" distB="0" distL="114300" distR="114300">
            <wp:extent cx="3466465" cy="235267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创建包以及类至如下状态：</w:t>
      </w:r>
    </w:p>
    <w:p>
      <w:pPr>
        <w:spacing w:line="220" w:lineRule="atLeast"/>
      </w:pPr>
      <w:r>
        <w:drawing>
          <wp:inline distT="0" distB="0" distL="114300" distR="114300">
            <wp:extent cx="3590290" cy="5619115"/>
            <wp:effectExtent l="0" t="0" r="1016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5619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Application配置文件配置信息如下：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server.port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8080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spring.datasource.url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jdbc:mysql://127.0.0.1:3306/ssm?charaterEncoding=utf8&amp;zeroDateTimeBehavior=convertToNull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spring.datasource.username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root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spring.datasource.password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admin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spring.datasource.driver-class-name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com.mysql.jdbc.Driver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mybatis.mapperLocations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classpath:mapper/*.xml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br w:type="textWrapping"/>
      </w:r>
      <w:bookmarkStart w:id="0" w:name="_GoBack"/>
      <w:bookmarkEnd w:id="0"/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spring.thymeleaf.prefix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classpath:/templates/</w:t>
      </w:r>
    </w:p>
    <w:p>
      <w:pPr>
        <w:spacing w:line="220" w:lineRule="atLeas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D31D50"/>
    <w:rsid w:val="5073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2018-03-18T06:12:33Z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