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B9F" w:rsidRDefault="00C14B9F" w:rsidP="00C14B9F">
      <w:pPr>
        <w:ind w:left="360" w:firstLine="420"/>
        <w:jc w:val="left"/>
        <w:rPr>
          <w:b/>
        </w:rPr>
      </w:pPr>
      <w:r>
        <w:rPr>
          <w:rFonts w:hint="eastAsia"/>
          <w:b/>
        </w:rPr>
        <w:t>财务</w:t>
      </w:r>
      <w:r>
        <w:rPr>
          <w:rFonts w:hint="eastAsia"/>
          <w:b/>
        </w:rPr>
        <w:t>(</w:t>
      </w:r>
      <w:r>
        <w:rPr>
          <w:rFonts w:hint="eastAsia"/>
          <w:b/>
        </w:rPr>
        <w:t>负责运输公司对接人员</w:t>
      </w:r>
      <w:r>
        <w:rPr>
          <w:rFonts w:hint="eastAsia"/>
          <w:b/>
        </w:rPr>
        <w:t>)</w:t>
      </w:r>
      <w:r>
        <w:rPr>
          <w:rFonts w:hint="eastAsia"/>
          <w:b/>
        </w:rPr>
        <w:t>环节：</w:t>
      </w:r>
    </w:p>
    <w:p w:rsidR="00C14B9F" w:rsidRDefault="00C14B9F" w:rsidP="00C14B9F">
      <w:pPr>
        <w:numPr>
          <w:ilvl w:val="0"/>
          <w:numId w:val="1"/>
        </w:numPr>
        <w:jc w:val="left"/>
        <w:rPr>
          <w:b/>
        </w:rPr>
      </w:pPr>
      <w:r>
        <w:rPr>
          <w:rFonts w:hint="eastAsia"/>
          <w:b/>
        </w:rPr>
        <w:t>往来单位增加运输公司信息</w:t>
      </w:r>
    </w:p>
    <w:p w:rsidR="00C14B9F" w:rsidRDefault="00C14B9F" w:rsidP="00C14B9F">
      <w:pPr>
        <w:ind w:left="720" w:firstLine="420"/>
        <w:jc w:val="left"/>
        <w:rPr>
          <w:b/>
        </w:rPr>
      </w:pPr>
      <w:r w:rsidRPr="00957E4B">
        <w:rPr>
          <w:rFonts w:hint="eastAsia"/>
          <w:noProof/>
        </w:rPr>
        <w:t>菜单</w:t>
      </w:r>
      <w:r>
        <w:rPr>
          <w:rFonts w:hint="eastAsia"/>
          <w:noProof/>
        </w:rPr>
        <w:t>：【档案</w:t>
      </w:r>
      <w:r>
        <w:rPr>
          <w:rFonts w:ascii="宋体" w:hAnsi="宋体" w:cs="宋体" w:hint="eastAsia"/>
          <w:kern w:val="0"/>
          <w:sz w:val="24"/>
          <w:szCs w:val="24"/>
        </w:rPr>
        <w:t>】</w:t>
      </w:r>
      <w:r w:rsidRPr="00CB6A21">
        <w:rPr>
          <w:rFonts w:ascii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hAnsi="宋体" w:cs="宋体" w:hint="eastAsia"/>
          <w:kern w:val="0"/>
          <w:sz w:val="24"/>
          <w:szCs w:val="24"/>
        </w:rPr>
        <w:t>【往来单位】</w:t>
      </w:r>
      <w:r w:rsidRPr="00CB6A21">
        <w:rPr>
          <w:rFonts w:ascii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hAnsi="宋体" w:cs="宋体" w:hint="eastAsia"/>
          <w:kern w:val="0"/>
          <w:sz w:val="24"/>
          <w:szCs w:val="24"/>
        </w:rPr>
        <w:t>【物流公司管理】</w:t>
      </w:r>
    </w:p>
    <w:p w:rsidR="00C14B9F" w:rsidRDefault="000359E2" w:rsidP="00C14B9F">
      <w:pPr>
        <w:ind w:left="1140"/>
        <w:jc w:val="left"/>
        <w:rPr>
          <w:b/>
        </w:rPr>
      </w:pPr>
      <w:r>
        <w:rPr>
          <w:noProof/>
        </w:rPr>
        <w:drawing>
          <wp:inline distT="0" distB="0" distL="0" distR="0" wp14:anchorId="33CF302A" wp14:editId="050A45C0">
            <wp:extent cx="5274310" cy="175627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9F" w:rsidRDefault="00C14B9F" w:rsidP="00C14B9F">
      <w:pPr>
        <w:numPr>
          <w:ilvl w:val="0"/>
          <w:numId w:val="1"/>
        </w:numPr>
        <w:jc w:val="left"/>
        <w:rPr>
          <w:b/>
        </w:rPr>
      </w:pPr>
      <w:r>
        <w:rPr>
          <w:rFonts w:hint="eastAsia"/>
          <w:b/>
        </w:rPr>
        <w:t>增加运输公司</w:t>
      </w:r>
      <w:proofErr w:type="gramStart"/>
      <w:r>
        <w:rPr>
          <w:rFonts w:hint="eastAsia"/>
          <w:b/>
        </w:rPr>
        <w:t>帐户</w:t>
      </w:r>
      <w:proofErr w:type="gramEnd"/>
      <w:r>
        <w:rPr>
          <w:rFonts w:hint="eastAsia"/>
          <w:b/>
        </w:rPr>
        <w:t>(</w:t>
      </w:r>
      <w:r>
        <w:rPr>
          <w:rFonts w:hint="eastAsia"/>
          <w:b/>
        </w:rPr>
        <w:t>开户</w:t>
      </w:r>
      <w:r>
        <w:rPr>
          <w:rFonts w:hint="eastAsia"/>
          <w:b/>
        </w:rPr>
        <w:t>)</w:t>
      </w:r>
      <w:r>
        <w:rPr>
          <w:rFonts w:hint="eastAsia"/>
          <w:b/>
        </w:rPr>
        <w:t>信息</w:t>
      </w:r>
    </w:p>
    <w:p w:rsidR="00C14B9F" w:rsidRDefault="00C14B9F" w:rsidP="00C14B9F">
      <w:pPr>
        <w:ind w:left="1140"/>
        <w:jc w:val="left"/>
        <w:rPr>
          <w:b/>
        </w:rPr>
      </w:pPr>
      <w:r w:rsidRPr="00957E4B">
        <w:rPr>
          <w:rFonts w:hint="eastAsia"/>
          <w:noProof/>
        </w:rPr>
        <w:t>菜单</w:t>
      </w:r>
      <w:r>
        <w:rPr>
          <w:rFonts w:hint="eastAsia"/>
          <w:noProof/>
        </w:rPr>
        <w:t>：【档案</w:t>
      </w:r>
      <w:r>
        <w:rPr>
          <w:rFonts w:ascii="宋体" w:hAnsi="宋体" w:cs="宋体" w:hint="eastAsia"/>
          <w:kern w:val="0"/>
          <w:sz w:val="24"/>
          <w:szCs w:val="24"/>
        </w:rPr>
        <w:t>】</w:t>
      </w:r>
      <w:r w:rsidRPr="00CB6A21">
        <w:rPr>
          <w:rFonts w:ascii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hAnsi="宋体" w:cs="宋体" w:hint="eastAsia"/>
          <w:kern w:val="0"/>
          <w:sz w:val="24"/>
          <w:szCs w:val="24"/>
        </w:rPr>
        <w:t>【运输档案】</w:t>
      </w:r>
      <w:r w:rsidRPr="00CB6A21">
        <w:rPr>
          <w:rFonts w:ascii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hAnsi="宋体" w:cs="宋体" w:hint="eastAsia"/>
          <w:kern w:val="0"/>
          <w:sz w:val="24"/>
          <w:szCs w:val="24"/>
        </w:rPr>
        <w:t>【运输公司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帐号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】</w:t>
      </w:r>
    </w:p>
    <w:p w:rsidR="00C14B9F" w:rsidRDefault="00C14B9F" w:rsidP="00C14B9F">
      <w:pPr>
        <w:ind w:left="360" w:firstLine="420"/>
        <w:jc w:val="left"/>
        <w:rPr>
          <w:noProof/>
        </w:rPr>
      </w:pPr>
    </w:p>
    <w:p w:rsidR="000359E2" w:rsidRDefault="000359E2" w:rsidP="00C14B9F">
      <w:pPr>
        <w:ind w:left="360"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71C1A6E1" wp14:editId="0A603D95">
            <wp:extent cx="5274310" cy="279037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E2" w:rsidRDefault="000359E2" w:rsidP="000359E2">
      <w:pPr>
        <w:ind w:left="360" w:firstLine="420"/>
        <w:jc w:val="left"/>
        <w:rPr>
          <w:noProof/>
        </w:rPr>
      </w:pPr>
      <w:r>
        <w:rPr>
          <w:rFonts w:hint="eastAsia"/>
          <w:noProof/>
        </w:rPr>
        <w:t>【</w:t>
      </w:r>
      <w:r>
        <w:rPr>
          <w:rFonts w:hint="eastAsia"/>
          <w:noProof/>
        </w:rPr>
        <w:t>CIF</w:t>
      </w:r>
      <w:r>
        <w:rPr>
          <w:rFonts w:hint="eastAsia"/>
          <w:noProof/>
        </w:rPr>
        <w:t>】必须与我们的开票帐户一样</w:t>
      </w:r>
    </w:p>
    <w:p w:rsidR="000359E2" w:rsidRDefault="000359E2" w:rsidP="000359E2">
      <w:pPr>
        <w:ind w:left="360" w:firstLine="420"/>
        <w:jc w:val="left"/>
        <w:rPr>
          <w:noProof/>
        </w:rPr>
      </w:pPr>
      <w:r>
        <w:rPr>
          <w:rFonts w:hint="eastAsia"/>
          <w:noProof/>
        </w:rPr>
        <w:t>【公司名称】正常与我们的开票帐户一样，但允许不一样。</w:t>
      </w:r>
    </w:p>
    <w:p w:rsidR="000359E2" w:rsidRPr="000359E2" w:rsidRDefault="000359E2" w:rsidP="00C14B9F">
      <w:pPr>
        <w:ind w:left="360" w:firstLine="420"/>
        <w:jc w:val="left"/>
        <w:rPr>
          <w:noProof/>
        </w:rPr>
      </w:pPr>
      <w:r>
        <w:rPr>
          <w:rFonts w:hint="eastAsia"/>
          <w:noProof/>
        </w:rPr>
        <w:t>【网销专用】当勾起后，该运输单价方案只能被网销单使用。</w:t>
      </w:r>
    </w:p>
    <w:p w:rsidR="00C14B9F" w:rsidRDefault="00B26276" w:rsidP="00C14B9F">
      <w:pPr>
        <w:ind w:left="360" w:firstLine="42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0D5A5D6" wp14:editId="746A2057">
            <wp:extent cx="5274310" cy="276718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76" w:rsidRDefault="00C14B9F" w:rsidP="00C14B9F">
      <w:pPr>
        <w:ind w:left="360" w:firstLine="420"/>
        <w:jc w:val="left"/>
        <w:rPr>
          <w:noProof/>
        </w:rPr>
      </w:pPr>
      <w:r>
        <w:rPr>
          <w:rFonts w:hint="eastAsia"/>
          <w:noProof/>
        </w:rPr>
        <w:t>其</w:t>
      </w:r>
      <w:r>
        <w:rPr>
          <w:noProof/>
        </w:rPr>
        <w:t>中：</w:t>
      </w:r>
    </w:p>
    <w:p w:rsidR="00C14B9F" w:rsidRDefault="00B26276" w:rsidP="00B26276">
      <w:pPr>
        <w:ind w:left="840" w:firstLine="420"/>
        <w:jc w:val="left"/>
        <w:rPr>
          <w:noProof/>
        </w:rPr>
      </w:pPr>
      <w:r>
        <w:rPr>
          <w:rFonts w:hint="eastAsia"/>
          <w:noProof/>
        </w:rPr>
        <w:t>【</w:t>
      </w:r>
      <w:r w:rsidR="00C14B9F">
        <w:rPr>
          <w:rFonts w:hint="eastAsia"/>
          <w:noProof/>
        </w:rPr>
        <w:t>平</w:t>
      </w:r>
      <w:r w:rsidR="00C14B9F">
        <w:rPr>
          <w:noProof/>
        </w:rPr>
        <w:t>台代码</w:t>
      </w:r>
      <w:r>
        <w:rPr>
          <w:rFonts w:hint="eastAsia"/>
          <w:noProof/>
        </w:rPr>
        <w:t>】</w:t>
      </w:r>
      <w:r w:rsidR="00C14B9F">
        <w:rPr>
          <w:rFonts w:hint="eastAsia"/>
          <w:noProof/>
        </w:rPr>
        <w:t xml:space="preserve"> </w:t>
      </w:r>
      <w:r w:rsidR="00C14B9F">
        <w:rPr>
          <w:noProof/>
        </w:rPr>
        <w:t>–</w:t>
      </w:r>
      <w:r w:rsidR="00C14B9F">
        <w:rPr>
          <w:rFonts w:hint="eastAsia"/>
          <w:noProof/>
        </w:rPr>
        <w:t xml:space="preserve"> </w:t>
      </w:r>
      <w:r w:rsidR="00C14B9F">
        <w:rPr>
          <w:rFonts w:hint="eastAsia"/>
          <w:noProof/>
        </w:rPr>
        <w:t>若</w:t>
      </w:r>
      <w:r w:rsidR="00C14B9F">
        <w:rPr>
          <w:noProof/>
        </w:rPr>
        <w:t>运输公司没有提供，</w:t>
      </w:r>
      <w:r w:rsidR="00C14B9F">
        <w:rPr>
          <w:rFonts w:hint="eastAsia"/>
          <w:noProof/>
        </w:rPr>
        <w:t>则请</w:t>
      </w:r>
      <w:r w:rsidR="00C14B9F">
        <w:rPr>
          <w:noProof/>
        </w:rPr>
        <w:t>输入</w:t>
      </w:r>
      <w:r w:rsidR="00C14B9F">
        <w:rPr>
          <w:noProof/>
        </w:rPr>
        <w:t>“0”</w:t>
      </w:r>
    </w:p>
    <w:p w:rsidR="00C14B9F" w:rsidRDefault="00B26276" w:rsidP="00B26276">
      <w:pPr>
        <w:ind w:firstLineChars="600" w:firstLine="1260"/>
        <w:jc w:val="left"/>
        <w:rPr>
          <w:noProof/>
        </w:rPr>
      </w:pPr>
      <w:r>
        <w:rPr>
          <w:rFonts w:hint="eastAsia"/>
          <w:noProof/>
        </w:rPr>
        <w:t>【</w:t>
      </w:r>
      <w:r w:rsidR="00C14B9F">
        <w:rPr>
          <w:rFonts w:hint="eastAsia"/>
          <w:noProof/>
        </w:rPr>
        <w:t>服</w:t>
      </w:r>
      <w:r w:rsidR="00C14B9F">
        <w:rPr>
          <w:noProof/>
        </w:rPr>
        <w:t>务码</w:t>
      </w:r>
      <w:r>
        <w:rPr>
          <w:rFonts w:hint="eastAsia"/>
          <w:noProof/>
        </w:rPr>
        <w:t>】</w:t>
      </w:r>
      <w:r w:rsidR="00C14B9F">
        <w:rPr>
          <w:rFonts w:hint="eastAsia"/>
          <w:noProof/>
        </w:rPr>
        <w:t xml:space="preserve"> </w:t>
      </w:r>
      <w:r w:rsidR="00C14B9F">
        <w:rPr>
          <w:noProof/>
        </w:rPr>
        <w:t>–</w:t>
      </w:r>
      <w:r w:rsidR="00C14B9F">
        <w:rPr>
          <w:rFonts w:hint="eastAsia"/>
          <w:noProof/>
        </w:rPr>
        <w:t xml:space="preserve"> </w:t>
      </w:r>
      <w:r w:rsidR="00C14B9F">
        <w:rPr>
          <w:rFonts w:hint="eastAsia"/>
          <w:noProof/>
        </w:rPr>
        <w:t>若</w:t>
      </w:r>
      <w:r w:rsidR="00C14B9F">
        <w:rPr>
          <w:noProof/>
        </w:rPr>
        <w:t>运输公司没有提供，则请输入</w:t>
      </w:r>
      <w:r w:rsidR="00C14B9F">
        <w:rPr>
          <w:noProof/>
        </w:rPr>
        <w:t>“000”</w:t>
      </w:r>
      <w:r>
        <w:rPr>
          <w:noProof/>
        </w:rPr>
        <w:t xml:space="preserve"> </w:t>
      </w:r>
    </w:p>
    <w:p w:rsidR="00C14B9F" w:rsidRDefault="00B26276" w:rsidP="00C14B9F">
      <w:pPr>
        <w:ind w:left="360" w:firstLine="420"/>
        <w:jc w:val="left"/>
        <w:rPr>
          <w:noProof/>
        </w:rPr>
      </w:pPr>
      <w:r>
        <w:rPr>
          <w:noProof/>
        </w:rPr>
        <w:t xml:space="preserve">  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【</w:t>
      </w:r>
      <w:r w:rsidR="00C14B9F">
        <w:rPr>
          <w:rFonts w:hint="eastAsia"/>
          <w:noProof/>
        </w:rPr>
        <w:t>帐户</w:t>
      </w:r>
      <w:r w:rsidR="00C14B9F">
        <w:rPr>
          <w:rFonts w:hint="eastAsia"/>
          <w:noProof/>
        </w:rPr>
        <w:t>Id</w:t>
      </w:r>
      <w:r>
        <w:rPr>
          <w:rFonts w:hint="eastAsia"/>
          <w:noProof/>
        </w:rPr>
        <w:t>】</w:t>
      </w:r>
      <w:r w:rsidR="00C14B9F">
        <w:rPr>
          <w:rFonts w:hint="eastAsia"/>
          <w:noProof/>
        </w:rPr>
        <w:t xml:space="preserve">   -- </w:t>
      </w:r>
      <w:r w:rsidR="00C14B9F">
        <w:rPr>
          <w:rFonts w:hint="eastAsia"/>
          <w:noProof/>
        </w:rPr>
        <w:t>若</w:t>
      </w:r>
      <w:r w:rsidR="00C14B9F">
        <w:rPr>
          <w:noProof/>
        </w:rPr>
        <w:t>运</w:t>
      </w:r>
      <w:r w:rsidR="00C14B9F">
        <w:rPr>
          <w:rFonts w:hint="eastAsia"/>
          <w:noProof/>
        </w:rPr>
        <w:t>输</w:t>
      </w:r>
      <w:r w:rsidR="00C14B9F">
        <w:rPr>
          <w:noProof/>
        </w:rPr>
        <w:t>公司没有提供</w:t>
      </w:r>
      <w:r w:rsidR="00C14B9F">
        <w:rPr>
          <w:noProof/>
        </w:rPr>
        <w:t>,</w:t>
      </w:r>
      <w:r w:rsidR="00C14B9F">
        <w:rPr>
          <w:rFonts w:hint="eastAsia"/>
          <w:noProof/>
        </w:rPr>
        <w:t>则</w:t>
      </w:r>
      <w:r w:rsidR="00C14B9F">
        <w:rPr>
          <w:noProof/>
        </w:rPr>
        <w:t>使用</w:t>
      </w:r>
      <w:r w:rsidR="00C14B9F">
        <w:rPr>
          <w:rFonts w:hint="eastAsia"/>
          <w:noProof/>
        </w:rPr>
        <w:t xml:space="preserve"> 01</w:t>
      </w:r>
      <w:r w:rsidR="00C14B9F">
        <w:rPr>
          <w:rFonts w:hint="eastAsia"/>
          <w:noProof/>
        </w:rPr>
        <w:t>、</w:t>
      </w:r>
      <w:r w:rsidR="00C14B9F">
        <w:rPr>
          <w:rFonts w:hint="eastAsia"/>
          <w:noProof/>
        </w:rPr>
        <w:t>02</w:t>
      </w:r>
      <w:r w:rsidR="00C14B9F">
        <w:rPr>
          <w:rFonts w:hint="eastAsia"/>
          <w:noProof/>
        </w:rPr>
        <w:t>、</w:t>
      </w:r>
      <w:r w:rsidR="00C14B9F">
        <w:rPr>
          <w:noProof/>
        </w:rPr>
        <w:t>03</w:t>
      </w:r>
      <w:r w:rsidR="00C14B9F">
        <w:rPr>
          <w:rFonts w:hint="eastAsia"/>
          <w:noProof/>
        </w:rPr>
        <w:t>。</w:t>
      </w:r>
      <w:r w:rsidR="00C14B9F">
        <w:rPr>
          <w:noProof/>
        </w:rPr>
        <w:t>。。。</w:t>
      </w:r>
    </w:p>
    <w:p w:rsidR="00C14B9F" w:rsidRDefault="00C14B9F" w:rsidP="00C14B9F">
      <w:pPr>
        <w:ind w:left="360" w:firstLine="420"/>
        <w:jc w:val="left"/>
        <w:rPr>
          <w:noProof/>
        </w:rPr>
      </w:pPr>
      <w:r>
        <w:rPr>
          <w:rFonts w:hint="eastAsia"/>
          <w:noProof/>
        </w:rPr>
        <w:t xml:space="preserve">     </w:t>
      </w:r>
      <w:r w:rsidR="00B26276">
        <w:rPr>
          <w:rFonts w:hint="eastAsia"/>
          <w:noProof/>
        </w:rPr>
        <w:t>【</w:t>
      </w:r>
      <w:r>
        <w:rPr>
          <w:rFonts w:hint="eastAsia"/>
          <w:noProof/>
        </w:rPr>
        <w:t>登录</w:t>
      </w:r>
      <w:r>
        <w:rPr>
          <w:noProof/>
        </w:rPr>
        <w:t>用户</w:t>
      </w:r>
      <w:r w:rsidR="00B26276">
        <w:rPr>
          <w:rFonts w:hint="eastAsia"/>
          <w:noProof/>
        </w:rPr>
        <w:t>】</w:t>
      </w:r>
      <w:r>
        <w:rPr>
          <w:rFonts w:hint="eastAsia"/>
          <w:noProof/>
        </w:rPr>
        <w:t xml:space="preserve"> </w:t>
      </w:r>
      <w:r>
        <w:rPr>
          <w:noProof/>
        </w:rPr>
        <w:t>–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为</w:t>
      </w:r>
      <w:r>
        <w:rPr>
          <w:noProof/>
        </w:rPr>
        <w:t>运输公司</w:t>
      </w:r>
      <w:r>
        <w:rPr>
          <w:rFonts w:hint="eastAsia"/>
          <w:noProof/>
        </w:rPr>
        <w:t>WebService</w:t>
      </w:r>
      <w:r>
        <w:rPr>
          <w:rFonts w:hint="eastAsia"/>
          <w:noProof/>
        </w:rPr>
        <w:t>或</w:t>
      </w:r>
      <w:r>
        <w:rPr>
          <w:noProof/>
        </w:rPr>
        <w:t>平台提供的</w:t>
      </w:r>
      <w:r>
        <w:rPr>
          <w:rFonts w:hint="eastAsia"/>
          <w:noProof/>
        </w:rPr>
        <w:t>对</w:t>
      </w:r>
      <w:r>
        <w:rPr>
          <w:noProof/>
        </w:rPr>
        <w:t>接用户</w:t>
      </w:r>
    </w:p>
    <w:p w:rsidR="00C14B9F" w:rsidRDefault="00C14B9F" w:rsidP="00C14B9F">
      <w:pPr>
        <w:ind w:left="360" w:firstLine="420"/>
        <w:jc w:val="left"/>
        <w:rPr>
          <w:noProof/>
        </w:rPr>
      </w:pPr>
      <w:r>
        <w:rPr>
          <w:rFonts w:hint="eastAsia"/>
          <w:noProof/>
        </w:rPr>
        <w:t xml:space="preserve">     </w:t>
      </w:r>
      <w:r w:rsidR="00B26276">
        <w:rPr>
          <w:rFonts w:hint="eastAsia"/>
          <w:noProof/>
        </w:rPr>
        <w:t>【</w:t>
      </w:r>
      <w:r>
        <w:rPr>
          <w:rFonts w:hint="eastAsia"/>
          <w:noProof/>
        </w:rPr>
        <w:t>登录</w:t>
      </w:r>
      <w:r>
        <w:rPr>
          <w:noProof/>
        </w:rPr>
        <w:t>密码</w:t>
      </w:r>
      <w:r w:rsidR="00B26276">
        <w:rPr>
          <w:rFonts w:hint="eastAsia"/>
          <w:noProof/>
        </w:rPr>
        <w:t>】</w:t>
      </w:r>
      <w:r>
        <w:rPr>
          <w:rFonts w:hint="eastAsia"/>
          <w:noProof/>
        </w:rPr>
        <w:t xml:space="preserve">  -- </w:t>
      </w:r>
      <w:r>
        <w:rPr>
          <w:rFonts w:hint="eastAsia"/>
          <w:noProof/>
        </w:rPr>
        <w:t>为</w:t>
      </w:r>
      <w:r>
        <w:rPr>
          <w:noProof/>
        </w:rPr>
        <w:t>运输公司</w:t>
      </w:r>
      <w:r>
        <w:rPr>
          <w:rFonts w:hint="eastAsia"/>
          <w:noProof/>
        </w:rPr>
        <w:t>WebService</w:t>
      </w:r>
      <w:r>
        <w:rPr>
          <w:rFonts w:hint="eastAsia"/>
          <w:noProof/>
        </w:rPr>
        <w:t>或</w:t>
      </w:r>
      <w:r>
        <w:rPr>
          <w:noProof/>
        </w:rPr>
        <w:t>平台提供的</w:t>
      </w:r>
      <w:r>
        <w:rPr>
          <w:rFonts w:hint="eastAsia"/>
          <w:noProof/>
        </w:rPr>
        <w:t>对</w:t>
      </w:r>
      <w:r>
        <w:rPr>
          <w:noProof/>
        </w:rPr>
        <w:t>接用</w:t>
      </w:r>
      <w:r>
        <w:rPr>
          <w:rFonts w:hint="eastAsia"/>
          <w:noProof/>
        </w:rPr>
        <w:t>户</w:t>
      </w:r>
      <w:r>
        <w:rPr>
          <w:noProof/>
        </w:rPr>
        <w:t>对应的密码</w:t>
      </w:r>
    </w:p>
    <w:p w:rsidR="00B26276" w:rsidRDefault="00B26276" w:rsidP="00C14B9F">
      <w:pPr>
        <w:jc w:val="left"/>
        <w:rPr>
          <w:noProof/>
          <w:color w:val="FF0000"/>
        </w:rPr>
      </w:pPr>
      <w:r w:rsidRPr="00B26276">
        <w:rPr>
          <w:rFonts w:hint="eastAsia"/>
          <w:noProof/>
          <w:color w:val="FF0000"/>
        </w:rPr>
        <w:tab/>
      </w:r>
      <w:r w:rsidRPr="00B26276">
        <w:rPr>
          <w:rFonts w:hint="eastAsia"/>
          <w:noProof/>
          <w:color w:val="FF0000"/>
        </w:rPr>
        <w:tab/>
      </w:r>
      <w:r w:rsidRPr="00B26276">
        <w:rPr>
          <w:rFonts w:hint="eastAsia"/>
          <w:noProof/>
          <w:color w:val="FF0000"/>
        </w:rPr>
        <w:tab/>
      </w:r>
      <w:r w:rsidRPr="00B26276">
        <w:rPr>
          <w:rFonts w:hint="eastAsia"/>
          <w:noProof/>
          <w:color w:val="FF0000"/>
        </w:rPr>
        <w:t>注：若不清楚的设置之前，可以先问下</w:t>
      </w:r>
      <w:r w:rsidRPr="00B26276">
        <w:rPr>
          <w:rFonts w:hint="eastAsia"/>
          <w:noProof/>
          <w:color w:val="FF0000"/>
        </w:rPr>
        <w:t>IT</w:t>
      </w:r>
      <w:r w:rsidRPr="00B26276">
        <w:rPr>
          <w:noProof/>
          <w:color w:val="FF0000"/>
        </w:rPr>
        <w:t>开</w:t>
      </w:r>
      <w:r w:rsidRPr="00B26276">
        <w:rPr>
          <w:rFonts w:hint="eastAsia"/>
          <w:noProof/>
          <w:color w:val="FF0000"/>
        </w:rPr>
        <w:t>发人员</w:t>
      </w:r>
      <w:r>
        <w:rPr>
          <w:rFonts w:hint="eastAsia"/>
          <w:noProof/>
          <w:color w:val="FF0000"/>
        </w:rPr>
        <w:t>；有分托盘与散箱的设置，</w:t>
      </w:r>
    </w:p>
    <w:p w:rsidR="00C14B9F" w:rsidRPr="00B26276" w:rsidRDefault="00B26276" w:rsidP="00B26276">
      <w:pPr>
        <w:ind w:left="1680"/>
        <w:jc w:val="left"/>
        <w:rPr>
          <w:noProof/>
          <w:color w:val="FF0000"/>
        </w:rPr>
      </w:pPr>
      <w:r>
        <w:rPr>
          <w:rFonts w:hint="eastAsia"/>
          <w:noProof/>
          <w:color w:val="FF0000"/>
        </w:rPr>
        <w:t>给设置一样即可。</w:t>
      </w:r>
    </w:p>
    <w:p w:rsidR="00C14B9F" w:rsidRPr="00946B27" w:rsidRDefault="00C14B9F" w:rsidP="00C14B9F">
      <w:pPr>
        <w:numPr>
          <w:ilvl w:val="0"/>
          <w:numId w:val="1"/>
        </w:numPr>
        <w:jc w:val="left"/>
        <w:rPr>
          <w:b/>
        </w:rPr>
      </w:pPr>
      <w:r>
        <w:rPr>
          <w:rFonts w:hint="eastAsia"/>
          <w:noProof/>
        </w:rPr>
        <w:t>运输公司标签设置</w:t>
      </w:r>
    </w:p>
    <w:p w:rsidR="00C14B9F" w:rsidRPr="00CF4930" w:rsidRDefault="00C14B9F" w:rsidP="00C14B9F">
      <w:pPr>
        <w:ind w:left="1140"/>
        <w:jc w:val="left"/>
        <w:rPr>
          <w:b/>
        </w:rPr>
      </w:pPr>
      <w:r w:rsidRPr="00957E4B">
        <w:rPr>
          <w:rFonts w:hint="eastAsia"/>
          <w:noProof/>
        </w:rPr>
        <w:t>菜单</w:t>
      </w:r>
      <w:r>
        <w:rPr>
          <w:rFonts w:hint="eastAsia"/>
          <w:noProof/>
        </w:rPr>
        <w:t>：【档案</w:t>
      </w:r>
      <w:r>
        <w:rPr>
          <w:rFonts w:ascii="宋体" w:hAnsi="宋体" w:cs="宋体" w:hint="eastAsia"/>
          <w:kern w:val="0"/>
          <w:sz w:val="24"/>
          <w:szCs w:val="24"/>
        </w:rPr>
        <w:t>】</w:t>
      </w:r>
      <w:r w:rsidRPr="00CB6A21">
        <w:rPr>
          <w:rFonts w:ascii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hAnsi="宋体" w:cs="宋体" w:hint="eastAsia"/>
          <w:kern w:val="0"/>
          <w:sz w:val="24"/>
          <w:szCs w:val="24"/>
        </w:rPr>
        <w:t>【运输档案】</w:t>
      </w:r>
      <w:r w:rsidRPr="00CB6A21">
        <w:rPr>
          <w:rFonts w:ascii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hAnsi="宋体" w:cs="宋体" w:hint="eastAsia"/>
          <w:kern w:val="0"/>
          <w:sz w:val="24"/>
          <w:szCs w:val="24"/>
        </w:rPr>
        <w:t>【运输标贴参数】</w:t>
      </w:r>
    </w:p>
    <w:p w:rsidR="00C14B9F" w:rsidRDefault="0041647D" w:rsidP="00C14B9F">
      <w:pPr>
        <w:ind w:left="1140"/>
        <w:jc w:val="left"/>
        <w:rPr>
          <w:noProof/>
        </w:rPr>
      </w:pPr>
      <w:r>
        <w:rPr>
          <w:noProof/>
        </w:rPr>
        <w:drawing>
          <wp:inline distT="0" distB="0" distL="0" distR="0" wp14:anchorId="2AE6CDE4" wp14:editId="5A444082">
            <wp:extent cx="5274310" cy="2799535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9F" w:rsidRDefault="00C14B9F" w:rsidP="00C14B9F">
      <w:pPr>
        <w:ind w:left="1140"/>
        <w:jc w:val="left"/>
        <w:rPr>
          <w:noProof/>
        </w:rPr>
      </w:pPr>
      <w:r>
        <w:rPr>
          <w:rFonts w:hint="eastAsia"/>
          <w:noProof/>
        </w:rPr>
        <w:t>需要设置服务码与邮编、条码起始值与最大值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当使用达到最大值时，系统会从开始值重新启用。</w:t>
      </w:r>
    </w:p>
    <w:p w:rsidR="00C14B9F" w:rsidRPr="002234B6" w:rsidRDefault="00C14B9F" w:rsidP="00C14B9F">
      <w:pPr>
        <w:ind w:left="1140"/>
        <w:jc w:val="left"/>
        <w:rPr>
          <w:noProof/>
          <w:color w:val="FF0000"/>
        </w:rPr>
      </w:pPr>
      <w:r w:rsidRPr="002234B6">
        <w:rPr>
          <w:rFonts w:hint="eastAsia"/>
          <w:noProof/>
          <w:color w:val="FF0000"/>
        </w:rPr>
        <w:t>注</w:t>
      </w:r>
      <w:r w:rsidRPr="002234B6">
        <w:rPr>
          <w:noProof/>
          <w:color w:val="FF0000"/>
        </w:rPr>
        <w:t>意：服务</w:t>
      </w:r>
      <w:r w:rsidRPr="002234B6">
        <w:rPr>
          <w:rFonts w:hint="eastAsia"/>
          <w:noProof/>
          <w:color w:val="FF0000"/>
        </w:rPr>
        <w:t>码</w:t>
      </w:r>
      <w:r w:rsidRPr="002234B6">
        <w:rPr>
          <w:noProof/>
          <w:color w:val="FF0000"/>
        </w:rPr>
        <w:t>是与</w:t>
      </w:r>
      <w:r w:rsidR="0041647D">
        <w:rPr>
          <w:rFonts w:hint="eastAsia"/>
          <w:noProof/>
          <w:color w:val="FF0000"/>
        </w:rPr>
        <w:t>运输</w:t>
      </w:r>
      <w:r w:rsidRPr="002234B6">
        <w:rPr>
          <w:rFonts w:hint="eastAsia"/>
          <w:noProof/>
          <w:color w:val="FF0000"/>
        </w:rPr>
        <w:t>公</w:t>
      </w:r>
      <w:r w:rsidRPr="002234B6">
        <w:rPr>
          <w:noProof/>
          <w:color w:val="FF0000"/>
        </w:rPr>
        <w:t>司帐户</w:t>
      </w:r>
      <w:r w:rsidR="00836D84">
        <w:rPr>
          <w:rFonts w:hint="eastAsia"/>
          <w:noProof/>
          <w:color w:val="FF0000"/>
        </w:rPr>
        <w:t>中设置的</w:t>
      </w:r>
      <w:r w:rsidRPr="002234B6">
        <w:rPr>
          <w:rFonts w:hint="eastAsia"/>
          <w:noProof/>
          <w:color w:val="FF0000"/>
        </w:rPr>
        <w:t>该</w:t>
      </w:r>
      <w:r w:rsidRPr="002234B6">
        <w:rPr>
          <w:noProof/>
          <w:color w:val="FF0000"/>
        </w:rPr>
        <w:t>运输标签对应</w:t>
      </w:r>
      <w:r w:rsidRPr="002234B6">
        <w:rPr>
          <w:rFonts w:hint="eastAsia"/>
          <w:noProof/>
          <w:color w:val="FF0000"/>
        </w:rPr>
        <w:t>的</w:t>
      </w:r>
      <w:r w:rsidRPr="002234B6">
        <w:rPr>
          <w:noProof/>
          <w:color w:val="FF0000"/>
        </w:rPr>
        <w:t>服</w:t>
      </w:r>
      <w:r w:rsidRPr="002234B6">
        <w:rPr>
          <w:rFonts w:hint="eastAsia"/>
          <w:noProof/>
          <w:color w:val="FF0000"/>
        </w:rPr>
        <w:t>务</w:t>
      </w:r>
      <w:r w:rsidRPr="002234B6">
        <w:rPr>
          <w:noProof/>
          <w:color w:val="FF0000"/>
        </w:rPr>
        <w:t>码相同</w:t>
      </w:r>
    </w:p>
    <w:p w:rsidR="00C14B9F" w:rsidRDefault="00C14B9F" w:rsidP="00C14B9F">
      <w:pPr>
        <w:ind w:left="1140"/>
        <w:jc w:val="left"/>
        <w:rPr>
          <w:noProof/>
        </w:rPr>
      </w:pPr>
    </w:p>
    <w:p w:rsidR="00C14B9F" w:rsidRDefault="00C14B9F" w:rsidP="00C14B9F">
      <w:pPr>
        <w:numPr>
          <w:ilvl w:val="0"/>
          <w:numId w:val="1"/>
        </w:numPr>
        <w:jc w:val="left"/>
        <w:rPr>
          <w:b/>
        </w:rPr>
      </w:pPr>
      <w:r>
        <w:rPr>
          <w:rFonts w:hint="eastAsia"/>
          <w:b/>
        </w:rPr>
        <w:t>运输价格方案设置</w:t>
      </w:r>
    </w:p>
    <w:p w:rsidR="00C14B9F" w:rsidRPr="009E5FFE" w:rsidRDefault="00C14B9F" w:rsidP="00C14B9F">
      <w:pPr>
        <w:ind w:left="1140"/>
        <w:jc w:val="left"/>
        <w:rPr>
          <w:b/>
        </w:rPr>
      </w:pPr>
      <w:r w:rsidRPr="00957E4B">
        <w:rPr>
          <w:rFonts w:hint="eastAsia"/>
          <w:noProof/>
        </w:rPr>
        <w:lastRenderedPageBreak/>
        <w:t>菜单</w:t>
      </w:r>
      <w:r>
        <w:rPr>
          <w:rFonts w:hint="eastAsia"/>
          <w:noProof/>
        </w:rPr>
        <w:t>：【档案</w:t>
      </w:r>
      <w:r>
        <w:rPr>
          <w:rFonts w:ascii="宋体" w:hAnsi="宋体" w:cs="宋体" w:hint="eastAsia"/>
          <w:kern w:val="0"/>
          <w:sz w:val="24"/>
          <w:szCs w:val="24"/>
        </w:rPr>
        <w:t>】</w:t>
      </w:r>
      <w:r w:rsidRPr="00CB6A21">
        <w:rPr>
          <w:rFonts w:ascii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hAnsi="宋体" w:cs="宋体" w:hint="eastAsia"/>
          <w:kern w:val="0"/>
          <w:sz w:val="24"/>
          <w:szCs w:val="24"/>
        </w:rPr>
        <w:t>【运输档案】</w:t>
      </w:r>
      <w:r w:rsidRPr="00CB6A21">
        <w:rPr>
          <w:rFonts w:ascii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hAnsi="宋体" w:cs="宋体" w:hint="eastAsia"/>
          <w:kern w:val="0"/>
          <w:sz w:val="24"/>
          <w:szCs w:val="24"/>
        </w:rPr>
        <w:t>【运输单价方案】</w:t>
      </w:r>
    </w:p>
    <w:p w:rsidR="00C14B9F" w:rsidRDefault="00841242" w:rsidP="00C14B9F">
      <w:pPr>
        <w:ind w:left="1140"/>
        <w:jc w:val="left"/>
        <w:rPr>
          <w:noProof/>
        </w:rPr>
      </w:pPr>
      <w:r>
        <w:rPr>
          <w:noProof/>
        </w:rPr>
        <w:drawing>
          <wp:inline distT="0" distB="0" distL="0" distR="0" wp14:anchorId="49238B5D" wp14:editId="4E62269B">
            <wp:extent cx="5274310" cy="320853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42" w:rsidRDefault="00841242" w:rsidP="00C14B9F">
      <w:pPr>
        <w:ind w:left="1140"/>
        <w:jc w:val="left"/>
        <w:rPr>
          <w:noProof/>
        </w:rPr>
      </w:pPr>
      <w:r>
        <w:rPr>
          <w:rFonts w:hint="eastAsia"/>
          <w:noProof/>
        </w:rPr>
        <w:t>【自提】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当勾起自提时，这里的运输标签类型只能选择</w:t>
      </w:r>
      <w:r>
        <w:rPr>
          <w:rFonts w:hint="eastAsia"/>
          <w:noProof/>
        </w:rPr>
        <w:t>AIGO</w:t>
      </w:r>
      <w:r>
        <w:rPr>
          <w:rFonts w:hint="eastAsia"/>
          <w:noProof/>
        </w:rPr>
        <w:t>，同时仓库复核完后会出自提标签；</w:t>
      </w:r>
    </w:p>
    <w:p w:rsidR="00841242" w:rsidRDefault="00841242" w:rsidP="00C14B9F">
      <w:pPr>
        <w:ind w:left="1140"/>
        <w:jc w:val="left"/>
        <w:rPr>
          <w:noProof/>
        </w:rPr>
      </w:pPr>
      <w:r>
        <w:rPr>
          <w:rFonts w:hint="eastAsia"/>
          <w:noProof/>
        </w:rPr>
        <w:t>【运输标签类型】即指哪个运输公司，该类型的增加或修改或定义，由</w:t>
      </w:r>
      <w:r>
        <w:rPr>
          <w:rFonts w:hint="eastAsia"/>
          <w:noProof/>
        </w:rPr>
        <w:t>IT</w:t>
      </w:r>
      <w:r>
        <w:rPr>
          <w:rFonts w:hint="eastAsia"/>
          <w:noProof/>
        </w:rPr>
        <w:t>统一增加与设置，因为需要对应的开发标签对接，不允许随便修改。</w:t>
      </w:r>
    </w:p>
    <w:p w:rsidR="00FA0A72" w:rsidRDefault="00FA0A72" w:rsidP="00C14B9F">
      <w:pPr>
        <w:ind w:left="1140"/>
        <w:jc w:val="left"/>
        <w:rPr>
          <w:noProof/>
        </w:rPr>
      </w:pPr>
      <w:r>
        <w:rPr>
          <w:rFonts w:hint="eastAsia"/>
          <w:noProof/>
        </w:rPr>
        <w:t>【公斤计算】指如何计算一个单子最终的重量是多少，由于运输公司的费用计算，不只是看重量还要看体积，所以可能需要把体积转成重量（称体积重量），然后进行一系列的计算得出最终“</w:t>
      </w:r>
      <w:r w:rsidR="0015767F">
        <w:rPr>
          <w:rFonts w:hint="eastAsia"/>
          <w:noProof/>
        </w:rPr>
        <w:t>运输种类</w:t>
      </w:r>
      <w:r>
        <w:rPr>
          <w:rFonts w:hint="eastAsia"/>
          <w:noProof/>
        </w:rPr>
        <w:t>”值</w:t>
      </w:r>
      <w:r>
        <w:rPr>
          <w:rFonts w:hint="eastAsia"/>
          <w:noProof/>
        </w:rPr>
        <w:t xml:space="preserve">; </w:t>
      </w:r>
    </w:p>
    <w:p w:rsidR="00A17601" w:rsidRDefault="00A17601" w:rsidP="00C14B9F">
      <w:pPr>
        <w:ind w:left="1140"/>
        <w:jc w:val="left"/>
        <w:rPr>
          <w:noProof/>
        </w:rPr>
      </w:pPr>
      <w:r>
        <w:rPr>
          <w:rFonts w:hint="eastAsia"/>
          <w:noProof/>
        </w:rPr>
        <w:t>【计算参数】即上面说的</w:t>
      </w:r>
      <w:r w:rsidR="0015767F">
        <w:rPr>
          <w:rFonts w:hint="eastAsia"/>
          <w:noProof/>
        </w:rPr>
        <w:t>运输种类</w:t>
      </w:r>
      <w:r>
        <w:rPr>
          <w:rFonts w:hint="eastAsia"/>
          <w:noProof/>
        </w:rPr>
        <w:t>，可以按卡板、体积、重量计算，代入【公斤计算】得出的值区间并取到对应区间的报价</w:t>
      </w:r>
    </w:p>
    <w:p w:rsidR="00AE72A2" w:rsidRDefault="00AE72A2" w:rsidP="00C14B9F">
      <w:pPr>
        <w:ind w:left="1140"/>
        <w:jc w:val="left"/>
        <w:rPr>
          <w:noProof/>
          <w:color w:val="FF0000"/>
        </w:rPr>
      </w:pPr>
      <w:r>
        <w:rPr>
          <w:rFonts w:hint="eastAsia"/>
          <w:noProof/>
        </w:rPr>
        <w:t>【</w:t>
      </w:r>
      <w:r>
        <w:rPr>
          <w:rFonts w:hint="eastAsia"/>
          <w:noProof/>
        </w:rPr>
        <w:t>Cubicaje</w:t>
      </w:r>
      <w:r>
        <w:rPr>
          <w:rFonts w:hint="eastAsia"/>
          <w:noProof/>
        </w:rPr>
        <w:t>】表示体积转重量系统，每个运输公司不一定一样，这个值越小越好，</w:t>
      </w:r>
      <w:r w:rsidRPr="00391CAD">
        <w:rPr>
          <w:rFonts w:hint="eastAsia"/>
          <w:noProof/>
          <w:color w:val="FF0000"/>
        </w:rPr>
        <w:t>需要与运输公司进行沟通，要到最好的系数值</w:t>
      </w:r>
    </w:p>
    <w:p w:rsidR="0087741A" w:rsidRPr="0087741A" w:rsidRDefault="0087741A" w:rsidP="00C14B9F">
      <w:pPr>
        <w:ind w:left="1140"/>
        <w:jc w:val="left"/>
        <w:rPr>
          <w:noProof/>
        </w:rPr>
      </w:pPr>
      <w:r w:rsidRPr="0087741A">
        <w:rPr>
          <w:rFonts w:hint="eastAsia"/>
          <w:noProof/>
        </w:rPr>
        <w:t>【</w:t>
      </w:r>
      <w:r>
        <w:rPr>
          <w:rFonts w:hint="eastAsia"/>
          <w:noProof/>
        </w:rPr>
        <w:t>启用</w:t>
      </w:r>
      <w:r>
        <w:rPr>
          <w:rFonts w:hint="eastAsia"/>
          <w:noProof/>
        </w:rPr>
        <w:t>AGBS</w:t>
      </w:r>
      <w:r>
        <w:rPr>
          <w:rFonts w:hint="eastAsia"/>
          <w:noProof/>
        </w:rPr>
        <w:t>报价系统</w:t>
      </w:r>
      <w:r w:rsidRPr="0087741A">
        <w:rPr>
          <w:rFonts w:hint="eastAsia"/>
          <w:noProof/>
        </w:rPr>
        <w:t>】</w:t>
      </w:r>
      <w:r>
        <w:rPr>
          <w:rFonts w:hint="eastAsia"/>
          <w:noProof/>
        </w:rPr>
        <w:t>为符合更多运输公司更加灵活的报价要求，进行扩展设置</w:t>
      </w:r>
      <w:r w:rsidR="00367247">
        <w:rPr>
          <w:rFonts w:hint="eastAsia"/>
          <w:noProof/>
        </w:rPr>
        <w:t>，启用后，在最后面报价方案系统中就可以引用关联，关联后在该运输方案设置中的报价区间明细则不起做用，以新报价方案的设置为准。</w:t>
      </w:r>
    </w:p>
    <w:p w:rsidR="00C14B9F" w:rsidRDefault="00841242" w:rsidP="00C14B9F">
      <w:pPr>
        <w:ind w:left="114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B89006D" wp14:editId="572B82BA">
            <wp:extent cx="5274310" cy="296374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9F" w:rsidRDefault="00C14B9F" w:rsidP="00C14B9F">
      <w:pPr>
        <w:ind w:left="1140"/>
        <w:jc w:val="left"/>
        <w:rPr>
          <w:noProof/>
          <w:color w:val="FF0000"/>
        </w:rPr>
      </w:pPr>
      <w:r>
        <w:rPr>
          <w:rFonts w:hint="eastAsia"/>
          <w:noProof/>
        </w:rPr>
        <w:t>箱子价格方案设置同上</w:t>
      </w:r>
      <w:r w:rsidR="004E50E7">
        <w:rPr>
          <w:rFonts w:hint="eastAsia"/>
          <w:noProof/>
        </w:rPr>
        <w:t>，</w:t>
      </w:r>
      <w:r w:rsidR="004E50E7" w:rsidRPr="006033F5">
        <w:rPr>
          <w:rFonts w:hint="eastAsia"/>
          <w:noProof/>
          <w:color w:val="FF0000"/>
        </w:rPr>
        <w:t xml:space="preserve"> </w:t>
      </w:r>
      <w:r w:rsidR="004E50E7" w:rsidRPr="006033F5">
        <w:rPr>
          <w:rFonts w:hint="eastAsia"/>
          <w:noProof/>
          <w:color w:val="FF0000"/>
        </w:rPr>
        <w:t>注意：这里的物流公司档案的分公司（百货与耗材）条件决定了，这个运输单价方案只能在哪个分公司便用（百货与耗材）</w:t>
      </w:r>
      <w:r w:rsidR="004E50E7" w:rsidRPr="006033F5">
        <w:rPr>
          <w:rFonts w:hint="eastAsia"/>
          <w:noProof/>
          <w:color w:val="FF0000"/>
        </w:rPr>
        <w:t>,</w:t>
      </w:r>
      <w:r w:rsidR="004E50E7" w:rsidRPr="006033F5">
        <w:rPr>
          <w:rFonts w:hint="eastAsia"/>
          <w:noProof/>
          <w:color w:val="FF0000"/>
        </w:rPr>
        <w:t>因此在前面的运输公司注册帐号档案</w:t>
      </w:r>
      <w:r w:rsidR="004E50E7" w:rsidRPr="006033F5">
        <w:rPr>
          <w:rFonts w:hint="eastAsia"/>
          <w:noProof/>
          <w:color w:val="FF0000"/>
        </w:rPr>
        <w:t xml:space="preserve"> </w:t>
      </w:r>
      <w:r w:rsidR="004E50E7" w:rsidRPr="006033F5">
        <w:rPr>
          <w:rFonts w:hint="eastAsia"/>
          <w:noProof/>
          <w:color w:val="FF0000"/>
        </w:rPr>
        <w:t>属于哪个</w:t>
      </w:r>
      <w:r w:rsidR="006033F5" w:rsidRPr="006033F5">
        <w:rPr>
          <w:rFonts w:hint="eastAsia"/>
          <w:noProof/>
          <w:color w:val="FF0000"/>
        </w:rPr>
        <w:t>分</w:t>
      </w:r>
      <w:r w:rsidR="004E50E7" w:rsidRPr="006033F5">
        <w:rPr>
          <w:rFonts w:hint="eastAsia"/>
          <w:noProof/>
          <w:color w:val="FF0000"/>
        </w:rPr>
        <w:t>公司对应</w:t>
      </w:r>
      <w:r w:rsidR="004E50E7" w:rsidRPr="006033F5">
        <w:rPr>
          <w:rFonts w:hint="eastAsia"/>
          <w:noProof/>
          <w:color w:val="FF0000"/>
        </w:rPr>
        <w:t>C</w:t>
      </w:r>
      <w:r w:rsidR="004E50E7" w:rsidRPr="006033F5">
        <w:rPr>
          <w:noProof/>
          <w:color w:val="FF0000"/>
        </w:rPr>
        <w:t>IF</w:t>
      </w:r>
      <w:r w:rsidR="004E50E7" w:rsidRPr="006033F5">
        <w:rPr>
          <w:rFonts w:hint="eastAsia"/>
          <w:noProof/>
          <w:color w:val="FF0000"/>
        </w:rPr>
        <w:t>的开票帐户分公司是要对应的，不能共用。</w:t>
      </w:r>
    </w:p>
    <w:p w:rsidR="006F3653" w:rsidRPr="006F3653" w:rsidRDefault="006F3653" w:rsidP="00C14B9F">
      <w:pPr>
        <w:ind w:left="1140"/>
        <w:jc w:val="left"/>
        <w:rPr>
          <w:noProof/>
        </w:rPr>
      </w:pPr>
      <w:r>
        <w:rPr>
          <w:rFonts w:hint="eastAsia"/>
          <w:noProof/>
        </w:rPr>
        <w:t>当计算参数</w:t>
      </w:r>
      <w:r w:rsidRPr="006F3653">
        <w:rPr>
          <w:rFonts w:hint="eastAsia"/>
          <w:noProof/>
        </w:rPr>
        <w:t>设置成</w:t>
      </w:r>
      <w:r w:rsidRPr="006F3653">
        <w:rPr>
          <w:rFonts w:hint="eastAsia"/>
          <w:noProof/>
        </w:rPr>
        <w:t>CBM</w:t>
      </w:r>
      <w:r w:rsidRPr="006F3653">
        <w:rPr>
          <w:rFonts w:hint="eastAsia"/>
          <w:noProof/>
        </w:rPr>
        <w:t>时，与公式无关。只有当选择重量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PESO</w:t>
      </w:r>
      <w:r>
        <w:rPr>
          <w:rFonts w:hint="eastAsia"/>
          <w:noProof/>
        </w:rPr>
        <w:t>）</w:t>
      </w:r>
      <w:r w:rsidRPr="006F3653">
        <w:rPr>
          <w:rFonts w:hint="eastAsia"/>
          <w:noProof/>
        </w:rPr>
        <w:t>时，由于体积超大</w:t>
      </w:r>
      <w:r>
        <w:rPr>
          <w:rFonts w:hint="eastAsia"/>
          <w:noProof/>
        </w:rPr>
        <w:t>，重量比较小</w:t>
      </w:r>
      <w:r w:rsidRPr="006F3653">
        <w:rPr>
          <w:rFonts w:hint="eastAsia"/>
          <w:noProof/>
        </w:rPr>
        <w:t>时，需要用到公式计算体积重量（</w:t>
      </w:r>
      <w:r w:rsidRPr="006F3653">
        <w:rPr>
          <w:rFonts w:hint="eastAsia"/>
          <w:noProof/>
        </w:rPr>
        <w:t>NCBM*CUBICAJE</w:t>
      </w:r>
      <w:r w:rsidRPr="006F3653">
        <w:rPr>
          <w:rFonts w:hint="eastAsia"/>
          <w:noProof/>
        </w:rPr>
        <w:t>）</w:t>
      </w:r>
      <w:r w:rsidRPr="006F3653">
        <w:rPr>
          <w:rFonts w:hint="eastAsia"/>
          <w:noProof/>
        </w:rPr>
        <w:t>,</w:t>
      </w:r>
      <w:r w:rsidRPr="006F3653">
        <w:rPr>
          <w:rFonts w:hint="eastAsia"/>
          <w:noProof/>
        </w:rPr>
        <w:t>若体积重量大于商品重量，则使用体积重量计算运费</w:t>
      </w:r>
      <w:r>
        <w:rPr>
          <w:rFonts w:hint="eastAsia"/>
          <w:noProof/>
        </w:rPr>
        <w:t>。</w:t>
      </w:r>
    </w:p>
    <w:p w:rsidR="00144547" w:rsidRDefault="00144547"/>
    <w:p w:rsidR="004932B9" w:rsidRDefault="004932B9" w:rsidP="004932B9">
      <w:pPr>
        <w:numPr>
          <w:ilvl w:val="0"/>
          <w:numId w:val="1"/>
        </w:numPr>
        <w:jc w:val="left"/>
        <w:rPr>
          <w:b/>
        </w:rPr>
      </w:pPr>
      <w:r>
        <w:rPr>
          <w:rFonts w:hint="eastAsia"/>
          <w:b/>
        </w:rPr>
        <w:t>与运输公司对接的相关档案同步、更新、维护的日常管理</w:t>
      </w:r>
    </w:p>
    <w:p w:rsidR="004E50E7" w:rsidRDefault="004932B9" w:rsidP="004932B9">
      <w:pPr>
        <w:ind w:firstLineChars="500" w:firstLine="1054"/>
        <w:rPr>
          <w:b/>
          <w:color w:val="FF0000"/>
        </w:rPr>
      </w:pPr>
      <w:r>
        <w:rPr>
          <w:rFonts w:hint="eastAsia"/>
          <w:b/>
          <w:color w:val="FF0000"/>
        </w:rPr>
        <w:t>注</w:t>
      </w:r>
      <w:r w:rsidRPr="0070422A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在</w:t>
      </w:r>
      <w:r w:rsidRPr="0070422A">
        <w:rPr>
          <w:rFonts w:hint="eastAsia"/>
          <w:b/>
          <w:color w:val="FF0000"/>
        </w:rPr>
        <w:t>OAS</w:t>
      </w:r>
      <w:r>
        <w:rPr>
          <w:rFonts w:hint="eastAsia"/>
          <w:b/>
          <w:color w:val="FF0000"/>
        </w:rPr>
        <w:t>系统中相关的功能</w:t>
      </w:r>
    </w:p>
    <w:p w:rsidR="004E50E7" w:rsidRDefault="004E50E7" w:rsidP="004932B9">
      <w:pPr>
        <w:ind w:firstLineChars="500" w:firstLine="1050"/>
      </w:pPr>
      <w:r>
        <w:rPr>
          <w:noProof/>
        </w:rPr>
        <w:drawing>
          <wp:inline distT="0" distB="0" distL="0" distR="0" wp14:anchorId="48685920" wp14:editId="03D6EB57">
            <wp:extent cx="5274310" cy="34994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E7" w:rsidRDefault="004E50E7" w:rsidP="004932B9">
      <w:pPr>
        <w:ind w:firstLineChars="500" w:firstLine="1050"/>
      </w:pPr>
    </w:p>
    <w:p w:rsidR="004932B9" w:rsidRDefault="004E50E7" w:rsidP="004932B9">
      <w:pPr>
        <w:ind w:firstLineChars="500" w:firstLine="1050"/>
      </w:pPr>
      <w:r>
        <w:rPr>
          <w:rFonts w:hint="eastAsia"/>
        </w:rPr>
        <w:t>5</w:t>
      </w:r>
      <w:r>
        <w:t>-1.</w:t>
      </w:r>
      <w:r>
        <w:rPr>
          <w:rFonts w:hint="eastAsia"/>
        </w:rPr>
        <w:t>运输标签模板管理</w:t>
      </w:r>
      <w:r>
        <w:rPr>
          <w:rFonts w:hint="eastAsia"/>
        </w:rPr>
        <w:t xml:space="preserve"> </w:t>
      </w:r>
      <w:r w:rsidR="00F62299">
        <w:t>(BRT</w:t>
      </w:r>
      <w:r w:rsidR="00F62299">
        <w:rPr>
          <w:rFonts w:hint="eastAsia"/>
        </w:rPr>
        <w:t>之前版本的</w:t>
      </w:r>
      <w:proofErr w:type="gramStart"/>
      <w:r w:rsidR="00F62299">
        <w:rPr>
          <w:rFonts w:hint="eastAsia"/>
        </w:rPr>
        <w:t>自已</w:t>
      </w:r>
      <w:proofErr w:type="gramEnd"/>
      <w:r w:rsidR="00F62299">
        <w:rPr>
          <w:rFonts w:hint="eastAsia"/>
        </w:rPr>
        <w:t>定打印标签模板设置</w:t>
      </w:r>
      <w:r w:rsidR="00F62299">
        <w:rPr>
          <w:rFonts w:hint="eastAsia"/>
        </w:rPr>
        <w:t>,</w:t>
      </w:r>
      <w:r w:rsidR="00F62299">
        <w:rPr>
          <w:rFonts w:hint="eastAsia"/>
        </w:rPr>
        <w:t>现在</w:t>
      </w:r>
      <w:r w:rsidR="00F62299">
        <w:rPr>
          <w:rFonts w:hint="eastAsia"/>
        </w:rPr>
        <w:t>B</w:t>
      </w:r>
      <w:r w:rsidR="00F62299">
        <w:t>RT</w:t>
      </w:r>
      <w:r w:rsidR="00F62299">
        <w:rPr>
          <w:rFonts w:hint="eastAsia"/>
        </w:rPr>
        <w:t>已不使用了，但以后可能会应用于其他运输公司</w:t>
      </w:r>
      <w:r w:rsidR="00F62299">
        <w:t>)</w:t>
      </w:r>
      <w:r w:rsidR="00F62299">
        <w:rPr>
          <w:rFonts w:hint="eastAsia"/>
        </w:rPr>
        <w:t>，这个由</w:t>
      </w:r>
      <w:r w:rsidR="00F62299">
        <w:t>IT</w:t>
      </w:r>
      <w:r w:rsidR="00F62299">
        <w:rPr>
          <w:rFonts w:hint="eastAsia"/>
        </w:rPr>
        <w:t>部设置</w:t>
      </w:r>
    </w:p>
    <w:p w:rsidR="00F62299" w:rsidRDefault="00F62299" w:rsidP="004932B9">
      <w:pPr>
        <w:ind w:firstLineChars="500" w:firstLine="1050"/>
      </w:pPr>
    </w:p>
    <w:p w:rsidR="00F62299" w:rsidRDefault="00F62299" w:rsidP="004932B9">
      <w:pPr>
        <w:ind w:firstLineChars="500" w:firstLine="1050"/>
      </w:pPr>
      <w:r>
        <w:t>5-2.</w:t>
      </w:r>
      <w:r w:rsidR="0002786C">
        <w:rPr>
          <w:rFonts w:hint="eastAsia"/>
        </w:rPr>
        <w:t>B</w:t>
      </w:r>
      <w:r w:rsidR="0002786C">
        <w:t>RT</w:t>
      </w:r>
      <w:r w:rsidR="0002786C">
        <w:rPr>
          <w:rFonts w:hint="eastAsia"/>
        </w:rPr>
        <w:t>运输价格方案关系配置</w:t>
      </w:r>
    </w:p>
    <w:p w:rsidR="00985AF8" w:rsidRDefault="00985AF8" w:rsidP="004932B9">
      <w:pPr>
        <w:ind w:firstLineChars="500" w:firstLine="1050"/>
      </w:pPr>
      <w:r>
        <w:rPr>
          <w:rFonts w:hint="eastAsia"/>
        </w:rPr>
        <w:t>该设置应用于自动纠正标签的寄件公司信息</w:t>
      </w:r>
      <w:r>
        <w:rPr>
          <w:rFonts w:hint="eastAsia"/>
        </w:rPr>
        <w:t>,</w:t>
      </w:r>
      <w:r>
        <w:rPr>
          <w:rFonts w:hint="eastAsia"/>
        </w:rPr>
        <w:t>简化业务员开单时，选单价方案（现在只要业务员选对标签类型</w:t>
      </w:r>
      <w:r>
        <w:rPr>
          <w:rFonts w:hint="eastAsia"/>
        </w:rPr>
        <w:t>,</w:t>
      </w:r>
      <w:proofErr w:type="gramStart"/>
      <w:r>
        <w:rPr>
          <w:rFonts w:hint="eastAsia"/>
        </w:rPr>
        <w:t>即运输</w:t>
      </w:r>
      <w:proofErr w:type="gramEnd"/>
      <w:r>
        <w:rPr>
          <w:rFonts w:hint="eastAsia"/>
        </w:rPr>
        <w:t>公司即可）。</w:t>
      </w:r>
    </w:p>
    <w:p w:rsidR="00985AF8" w:rsidRDefault="00985AF8" w:rsidP="004932B9">
      <w:pPr>
        <w:ind w:firstLineChars="500" w:firstLine="1050"/>
      </w:pPr>
      <w:r>
        <w:rPr>
          <w:noProof/>
        </w:rPr>
        <w:drawing>
          <wp:inline distT="0" distB="0" distL="0" distR="0" wp14:anchorId="44FB3D2A" wp14:editId="2F47036B">
            <wp:extent cx="5274310" cy="18472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01" w:rsidRDefault="00EA5401" w:rsidP="00EA5401">
      <w:pPr>
        <w:ind w:firstLineChars="550" w:firstLine="1155"/>
      </w:pPr>
      <w:r>
        <w:rPr>
          <w:rFonts w:hint="eastAsia"/>
        </w:rPr>
        <w:t>【邮编表达式】收件人邮编，可以使用通配符“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t xml:space="preserve">--  </w:t>
      </w:r>
      <w:r>
        <w:rPr>
          <w:rFonts w:hint="eastAsia"/>
        </w:rPr>
        <w:t>表示所有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_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表示当前位置为任何值</w:t>
      </w:r>
    </w:p>
    <w:p w:rsidR="00EA5401" w:rsidRDefault="00EA5401" w:rsidP="00EA5401">
      <w:pPr>
        <w:ind w:left="735" w:firstLine="420"/>
      </w:pPr>
      <w:r>
        <w:rPr>
          <w:rFonts w:hint="eastAsia"/>
        </w:rPr>
        <w:t>【国家编码】</w:t>
      </w:r>
      <w:r>
        <w:t xml:space="preserve"> </w:t>
      </w:r>
      <w:r>
        <w:rPr>
          <w:rFonts w:hint="eastAsia"/>
        </w:rPr>
        <w:t>收件人国空，使用国际代码，不能填写名称</w:t>
      </w:r>
    </w:p>
    <w:p w:rsidR="00EA5401" w:rsidRDefault="00EA5401" w:rsidP="00EA5401">
      <w:pPr>
        <w:ind w:left="735" w:firstLine="420"/>
      </w:pPr>
      <w:r>
        <w:rPr>
          <w:rFonts w:hint="eastAsia"/>
        </w:rPr>
        <w:t>【打包模式】当仓库复核完后，打完包，输入托盘数与箱数来决定是什么模式，有箱数时走散装，否则走卡板</w:t>
      </w:r>
    </w:p>
    <w:p w:rsidR="00EA5401" w:rsidRDefault="00EA5401" w:rsidP="00EA5401">
      <w:pPr>
        <w:ind w:left="735" w:firstLine="420"/>
      </w:pPr>
      <w:r>
        <w:rPr>
          <w:rFonts w:hint="eastAsia"/>
        </w:rPr>
        <w:t>【寄给客户的客户】</w:t>
      </w:r>
    </w:p>
    <w:p w:rsidR="00EA5401" w:rsidRDefault="00EA5401" w:rsidP="00EA5401">
      <w:pPr>
        <w:ind w:left="735" w:firstLine="420"/>
      </w:pPr>
      <w:r>
        <w:rPr>
          <w:rFonts w:hint="eastAsia"/>
        </w:rPr>
        <w:t>【指定客户】可以对该匹配寄件公司方案指定客户专用，</w:t>
      </w:r>
      <w:r>
        <w:rPr>
          <w:rFonts w:hint="eastAsia"/>
        </w:rPr>
        <w:t xml:space="preserve"> </w:t>
      </w:r>
      <w:r>
        <w:rPr>
          <w:rFonts w:hint="eastAsia"/>
        </w:rPr>
        <w:t>设置了具体客户，则这些客户的标签寄件公司只会使用该设置。</w:t>
      </w:r>
    </w:p>
    <w:p w:rsidR="00EA5401" w:rsidRDefault="00EA5401" w:rsidP="00EA5401">
      <w:pPr>
        <w:ind w:left="735" w:firstLine="420"/>
      </w:pPr>
      <w:r>
        <w:rPr>
          <w:rFonts w:hint="eastAsia"/>
        </w:rPr>
        <w:t>【运输单价方案】、【运输公司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】为唯一匹配时，所使用的</w:t>
      </w:r>
      <w:r w:rsidR="00D87ED5">
        <w:rPr>
          <w:rFonts w:hint="eastAsia"/>
        </w:rPr>
        <w:t>寄件公司信息与价格方案。</w:t>
      </w:r>
    </w:p>
    <w:p w:rsidR="0077627D" w:rsidRDefault="0077627D" w:rsidP="00EA5401">
      <w:pPr>
        <w:ind w:left="735" w:firstLine="420"/>
      </w:pPr>
    </w:p>
    <w:p w:rsidR="004932B9" w:rsidRDefault="00985AF8">
      <w:r>
        <w:tab/>
      </w:r>
      <w:r>
        <w:tab/>
      </w:r>
      <w:r>
        <w:tab/>
      </w:r>
      <w:r w:rsidR="00EA5401" w:rsidRPr="0077627D">
        <w:rPr>
          <w:rFonts w:hint="eastAsia"/>
          <w:b/>
        </w:rPr>
        <w:t>匹配规则：</w:t>
      </w:r>
      <w:r w:rsidR="00EA5401">
        <w:rPr>
          <w:rFonts w:hint="eastAsia"/>
        </w:rPr>
        <w:t xml:space="preserve"> </w:t>
      </w:r>
      <w:r w:rsidR="00EA5401">
        <w:rPr>
          <w:rFonts w:hint="eastAsia"/>
        </w:rPr>
        <w:t>邮编</w:t>
      </w:r>
      <w:r w:rsidR="00EA5401">
        <w:rPr>
          <w:rFonts w:hint="eastAsia"/>
        </w:rPr>
        <w:t>+</w:t>
      </w:r>
      <w:r w:rsidR="00EA5401">
        <w:rPr>
          <w:rFonts w:hint="eastAsia"/>
        </w:rPr>
        <w:t>国家</w:t>
      </w:r>
      <w:r w:rsidR="00EA5401">
        <w:rPr>
          <w:rFonts w:hint="eastAsia"/>
        </w:rPr>
        <w:t>+</w:t>
      </w:r>
      <w:r w:rsidR="00EA5401">
        <w:rPr>
          <w:rFonts w:hint="eastAsia"/>
        </w:rPr>
        <w:t>打包模式</w:t>
      </w:r>
      <w:r w:rsidR="00EA5401">
        <w:rPr>
          <w:rFonts w:hint="eastAsia"/>
        </w:rPr>
        <w:t>+</w:t>
      </w:r>
      <w:r w:rsidR="00EA5401">
        <w:rPr>
          <w:rFonts w:hint="eastAsia"/>
        </w:rPr>
        <w:t>寄给客户的客户</w:t>
      </w:r>
      <w:r w:rsidR="00EA5401">
        <w:rPr>
          <w:rFonts w:hint="eastAsia"/>
        </w:rPr>
        <w:t>+</w:t>
      </w:r>
      <w:r w:rsidR="00EA5401">
        <w:rPr>
          <w:rFonts w:hint="eastAsia"/>
        </w:rPr>
        <w:t>指定客户进行唯一匹配。</w:t>
      </w:r>
    </w:p>
    <w:p w:rsidR="0087741A" w:rsidRDefault="00985AF8">
      <w:r>
        <w:tab/>
      </w:r>
      <w:r>
        <w:tab/>
      </w:r>
      <w:r>
        <w:tab/>
      </w:r>
    </w:p>
    <w:p w:rsidR="0087741A" w:rsidRDefault="0087741A"/>
    <w:p w:rsidR="0087741A" w:rsidRDefault="0087741A" w:rsidP="0087741A">
      <w:pPr>
        <w:pStyle w:val="a6"/>
        <w:numPr>
          <w:ilvl w:val="0"/>
          <w:numId w:val="1"/>
        </w:numPr>
        <w:ind w:firstLineChars="0"/>
        <w:rPr>
          <w:b/>
        </w:rPr>
      </w:pPr>
      <w:r w:rsidRPr="009005B7">
        <w:rPr>
          <w:rFonts w:hint="eastAsia"/>
          <w:b/>
        </w:rPr>
        <w:t>新的运输</w:t>
      </w:r>
      <w:r w:rsidR="009005B7" w:rsidRPr="009005B7">
        <w:rPr>
          <w:rFonts w:hint="eastAsia"/>
          <w:b/>
        </w:rPr>
        <w:t>公司报价方案设置</w:t>
      </w:r>
    </w:p>
    <w:p w:rsidR="009005B7" w:rsidRDefault="009005B7" w:rsidP="009005B7">
      <w:pPr>
        <w:pStyle w:val="a6"/>
        <w:ind w:left="1140" w:firstLineChars="0" w:firstLine="0"/>
        <w:rPr>
          <w:rFonts w:ascii="宋体" w:hAnsi="宋体" w:cs="宋体"/>
          <w:kern w:val="0"/>
          <w:sz w:val="24"/>
          <w:szCs w:val="24"/>
        </w:rPr>
      </w:pPr>
      <w:r w:rsidRPr="00957E4B">
        <w:rPr>
          <w:rFonts w:hint="eastAsia"/>
          <w:noProof/>
        </w:rPr>
        <w:t>菜单</w:t>
      </w:r>
      <w:r>
        <w:rPr>
          <w:rFonts w:hint="eastAsia"/>
          <w:noProof/>
        </w:rPr>
        <w:t>：【档案</w:t>
      </w:r>
      <w:r>
        <w:rPr>
          <w:rFonts w:ascii="宋体" w:hAnsi="宋体" w:cs="宋体" w:hint="eastAsia"/>
          <w:kern w:val="0"/>
          <w:sz w:val="24"/>
          <w:szCs w:val="24"/>
        </w:rPr>
        <w:t>】</w:t>
      </w:r>
      <w:r w:rsidRPr="00CB6A21">
        <w:rPr>
          <w:rFonts w:ascii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hAnsi="宋体" w:cs="宋体" w:hint="eastAsia"/>
          <w:kern w:val="0"/>
          <w:sz w:val="24"/>
          <w:szCs w:val="24"/>
        </w:rPr>
        <w:t>【报价系统】</w:t>
      </w:r>
      <w:r w:rsidRPr="00CB6A21">
        <w:rPr>
          <w:rFonts w:ascii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hAnsi="宋体" w:cs="宋体" w:hint="eastAsia"/>
          <w:kern w:val="0"/>
          <w:sz w:val="24"/>
          <w:szCs w:val="24"/>
        </w:rPr>
        <w:t>【报价方案设置】</w:t>
      </w:r>
    </w:p>
    <w:p w:rsidR="009005B7" w:rsidRDefault="009005B7" w:rsidP="009005B7">
      <w:pPr>
        <w:pStyle w:val="a6"/>
        <w:ind w:left="114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393B2BC8" wp14:editId="7178CF8F">
            <wp:extent cx="5274310" cy="320060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20" w:rsidRDefault="008C7F20" w:rsidP="009005B7">
      <w:pPr>
        <w:pStyle w:val="a6"/>
        <w:ind w:left="1140" w:firstLineChars="0" w:firstLine="0"/>
        <w:rPr>
          <w:b/>
        </w:rPr>
      </w:pPr>
      <w:r>
        <w:rPr>
          <w:rFonts w:hint="eastAsia"/>
          <w:b/>
        </w:rPr>
        <w:t>【</w:t>
      </w:r>
      <w:r w:rsidR="007A3223">
        <w:rPr>
          <w:rFonts w:hint="eastAsia"/>
          <w:b/>
        </w:rPr>
        <w:t>运输方案名称</w:t>
      </w:r>
      <w:r>
        <w:rPr>
          <w:rFonts w:hint="eastAsia"/>
          <w:b/>
        </w:rPr>
        <w:t>】</w:t>
      </w:r>
      <w:r w:rsidR="007A3223">
        <w:rPr>
          <w:rFonts w:hint="eastAsia"/>
          <w:b/>
        </w:rPr>
        <w:t>需要写明运输公司</w:t>
      </w:r>
      <w:r w:rsidR="007A3223">
        <w:rPr>
          <w:rFonts w:hint="eastAsia"/>
          <w:b/>
        </w:rPr>
        <w:t>+</w:t>
      </w:r>
      <w:r w:rsidR="0015767F">
        <w:rPr>
          <w:rFonts w:hint="eastAsia"/>
          <w:b/>
        </w:rPr>
        <w:t>运输种类</w:t>
      </w:r>
      <w:r w:rsidR="007A3223">
        <w:rPr>
          <w:rFonts w:hint="eastAsia"/>
          <w:b/>
        </w:rPr>
        <w:t>（卡板、散箱、混合）</w:t>
      </w:r>
      <w:r w:rsidR="007A3223">
        <w:rPr>
          <w:rFonts w:hint="eastAsia"/>
          <w:b/>
        </w:rPr>
        <w:t>+</w:t>
      </w:r>
      <w:r w:rsidR="007A3223">
        <w:rPr>
          <w:rFonts w:hint="eastAsia"/>
          <w:b/>
        </w:rPr>
        <w:t>其他描述</w:t>
      </w:r>
      <w:proofErr w:type="gramStart"/>
      <w:r w:rsidR="007A3223">
        <w:rPr>
          <w:rFonts w:hint="eastAsia"/>
          <w:b/>
        </w:rPr>
        <w:t>方便通过</w:t>
      </w:r>
      <w:proofErr w:type="gramEnd"/>
      <w:r w:rsidR="007A3223">
        <w:rPr>
          <w:rFonts w:hint="eastAsia"/>
          <w:b/>
        </w:rPr>
        <w:t>名称就知道是什么内容</w:t>
      </w:r>
    </w:p>
    <w:p w:rsidR="007A3223" w:rsidRDefault="007A3223" w:rsidP="009005B7">
      <w:pPr>
        <w:pStyle w:val="a6"/>
        <w:ind w:left="1140" w:firstLineChars="0" w:firstLine="0"/>
        <w:rPr>
          <w:b/>
        </w:rPr>
      </w:pPr>
      <w:r>
        <w:rPr>
          <w:rFonts w:hint="eastAsia"/>
          <w:b/>
        </w:rPr>
        <w:t>【使用帐套】仅选择本国的帐套，包括财务帐套</w:t>
      </w:r>
    </w:p>
    <w:p w:rsidR="007A3223" w:rsidRDefault="007A3223" w:rsidP="009005B7">
      <w:pPr>
        <w:pStyle w:val="a6"/>
        <w:ind w:left="1140" w:firstLineChars="0" w:firstLine="0"/>
        <w:rPr>
          <w:b/>
        </w:rPr>
      </w:pPr>
      <w:r>
        <w:rPr>
          <w:rFonts w:hint="eastAsia"/>
          <w:b/>
        </w:rPr>
        <w:t>【运费对应数量规则】指明在明细报价中的单价为总价，还是需要</w:t>
      </w:r>
      <w:r w:rsidR="0015767F">
        <w:rPr>
          <w:rFonts w:hint="eastAsia"/>
          <w:b/>
        </w:rPr>
        <w:t>再</w:t>
      </w:r>
      <w:r>
        <w:rPr>
          <w:rFonts w:hint="eastAsia"/>
          <w:b/>
        </w:rPr>
        <w:t>乘以“运输数量”</w:t>
      </w:r>
    </w:p>
    <w:p w:rsidR="0015767F" w:rsidRDefault="0015767F" w:rsidP="009005B7">
      <w:pPr>
        <w:pStyle w:val="a6"/>
        <w:ind w:left="1140" w:firstLineChars="0" w:firstLine="0"/>
        <w:rPr>
          <w:b/>
        </w:rPr>
      </w:pPr>
      <w:r>
        <w:rPr>
          <w:rFonts w:hint="eastAsia"/>
          <w:b/>
        </w:rPr>
        <w:t>【运输种类】</w:t>
      </w:r>
      <w:r w:rsidR="00DF293D">
        <w:rPr>
          <w:rFonts w:hint="eastAsia"/>
          <w:b/>
        </w:rPr>
        <w:t>卡板、散箱、混合三种</w:t>
      </w:r>
    </w:p>
    <w:p w:rsidR="00C2512B" w:rsidRPr="007A3223" w:rsidRDefault="00C2512B" w:rsidP="009005B7">
      <w:pPr>
        <w:pStyle w:val="a6"/>
        <w:ind w:left="1140" w:firstLineChars="0" w:firstLine="0"/>
        <w:rPr>
          <w:b/>
        </w:rPr>
      </w:pPr>
      <w:r>
        <w:rPr>
          <w:rFonts w:hint="eastAsia"/>
          <w:b/>
        </w:rPr>
        <w:t>【启用日期】、【截止日期】表示该报价方案的有效日期</w:t>
      </w:r>
      <w:r w:rsidR="00182A84">
        <w:rPr>
          <w:rFonts w:hint="eastAsia"/>
          <w:b/>
        </w:rPr>
        <w:t>，当有新报价时，需要建新的方案，保留历史的报价明细。</w:t>
      </w:r>
    </w:p>
    <w:p w:rsidR="009005B7" w:rsidRDefault="009005B7" w:rsidP="009005B7">
      <w:pPr>
        <w:pStyle w:val="a6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27EECE9C" wp14:editId="2F9E443E">
            <wp:extent cx="5274310" cy="2894766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B3" w:rsidRDefault="005735B3" w:rsidP="009005B7">
      <w:pPr>
        <w:pStyle w:val="a6"/>
        <w:ind w:left="1140" w:firstLineChars="0" w:firstLine="0"/>
        <w:rPr>
          <w:b/>
        </w:rPr>
      </w:pPr>
      <w:r>
        <w:rPr>
          <w:rFonts w:hint="eastAsia"/>
          <w:b/>
        </w:rPr>
        <w:t>【关联】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把启用</w:t>
      </w:r>
      <w:r>
        <w:rPr>
          <w:rFonts w:hint="eastAsia"/>
          <w:b/>
        </w:rPr>
        <w:t>AGBS</w:t>
      </w:r>
      <w:r>
        <w:rPr>
          <w:rFonts w:hint="eastAsia"/>
          <w:b/>
        </w:rPr>
        <w:t>报价的运输单价方案，给加入这里，当前台选中的运输单价方案在该关联表里，则运费的计算规则，将按该报价方案来计算，忽略运输单价方案的计算公式；</w:t>
      </w:r>
    </w:p>
    <w:p w:rsidR="005735B3" w:rsidRDefault="005735B3" w:rsidP="009005B7">
      <w:pPr>
        <w:pStyle w:val="a6"/>
        <w:ind w:left="1140" w:firstLineChars="0" w:firstLine="0"/>
        <w:rPr>
          <w:b/>
        </w:rPr>
      </w:pPr>
    </w:p>
    <w:p w:rsidR="009005B7" w:rsidRDefault="009005B7" w:rsidP="009005B7">
      <w:pPr>
        <w:pStyle w:val="a6"/>
        <w:ind w:left="1140" w:firstLineChars="0" w:firstLine="0"/>
        <w:rPr>
          <w:rFonts w:ascii="宋体" w:hAnsi="宋体" w:cs="宋体"/>
          <w:kern w:val="0"/>
          <w:sz w:val="24"/>
          <w:szCs w:val="24"/>
        </w:rPr>
      </w:pPr>
      <w:r w:rsidRPr="00957E4B">
        <w:rPr>
          <w:rFonts w:hint="eastAsia"/>
          <w:noProof/>
        </w:rPr>
        <w:lastRenderedPageBreak/>
        <w:t>菜单</w:t>
      </w:r>
      <w:r>
        <w:rPr>
          <w:rFonts w:hint="eastAsia"/>
          <w:noProof/>
        </w:rPr>
        <w:t>：【档案</w:t>
      </w:r>
      <w:r>
        <w:rPr>
          <w:rFonts w:ascii="宋体" w:hAnsi="宋体" w:cs="宋体" w:hint="eastAsia"/>
          <w:kern w:val="0"/>
          <w:sz w:val="24"/>
          <w:szCs w:val="24"/>
        </w:rPr>
        <w:t>】</w:t>
      </w:r>
      <w:r w:rsidRPr="00CB6A21">
        <w:rPr>
          <w:rFonts w:ascii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hAnsi="宋体" w:cs="宋体" w:hint="eastAsia"/>
          <w:kern w:val="0"/>
          <w:sz w:val="24"/>
          <w:szCs w:val="24"/>
        </w:rPr>
        <w:t>【报价系统】</w:t>
      </w:r>
      <w:r w:rsidRPr="00CB6A21">
        <w:rPr>
          <w:rFonts w:ascii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hAnsi="宋体" w:cs="宋体" w:hint="eastAsia"/>
          <w:kern w:val="0"/>
          <w:sz w:val="24"/>
          <w:szCs w:val="24"/>
        </w:rPr>
        <w:t>【报价方案运费明细表】</w:t>
      </w:r>
    </w:p>
    <w:p w:rsidR="008C7F20" w:rsidRDefault="008C7F20" w:rsidP="009005B7">
      <w:pPr>
        <w:pStyle w:val="a6"/>
        <w:ind w:left="1140" w:firstLineChars="0" w:firstLine="0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ED6FE0" wp14:editId="42FA1AC5">
            <wp:extent cx="5274310" cy="282029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B7" w:rsidRDefault="000279BF" w:rsidP="009005B7">
      <w:pPr>
        <w:pStyle w:val="a6"/>
        <w:ind w:left="1140" w:firstLineChars="0" w:firstLine="0"/>
        <w:rPr>
          <w:b/>
        </w:rPr>
      </w:pPr>
      <w:r>
        <w:rPr>
          <w:rFonts w:hint="eastAsia"/>
          <w:b/>
        </w:rPr>
        <w:t>【批量导入】可以下载导入模板，整理好数据批量导入</w:t>
      </w:r>
    </w:p>
    <w:p w:rsidR="00C76606" w:rsidRDefault="00C76606" w:rsidP="009005B7">
      <w:pPr>
        <w:pStyle w:val="a6"/>
        <w:ind w:left="1140" w:firstLineChars="0" w:firstLine="0"/>
        <w:rPr>
          <w:b/>
        </w:rPr>
      </w:pPr>
      <w:r>
        <w:rPr>
          <w:rFonts w:hint="eastAsia"/>
          <w:b/>
        </w:rPr>
        <w:t>【</w:t>
      </w:r>
      <w:r>
        <w:rPr>
          <w:rFonts w:ascii="Consolas" w:hAnsi="Consolas" w:cs="Consolas"/>
          <w:color w:val="212529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12529"/>
          <w:sz w:val="18"/>
          <w:szCs w:val="18"/>
          <w:shd w:val="clear" w:color="auto" w:fill="FFFFFF"/>
        </w:rPr>
        <w:t>卡板</w:t>
      </w:r>
      <w:r>
        <w:rPr>
          <w:rFonts w:ascii="Consolas" w:hAnsi="Consolas" w:cs="Consolas"/>
          <w:color w:val="212529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12529"/>
          <w:sz w:val="18"/>
          <w:szCs w:val="18"/>
          <w:shd w:val="clear" w:color="auto" w:fill="FFFFFF"/>
        </w:rPr>
        <w:t>散箱的重量</w:t>
      </w:r>
      <w:r>
        <w:rPr>
          <w:rFonts w:ascii="Consolas" w:hAnsi="Consolas" w:cs="Consolas"/>
          <w:color w:val="212529"/>
          <w:sz w:val="18"/>
          <w:szCs w:val="18"/>
          <w:shd w:val="clear" w:color="auto" w:fill="FFFFFF"/>
        </w:rPr>
        <w:t>(kg)</w:t>
      </w:r>
      <w:r w:rsidR="00E70905">
        <w:rPr>
          <w:rFonts w:hint="eastAsia"/>
          <w:b/>
        </w:rPr>
        <w:t>】</w:t>
      </w:r>
      <w:r w:rsidR="008648EE">
        <w:t>有值时，会只匹配【</w:t>
      </w:r>
      <w:r w:rsidR="008648EE">
        <w:t>1</w:t>
      </w:r>
      <w:r w:rsidR="008648EE">
        <w:t>卡板</w:t>
      </w:r>
      <w:r w:rsidR="008648EE">
        <w:t>/</w:t>
      </w:r>
      <w:r w:rsidR="008648EE">
        <w:t>散箱的重量</w:t>
      </w:r>
      <w:r w:rsidR="008648EE">
        <w:t>(kg)</w:t>
      </w:r>
      <w:r w:rsidR="008648EE">
        <w:t>】大于单据总重量的数据，升序匹配</w:t>
      </w:r>
    </w:p>
    <w:p w:rsidR="001A51D4" w:rsidRDefault="001A51D4" w:rsidP="009005B7">
      <w:pPr>
        <w:pStyle w:val="a6"/>
        <w:ind w:left="1140" w:firstLineChars="0" w:firstLine="0"/>
        <w:rPr>
          <w:b/>
        </w:rPr>
      </w:pPr>
      <w:r>
        <w:rPr>
          <w:rFonts w:hint="eastAsia"/>
          <w:b/>
        </w:rPr>
        <w:t>【卡板数量】</w:t>
      </w:r>
      <w:r w:rsidR="008648EE" w:rsidRPr="008648EE">
        <w:rPr>
          <w:rFonts w:hint="eastAsia"/>
          <w:b/>
          <w:color w:val="FF0000"/>
        </w:rPr>
        <w:t>同上</w:t>
      </w:r>
    </w:p>
    <w:p w:rsidR="001A51D4" w:rsidRDefault="001A51D4" w:rsidP="009005B7">
      <w:pPr>
        <w:pStyle w:val="a6"/>
        <w:ind w:left="1140" w:firstLineChars="0" w:firstLine="0"/>
        <w:rPr>
          <w:rFonts w:hint="eastAsia"/>
        </w:rPr>
      </w:pPr>
      <w:r>
        <w:rPr>
          <w:rFonts w:hint="eastAsia"/>
          <w:b/>
        </w:rPr>
        <w:t>【包裹类型】</w:t>
      </w:r>
      <w:r w:rsidR="008648EE">
        <w:t>是根据方案里的这两个估算</w:t>
      </w:r>
      <w:proofErr w:type="spellStart"/>
      <w:r w:rsidR="008648EE">
        <w:t>js</w:t>
      </w:r>
      <w:proofErr w:type="spellEnd"/>
      <w:r w:rsidR="008648EE">
        <w:t>去匹配</w:t>
      </w:r>
      <w:r w:rsidR="008648EE">
        <w:rPr>
          <w:rFonts w:hint="eastAsia"/>
        </w:rPr>
        <w:t>（该</w:t>
      </w:r>
      <w:proofErr w:type="spellStart"/>
      <w:r w:rsidR="008648EE">
        <w:rPr>
          <w:rFonts w:hint="eastAsia"/>
        </w:rPr>
        <w:t>Js</w:t>
      </w:r>
      <w:proofErr w:type="spellEnd"/>
      <w:r w:rsidR="008648EE">
        <w:rPr>
          <w:rFonts w:hint="eastAsia"/>
        </w:rPr>
        <w:t>由</w:t>
      </w:r>
      <w:r w:rsidR="008648EE">
        <w:rPr>
          <w:rFonts w:hint="eastAsia"/>
        </w:rPr>
        <w:t>IT</w:t>
      </w:r>
      <w:r w:rsidR="008648EE">
        <w:rPr>
          <w:rFonts w:hint="eastAsia"/>
        </w:rPr>
        <w:t>开发人员，根据使用场景需要，进行扩展设置）</w:t>
      </w:r>
    </w:p>
    <w:p w:rsidR="008648EE" w:rsidRDefault="008648EE" w:rsidP="009005B7">
      <w:pPr>
        <w:pStyle w:val="a6"/>
        <w:ind w:left="1140" w:firstLineChars="0" w:firstLine="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3105693"/>
            <wp:effectExtent l="0" t="0" r="2540" b="0"/>
            <wp:docPr id="2" name="图片 2" descr="C:\Users\Administrator\AppData\Roaming\DingTalk\99971027_v2\ImageFiles\e0\lQLPJwRtFAAhNbzNA3vNBemwm0jabUhyPCADit7aMICfAA_1513_8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DingTalk\99971027_v2\ImageFiles\e0\lQLPJwRtFAAhNbzNA3vNBemwm0jabUhyPCADit7aMICfAA_1513_89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4A6" w:rsidRPr="009005B7" w:rsidRDefault="009B24A6" w:rsidP="009005B7">
      <w:pPr>
        <w:pStyle w:val="a6"/>
        <w:ind w:left="1140" w:firstLineChars="0" w:firstLine="0"/>
        <w:rPr>
          <w:b/>
        </w:rPr>
      </w:pPr>
      <w:r>
        <w:rPr>
          <w:rFonts w:hint="eastAsia"/>
          <w:b/>
        </w:rPr>
        <w:t>【邮编】</w:t>
      </w:r>
      <w:r w:rsidRPr="009B24A6">
        <w:rPr>
          <w:rFonts w:hint="eastAsia"/>
        </w:rPr>
        <w:t>邮编要与国家代码对应正确，同时</w:t>
      </w:r>
      <w:r>
        <w:t>单条运费明细只能一条邮编，邮编支持从起始位置开始匹配。比如单据邮编</w:t>
      </w:r>
      <w:r>
        <w:t>321010</w:t>
      </w:r>
      <w:r>
        <w:t>，这边填</w:t>
      </w:r>
      <w:r>
        <w:t>32,321,3210,321010</w:t>
      </w:r>
      <w:r>
        <w:t>都能匹配到</w:t>
      </w:r>
      <w:bookmarkStart w:id="0" w:name="_GoBack"/>
      <w:bookmarkEnd w:id="0"/>
    </w:p>
    <w:sectPr w:rsidR="009B24A6" w:rsidRPr="00900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6D7" w:rsidRDefault="00A506D7" w:rsidP="004932B9">
      <w:r>
        <w:separator/>
      </w:r>
    </w:p>
  </w:endnote>
  <w:endnote w:type="continuationSeparator" w:id="0">
    <w:p w:rsidR="00A506D7" w:rsidRDefault="00A506D7" w:rsidP="00493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6D7" w:rsidRDefault="00A506D7" w:rsidP="004932B9">
      <w:r>
        <w:separator/>
      </w:r>
    </w:p>
  </w:footnote>
  <w:footnote w:type="continuationSeparator" w:id="0">
    <w:p w:rsidR="00A506D7" w:rsidRDefault="00A506D7" w:rsidP="00493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E7954"/>
    <w:multiLevelType w:val="hybridMultilevel"/>
    <w:tmpl w:val="01905824"/>
    <w:lvl w:ilvl="0" w:tplc="E9CA7D1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9F"/>
    <w:rsid w:val="0002786C"/>
    <w:rsid w:val="000279BF"/>
    <w:rsid w:val="000359E2"/>
    <w:rsid w:val="00144547"/>
    <w:rsid w:val="0015767F"/>
    <w:rsid w:val="00182A84"/>
    <w:rsid w:val="001A51D4"/>
    <w:rsid w:val="002A268A"/>
    <w:rsid w:val="00367247"/>
    <w:rsid w:val="00391CAD"/>
    <w:rsid w:val="0041647D"/>
    <w:rsid w:val="004932B9"/>
    <w:rsid w:val="004E50E7"/>
    <w:rsid w:val="005735B3"/>
    <w:rsid w:val="006033F5"/>
    <w:rsid w:val="006F3653"/>
    <w:rsid w:val="0077627D"/>
    <w:rsid w:val="0078408B"/>
    <w:rsid w:val="007A3223"/>
    <w:rsid w:val="007C3971"/>
    <w:rsid w:val="00836D84"/>
    <w:rsid w:val="00841242"/>
    <w:rsid w:val="008648EE"/>
    <w:rsid w:val="0087741A"/>
    <w:rsid w:val="008C7F20"/>
    <w:rsid w:val="009005B7"/>
    <w:rsid w:val="00985AF8"/>
    <w:rsid w:val="009B24A6"/>
    <w:rsid w:val="00A17601"/>
    <w:rsid w:val="00A4690C"/>
    <w:rsid w:val="00A506D7"/>
    <w:rsid w:val="00AE72A2"/>
    <w:rsid w:val="00B26276"/>
    <w:rsid w:val="00C14B9F"/>
    <w:rsid w:val="00C2512B"/>
    <w:rsid w:val="00C45D17"/>
    <w:rsid w:val="00C76606"/>
    <w:rsid w:val="00D63940"/>
    <w:rsid w:val="00D87ED5"/>
    <w:rsid w:val="00DF293D"/>
    <w:rsid w:val="00E70905"/>
    <w:rsid w:val="00EA5401"/>
    <w:rsid w:val="00F13084"/>
    <w:rsid w:val="00F62299"/>
    <w:rsid w:val="00FA0A72"/>
    <w:rsid w:val="00FF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B9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3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32B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3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32B9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59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59E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774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B9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3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32B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3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32B9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59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59E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77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5969</TotalTime>
  <Pages>7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34</cp:revision>
  <dcterms:created xsi:type="dcterms:W3CDTF">2018-06-01T07:53:00Z</dcterms:created>
  <dcterms:modified xsi:type="dcterms:W3CDTF">2022-12-07T09:48:00Z</dcterms:modified>
</cp:coreProperties>
</file>