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3BB7" w14:textId="30CDE181" w:rsidR="00B944F9" w:rsidRDefault="0062717C">
      <w:pPr>
        <w:rPr>
          <w:lang w:val="es-ES"/>
        </w:rPr>
      </w:pPr>
      <w:r>
        <w:rPr>
          <w:lang w:val="es-ES"/>
        </w:rPr>
        <w:t xml:space="preserve"> ACTIVIDAD 2</w:t>
      </w:r>
      <w:r w:rsidR="00DC15BB">
        <w:rPr>
          <w:lang w:val="es-ES"/>
        </w:rPr>
        <w:t xml:space="preserve">                                                                                        </w:t>
      </w:r>
      <w:proofErr w:type="gramStart"/>
      <w:r w:rsidR="00DC15BB">
        <w:rPr>
          <w:lang w:val="es-ES"/>
        </w:rPr>
        <w:t>Agosto</w:t>
      </w:r>
      <w:proofErr w:type="gramEnd"/>
      <w:r w:rsidR="00DC15BB">
        <w:rPr>
          <w:lang w:val="es-ES"/>
        </w:rPr>
        <w:t xml:space="preserve"> 21</w:t>
      </w:r>
    </w:p>
    <w:p w14:paraId="6572CBBF" w14:textId="2AF6C3B0" w:rsidR="00311FBE" w:rsidRDefault="00311FBE">
      <w:pPr>
        <w:rPr>
          <w:lang w:val="es-ES"/>
        </w:rPr>
      </w:pPr>
      <w:r>
        <w:rPr>
          <w:lang w:val="es-ES"/>
        </w:rPr>
        <w:t>Dra. Cecilia Mena</w:t>
      </w:r>
    </w:p>
    <w:p w14:paraId="4A4DE6A4" w14:textId="12F0AAFF" w:rsidR="003C3093" w:rsidRDefault="00311FBE">
      <w:pPr>
        <w:rPr>
          <w:lang w:val="es-ES"/>
        </w:rPr>
      </w:pPr>
      <w:proofErr w:type="spellStart"/>
      <w:r>
        <w:rPr>
          <w:lang w:val="es-ES"/>
        </w:rPr>
        <w:t>Doctorante</w:t>
      </w:r>
      <w:proofErr w:type="spellEnd"/>
      <w:r>
        <w:rPr>
          <w:lang w:val="es-ES"/>
        </w:rPr>
        <w:t xml:space="preserve"> Fernando Miguel Martínez Huerta</w:t>
      </w:r>
    </w:p>
    <w:p w14:paraId="35DCB76D" w14:textId="77777777" w:rsidR="00311FBE" w:rsidRDefault="00311FBE">
      <w:pPr>
        <w:rPr>
          <w:lang w:val="es-ES"/>
        </w:rPr>
      </w:pPr>
    </w:p>
    <w:p w14:paraId="3D45F6B7" w14:textId="63CE6138" w:rsidR="0062717C" w:rsidRDefault="003C3093">
      <w:pPr>
        <w:rPr>
          <w:lang w:val="es-ES"/>
        </w:rPr>
      </w:pPr>
      <w:r w:rsidRPr="003C3093">
        <w:rPr>
          <w:noProof/>
        </w:rPr>
        <w:drawing>
          <wp:inline distT="0" distB="0" distL="0" distR="0" wp14:anchorId="3202B82A" wp14:editId="340CA2CD">
            <wp:extent cx="5400040" cy="2408453"/>
            <wp:effectExtent l="0" t="0" r="6350" b="7620"/>
            <wp:docPr id="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1888" t="38199" r="21888" b="18843"/>
                    <a:stretch/>
                  </pic:blipFill>
                  <pic:spPr bwMode="auto">
                    <a:xfrm>
                      <a:off x="0" y="0"/>
                      <a:ext cx="5400040" cy="2408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A7C03" w14:textId="77777777" w:rsidR="00955E5A" w:rsidRDefault="00955E5A">
      <w:pPr>
        <w:rPr>
          <w:lang w:val="es-ES"/>
        </w:rPr>
      </w:pPr>
    </w:p>
    <w:p w14:paraId="7F749DDF" w14:textId="6666D65C" w:rsidR="003C3093" w:rsidRDefault="003C3093">
      <w:pPr>
        <w:rPr>
          <w:lang w:val="es-ES"/>
        </w:rPr>
      </w:pPr>
      <w:r>
        <w:rPr>
          <w:lang w:val="es-ES"/>
        </w:rPr>
        <w:t>Lineamientos para identificar problemas</w:t>
      </w:r>
    </w:p>
    <w:p w14:paraId="5C88B6CE" w14:textId="03D9D568" w:rsidR="003C3093" w:rsidRDefault="003C3093">
      <w:pPr>
        <w:rPr>
          <w:lang w:val="es-ES"/>
        </w:rPr>
      </w:pPr>
    </w:p>
    <w:p w14:paraId="56DC9EB8" w14:textId="24C4DCD0" w:rsidR="003C3093" w:rsidRDefault="003C3093">
      <w:pPr>
        <w:rPr>
          <w:lang w:val="es-ES"/>
        </w:rPr>
      </w:pPr>
      <w:r w:rsidRPr="003C3093">
        <w:rPr>
          <w:noProof/>
        </w:rPr>
        <w:drawing>
          <wp:inline distT="0" distB="0" distL="0" distR="0" wp14:anchorId="2F57CD96" wp14:editId="13BA5783">
            <wp:extent cx="5442508" cy="2409190"/>
            <wp:effectExtent l="0" t="0" r="6350" b="0"/>
            <wp:docPr id="1" name="Imagen 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PowerPoint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1888" t="32729" r="22101" b="22822"/>
                    <a:stretch/>
                  </pic:blipFill>
                  <pic:spPr bwMode="auto">
                    <a:xfrm>
                      <a:off x="0" y="0"/>
                      <a:ext cx="5446417" cy="2410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46FAE" w14:textId="1354B6AF" w:rsidR="0062717C" w:rsidRDefault="00DC15BB">
      <w:pPr>
        <w:rPr>
          <w:lang w:val="es-ES"/>
        </w:rPr>
      </w:pPr>
      <w:r w:rsidRPr="00DC15BB">
        <w:rPr>
          <w:noProof/>
        </w:rPr>
        <w:drawing>
          <wp:inline distT="0" distB="0" distL="0" distR="0" wp14:anchorId="33F1153E" wp14:editId="3DCA4751">
            <wp:extent cx="5400040" cy="2411346"/>
            <wp:effectExtent l="0" t="0" r="0" b="8255"/>
            <wp:docPr id="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Interfaz de usuario gráfica, Texto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1888" t="32807" r="21888" b="24479"/>
                    <a:stretch/>
                  </pic:blipFill>
                  <pic:spPr bwMode="auto">
                    <a:xfrm>
                      <a:off x="0" y="0"/>
                      <a:ext cx="5400040" cy="2411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80C72" w14:textId="640DE672" w:rsidR="00955E5A" w:rsidRDefault="00955E5A">
      <w:pPr>
        <w:rPr>
          <w:lang w:val="es-ES"/>
        </w:rPr>
      </w:pPr>
    </w:p>
    <w:p w14:paraId="4F4C0221" w14:textId="77777777" w:rsidR="00955E5A" w:rsidRDefault="00955E5A">
      <w:pPr>
        <w:rPr>
          <w:lang w:val="es-ES"/>
        </w:rPr>
      </w:pPr>
    </w:p>
    <w:p w14:paraId="7E915166" w14:textId="7AD7FA11" w:rsidR="00955E5A" w:rsidRDefault="00DC15BB">
      <w:pPr>
        <w:rPr>
          <w:lang w:val="es-ES"/>
        </w:rPr>
      </w:pPr>
      <w:r w:rsidRPr="00DC15BB">
        <w:rPr>
          <w:noProof/>
          <w:u w:val="single"/>
        </w:rPr>
        <w:lastRenderedPageBreak/>
        <w:drawing>
          <wp:inline distT="0" distB="0" distL="0" distR="0" wp14:anchorId="70410328" wp14:editId="62069AEC">
            <wp:extent cx="5734685" cy="2216038"/>
            <wp:effectExtent l="0" t="0" r="0" b="0"/>
            <wp:docPr id="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 descr="Imagen que contiene Interfaz de usuario gráfica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22899" t="38709" r="22050" b="28171"/>
                    <a:stretch/>
                  </pic:blipFill>
                  <pic:spPr bwMode="auto">
                    <a:xfrm>
                      <a:off x="0" y="0"/>
                      <a:ext cx="5746636" cy="2220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C979F" w14:textId="77777777" w:rsidR="00955E5A" w:rsidRDefault="00955E5A">
      <w:pPr>
        <w:rPr>
          <w:lang w:val="es-ES"/>
        </w:rPr>
      </w:pPr>
    </w:p>
    <w:p w14:paraId="586C66BD" w14:textId="27ECA181" w:rsidR="0062717C" w:rsidRDefault="0062717C">
      <w:pPr>
        <w:rPr>
          <w:lang w:val="es-ES"/>
        </w:rPr>
      </w:pPr>
      <w:r>
        <w:rPr>
          <w:lang w:val="es-ES"/>
        </w:rPr>
        <w:t>Resoluciones de los problemas.</w:t>
      </w:r>
    </w:p>
    <w:p w14:paraId="72AE5720" w14:textId="25514E2E" w:rsidR="0062717C" w:rsidRDefault="0062717C">
      <w:pPr>
        <w:rPr>
          <w:lang w:val="es-ES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123"/>
        <w:gridCol w:w="3968"/>
        <w:gridCol w:w="3969"/>
      </w:tblGrid>
      <w:tr w:rsidR="0062717C" w14:paraId="7A29114A" w14:textId="77777777" w:rsidTr="0062717C">
        <w:tc>
          <w:tcPr>
            <w:tcW w:w="2123" w:type="dxa"/>
          </w:tcPr>
          <w:p w14:paraId="3397E605" w14:textId="41A73AE1" w:rsidR="0062717C" w:rsidRDefault="0062717C">
            <w:pPr>
              <w:rPr>
                <w:lang w:val="es-ES"/>
              </w:rPr>
            </w:pPr>
            <w:r>
              <w:rPr>
                <w:lang w:val="es-ES"/>
              </w:rPr>
              <w:t>Tipo de problema</w:t>
            </w:r>
          </w:p>
        </w:tc>
        <w:tc>
          <w:tcPr>
            <w:tcW w:w="3968" w:type="dxa"/>
          </w:tcPr>
          <w:p w14:paraId="65602D59" w14:textId="4B047829" w:rsidR="0062717C" w:rsidRDefault="00BE0BAF">
            <w:pPr>
              <w:rPr>
                <w:lang w:val="es-ES"/>
              </w:rPr>
            </w:pPr>
            <w:r>
              <w:rPr>
                <w:lang w:val="es-ES"/>
              </w:rPr>
              <w:t>Un alumno de nivel media superior comercializa sustancias prohibidas en la comunidad estudiantil, se cuenta con testimonios y pruebas de su actividad ilícita.</w:t>
            </w:r>
          </w:p>
        </w:tc>
        <w:tc>
          <w:tcPr>
            <w:tcW w:w="3969" w:type="dxa"/>
          </w:tcPr>
          <w:p w14:paraId="5BA23DEC" w14:textId="0B9FC802" w:rsidR="00C9605C" w:rsidRDefault="00C9605C">
            <w:pPr>
              <w:rPr>
                <w:lang w:val="es-ES"/>
              </w:rPr>
            </w:pPr>
            <w:r>
              <w:rPr>
                <w:lang w:val="es-ES"/>
              </w:rPr>
              <w:t xml:space="preserve">La gestión académica y administrativa de la dirección ha implementado algunas </w:t>
            </w:r>
            <w:r w:rsidR="00A87D3C">
              <w:rPr>
                <w:lang w:val="es-ES"/>
              </w:rPr>
              <w:t>acciones</w:t>
            </w:r>
          </w:p>
          <w:p w14:paraId="2F131F04" w14:textId="77777777" w:rsidR="0008392F" w:rsidRDefault="00C9605C">
            <w:pPr>
              <w:rPr>
                <w:lang w:val="es-ES"/>
              </w:rPr>
            </w:pPr>
            <w:r>
              <w:rPr>
                <w:lang w:val="es-ES"/>
              </w:rPr>
              <w:t>que ha</w:t>
            </w:r>
            <w:r w:rsidR="00A87D3C">
              <w:rPr>
                <w:lang w:val="es-ES"/>
              </w:rPr>
              <w:t>n provocado descontento en el claustro docente.</w:t>
            </w:r>
            <w:r>
              <w:rPr>
                <w:lang w:val="es-ES"/>
              </w:rPr>
              <w:t xml:space="preserve"> </w:t>
            </w:r>
            <w:r w:rsidR="00A56972">
              <w:rPr>
                <w:lang w:val="es-ES"/>
              </w:rPr>
              <w:t>Existe un</w:t>
            </w:r>
            <w:r w:rsidR="0008392F">
              <w:rPr>
                <w:lang w:val="es-ES"/>
              </w:rPr>
              <w:t xml:space="preserve"> rumor de que los profesores están formando una coalición</w:t>
            </w:r>
            <w:r w:rsidR="00A56972">
              <w:rPr>
                <w:lang w:val="es-ES"/>
              </w:rPr>
              <w:t xml:space="preserve"> </w:t>
            </w:r>
            <w:r w:rsidR="0008392F">
              <w:rPr>
                <w:lang w:val="es-ES"/>
              </w:rPr>
              <w:t>argumentando no estar conformes con dichas disposiciones.</w:t>
            </w:r>
          </w:p>
          <w:p w14:paraId="35B89FE0" w14:textId="4F42F33D" w:rsidR="0062717C" w:rsidRDefault="0008392F">
            <w:pPr>
              <w:rPr>
                <w:lang w:val="es-ES"/>
              </w:rPr>
            </w:pPr>
            <w:r>
              <w:rPr>
                <w:lang w:val="es-ES"/>
              </w:rPr>
              <w:t xml:space="preserve">El problema es verificar si la comunicación organizacional fue deficiente y las instrucciones se mal interpretaron. Definir si el descontento y el rumor de la coalición es real. Saber su la fuente de información en confiable y una vez determinando esto, establecer una estrategia para minimizar el problema y solucionarlo.   </w:t>
            </w:r>
          </w:p>
        </w:tc>
      </w:tr>
      <w:tr w:rsidR="0062717C" w14:paraId="3147BDA9" w14:textId="77777777" w:rsidTr="0062717C">
        <w:tc>
          <w:tcPr>
            <w:tcW w:w="2123" w:type="dxa"/>
          </w:tcPr>
          <w:p w14:paraId="148936E7" w14:textId="38641410" w:rsidR="0062717C" w:rsidRDefault="0062717C">
            <w:pPr>
              <w:rPr>
                <w:lang w:val="es-ES"/>
              </w:rPr>
            </w:pPr>
            <w:r>
              <w:rPr>
                <w:lang w:val="es-ES"/>
              </w:rPr>
              <w:t>Sectores involucrados</w:t>
            </w:r>
          </w:p>
        </w:tc>
        <w:tc>
          <w:tcPr>
            <w:tcW w:w="3968" w:type="dxa"/>
          </w:tcPr>
          <w:p w14:paraId="5CE095D7" w14:textId="77777777" w:rsidR="00BE0BAF" w:rsidRDefault="00BE0BAF">
            <w:pPr>
              <w:rPr>
                <w:lang w:val="es-ES"/>
              </w:rPr>
            </w:pPr>
            <w:r>
              <w:rPr>
                <w:lang w:val="es-ES"/>
              </w:rPr>
              <w:t>Secretaria de Educación Pública</w:t>
            </w:r>
          </w:p>
          <w:p w14:paraId="152F08C1" w14:textId="22551265" w:rsidR="00BE0BAF" w:rsidRDefault="00BE0BAF">
            <w:pPr>
              <w:rPr>
                <w:lang w:val="es-ES"/>
              </w:rPr>
            </w:pPr>
            <w:r>
              <w:rPr>
                <w:lang w:val="es-ES"/>
              </w:rPr>
              <w:t>Autoridades de la institución</w:t>
            </w:r>
          </w:p>
          <w:p w14:paraId="34AF7932" w14:textId="5DFDE701" w:rsidR="00BE0BAF" w:rsidRDefault="00BE0BAF">
            <w:pPr>
              <w:rPr>
                <w:lang w:val="es-ES"/>
              </w:rPr>
            </w:pPr>
            <w:r>
              <w:rPr>
                <w:lang w:val="es-ES"/>
              </w:rPr>
              <w:t>Claustro docente</w:t>
            </w:r>
          </w:p>
          <w:p w14:paraId="6F0BE87F" w14:textId="6C68CB92" w:rsidR="0062717C" w:rsidRDefault="00BE0BAF">
            <w:pPr>
              <w:rPr>
                <w:lang w:val="es-ES"/>
              </w:rPr>
            </w:pPr>
            <w:r>
              <w:rPr>
                <w:lang w:val="es-ES"/>
              </w:rPr>
              <w:t>Padres de familia</w:t>
            </w:r>
          </w:p>
        </w:tc>
        <w:tc>
          <w:tcPr>
            <w:tcW w:w="3969" w:type="dxa"/>
          </w:tcPr>
          <w:p w14:paraId="3A44D318" w14:textId="77777777" w:rsidR="0062717C" w:rsidRDefault="0008392F">
            <w:pPr>
              <w:rPr>
                <w:lang w:val="es-ES"/>
              </w:rPr>
            </w:pPr>
            <w:r>
              <w:rPr>
                <w:lang w:val="es-ES"/>
              </w:rPr>
              <w:t>Las autoridades administrativas y las academias docentes.</w:t>
            </w:r>
          </w:p>
          <w:p w14:paraId="18385CEF" w14:textId="58765261" w:rsidR="0008392F" w:rsidRDefault="0008392F">
            <w:pPr>
              <w:rPr>
                <w:lang w:val="es-ES"/>
              </w:rPr>
            </w:pPr>
            <w:r>
              <w:rPr>
                <w:lang w:val="es-ES"/>
              </w:rPr>
              <w:t>Un consenso interno</w:t>
            </w:r>
          </w:p>
          <w:p w14:paraId="17C953DF" w14:textId="262CE5A2" w:rsidR="0008392F" w:rsidRDefault="0008392F">
            <w:pPr>
              <w:rPr>
                <w:lang w:val="es-ES"/>
              </w:rPr>
            </w:pPr>
            <w:r>
              <w:rPr>
                <w:lang w:val="es-ES"/>
              </w:rPr>
              <w:t>El consejo técnico académico</w:t>
            </w:r>
          </w:p>
          <w:p w14:paraId="36E35343" w14:textId="3AD960C2" w:rsidR="0008392F" w:rsidRDefault="0008392F">
            <w:pPr>
              <w:rPr>
                <w:lang w:val="es-ES"/>
              </w:rPr>
            </w:pPr>
            <w:r>
              <w:rPr>
                <w:lang w:val="es-ES"/>
              </w:rPr>
              <w:t xml:space="preserve">Si esto afecta a sector estudiantil, se podría tomar en cuenta a la sociedad de alumnos </w:t>
            </w:r>
          </w:p>
        </w:tc>
      </w:tr>
      <w:tr w:rsidR="0062717C" w14:paraId="006D75DB" w14:textId="77777777" w:rsidTr="0062717C">
        <w:tc>
          <w:tcPr>
            <w:tcW w:w="2123" w:type="dxa"/>
          </w:tcPr>
          <w:p w14:paraId="2843D0FE" w14:textId="60377146" w:rsidR="0062717C" w:rsidRDefault="0062717C">
            <w:pPr>
              <w:rPr>
                <w:lang w:val="es-ES"/>
              </w:rPr>
            </w:pPr>
            <w:r>
              <w:rPr>
                <w:lang w:val="es-ES"/>
              </w:rPr>
              <w:t>Legalidad</w:t>
            </w:r>
          </w:p>
        </w:tc>
        <w:tc>
          <w:tcPr>
            <w:tcW w:w="3968" w:type="dxa"/>
          </w:tcPr>
          <w:p w14:paraId="5BC0A00A" w14:textId="77777777" w:rsidR="0062717C" w:rsidRDefault="00174CCF">
            <w:pPr>
              <w:rPr>
                <w:lang w:val="es-ES"/>
              </w:rPr>
            </w:pPr>
            <w:r>
              <w:rPr>
                <w:lang w:val="es-ES"/>
              </w:rPr>
              <w:t>Ley de Educación</w:t>
            </w:r>
          </w:p>
          <w:p w14:paraId="2C98FB0D" w14:textId="77777777" w:rsidR="00174CCF" w:rsidRDefault="00174CCF">
            <w:pPr>
              <w:rPr>
                <w:lang w:val="es-ES"/>
              </w:rPr>
            </w:pPr>
            <w:r>
              <w:rPr>
                <w:lang w:val="es-ES"/>
              </w:rPr>
              <w:t>Ley General de Educación Media Superior</w:t>
            </w:r>
          </w:p>
          <w:p w14:paraId="4CB55685" w14:textId="008E157B" w:rsidR="00174CCF" w:rsidRDefault="00174CCF">
            <w:pPr>
              <w:rPr>
                <w:lang w:val="es-ES"/>
              </w:rPr>
            </w:pPr>
            <w:r>
              <w:rPr>
                <w:lang w:val="es-ES"/>
              </w:rPr>
              <w:t>Reglamento Interno</w:t>
            </w:r>
          </w:p>
        </w:tc>
        <w:tc>
          <w:tcPr>
            <w:tcW w:w="3969" w:type="dxa"/>
          </w:tcPr>
          <w:p w14:paraId="40825E8C" w14:textId="77777777" w:rsidR="007445CC" w:rsidRDefault="007445CC" w:rsidP="007445CC">
            <w:pPr>
              <w:rPr>
                <w:lang w:val="es-ES"/>
              </w:rPr>
            </w:pPr>
            <w:r>
              <w:rPr>
                <w:lang w:val="es-ES"/>
              </w:rPr>
              <w:t>Ley de Educación</w:t>
            </w:r>
          </w:p>
          <w:p w14:paraId="6991916D" w14:textId="77777777" w:rsidR="0062717C" w:rsidRDefault="007445CC" w:rsidP="007445CC">
            <w:pPr>
              <w:rPr>
                <w:lang w:val="es-ES"/>
              </w:rPr>
            </w:pPr>
            <w:r>
              <w:rPr>
                <w:lang w:val="es-ES"/>
              </w:rPr>
              <w:t>Reglamento Interno</w:t>
            </w:r>
          </w:p>
          <w:p w14:paraId="63C519A3" w14:textId="2C5FE3F8" w:rsidR="007445CC" w:rsidRDefault="007445CC" w:rsidP="007445CC">
            <w:pPr>
              <w:rPr>
                <w:lang w:val="es-ES"/>
              </w:rPr>
            </w:pPr>
            <w:r>
              <w:rPr>
                <w:lang w:val="es-ES"/>
              </w:rPr>
              <w:t>Políticas y normatividad de la institución</w:t>
            </w:r>
          </w:p>
        </w:tc>
      </w:tr>
      <w:tr w:rsidR="0062717C" w14:paraId="29B1AC94" w14:textId="77777777" w:rsidTr="0062717C">
        <w:tc>
          <w:tcPr>
            <w:tcW w:w="2123" w:type="dxa"/>
          </w:tcPr>
          <w:p w14:paraId="024F0F1B" w14:textId="6514D992" w:rsidR="0062717C" w:rsidRDefault="0062717C">
            <w:pPr>
              <w:rPr>
                <w:lang w:val="es-ES"/>
              </w:rPr>
            </w:pPr>
            <w:r>
              <w:rPr>
                <w:lang w:val="es-ES"/>
              </w:rPr>
              <w:t>Autoridades</w:t>
            </w:r>
          </w:p>
        </w:tc>
        <w:tc>
          <w:tcPr>
            <w:tcW w:w="3968" w:type="dxa"/>
          </w:tcPr>
          <w:p w14:paraId="0100FB0C" w14:textId="77777777" w:rsidR="0062717C" w:rsidRDefault="00174CCF">
            <w:pPr>
              <w:rPr>
                <w:lang w:val="es-ES"/>
              </w:rPr>
            </w:pPr>
            <w:r>
              <w:rPr>
                <w:lang w:val="es-ES"/>
              </w:rPr>
              <w:t>Autoridades Administrativas de la Institución</w:t>
            </w:r>
          </w:p>
          <w:p w14:paraId="2E03294C" w14:textId="782B8A78" w:rsidR="00174CCF" w:rsidRDefault="00174CC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Autoridades de la Secretaría de Educación Pública</w:t>
            </w:r>
          </w:p>
        </w:tc>
        <w:tc>
          <w:tcPr>
            <w:tcW w:w="3969" w:type="dxa"/>
          </w:tcPr>
          <w:p w14:paraId="297B9DA7" w14:textId="6DA096CC" w:rsidR="0062717C" w:rsidRDefault="007445C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D</w:t>
            </w:r>
            <w:r w:rsidR="00E70DAE">
              <w:rPr>
                <w:lang w:val="es-ES"/>
              </w:rPr>
              <w:t>irector de la institución</w:t>
            </w:r>
          </w:p>
          <w:p w14:paraId="44C5F87C" w14:textId="1C3395D1" w:rsidR="00E70DAE" w:rsidRDefault="00E70DAE">
            <w:pPr>
              <w:rPr>
                <w:lang w:val="es-ES"/>
              </w:rPr>
            </w:pPr>
            <w:r>
              <w:rPr>
                <w:lang w:val="es-ES"/>
              </w:rPr>
              <w:t>Director administrativo</w:t>
            </w:r>
          </w:p>
          <w:p w14:paraId="168E7F96" w14:textId="7E281204" w:rsidR="00E70DAE" w:rsidRDefault="00E70DAE">
            <w:pPr>
              <w:rPr>
                <w:lang w:val="es-ES"/>
              </w:rPr>
            </w:pPr>
            <w:r>
              <w:rPr>
                <w:lang w:val="es-ES"/>
              </w:rPr>
              <w:t>Directores de carrera</w:t>
            </w:r>
          </w:p>
          <w:p w14:paraId="62482FA4" w14:textId="327C8254" w:rsidR="00E70DAE" w:rsidRDefault="00E70DAE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Supervisores e inspectores</w:t>
            </w:r>
          </w:p>
          <w:p w14:paraId="4A540736" w14:textId="1D60E69C" w:rsidR="00E70DAE" w:rsidRDefault="00E70DAE">
            <w:pPr>
              <w:rPr>
                <w:lang w:val="es-ES"/>
              </w:rPr>
            </w:pPr>
          </w:p>
        </w:tc>
      </w:tr>
      <w:tr w:rsidR="0062717C" w14:paraId="2B814B04" w14:textId="77777777" w:rsidTr="0062717C">
        <w:tc>
          <w:tcPr>
            <w:tcW w:w="2123" w:type="dxa"/>
          </w:tcPr>
          <w:p w14:paraId="1DFCDB11" w14:textId="3E381ED8" w:rsidR="0062717C" w:rsidRDefault="00174CC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Elementos por observar</w:t>
            </w:r>
          </w:p>
        </w:tc>
        <w:tc>
          <w:tcPr>
            <w:tcW w:w="3968" w:type="dxa"/>
          </w:tcPr>
          <w:p w14:paraId="0DDC42D5" w14:textId="253F0AFF" w:rsidR="0062717C" w:rsidRDefault="00174CCF">
            <w:pPr>
              <w:rPr>
                <w:lang w:val="es-ES"/>
              </w:rPr>
            </w:pPr>
            <w:r>
              <w:rPr>
                <w:lang w:val="es-ES"/>
              </w:rPr>
              <w:t>Afectación e impacto de la actividad ilícita en la comunidad estudiantil.</w:t>
            </w:r>
          </w:p>
          <w:p w14:paraId="45A24780" w14:textId="75E38BAA" w:rsidR="00174CCF" w:rsidRDefault="00174CCF">
            <w:pPr>
              <w:rPr>
                <w:lang w:val="es-ES"/>
              </w:rPr>
            </w:pPr>
            <w:r>
              <w:rPr>
                <w:lang w:val="es-ES"/>
              </w:rPr>
              <w:t>Frecuencia de la actividad.</w:t>
            </w:r>
          </w:p>
          <w:p w14:paraId="086CD420" w14:textId="02073ED5" w:rsidR="00174CCF" w:rsidRDefault="00174CCF">
            <w:pPr>
              <w:rPr>
                <w:lang w:val="es-ES"/>
              </w:rPr>
            </w:pPr>
            <w:r>
              <w:rPr>
                <w:lang w:val="es-ES"/>
              </w:rPr>
              <w:t>Lugar en donde se realiza la actividad, interno en las instalaciones o externamente.</w:t>
            </w:r>
          </w:p>
        </w:tc>
        <w:tc>
          <w:tcPr>
            <w:tcW w:w="3969" w:type="dxa"/>
          </w:tcPr>
          <w:p w14:paraId="0EE8FCD7" w14:textId="62D4BB6D" w:rsidR="0062717C" w:rsidRDefault="007F5895">
            <w:pPr>
              <w:rPr>
                <w:lang w:val="es-ES"/>
              </w:rPr>
            </w:pPr>
            <w:r>
              <w:rPr>
                <w:lang w:val="es-ES"/>
              </w:rPr>
              <w:t>Los comportamientos de los profesores y su postura ante la nueva normatividad propuesta.</w:t>
            </w:r>
          </w:p>
          <w:p w14:paraId="521284E6" w14:textId="5AD3EAF1" w:rsidR="007F5895" w:rsidRDefault="007F5895">
            <w:pPr>
              <w:rPr>
                <w:lang w:val="es-ES"/>
              </w:rPr>
            </w:pPr>
          </w:p>
        </w:tc>
      </w:tr>
      <w:tr w:rsidR="0062717C" w14:paraId="7B20E36B" w14:textId="77777777" w:rsidTr="0062717C">
        <w:tc>
          <w:tcPr>
            <w:tcW w:w="2123" w:type="dxa"/>
          </w:tcPr>
          <w:p w14:paraId="203671C6" w14:textId="35523DF3" w:rsidR="0062717C" w:rsidRDefault="0062717C">
            <w:pPr>
              <w:rPr>
                <w:lang w:val="es-ES"/>
              </w:rPr>
            </w:pPr>
            <w:r>
              <w:rPr>
                <w:lang w:val="es-ES"/>
              </w:rPr>
              <w:t>Métodos utilizados</w:t>
            </w:r>
          </w:p>
        </w:tc>
        <w:tc>
          <w:tcPr>
            <w:tcW w:w="3968" w:type="dxa"/>
          </w:tcPr>
          <w:p w14:paraId="5628792B" w14:textId="3F876CBE" w:rsidR="0062717C" w:rsidRDefault="00174CCF">
            <w:pPr>
              <w:rPr>
                <w:lang w:val="es-ES"/>
              </w:rPr>
            </w:pPr>
            <w:r>
              <w:rPr>
                <w:lang w:val="es-ES"/>
              </w:rPr>
              <w:t>Una vez ubicado al estudiante</w:t>
            </w:r>
            <w:r w:rsidR="00D15126">
              <w:rPr>
                <w:lang w:val="es-ES"/>
              </w:rPr>
              <w:t xml:space="preserve"> y siempre re el marco del respeto y de los derechos humanos, negociar.</w:t>
            </w:r>
          </w:p>
          <w:p w14:paraId="69D29DD2" w14:textId="3ECE7CEE" w:rsidR="00174CCF" w:rsidRDefault="00174CCF">
            <w:pPr>
              <w:rPr>
                <w:lang w:val="es-ES"/>
              </w:rPr>
            </w:pPr>
            <w:r>
              <w:rPr>
                <w:lang w:val="es-ES"/>
              </w:rPr>
              <w:t xml:space="preserve">Etapa 1. </w:t>
            </w:r>
            <w:r w:rsidR="00D15126">
              <w:rPr>
                <w:lang w:val="es-ES"/>
              </w:rPr>
              <w:t>Platicar con el alumno y exhortarlo a que abandone dicha actividad</w:t>
            </w:r>
          </w:p>
          <w:p w14:paraId="494F881D" w14:textId="56A6C52B" w:rsidR="00174CCF" w:rsidRDefault="00D15126">
            <w:pPr>
              <w:rPr>
                <w:lang w:val="es-ES"/>
              </w:rPr>
            </w:pPr>
            <w:r>
              <w:rPr>
                <w:lang w:val="es-ES"/>
              </w:rPr>
              <w:t>Etapa 2. Citar a los padres de familia para tenerlos enterados de la situación y establecer una estrategia integral para corregir esta situación.</w:t>
            </w:r>
          </w:p>
          <w:p w14:paraId="56E6DA23" w14:textId="5D3A5A58" w:rsidR="00D15126" w:rsidRDefault="00D15126">
            <w:pPr>
              <w:rPr>
                <w:lang w:val="es-ES"/>
              </w:rPr>
            </w:pPr>
            <w:r>
              <w:rPr>
                <w:lang w:val="es-ES"/>
              </w:rPr>
              <w:t>Etapa 3. Suspender al alumno temporalmente</w:t>
            </w:r>
          </w:p>
          <w:p w14:paraId="63B781C2" w14:textId="2A6408D3" w:rsidR="00174CCF" w:rsidRDefault="00D15126">
            <w:pPr>
              <w:rPr>
                <w:lang w:val="es-ES"/>
              </w:rPr>
            </w:pPr>
            <w:r>
              <w:rPr>
                <w:lang w:val="es-ES"/>
              </w:rPr>
              <w:t xml:space="preserve">Etapa 4. Dar de baja definitiva </w:t>
            </w:r>
          </w:p>
        </w:tc>
        <w:tc>
          <w:tcPr>
            <w:tcW w:w="3969" w:type="dxa"/>
          </w:tcPr>
          <w:p w14:paraId="60225256" w14:textId="77777777" w:rsidR="0062717C" w:rsidRDefault="007F5895">
            <w:pPr>
              <w:rPr>
                <w:lang w:val="es-ES"/>
              </w:rPr>
            </w:pPr>
            <w:r>
              <w:rPr>
                <w:lang w:val="es-ES"/>
              </w:rPr>
              <w:t>Mediante una serie de entrevistas, y escucha activa detectar un diagnostico cualitativo de la postura y las actitudes de la comunidad académica.</w:t>
            </w:r>
          </w:p>
          <w:p w14:paraId="51322089" w14:textId="16273106" w:rsidR="007F5895" w:rsidRDefault="007F5895">
            <w:pPr>
              <w:rPr>
                <w:lang w:val="es-ES"/>
              </w:rPr>
            </w:pPr>
            <w:r>
              <w:rPr>
                <w:lang w:val="es-ES"/>
              </w:rPr>
              <w:t>Determinar el grado de inconformidad e identificar las causas de esta.</w:t>
            </w:r>
          </w:p>
          <w:p w14:paraId="78906049" w14:textId="77777777" w:rsidR="007F5895" w:rsidRDefault="007F5895">
            <w:pPr>
              <w:rPr>
                <w:lang w:val="es-ES"/>
              </w:rPr>
            </w:pPr>
          </w:p>
          <w:p w14:paraId="324F33DF" w14:textId="77777777" w:rsidR="007F5895" w:rsidRDefault="007F5895">
            <w:pPr>
              <w:rPr>
                <w:lang w:val="es-ES"/>
              </w:rPr>
            </w:pPr>
          </w:p>
          <w:p w14:paraId="11F9DE99" w14:textId="4E1D32C9" w:rsidR="007F5895" w:rsidRDefault="007F5895">
            <w:pPr>
              <w:rPr>
                <w:lang w:val="es-ES"/>
              </w:rPr>
            </w:pPr>
          </w:p>
        </w:tc>
      </w:tr>
      <w:tr w:rsidR="0062717C" w14:paraId="4F718636" w14:textId="77777777" w:rsidTr="0062717C">
        <w:tc>
          <w:tcPr>
            <w:tcW w:w="2123" w:type="dxa"/>
          </w:tcPr>
          <w:p w14:paraId="37C16BC5" w14:textId="74F26A14" w:rsidR="0062717C" w:rsidRDefault="00AD34D0">
            <w:pPr>
              <w:rPr>
                <w:lang w:val="es-ES"/>
              </w:rPr>
            </w:pPr>
            <w:r>
              <w:rPr>
                <w:lang w:val="es-ES"/>
              </w:rPr>
              <w:t>solución</w:t>
            </w:r>
          </w:p>
        </w:tc>
        <w:tc>
          <w:tcPr>
            <w:tcW w:w="3968" w:type="dxa"/>
          </w:tcPr>
          <w:p w14:paraId="12502DA0" w14:textId="091C609A" w:rsidR="0062717C" w:rsidRDefault="00D15126">
            <w:pPr>
              <w:rPr>
                <w:lang w:val="es-ES"/>
              </w:rPr>
            </w:pPr>
            <w:r>
              <w:rPr>
                <w:lang w:val="es-ES"/>
              </w:rPr>
              <w:t>Avisar a la Secretaría de Educación Pública y seguir la normatividad y los lineamientos que tiene para estos casos.</w:t>
            </w:r>
          </w:p>
        </w:tc>
        <w:tc>
          <w:tcPr>
            <w:tcW w:w="3969" w:type="dxa"/>
          </w:tcPr>
          <w:p w14:paraId="258054C0" w14:textId="77777777" w:rsidR="0062717C" w:rsidRDefault="007F5895">
            <w:pPr>
              <w:rPr>
                <w:lang w:val="es-ES"/>
              </w:rPr>
            </w:pPr>
            <w:r>
              <w:rPr>
                <w:lang w:val="es-ES"/>
              </w:rPr>
              <w:t>Establecer los factores que pueden ser negociables, mediar y conciliar intereses.</w:t>
            </w:r>
          </w:p>
          <w:p w14:paraId="28F30A6C" w14:textId="73833442" w:rsidR="007F5895" w:rsidRDefault="007F5895">
            <w:pPr>
              <w:rPr>
                <w:lang w:val="es-ES"/>
              </w:rPr>
            </w:pPr>
            <w:r>
              <w:rPr>
                <w:lang w:val="es-ES"/>
              </w:rPr>
              <w:t xml:space="preserve">En las variables que no son negociables, mediante una comunicación </w:t>
            </w:r>
            <w:r w:rsidR="006D6731">
              <w:rPr>
                <w:lang w:val="es-ES"/>
              </w:rPr>
              <w:t>descendente</w:t>
            </w:r>
            <w:r>
              <w:rPr>
                <w:lang w:val="es-ES"/>
              </w:rPr>
              <w:t xml:space="preserve">, clara y donde se </w:t>
            </w:r>
            <w:r w:rsidR="006D6731">
              <w:rPr>
                <w:lang w:val="es-ES"/>
              </w:rPr>
              <w:t>expliquen</w:t>
            </w:r>
            <w:r>
              <w:rPr>
                <w:lang w:val="es-ES"/>
              </w:rPr>
              <w:t xml:space="preserve"> la</w:t>
            </w:r>
            <w:r w:rsidR="006D6731">
              <w:rPr>
                <w:lang w:val="es-ES"/>
              </w:rPr>
              <w:t>s</w:t>
            </w:r>
            <w:r>
              <w:rPr>
                <w:lang w:val="es-ES"/>
              </w:rPr>
              <w:t xml:space="preserve"> raz</w:t>
            </w:r>
            <w:r w:rsidR="006D6731">
              <w:rPr>
                <w:lang w:val="es-ES"/>
              </w:rPr>
              <w:t>o</w:t>
            </w:r>
            <w:r>
              <w:rPr>
                <w:lang w:val="es-ES"/>
              </w:rPr>
              <w:t>n</w:t>
            </w:r>
            <w:r w:rsidR="006D6731">
              <w:rPr>
                <w:lang w:val="es-ES"/>
              </w:rPr>
              <w:t>es</w:t>
            </w:r>
            <w:r>
              <w:rPr>
                <w:lang w:val="es-ES"/>
              </w:rPr>
              <w:t xml:space="preserve"> y los beneficios</w:t>
            </w:r>
            <w:r w:rsidR="006D6731">
              <w:rPr>
                <w:lang w:val="es-ES"/>
              </w:rPr>
              <w:t>, con el fin de convencer y motivar a los maestros por un trabajo en equipo y por un bien común</w:t>
            </w:r>
          </w:p>
        </w:tc>
      </w:tr>
    </w:tbl>
    <w:p w14:paraId="3B30EF63" w14:textId="77777777" w:rsidR="0062717C" w:rsidRPr="0062717C" w:rsidRDefault="0062717C">
      <w:pPr>
        <w:rPr>
          <w:lang w:val="es-ES"/>
        </w:rPr>
      </w:pPr>
    </w:p>
    <w:sectPr w:rsidR="0062717C" w:rsidRPr="006271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23326" w14:textId="77777777" w:rsidR="00F605C7" w:rsidRDefault="00F605C7" w:rsidP="00E70DAE">
      <w:r>
        <w:separator/>
      </w:r>
    </w:p>
  </w:endnote>
  <w:endnote w:type="continuationSeparator" w:id="0">
    <w:p w14:paraId="221CA183" w14:textId="77777777" w:rsidR="00F605C7" w:rsidRDefault="00F605C7" w:rsidP="00E70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86D56" w14:textId="77777777" w:rsidR="00E70DAE" w:rsidRDefault="00E70D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58522" w14:textId="77777777" w:rsidR="00E70DAE" w:rsidRDefault="00E70D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9188" w14:textId="77777777" w:rsidR="00E70DAE" w:rsidRDefault="00E70D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833F1" w14:textId="77777777" w:rsidR="00F605C7" w:rsidRDefault="00F605C7" w:rsidP="00E70DAE">
      <w:r>
        <w:separator/>
      </w:r>
    </w:p>
  </w:footnote>
  <w:footnote w:type="continuationSeparator" w:id="0">
    <w:p w14:paraId="40F0D442" w14:textId="77777777" w:rsidR="00F605C7" w:rsidRDefault="00F605C7" w:rsidP="00E70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1725C" w14:textId="77777777" w:rsidR="00E70DAE" w:rsidRDefault="00E70D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09919" w14:textId="77777777" w:rsidR="00E70DAE" w:rsidRDefault="00E70DA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7B82" w14:textId="77777777" w:rsidR="00E70DAE" w:rsidRDefault="00E70DA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7C"/>
    <w:rsid w:val="0008392F"/>
    <w:rsid w:val="000A0C21"/>
    <w:rsid w:val="00174CCF"/>
    <w:rsid w:val="00311FBE"/>
    <w:rsid w:val="003C3093"/>
    <w:rsid w:val="005D09AA"/>
    <w:rsid w:val="0062717C"/>
    <w:rsid w:val="006D6731"/>
    <w:rsid w:val="007445CC"/>
    <w:rsid w:val="007F5895"/>
    <w:rsid w:val="00821275"/>
    <w:rsid w:val="008A5B9E"/>
    <w:rsid w:val="00955E5A"/>
    <w:rsid w:val="00A56972"/>
    <w:rsid w:val="00A6679C"/>
    <w:rsid w:val="00A87D3C"/>
    <w:rsid w:val="00AD34D0"/>
    <w:rsid w:val="00B944F9"/>
    <w:rsid w:val="00BE0BAF"/>
    <w:rsid w:val="00C9605C"/>
    <w:rsid w:val="00D15126"/>
    <w:rsid w:val="00DB1F84"/>
    <w:rsid w:val="00DC15BB"/>
    <w:rsid w:val="00E70DAE"/>
    <w:rsid w:val="00F343B0"/>
    <w:rsid w:val="00F6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5BF1"/>
  <w15:chartTrackingRefBased/>
  <w15:docId w15:val="{F964EBCF-FFC1-DF47-9524-5A220B98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C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7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70DA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0DAE"/>
  </w:style>
  <w:style w:type="paragraph" w:styleId="Piedepgina">
    <w:name w:val="footer"/>
    <w:basedOn w:val="Normal"/>
    <w:link w:val="PiedepginaCar"/>
    <w:uiPriority w:val="99"/>
    <w:unhideWhenUsed/>
    <w:rsid w:val="00E70DA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cecilia mena pantoja</dc:creator>
  <cp:keywords/>
  <dc:description/>
  <cp:lastModifiedBy>FERNANDO MARTINEZ HUERTA</cp:lastModifiedBy>
  <cp:revision>19</cp:revision>
  <cp:lastPrinted>2021-08-10T17:47:00Z</cp:lastPrinted>
  <dcterms:created xsi:type="dcterms:W3CDTF">2021-07-18T14:10:00Z</dcterms:created>
  <dcterms:modified xsi:type="dcterms:W3CDTF">2021-08-11T03:18:00Z</dcterms:modified>
</cp:coreProperties>
</file>