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5 к </w:t>
              <w:br/>
              <w:t xml:space="preserve">Лицензионному Договору </w:t>
              <w:br/>
              <w:t>№ P-003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ubu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uh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vu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vb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yvb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y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vby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</w:t>
              <w:br/>
              <w:br/>
              <w:br/>
              <w:t>__________________ /  Shahzod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