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906A3">
      <w:pPr>
        <w:jc w:val="center"/>
        <w:rPr>
          <w:rFonts w:hint="default" w:ascii="宋体" w:hAnsi="宋体" w:eastAsia="宋体"/>
          <w:b/>
          <w:bCs/>
          <w:sz w:val="32"/>
          <w:szCs w:val="36"/>
          <w:lang w:val="en-US" w:eastAsia="zh-CN"/>
        </w:rPr>
      </w:pPr>
      <w:bookmarkStart w:id="0" w:name="_Toc26793"/>
      <w:bookmarkStart w:id="1" w:name="_Toc28237"/>
      <w:r>
        <w:rPr>
          <w:rFonts w:hint="eastAsia" w:ascii="宋体" w:hAnsi="宋体" w:eastAsia="宋体"/>
          <w:b/>
          <w:bCs/>
          <w:sz w:val="32"/>
          <w:szCs w:val="36"/>
          <w:lang w:val="en-US" w:eastAsia="zh-CN"/>
        </w:rPr>
        <w:t xml:space="preserve">   </w:t>
      </w:r>
    </w:p>
    <w:p w14:paraId="5024BBB9">
      <w:pPr>
        <w:jc w:val="center"/>
        <w:rPr>
          <w:rFonts w:hint="eastAsia" w:ascii="宋体" w:hAnsi="宋体" w:eastAsia="宋体"/>
          <w:b/>
          <w:bCs/>
          <w:sz w:val="32"/>
          <w:szCs w:val="36"/>
        </w:rPr>
      </w:pPr>
    </w:p>
    <w:p w14:paraId="0FB76A32">
      <w:pPr>
        <w:jc w:val="center"/>
        <w:rPr>
          <w:rFonts w:hint="eastAsia" w:ascii="宋体" w:hAnsi="宋体" w:eastAsia="宋体"/>
          <w:b/>
          <w:bCs/>
          <w:sz w:val="32"/>
          <w:szCs w:val="36"/>
        </w:rPr>
      </w:pPr>
    </w:p>
    <w:p w14:paraId="49DCAB88">
      <w:pPr>
        <w:jc w:val="center"/>
        <w:rPr>
          <w:rFonts w:hint="eastAsia" w:ascii="宋体" w:hAnsi="宋体" w:eastAsia="宋体"/>
          <w:b/>
          <w:bCs/>
          <w:sz w:val="32"/>
          <w:szCs w:val="36"/>
        </w:rPr>
      </w:pPr>
    </w:p>
    <w:p w14:paraId="6155211A">
      <w:pPr>
        <w:jc w:val="center"/>
        <w:rPr>
          <w:rFonts w:hint="eastAsia" w:ascii="宋体" w:hAnsi="宋体" w:eastAsia="宋体"/>
          <w:b/>
          <w:bCs/>
          <w:sz w:val="32"/>
          <w:szCs w:val="36"/>
        </w:rPr>
      </w:pPr>
    </w:p>
    <w:p w14:paraId="619F5FA4">
      <w:pPr>
        <w:jc w:val="center"/>
        <w:rPr>
          <w:rFonts w:hint="eastAsia" w:ascii="宋体" w:hAnsi="宋体" w:eastAsia="宋体"/>
          <w:b/>
          <w:bCs/>
          <w:sz w:val="32"/>
          <w:szCs w:val="36"/>
        </w:rPr>
      </w:pPr>
    </w:p>
    <w:p w14:paraId="553D7BCE">
      <w:pPr>
        <w:spacing w:line="720" w:lineRule="auto"/>
        <w:jc w:val="center"/>
        <w:rPr>
          <w:rFonts w:hint="eastAsia" w:ascii="宋体" w:hAnsi="宋体" w:eastAsia="宋体"/>
          <w:b/>
          <w:bCs/>
          <w:sz w:val="40"/>
          <w:szCs w:val="44"/>
        </w:rPr>
      </w:pPr>
      <w:r>
        <w:rPr>
          <w:rFonts w:hint="eastAsia" w:ascii="宋体" w:hAnsi="宋体" w:eastAsia="宋体"/>
          <w:b/>
          <w:bCs/>
          <w:sz w:val="40"/>
          <w:szCs w:val="44"/>
        </w:rPr>
        <w:t>通惠期货</w:t>
      </w:r>
      <w:r>
        <w:rPr>
          <w:rFonts w:hint="eastAsia" w:ascii="宋体" w:hAnsi="宋体" w:eastAsia="宋体"/>
          <w:b/>
          <w:bCs/>
          <w:sz w:val="40"/>
          <w:szCs w:val="44"/>
          <w:lang w:val="en-US" w:eastAsia="zh-CN"/>
        </w:rPr>
        <w:t xml:space="preserve"> 客户账户</w:t>
      </w:r>
      <w:r>
        <w:rPr>
          <w:rFonts w:hint="eastAsia" w:ascii="宋体" w:hAnsi="宋体" w:eastAsia="宋体"/>
          <w:b/>
          <w:bCs/>
          <w:sz w:val="40"/>
          <w:szCs w:val="44"/>
        </w:rPr>
        <w:t>分析</w:t>
      </w:r>
      <w:bookmarkStart w:id="93" w:name="_GoBack"/>
      <w:bookmarkEnd w:id="93"/>
    </w:p>
    <w:p w14:paraId="37CBC387">
      <w:pPr>
        <w:spacing w:line="720" w:lineRule="auto"/>
        <w:jc w:val="center"/>
        <w:rPr>
          <w:rFonts w:hint="eastAsia" w:ascii="宋体" w:hAnsi="宋体" w:eastAsia="宋体"/>
          <w:b/>
          <w:bCs/>
          <w:sz w:val="40"/>
          <w:szCs w:val="44"/>
        </w:rPr>
      </w:pPr>
    </w:p>
    <w:p w14:paraId="28013E03">
      <w:pPr>
        <w:spacing w:line="720" w:lineRule="auto"/>
        <w:jc w:val="center"/>
        <w:rPr>
          <w:rFonts w:hint="eastAsia" w:ascii="宋体" w:hAnsi="宋体" w:eastAsia="宋体"/>
          <w:b/>
          <w:bCs/>
          <w:sz w:val="40"/>
          <w:szCs w:val="44"/>
        </w:rPr>
      </w:pPr>
    </w:p>
    <w:p w14:paraId="644B1250">
      <w:pPr>
        <w:spacing w:line="720" w:lineRule="auto"/>
        <w:jc w:val="center"/>
        <w:rPr>
          <w:rFonts w:hint="eastAsia" w:ascii="宋体" w:hAnsi="宋体" w:eastAsia="宋体"/>
          <w:b/>
          <w:bCs/>
          <w:sz w:val="40"/>
          <w:szCs w:val="44"/>
        </w:rPr>
      </w:pPr>
      <w:r>
        <w:rPr>
          <w:rFonts w:hint="eastAsia" w:ascii="宋体" w:hAnsi="宋体" w:eastAsia="宋体"/>
          <w:b/>
          <w:bCs/>
          <w:sz w:val="40"/>
          <w:szCs w:val="44"/>
        </w:rPr>
        <w:t>需求规格说明书</w:t>
      </w:r>
      <w:bookmarkEnd w:id="0"/>
      <w:bookmarkEnd w:id="1"/>
    </w:p>
    <w:p w14:paraId="11402BEE">
      <w:pPr>
        <w:jc w:val="center"/>
        <w:rPr>
          <w:rFonts w:hint="eastAsia" w:ascii="宋体" w:hAnsi="宋体" w:eastAsia="宋体"/>
          <w:b/>
          <w:bCs/>
          <w:sz w:val="32"/>
          <w:szCs w:val="36"/>
        </w:rPr>
      </w:pPr>
    </w:p>
    <w:p w14:paraId="28D9BE8F">
      <w:pPr>
        <w:jc w:val="center"/>
        <w:rPr>
          <w:rFonts w:hint="eastAsia" w:ascii="宋体" w:hAnsi="宋体" w:eastAsia="宋体"/>
          <w:b/>
          <w:bCs/>
          <w:sz w:val="32"/>
          <w:szCs w:val="36"/>
        </w:rPr>
      </w:pPr>
    </w:p>
    <w:p w14:paraId="23A72D15">
      <w:pPr>
        <w:jc w:val="center"/>
        <w:rPr>
          <w:rFonts w:hint="eastAsia" w:ascii="宋体" w:hAnsi="宋体" w:eastAsia="宋体"/>
          <w:b/>
          <w:bCs/>
          <w:sz w:val="32"/>
          <w:szCs w:val="36"/>
        </w:rPr>
      </w:pPr>
    </w:p>
    <w:p w14:paraId="7F3CE2F6">
      <w:pPr>
        <w:jc w:val="center"/>
        <w:rPr>
          <w:rFonts w:hint="eastAsia" w:ascii="宋体" w:hAnsi="宋体" w:eastAsia="宋体"/>
          <w:b/>
          <w:bCs/>
          <w:sz w:val="32"/>
          <w:szCs w:val="36"/>
        </w:rPr>
      </w:pPr>
    </w:p>
    <w:p w14:paraId="5984BB7E">
      <w:pPr>
        <w:jc w:val="center"/>
        <w:rPr>
          <w:rFonts w:hint="eastAsia" w:ascii="宋体" w:hAnsi="宋体" w:eastAsia="宋体"/>
          <w:b/>
          <w:bCs/>
          <w:sz w:val="32"/>
          <w:szCs w:val="36"/>
        </w:rPr>
      </w:pPr>
    </w:p>
    <w:p w14:paraId="7AE655D9">
      <w:pPr>
        <w:jc w:val="center"/>
        <w:rPr>
          <w:rFonts w:hint="eastAsia" w:ascii="宋体" w:hAnsi="宋体" w:eastAsia="宋体"/>
          <w:b/>
          <w:bCs/>
          <w:sz w:val="32"/>
          <w:szCs w:val="36"/>
        </w:rPr>
      </w:pPr>
    </w:p>
    <w:p w14:paraId="2F54829B">
      <w:pPr>
        <w:jc w:val="center"/>
        <w:rPr>
          <w:rFonts w:hint="eastAsia" w:ascii="宋体" w:hAnsi="宋体" w:eastAsia="宋体"/>
          <w:b/>
          <w:bCs/>
          <w:sz w:val="32"/>
          <w:szCs w:val="36"/>
        </w:rPr>
      </w:pPr>
    </w:p>
    <w:p w14:paraId="5C886457">
      <w:pPr>
        <w:widowControl/>
        <w:jc w:val="left"/>
        <w:rPr>
          <w:rFonts w:hint="eastAsia" w:ascii="宋体" w:hAnsi="宋体" w:eastAsia="宋体"/>
          <w:b/>
          <w:bCs/>
          <w:sz w:val="32"/>
          <w:szCs w:val="36"/>
        </w:rPr>
      </w:pPr>
      <w:r>
        <w:rPr>
          <w:rFonts w:hint="eastAsia" w:ascii="宋体" w:hAnsi="宋体" w:eastAsia="宋体"/>
          <w:b/>
          <w:bCs/>
          <w:sz w:val="32"/>
          <w:szCs w:val="36"/>
        </w:rPr>
        <w:br w:type="page"/>
      </w:r>
    </w:p>
    <w:p w14:paraId="129E5F1F">
      <w:pPr>
        <w:jc w:val="center"/>
        <w:rPr>
          <w:rFonts w:hint="eastAsia" w:ascii="宋体" w:hAnsi="宋体" w:eastAsia="宋体"/>
          <w:b/>
          <w:bCs/>
          <w:sz w:val="32"/>
          <w:szCs w:val="36"/>
        </w:rPr>
      </w:pPr>
    </w:p>
    <w:sdt>
      <w:sdtPr>
        <w:rPr>
          <w:rFonts w:asciiTheme="minorHAnsi" w:hAnsiTheme="minorHAnsi" w:eastAsiaTheme="minorEastAsia" w:cstheme="minorBidi"/>
          <w:color w:val="auto"/>
          <w:kern w:val="2"/>
          <w:sz w:val="21"/>
          <w:szCs w:val="22"/>
          <w:lang w:val="zh-CN"/>
        </w:rPr>
        <w:id w:val="882450499"/>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6E0781A9">
          <w:pPr>
            <w:pStyle w:val="37"/>
            <w:spacing w:line="360" w:lineRule="exact"/>
            <w:rPr>
              <w:rFonts w:hint="eastAsia" w:ascii="宋体" w:hAnsi="宋体" w:eastAsia="宋体"/>
              <w:sz w:val="22"/>
              <w:szCs w:val="22"/>
            </w:rPr>
          </w:pPr>
        </w:p>
        <w:p w14:paraId="4D038869">
          <w:pPr>
            <w:pStyle w:val="12"/>
            <w:tabs>
              <w:tab w:val="right" w:leader="dot" w:pos="8306"/>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_Toc28911 </w:instrText>
          </w:r>
          <w:r>
            <w:rPr>
              <w:rFonts w:ascii="宋体" w:hAnsi="宋体" w:eastAsia="宋体"/>
            </w:rPr>
            <w:fldChar w:fldCharType="separate"/>
          </w:r>
          <w:r>
            <w:rPr>
              <w:rFonts w:hint="default" w:ascii="宋体" w:hAnsi="宋体" w:eastAsia="宋体"/>
              <w:szCs w:val="28"/>
            </w:rPr>
            <w:t xml:space="preserve">一、 </w:t>
          </w:r>
          <w:r>
            <w:rPr>
              <w:rFonts w:hint="eastAsia" w:ascii="宋体" w:hAnsi="宋体" w:eastAsia="宋体"/>
              <w:szCs w:val="28"/>
            </w:rPr>
            <w:t>概述</w:t>
          </w:r>
          <w:r>
            <w:tab/>
          </w:r>
          <w:r>
            <w:fldChar w:fldCharType="begin"/>
          </w:r>
          <w:r>
            <w:instrText xml:space="preserve"> PAGEREF _Toc28911 \h </w:instrText>
          </w:r>
          <w:r>
            <w:fldChar w:fldCharType="separate"/>
          </w:r>
          <w:r>
            <w:t>1</w:t>
          </w:r>
          <w:r>
            <w:fldChar w:fldCharType="end"/>
          </w:r>
          <w:r>
            <w:rPr>
              <w:rFonts w:ascii="宋体" w:hAnsi="宋体" w:eastAsia="宋体"/>
            </w:rPr>
            <w:fldChar w:fldCharType="end"/>
          </w:r>
        </w:p>
        <w:p w14:paraId="5177517C">
          <w:pPr>
            <w:pStyle w:val="12"/>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_Toc9732 </w:instrText>
          </w:r>
          <w:r>
            <w:rPr>
              <w:rFonts w:ascii="宋体" w:hAnsi="宋体" w:eastAsia="宋体"/>
              <w:bCs/>
              <w:lang w:val="zh-CN"/>
            </w:rPr>
            <w:fldChar w:fldCharType="separate"/>
          </w:r>
          <w:r>
            <w:rPr>
              <w:rFonts w:hint="default" w:ascii="宋体" w:hAnsi="宋体" w:eastAsia="宋体"/>
              <w:szCs w:val="28"/>
            </w:rPr>
            <w:t xml:space="preserve">二、 </w:t>
          </w:r>
          <w:r>
            <w:rPr>
              <w:rFonts w:hint="eastAsia" w:ascii="宋体" w:hAnsi="宋体" w:eastAsia="宋体"/>
              <w:szCs w:val="28"/>
            </w:rPr>
            <w:t>功能需求分析</w:t>
          </w:r>
          <w:r>
            <w:tab/>
          </w:r>
          <w:r>
            <w:fldChar w:fldCharType="begin"/>
          </w:r>
          <w:r>
            <w:instrText xml:space="preserve"> PAGEREF _Toc9732 \h </w:instrText>
          </w:r>
          <w:r>
            <w:fldChar w:fldCharType="separate"/>
          </w:r>
          <w:r>
            <w:t>1</w:t>
          </w:r>
          <w:r>
            <w:fldChar w:fldCharType="end"/>
          </w:r>
          <w:r>
            <w:rPr>
              <w:rFonts w:ascii="宋体" w:hAnsi="宋体" w:eastAsia="宋体"/>
              <w:bCs/>
              <w:lang w:val="zh-CN"/>
            </w:rPr>
            <w:fldChar w:fldCharType="end"/>
          </w:r>
        </w:p>
        <w:p w14:paraId="08A20364">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_Toc7955 </w:instrText>
          </w:r>
          <w:r>
            <w:rPr>
              <w:rFonts w:ascii="宋体" w:hAnsi="宋体" w:eastAsia="宋体"/>
              <w:bCs/>
              <w:lang w:val="zh-CN"/>
            </w:rPr>
            <w:fldChar w:fldCharType="separate"/>
          </w:r>
          <w:r>
            <w:rPr>
              <w:rFonts w:hint="eastAsia" w:asciiTheme="majorEastAsia" w:hAnsiTheme="majorEastAsia"/>
              <w:szCs w:val="24"/>
            </w:rPr>
            <w:t>2.1账户资金信息查询</w:t>
          </w:r>
          <w:r>
            <w:tab/>
          </w:r>
          <w:r>
            <w:fldChar w:fldCharType="begin"/>
          </w:r>
          <w:r>
            <w:instrText xml:space="preserve"> PAGEREF _Toc7955 \h </w:instrText>
          </w:r>
          <w:r>
            <w:fldChar w:fldCharType="separate"/>
          </w:r>
          <w:r>
            <w:t>1</w:t>
          </w:r>
          <w:r>
            <w:fldChar w:fldCharType="end"/>
          </w:r>
          <w:r>
            <w:rPr>
              <w:rFonts w:ascii="宋体" w:hAnsi="宋体" w:eastAsia="宋体"/>
              <w:bCs/>
              <w:lang w:val="zh-CN"/>
            </w:rPr>
            <w:fldChar w:fldCharType="end"/>
          </w:r>
        </w:p>
        <w:p w14:paraId="309D430B">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_Toc8943 </w:instrText>
          </w:r>
          <w:r>
            <w:rPr>
              <w:rFonts w:ascii="宋体" w:hAnsi="宋体" w:eastAsia="宋体"/>
              <w:bCs/>
              <w:lang w:val="zh-CN"/>
            </w:rPr>
            <w:fldChar w:fldCharType="separate"/>
          </w:r>
          <w:r>
            <w:rPr>
              <w:rFonts w:hint="eastAsia" w:asciiTheme="majorEastAsia" w:hAnsiTheme="majorEastAsia" w:cstheme="majorBidi"/>
              <w:szCs w:val="24"/>
            </w:rPr>
            <w:t>2.1.1功能描述</w:t>
          </w:r>
          <w:r>
            <w:tab/>
          </w:r>
          <w:r>
            <w:fldChar w:fldCharType="begin"/>
          </w:r>
          <w:r>
            <w:instrText xml:space="preserve"> PAGEREF _Toc8943 \h </w:instrText>
          </w:r>
          <w:r>
            <w:fldChar w:fldCharType="separate"/>
          </w:r>
          <w:r>
            <w:t>1</w:t>
          </w:r>
          <w:r>
            <w:fldChar w:fldCharType="end"/>
          </w:r>
          <w:r>
            <w:rPr>
              <w:rFonts w:ascii="宋体" w:hAnsi="宋体" w:eastAsia="宋体"/>
              <w:bCs/>
              <w:lang w:val="zh-CN"/>
            </w:rPr>
            <w:fldChar w:fldCharType="end"/>
          </w:r>
        </w:p>
        <w:p w14:paraId="20148858">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_Toc25202 </w:instrText>
          </w:r>
          <w:r>
            <w:rPr>
              <w:rFonts w:ascii="宋体" w:hAnsi="宋体" w:eastAsia="宋体"/>
              <w:bCs/>
              <w:lang w:val="zh-CN"/>
            </w:rPr>
            <w:fldChar w:fldCharType="separate"/>
          </w:r>
          <w:r>
            <w:rPr>
              <w:rFonts w:hint="eastAsia" w:asciiTheme="majorEastAsia" w:hAnsiTheme="majorEastAsia" w:cstheme="majorBidi"/>
              <w:szCs w:val="24"/>
            </w:rPr>
            <w:t>2.2.2用户操作路径</w:t>
          </w:r>
          <w:r>
            <w:tab/>
          </w:r>
          <w:r>
            <w:fldChar w:fldCharType="begin"/>
          </w:r>
          <w:r>
            <w:instrText xml:space="preserve"> PAGEREF _Toc25202 \h </w:instrText>
          </w:r>
          <w:r>
            <w:fldChar w:fldCharType="separate"/>
          </w:r>
          <w:r>
            <w:t>1</w:t>
          </w:r>
          <w:r>
            <w:fldChar w:fldCharType="end"/>
          </w:r>
          <w:r>
            <w:rPr>
              <w:rFonts w:ascii="宋体" w:hAnsi="宋体" w:eastAsia="宋体"/>
              <w:bCs/>
              <w:lang w:val="zh-CN"/>
            </w:rPr>
            <w:fldChar w:fldCharType="end"/>
          </w:r>
        </w:p>
        <w:p w14:paraId="4EA47C78">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_Toc14869 </w:instrText>
          </w:r>
          <w:r>
            <w:rPr>
              <w:rFonts w:ascii="宋体" w:hAnsi="宋体" w:eastAsia="宋体"/>
              <w:bCs/>
              <w:lang w:val="zh-CN"/>
            </w:rPr>
            <w:fldChar w:fldCharType="separate"/>
          </w:r>
          <w:r>
            <w:rPr>
              <w:rFonts w:hint="eastAsia" w:asciiTheme="majorEastAsia" w:hAnsiTheme="majorEastAsia" w:cstheme="majorBidi"/>
              <w:szCs w:val="24"/>
            </w:rPr>
            <w:t>2.2.3界面按钮</w:t>
          </w:r>
          <w:r>
            <w:tab/>
          </w:r>
          <w:r>
            <w:fldChar w:fldCharType="begin"/>
          </w:r>
          <w:r>
            <w:instrText xml:space="preserve"> PAGEREF _Toc14869 \h </w:instrText>
          </w:r>
          <w:r>
            <w:fldChar w:fldCharType="separate"/>
          </w:r>
          <w:r>
            <w:t>1</w:t>
          </w:r>
          <w:r>
            <w:fldChar w:fldCharType="end"/>
          </w:r>
          <w:r>
            <w:rPr>
              <w:rFonts w:ascii="宋体" w:hAnsi="宋体" w:eastAsia="宋体"/>
              <w:bCs/>
              <w:lang w:val="zh-CN"/>
            </w:rPr>
            <w:fldChar w:fldCharType="end"/>
          </w:r>
        </w:p>
        <w:p w14:paraId="721AC7F0">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_Toc19034 </w:instrText>
          </w:r>
          <w:r>
            <w:rPr>
              <w:rFonts w:ascii="宋体" w:hAnsi="宋体" w:eastAsia="宋体"/>
              <w:bCs/>
              <w:lang w:val="zh-CN"/>
            </w:rPr>
            <w:fldChar w:fldCharType="separate"/>
          </w:r>
          <w:r>
            <w:rPr>
              <w:rFonts w:hint="eastAsia" w:asciiTheme="majorEastAsia" w:hAnsiTheme="majorEastAsia" w:cstheme="majorBidi"/>
              <w:szCs w:val="24"/>
            </w:rPr>
            <w:t>2.2.</w:t>
          </w:r>
          <w:r>
            <w:rPr>
              <w:rFonts w:asciiTheme="majorEastAsia" w:hAnsiTheme="majorEastAsia" w:cstheme="majorBidi"/>
              <w:szCs w:val="24"/>
            </w:rPr>
            <w:t>4</w:t>
          </w:r>
          <w:r>
            <w:rPr>
              <w:rFonts w:hint="eastAsia" w:asciiTheme="majorEastAsia" w:hAnsiTheme="majorEastAsia" w:cstheme="majorBidi"/>
              <w:szCs w:val="24"/>
            </w:rPr>
            <w:t>界面展示字段及逻辑计算</w:t>
          </w:r>
          <w:r>
            <w:tab/>
          </w:r>
          <w:r>
            <w:fldChar w:fldCharType="begin"/>
          </w:r>
          <w:r>
            <w:instrText xml:space="preserve"> PAGEREF _Toc19034 \h </w:instrText>
          </w:r>
          <w:r>
            <w:fldChar w:fldCharType="separate"/>
          </w:r>
          <w:r>
            <w:t>1</w:t>
          </w:r>
          <w:r>
            <w:fldChar w:fldCharType="end"/>
          </w:r>
          <w:r>
            <w:rPr>
              <w:rFonts w:ascii="宋体" w:hAnsi="宋体" w:eastAsia="宋体"/>
              <w:bCs/>
              <w:lang w:val="zh-CN"/>
            </w:rPr>
            <w:fldChar w:fldCharType="end"/>
          </w:r>
        </w:p>
        <w:p w14:paraId="3BB9C32F">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_Toc1772 </w:instrText>
          </w:r>
          <w:r>
            <w:rPr>
              <w:rFonts w:ascii="宋体" w:hAnsi="宋体" w:eastAsia="宋体"/>
              <w:bCs/>
              <w:lang w:val="zh-CN"/>
            </w:rPr>
            <w:fldChar w:fldCharType="separate"/>
          </w:r>
          <w:r>
            <w:rPr>
              <w:rFonts w:hint="eastAsia" w:asciiTheme="majorEastAsia" w:hAnsiTheme="majorEastAsia" w:cstheme="majorBidi"/>
              <w:szCs w:val="24"/>
            </w:rPr>
            <w:t>2.2.5小结分析功能</w:t>
          </w:r>
          <w:r>
            <w:tab/>
          </w:r>
          <w:r>
            <w:fldChar w:fldCharType="begin"/>
          </w:r>
          <w:r>
            <w:instrText xml:space="preserve"> PAGEREF _Toc1772 \h </w:instrText>
          </w:r>
          <w:r>
            <w:fldChar w:fldCharType="separate"/>
          </w:r>
          <w:r>
            <w:t>6</w:t>
          </w:r>
          <w:r>
            <w:fldChar w:fldCharType="end"/>
          </w:r>
          <w:r>
            <w:rPr>
              <w:rFonts w:ascii="宋体" w:hAnsi="宋体" w:eastAsia="宋体"/>
              <w:bCs/>
              <w:lang w:val="zh-CN"/>
            </w:rPr>
            <w:fldChar w:fldCharType="end"/>
          </w:r>
        </w:p>
        <w:p w14:paraId="5AEB1E5C">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_Toc12359 </w:instrText>
          </w:r>
          <w:r>
            <w:rPr>
              <w:rFonts w:ascii="宋体" w:hAnsi="宋体" w:eastAsia="宋体"/>
              <w:bCs/>
              <w:lang w:val="zh-CN"/>
            </w:rPr>
            <w:fldChar w:fldCharType="separate"/>
          </w:r>
          <w:r>
            <w:rPr>
              <w:rFonts w:hint="eastAsia" w:asciiTheme="majorEastAsia" w:hAnsiTheme="majorEastAsia" w:cstheme="majorBidi"/>
              <w:szCs w:val="24"/>
            </w:rPr>
            <w:t>2.2.6界面展示</w:t>
          </w:r>
          <w:r>
            <w:tab/>
          </w:r>
          <w:r>
            <w:fldChar w:fldCharType="begin"/>
          </w:r>
          <w:r>
            <w:instrText xml:space="preserve"> PAGEREF _Toc12359 \h </w:instrText>
          </w:r>
          <w:r>
            <w:fldChar w:fldCharType="separate"/>
          </w:r>
          <w:r>
            <w:t>7</w:t>
          </w:r>
          <w:r>
            <w:fldChar w:fldCharType="end"/>
          </w:r>
          <w:r>
            <w:rPr>
              <w:rFonts w:ascii="宋体" w:hAnsi="宋体" w:eastAsia="宋体"/>
              <w:bCs/>
              <w:lang w:val="zh-CN"/>
            </w:rPr>
            <w:fldChar w:fldCharType="end"/>
          </w:r>
        </w:p>
        <w:p w14:paraId="12640935">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_Toc24949 </w:instrText>
          </w:r>
          <w:r>
            <w:rPr>
              <w:rFonts w:ascii="宋体" w:hAnsi="宋体" w:eastAsia="宋体"/>
              <w:bCs/>
              <w:lang w:val="zh-CN"/>
            </w:rPr>
            <w:fldChar w:fldCharType="separate"/>
          </w:r>
          <w:r>
            <w:rPr>
              <w:rFonts w:hint="eastAsia" w:asciiTheme="majorEastAsia" w:hAnsiTheme="majorEastAsia"/>
              <w:szCs w:val="24"/>
            </w:rPr>
            <w:t>2.2交易品种偏好分析</w:t>
          </w:r>
          <w:r>
            <w:tab/>
          </w:r>
          <w:r>
            <w:fldChar w:fldCharType="begin"/>
          </w:r>
          <w:r>
            <w:instrText xml:space="preserve"> PAGEREF _Toc24949 \h </w:instrText>
          </w:r>
          <w:r>
            <w:fldChar w:fldCharType="separate"/>
          </w:r>
          <w:r>
            <w:t>10</w:t>
          </w:r>
          <w:r>
            <w:fldChar w:fldCharType="end"/>
          </w:r>
          <w:r>
            <w:rPr>
              <w:rFonts w:ascii="宋体" w:hAnsi="宋体" w:eastAsia="宋体"/>
              <w:bCs/>
              <w:lang w:val="zh-CN"/>
            </w:rPr>
            <w:fldChar w:fldCharType="end"/>
          </w:r>
        </w:p>
        <w:p w14:paraId="131B00C8">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_Toc9947 </w:instrText>
          </w:r>
          <w:r>
            <w:rPr>
              <w:rFonts w:ascii="宋体" w:hAnsi="宋体" w:eastAsia="宋体"/>
              <w:bCs/>
              <w:lang w:val="zh-CN"/>
            </w:rPr>
            <w:fldChar w:fldCharType="separate"/>
          </w:r>
          <w:r>
            <w:rPr>
              <w:rFonts w:hint="eastAsia" w:asciiTheme="majorEastAsia" w:hAnsiTheme="majorEastAsia" w:cstheme="majorBidi"/>
              <w:szCs w:val="24"/>
            </w:rPr>
            <w:t>2.2.1功能描述</w:t>
          </w:r>
          <w:r>
            <w:tab/>
          </w:r>
          <w:r>
            <w:fldChar w:fldCharType="begin"/>
          </w:r>
          <w:r>
            <w:instrText xml:space="preserve"> PAGEREF _Toc9947 \h </w:instrText>
          </w:r>
          <w:r>
            <w:fldChar w:fldCharType="separate"/>
          </w:r>
          <w:r>
            <w:t>10</w:t>
          </w:r>
          <w:r>
            <w:fldChar w:fldCharType="end"/>
          </w:r>
          <w:r>
            <w:rPr>
              <w:rFonts w:ascii="宋体" w:hAnsi="宋体" w:eastAsia="宋体"/>
              <w:bCs/>
              <w:lang w:val="zh-CN"/>
            </w:rPr>
            <w:fldChar w:fldCharType="end"/>
          </w:r>
        </w:p>
        <w:p w14:paraId="42683589">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_Toc27085 </w:instrText>
          </w:r>
          <w:r>
            <w:rPr>
              <w:rFonts w:ascii="宋体" w:hAnsi="宋体" w:eastAsia="宋体"/>
              <w:bCs/>
              <w:lang w:val="zh-CN"/>
            </w:rPr>
            <w:fldChar w:fldCharType="separate"/>
          </w:r>
          <w:r>
            <w:rPr>
              <w:rFonts w:hint="eastAsia" w:asciiTheme="majorEastAsia" w:hAnsiTheme="majorEastAsia" w:cstheme="majorBidi"/>
              <w:szCs w:val="24"/>
            </w:rPr>
            <w:t>2.2.2用户操作路径</w:t>
          </w:r>
          <w:r>
            <w:tab/>
          </w:r>
          <w:r>
            <w:fldChar w:fldCharType="begin"/>
          </w:r>
          <w:r>
            <w:instrText xml:space="preserve"> PAGEREF _Toc27085 \h </w:instrText>
          </w:r>
          <w:r>
            <w:fldChar w:fldCharType="separate"/>
          </w:r>
          <w:r>
            <w:t>10</w:t>
          </w:r>
          <w:r>
            <w:fldChar w:fldCharType="end"/>
          </w:r>
          <w:r>
            <w:rPr>
              <w:rFonts w:ascii="宋体" w:hAnsi="宋体" w:eastAsia="宋体"/>
              <w:bCs/>
              <w:lang w:val="zh-CN"/>
            </w:rPr>
            <w:fldChar w:fldCharType="end"/>
          </w:r>
        </w:p>
        <w:p w14:paraId="46ADC98E">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_Toc19900 </w:instrText>
          </w:r>
          <w:r>
            <w:rPr>
              <w:rFonts w:ascii="宋体" w:hAnsi="宋体" w:eastAsia="宋体"/>
              <w:bCs/>
              <w:lang w:val="zh-CN"/>
            </w:rPr>
            <w:fldChar w:fldCharType="separate"/>
          </w:r>
          <w:r>
            <w:rPr>
              <w:rFonts w:hint="eastAsia" w:asciiTheme="majorEastAsia" w:hAnsiTheme="majorEastAsia" w:cstheme="majorBidi"/>
              <w:szCs w:val="24"/>
            </w:rPr>
            <w:t>2.2.3界面按钮</w:t>
          </w:r>
          <w:r>
            <w:tab/>
          </w:r>
          <w:r>
            <w:fldChar w:fldCharType="begin"/>
          </w:r>
          <w:r>
            <w:instrText xml:space="preserve"> PAGEREF _Toc19900 \h </w:instrText>
          </w:r>
          <w:r>
            <w:fldChar w:fldCharType="separate"/>
          </w:r>
          <w:r>
            <w:t>10</w:t>
          </w:r>
          <w:r>
            <w:fldChar w:fldCharType="end"/>
          </w:r>
          <w:r>
            <w:rPr>
              <w:rFonts w:ascii="宋体" w:hAnsi="宋体" w:eastAsia="宋体"/>
              <w:bCs/>
              <w:lang w:val="zh-CN"/>
            </w:rPr>
            <w:fldChar w:fldCharType="end"/>
          </w:r>
        </w:p>
        <w:p w14:paraId="7355CF8C">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_Toc10512 </w:instrText>
          </w:r>
          <w:r>
            <w:rPr>
              <w:rFonts w:ascii="宋体" w:hAnsi="宋体" w:eastAsia="宋体"/>
              <w:bCs/>
              <w:lang w:val="zh-CN"/>
            </w:rPr>
            <w:fldChar w:fldCharType="separate"/>
          </w:r>
          <w:r>
            <w:rPr>
              <w:rFonts w:hint="eastAsia" w:asciiTheme="majorEastAsia" w:hAnsiTheme="majorEastAsia" w:cstheme="majorBidi"/>
              <w:szCs w:val="24"/>
            </w:rPr>
            <w:t>2.2.</w:t>
          </w:r>
          <w:r>
            <w:rPr>
              <w:rFonts w:asciiTheme="majorEastAsia" w:hAnsiTheme="majorEastAsia" w:cstheme="majorBidi"/>
              <w:szCs w:val="24"/>
            </w:rPr>
            <w:t>4</w:t>
          </w:r>
          <w:r>
            <w:rPr>
              <w:rFonts w:hint="eastAsia" w:asciiTheme="majorEastAsia" w:hAnsiTheme="majorEastAsia" w:cstheme="majorBidi"/>
              <w:szCs w:val="24"/>
            </w:rPr>
            <w:t>界面展示字段及逻辑计算</w:t>
          </w:r>
          <w:r>
            <w:tab/>
          </w:r>
          <w:r>
            <w:fldChar w:fldCharType="begin"/>
          </w:r>
          <w:r>
            <w:instrText xml:space="preserve"> PAGEREF _Toc10512 \h </w:instrText>
          </w:r>
          <w:r>
            <w:fldChar w:fldCharType="separate"/>
          </w:r>
          <w:r>
            <w:t>10</w:t>
          </w:r>
          <w:r>
            <w:fldChar w:fldCharType="end"/>
          </w:r>
          <w:r>
            <w:rPr>
              <w:rFonts w:ascii="宋体" w:hAnsi="宋体" w:eastAsia="宋体"/>
              <w:bCs/>
              <w:lang w:val="zh-CN"/>
            </w:rPr>
            <w:fldChar w:fldCharType="end"/>
          </w:r>
        </w:p>
        <w:p w14:paraId="665CF0AF">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_Toc6492 </w:instrText>
          </w:r>
          <w:r>
            <w:rPr>
              <w:rFonts w:ascii="宋体" w:hAnsi="宋体" w:eastAsia="宋体"/>
              <w:bCs/>
              <w:lang w:val="zh-CN"/>
            </w:rPr>
            <w:fldChar w:fldCharType="separate"/>
          </w:r>
          <w:r>
            <w:rPr>
              <w:rFonts w:hint="eastAsia" w:asciiTheme="majorEastAsia" w:hAnsiTheme="majorEastAsia" w:cstheme="majorBidi"/>
              <w:szCs w:val="24"/>
            </w:rPr>
            <w:t>2.2.5小结分析功能</w:t>
          </w:r>
          <w:r>
            <w:tab/>
          </w:r>
          <w:r>
            <w:fldChar w:fldCharType="begin"/>
          </w:r>
          <w:r>
            <w:instrText xml:space="preserve"> PAGEREF _Toc6492 \h </w:instrText>
          </w:r>
          <w:r>
            <w:fldChar w:fldCharType="separate"/>
          </w:r>
          <w:r>
            <w:t>13</w:t>
          </w:r>
          <w:r>
            <w:fldChar w:fldCharType="end"/>
          </w:r>
          <w:r>
            <w:rPr>
              <w:rFonts w:ascii="宋体" w:hAnsi="宋体" w:eastAsia="宋体"/>
              <w:bCs/>
              <w:lang w:val="zh-CN"/>
            </w:rPr>
            <w:fldChar w:fldCharType="end"/>
          </w:r>
        </w:p>
        <w:p w14:paraId="3CB6B4D9">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_Toc14989 </w:instrText>
          </w:r>
          <w:r>
            <w:rPr>
              <w:rFonts w:ascii="宋体" w:hAnsi="宋体" w:eastAsia="宋体"/>
              <w:bCs/>
              <w:lang w:val="zh-CN"/>
            </w:rPr>
            <w:fldChar w:fldCharType="separate"/>
          </w:r>
          <w:r>
            <w:rPr>
              <w:rFonts w:hint="eastAsia" w:asciiTheme="majorEastAsia" w:hAnsiTheme="majorEastAsia" w:cstheme="majorBidi"/>
              <w:szCs w:val="24"/>
            </w:rPr>
            <w:t>2.2.6界面展示</w:t>
          </w:r>
          <w:r>
            <w:tab/>
          </w:r>
          <w:r>
            <w:fldChar w:fldCharType="begin"/>
          </w:r>
          <w:r>
            <w:instrText xml:space="preserve"> PAGEREF _Toc14989 \h </w:instrText>
          </w:r>
          <w:r>
            <w:fldChar w:fldCharType="separate"/>
          </w:r>
          <w:r>
            <w:t>14</w:t>
          </w:r>
          <w:r>
            <w:fldChar w:fldCharType="end"/>
          </w:r>
          <w:r>
            <w:rPr>
              <w:rFonts w:ascii="宋体" w:hAnsi="宋体" w:eastAsia="宋体"/>
              <w:bCs/>
              <w:lang w:val="zh-CN"/>
            </w:rPr>
            <w:fldChar w:fldCharType="end"/>
          </w:r>
        </w:p>
        <w:p w14:paraId="316F5FF9">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_Toc21999 </w:instrText>
          </w:r>
          <w:r>
            <w:rPr>
              <w:rFonts w:ascii="宋体" w:hAnsi="宋体" w:eastAsia="宋体"/>
              <w:bCs/>
              <w:lang w:val="zh-CN"/>
            </w:rPr>
            <w:fldChar w:fldCharType="separate"/>
          </w:r>
          <w:r>
            <w:rPr>
              <w:rFonts w:hint="eastAsia" w:asciiTheme="majorEastAsia" w:hAnsiTheme="majorEastAsia"/>
              <w:szCs w:val="24"/>
            </w:rPr>
            <w:t>2.3风险分析</w:t>
          </w:r>
          <w:r>
            <w:tab/>
          </w:r>
          <w:r>
            <w:fldChar w:fldCharType="begin"/>
          </w:r>
          <w:r>
            <w:instrText xml:space="preserve"> PAGEREF _Toc21999 \h </w:instrText>
          </w:r>
          <w:r>
            <w:fldChar w:fldCharType="separate"/>
          </w:r>
          <w:r>
            <w:t>16</w:t>
          </w:r>
          <w:r>
            <w:fldChar w:fldCharType="end"/>
          </w:r>
          <w:r>
            <w:rPr>
              <w:rFonts w:ascii="宋体" w:hAnsi="宋体" w:eastAsia="宋体"/>
              <w:bCs/>
              <w:lang w:val="zh-CN"/>
            </w:rPr>
            <w:fldChar w:fldCharType="end"/>
          </w:r>
        </w:p>
        <w:p w14:paraId="5F837018">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_Toc18265 </w:instrText>
          </w:r>
          <w:r>
            <w:rPr>
              <w:rFonts w:ascii="宋体" w:hAnsi="宋体" w:eastAsia="宋体"/>
              <w:bCs/>
              <w:lang w:val="zh-CN"/>
            </w:rPr>
            <w:fldChar w:fldCharType="separate"/>
          </w:r>
          <w:r>
            <w:rPr>
              <w:rFonts w:hint="eastAsia" w:asciiTheme="majorEastAsia" w:hAnsiTheme="majorEastAsia" w:cstheme="majorBidi"/>
              <w:szCs w:val="24"/>
            </w:rPr>
            <w:t>2.3.1功能描述</w:t>
          </w:r>
          <w:r>
            <w:tab/>
          </w:r>
          <w:r>
            <w:fldChar w:fldCharType="begin"/>
          </w:r>
          <w:r>
            <w:instrText xml:space="preserve"> PAGEREF _Toc18265 \h </w:instrText>
          </w:r>
          <w:r>
            <w:fldChar w:fldCharType="separate"/>
          </w:r>
          <w:r>
            <w:t>16</w:t>
          </w:r>
          <w:r>
            <w:fldChar w:fldCharType="end"/>
          </w:r>
          <w:r>
            <w:rPr>
              <w:rFonts w:ascii="宋体" w:hAnsi="宋体" w:eastAsia="宋体"/>
              <w:bCs/>
              <w:lang w:val="zh-CN"/>
            </w:rPr>
            <w:fldChar w:fldCharType="end"/>
          </w:r>
        </w:p>
        <w:p w14:paraId="2AD4F99E">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_Toc10011 </w:instrText>
          </w:r>
          <w:r>
            <w:rPr>
              <w:rFonts w:ascii="宋体" w:hAnsi="宋体" w:eastAsia="宋体"/>
              <w:bCs/>
              <w:lang w:val="zh-CN"/>
            </w:rPr>
            <w:fldChar w:fldCharType="separate"/>
          </w:r>
          <w:r>
            <w:rPr>
              <w:rFonts w:hint="eastAsia" w:asciiTheme="majorEastAsia" w:hAnsiTheme="majorEastAsia" w:cstheme="majorBidi"/>
              <w:szCs w:val="24"/>
            </w:rPr>
            <w:t>2.3.2用户操作路径</w:t>
          </w:r>
          <w:r>
            <w:tab/>
          </w:r>
          <w:r>
            <w:fldChar w:fldCharType="begin"/>
          </w:r>
          <w:r>
            <w:instrText xml:space="preserve"> PAGEREF _Toc10011 \h </w:instrText>
          </w:r>
          <w:r>
            <w:fldChar w:fldCharType="separate"/>
          </w:r>
          <w:r>
            <w:t>16</w:t>
          </w:r>
          <w:r>
            <w:fldChar w:fldCharType="end"/>
          </w:r>
          <w:r>
            <w:rPr>
              <w:rFonts w:ascii="宋体" w:hAnsi="宋体" w:eastAsia="宋体"/>
              <w:bCs/>
              <w:lang w:val="zh-CN"/>
            </w:rPr>
            <w:fldChar w:fldCharType="end"/>
          </w:r>
        </w:p>
        <w:p w14:paraId="02E95EFA">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_Toc12229 </w:instrText>
          </w:r>
          <w:r>
            <w:rPr>
              <w:rFonts w:ascii="宋体" w:hAnsi="宋体" w:eastAsia="宋体"/>
              <w:bCs/>
              <w:lang w:val="zh-CN"/>
            </w:rPr>
            <w:fldChar w:fldCharType="separate"/>
          </w:r>
          <w:r>
            <w:rPr>
              <w:rFonts w:hint="eastAsia" w:asciiTheme="majorEastAsia" w:hAnsiTheme="majorEastAsia" w:cstheme="majorBidi"/>
              <w:szCs w:val="24"/>
            </w:rPr>
            <w:t>2.3.3界面按钮</w:t>
          </w:r>
          <w:r>
            <w:tab/>
          </w:r>
          <w:r>
            <w:fldChar w:fldCharType="begin"/>
          </w:r>
          <w:r>
            <w:instrText xml:space="preserve"> PAGEREF _Toc12229 \h </w:instrText>
          </w:r>
          <w:r>
            <w:fldChar w:fldCharType="separate"/>
          </w:r>
          <w:r>
            <w:t>17</w:t>
          </w:r>
          <w:r>
            <w:fldChar w:fldCharType="end"/>
          </w:r>
          <w:r>
            <w:rPr>
              <w:rFonts w:ascii="宋体" w:hAnsi="宋体" w:eastAsia="宋体"/>
              <w:bCs/>
              <w:lang w:val="zh-CN"/>
            </w:rPr>
            <w:fldChar w:fldCharType="end"/>
          </w:r>
        </w:p>
        <w:p w14:paraId="693A7972">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_Toc4649 </w:instrText>
          </w:r>
          <w:r>
            <w:rPr>
              <w:rFonts w:ascii="宋体" w:hAnsi="宋体" w:eastAsia="宋体"/>
              <w:bCs/>
              <w:lang w:val="zh-CN"/>
            </w:rPr>
            <w:fldChar w:fldCharType="separate"/>
          </w:r>
          <w:r>
            <w:rPr>
              <w:rFonts w:hint="eastAsia" w:asciiTheme="majorEastAsia" w:hAnsiTheme="majorEastAsia" w:cstheme="majorBidi"/>
              <w:szCs w:val="24"/>
            </w:rPr>
            <w:t>2.3.</w:t>
          </w:r>
          <w:r>
            <w:rPr>
              <w:rFonts w:asciiTheme="majorEastAsia" w:hAnsiTheme="majorEastAsia" w:cstheme="majorBidi"/>
              <w:szCs w:val="24"/>
            </w:rPr>
            <w:t>4</w:t>
          </w:r>
          <w:r>
            <w:rPr>
              <w:rFonts w:hint="eastAsia" w:asciiTheme="majorEastAsia" w:hAnsiTheme="majorEastAsia" w:cstheme="majorBidi"/>
              <w:szCs w:val="24"/>
            </w:rPr>
            <w:t>界面展示字段及计算逻辑</w:t>
          </w:r>
          <w:r>
            <w:tab/>
          </w:r>
          <w:r>
            <w:fldChar w:fldCharType="begin"/>
          </w:r>
          <w:r>
            <w:instrText xml:space="preserve"> PAGEREF _Toc4649 \h </w:instrText>
          </w:r>
          <w:r>
            <w:fldChar w:fldCharType="separate"/>
          </w:r>
          <w:r>
            <w:t>17</w:t>
          </w:r>
          <w:r>
            <w:fldChar w:fldCharType="end"/>
          </w:r>
          <w:r>
            <w:rPr>
              <w:rFonts w:ascii="宋体" w:hAnsi="宋体" w:eastAsia="宋体"/>
              <w:bCs/>
              <w:lang w:val="zh-CN"/>
            </w:rPr>
            <w:fldChar w:fldCharType="end"/>
          </w:r>
        </w:p>
        <w:p w14:paraId="4AAF0EE1">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_Toc22855 </w:instrText>
          </w:r>
          <w:r>
            <w:rPr>
              <w:rFonts w:ascii="宋体" w:hAnsi="宋体" w:eastAsia="宋体"/>
              <w:bCs/>
              <w:lang w:val="zh-CN"/>
            </w:rPr>
            <w:fldChar w:fldCharType="separate"/>
          </w:r>
          <w:r>
            <w:rPr>
              <w:rFonts w:hint="eastAsia" w:asciiTheme="majorEastAsia" w:hAnsiTheme="majorEastAsia" w:cstheme="majorBidi"/>
              <w:szCs w:val="24"/>
            </w:rPr>
            <w:t>2.3.5小结分析功能</w:t>
          </w:r>
          <w:r>
            <w:tab/>
          </w:r>
          <w:r>
            <w:fldChar w:fldCharType="begin"/>
          </w:r>
          <w:r>
            <w:instrText xml:space="preserve"> PAGEREF _Toc22855 \h </w:instrText>
          </w:r>
          <w:r>
            <w:fldChar w:fldCharType="separate"/>
          </w:r>
          <w:r>
            <w:t>18</w:t>
          </w:r>
          <w:r>
            <w:fldChar w:fldCharType="end"/>
          </w:r>
          <w:r>
            <w:rPr>
              <w:rFonts w:ascii="宋体" w:hAnsi="宋体" w:eastAsia="宋体"/>
              <w:bCs/>
              <w:lang w:val="zh-CN"/>
            </w:rPr>
            <w:fldChar w:fldCharType="end"/>
          </w:r>
        </w:p>
        <w:p w14:paraId="1CF7ED3C">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_Toc20159 </w:instrText>
          </w:r>
          <w:r>
            <w:rPr>
              <w:rFonts w:ascii="宋体" w:hAnsi="宋体" w:eastAsia="宋体"/>
              <w:bCs/>
              <w:lang w:val="zh-CN"/>
            </w:rPr>
            <w:fldChar w:fldCharType="separate"/>
          </w:r>
          <w:r>
            <w:rPr>
              <w:rFonts w:hint="eastAsia" w:asciiTheme="majorEastAsia" w:hAnsiTheme="majorEastAsia" w:cstheme="majorBidi"/>
              <w:szCs w:val="24"/>
            </w:rPr>
            <w:t>2.3.6界面展示</w:t>
          </w:r>
          <w:r>
            <w:tab/>
          </w:r>
          <w:r>
            <w:fldChar w:fldCharType="begin"/>
          </w:r>
          <w:r>
            <w:instrText xml:space="preserve"> PAGEREF _Toc20159 \h </w:instrText>
          </w:r>
          <w:r>
            <w:fldChar w:fldCharType="separate"/>
          </w:r>
          <w:r>
            <w:t>18</w:t>
          </w:r>
          <w:r>
            <w:fldChar w:fldCharType="end"/>
          </w:r>
          <w:r>
            <w:rPr>
              <w:rFonts w:ascii="宋体" w:hAnsi="宋体" w:eastAsia="宋体"/>
              <w:bCs/>
              <w:lang w:val="zh-CN"/>
            </w:rPr>
            <w:fldChar w:fldCharType="end"/>
          </w:r>
        </w:p>
        <w:p w14:paraId="124CB8A4">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_Toc3278 </w:instrText>
          </w:r>
          <w:r>
            <w:rPr>
              <w:rFonts w:ascii="宋体" w:hAnsi="宋体" w:eastAsia="宋体"/>
              <w:bCs/>
              <w:lang w:val="zh-CN"/>
            </w:rPr>
            <w:fldChar w:fldCharType="separate"/>
          </w:r>
          <w:r>
            <w:rPr>
              <w:rFonts w:hint="eastAsia" w:asciiTheme="majorEastAsia" w:hAnsiTheme="majorEastAsia"/>
              <w:szCs w:val="24"/>
            </w:rPr>
            <w:t>2.4趋势分析</w:t>
          </w:r>
          <w:r>
            <w:tab/>
          </w:r>
          <w:r>
            <w:fldChar w:fldCharType="begin"/>
          </w:r>
          <w:r>
            <w:instrText xml:space="preserve"> PAGEREF _Toc3278 \h </w:instrText>
          </w:r>
          <w:r>
            <w:fldChar w:fldCharType="separate"/>
          </w:r>
          <w:r>
            <w:t>19</w:t>
          </w:r>
          <w:r>
            <w:fldChar w:fldCharType="end"/>
          </w:r>
          <w:r>
            <w:rPr>
              <w:rFonts w:ascii="宋体" w:hAnsi="宋体" w:eastAsia="宋体"/>
              <w:bCs/>
              <w:lang w:val="zh-CN"/>
            </w:rPr>
            <w:fldChar w:fldCharType="end"/>
          </w:r>
        </w:p>
        <w:p w14:paraId="59EEBF59">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_Toc14957 </w:instrText>
          </w:r>
          <w:r>
            <w:rPr>
              <w:rFonts w:ascii="宋体" w:hAnsi="宋体" w:eastAsia="宋体"/>
              <w:bCs/>
              <w:lang w:val="zh-CN"/>
            </w:rPr>
            <w:fldChar w:fldCharType="separate"/>
          </w:r>
          <w:r>
            <w:rPr>
              <w:rFonts w:hint="eastAsia" w:asciiTheme="majorEastAsia" w:hAnsiTheme="majorEastAsia" w:cstheme="majorBidi"/>
              <w:szCs w:val="24"/>
            </w:rPr>
            <w:t>2.4.1市值权益曲线分析</w:t>
          </w:r>
          <w:r>
            <w:tab/>
          </w:r>
          <w:r>
            <w:fldChar w:fldCharType="begin"/>
          </w:r>
          <w:r>
            <w:instrText xml:space="preserve"> PAGEREF _Toc14957 \h </w:instrText>
          </w:r>
          <w:r>
            <w:fldChar w:fldCharType="separate"/>
          </w:r>
          <w:r>
            <w:t>19</w:t>
          </w:r>
          <w:r>
            <w:fldChar w:fldCharType="end"/>
          </w:r>
          <w:r>
            <w:rPr>
              <w:rFonts w:ascii="宋体" w:hAnsi="宋体" w:eastAsia="宋体"/>
              <w:bCs/>
              <w:lang w:val="zh-CN"/>
            </w:rPr>
            <w:fldChar w:fldCharType="end"/>
          </w:r>
        </w:p>
        <w:p w14:paraId="39D75E3A">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_Toc28829 </w:instrText>
          </w:r>
          <w:r>
            <w:rPr>
              <w:rFonts w:ascii="宋体" w:hAnsi="宋体" w:eastAsia="宋体"/>
              <w:bCs/>
              <w:lang w:val="zh-CN"/>
            </w:rPr>
            <w:fldChar w:fldCharType="separate"/>
          </w:r>
          <w:r>
            <w:rPr>
              <w:rFonts w:hint="eastAsia" w:asciiTheme="majorEastAsia" w:hAnsiTheme="majorEastAsia" w:cstheme="majorBidi"/>
              <w:szCs w:val="24"/>
            </w:rPr>
            <w:t>2.4.2累计收益率曲线</w:t>
          </w:r>
          <w:r>
            <w:tab/>
          </w:r>
          <w:r>
            <w:fldChar w:fldCharType="begin"/>
          </w:r>
          <w:r>
            <w:instrText xml:space="preserve"> PAGEREF _Toc28829 \h </w:instrText>
          </w:r>
          <w:r>
            <w:fldChar w:fldCharType="separate"/>
          </w:r>
          <w:r>
            <w:t>22</w:t>
          </w:r>
          <w:r>
            <w:fldChar w:fldCharType="end"/>
          </w:r>
          <w:r>
            <w:rPr>
              <w:rFonts w:ascii="宋体" w:hAnsi="宋体" w:eastAsia="宋体"/>
              <w:bCs/>
              <w:lang w:val="zh-CN"/>
            </w:rPr>
            <w:fldChar w:fldCharType="end"/>
          </w:r>
        </w:p>
        <w:p w14:paraId="31CBC6E8">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_Toc28047 </w:instrText>
          </w:r>
          <w:r>
            <w:rPr>
              <w:rFonts w:ascii="宋体" w:hAnsi="宋体" w:eastAsia="宋体"/>
              <w:bCs/>
              <w:lang w:val="zh-CN"/>
            </w:rPr>
            <w:fldChar w:fldCharType="separate"/>
          </w:r>
          <w:r>
            <w:rPr>
              <w:rFonts w:hint="eastAsia" w:asciiTheme="majorEastAsia" w:hAnsiTheme="majorEastAsia" w:cstheme="majorBidi"/>
              <w:szCs w:val="24"/>
            </w:rPr>
            <w:t>2.4.3回撤曲线</w:t>
          </w:r>
          <w:r>
            <w:tab/>
          </w:r>
          <w:r>
            <w:fldChar w:fldCharType="begin"/>
          </w:r>
          <w:r>
            <w:instrText xml:space="preserve"> PAGEREF _Toc28047 \h </w:instrText>
          </w:r>
          <w:r>
            <w:fldChar w:fldCharType="separate"/>
          </w:r>
          <w:r>
            <w:t>30</w:t>
          </w:r>
          <w:r>
            <w:fldChar w:fldCharType="end"/>
          </w:r>
          <w:r>
            <w:rPr>
              <w:rFonts w:ascii="宋体" w:hAnsi="宋体" w:eastAsia="宋体"/>
              <w:bCs/>
              <w:lang w:val="zh-CN"/>
            </w:rPr>
            <w:fldChar w:fldCharType="end"/>
          </w:r>
        </w:p>
        <w:p w14:paraId="61B34B6E">
          <w:pPr>
            <w:pStyle w:val="12"/>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_Toc16933 </w:instrText>
          </w:r>
          <w:r>
            <w:rPr>
              <w:rFonts w:ascii="宋体" w:hAnsi="宋体" w:eastAsia="宋体"/>
              <w:bCs/>
              <w:lang w:val="zh-CN"/>
            </w:rPr>
            <w:fldChar w:fldCharType="separate"/>
          </w:r>
          <w:r>
            <w:rPr>
              <w:rFonts w:hint="default" w:ascii="宋体" w:hAnsi="宋体" w:eastAsia="宋体"/>
              <w:szCs w:val="28"/>
            </w:rPr>
            <w:t xml:space="preserve">三、 </w:t>
          </w:r>
          <w:r>
            <w:rPr>
              <w:rFonts w:hint="eastAsia" w:ascii="宋体" w:hAnsi="宋体" w:eastAsia="宋体"/>
              <w:szCs w:val="28"/>
            </w:rPr>
            <w:t>数据源管理</w:t>
          </w:r>
          <w:r>
            <w:tab/>
          </w:r>
          <w:r>
            <w:fldChar w:fldCharType="begin"/>
          </w:r>
          <w:r>
            <w:instrText xml:space="preserve"> PAGEREF _Toc16933 \h </w:instrText>
          </w:r>
          <w:r>
            <w:fldChar w:fldCharType="separate"/>
          </w:r>
          <w:r>
            <w:t>35</w:t>
          </w:r>
          <w:r>
            <w:fldChar w:fldCharType="end"/>
          </w:r>
          <w:r>
            <w:rPr>
              <w:rFonts w:ascii="宋体" w:hAnsi="宋体" w:eastAsia="宋体"/>
              <w:bCs/>
              <w:lang w:val="zh-CN"/>
            </w:rPr>
            <w:fldChar w:fldCharType="end"/>
          </w:r>
        </w:p>
        <w:p w14:paraId="3A71DE9C">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_Toc9297 </w:instrText>
          </w:r>
          <w:r>
            <w:rPr>
              <w:rFonts w:ascii="宋体" w:hAnsi="宋体" w:eastAsia="宋体"/>
              <w:bCs/>
              <w:lang w:val="zh-CN"/>
            </w:rPr>
            <w:fldChar w:fldCharType="separate"/>
          </w:r>
          <w:r>
            <w:rPr>
              <w:rFonts w:hint="eastAsia" w:asciiTheme="majorEastAsia" w:hAnsiTheme="majorEastAsia"/>
              <w:szCs w:val="24"/>
            </w:rPr>
            <w:t>3.1库表清单</w:t>
          </w:r>
          <w:r>
            <w:tab/>
          </w:r>
          <w:r>
            <w:fldChar w:fldCharType="begin"/>
          </w:r>
          <w:r>
            <w:instrText xml:space="preserve"> PAGEREF _Toc9297 \h </w:instrText>
          </w:r>
          <w:r>
            <w:fldChar w:fldCharType="separate"/>
          </w:r>
          <w:r>
            <w:t>35</w:t>
          </w:r>
          <w:r>
            <w:fldChar w:fldCharType="end"/>
          </w:r>
          <w:r>
            <w:rPr>
              <w:rFonts w:ascii="宋体" w:hAnsi="宋体" w:eastAsia="宋体"/>
              <w:bCs/>
              <w:lang w:val="zh-CN"/>
            </w:rPr>
            <w:fldChar w:fldCharType="end"/>
          </w:r>
        </w:p>
        <w:p w14:paraId="67122537">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_Toc22383 </w:instrText>
          </w:r>
          <w:r>
            <w:rPr>
              <w:rFonts w:ascii="宋体" w:hAnsi="宋体" w:eastAsia="宋体"/>
              <w:bCs/>
              <w:lang w:val="zh-CN"/>
            </w:rPr>
            <w:fldChar w:fldCharType="separate"/>
          </w:r>
          <w:r>
            <w:rPr>
              <w:rFonts w:hint="eastAsia" w:asciiTheme="majorEastAsia" w:hAnsiTheme="majorEastAsia"/>
              <w:szCs w:val="24"/>
            </w:rPr>
            <w:t>3.2物理结构图</w:t>
          </w:r>
          <w:r>
            <w:tab/>
          </w:r>
          <w:r>
            <w:fldChar w:fldCharType="begin"/>
          </w:r>
          <w:r>
            <w:instrText xml:space="preserve"> PAGEREF _Toc22383 \h </w:instrText>
          </w:r>
          <w:r>
            <w:fldChar w:fldCharType="separate"/>
          </w:r>
          <w:r>
            <w:t>37</w:t>
          </w:r>
          <w:r>
            <w:fldChar w:fldCharType="end"/>
          </w:r>
          <w:r>
            <w:rPr>
              <w:rFonts w:ascii="宋体" w:hAnsi="宋体" w:eastAsia="宋体"/>
              <w:bCs/>
              <w:lang w:val="zh-CN"/>
            </w:rPr>
            <w:fldChar w:fldCharType="end"/>
          </w:r>
        </w:p>
        <w:p w14:paraId="2C8B0D54">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_Toc1250 </w:instrText>
          </w:r>
          <w:r>
            <w:rPr>
              <w:rFonts w:ascii="宋体" w:hAnsi="宋体" w:eastAsia="宋体"/>
              <w:bCs/>
              <w:lang w:val="zh-CN"/>
            </w:rPr>
            <w:fldChar w:fldCharType="separate"/>
          </w:r>
          <w:r>
            <w:rPr>
              <w:rFonts w:hint="eastAsia" w:asciiTheme="majorEastAsia" w:hAnsiTheme="majorEastAsia"/>
              <w:szCs w:val="24"/>
            </w:rPr>
            <w:t>3.3表字段</w:t>
          </w:r>
          <w:r>
            <w:tab/>
          </w:r>
          <w:r>
            <w:fldChar w:fldCharType="begin"/>
          </w:r>
          <w:r>
            <w:instrText xml:space="preserve"> PAGEREF _Toc1250 \h </w:instrText>
          </w:r>
          <w:r>
            <w:fldChar w:fldCharType="separate"/>
          </w:r>
          <w:r>
            <w:t>37</w:t>
          </w:r>
          <w:r>
            <w:fldChar w:fldCharType="end"/>
          </w:r>
          <w:r>
            <w:rPr>
              <w:rFonts w:ascii="宋体" w:hAnsi="宋体" w:eastAsia="宋体"/>
              <w:bCs/>
              <w:lang w:val="zh-CN"/>
            </w:rPr>
            <w:fldChar w:fldCharType="end"/>
          </w:r>
        </w:p>
        <w:p w14:paraId="3926F2FD">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_Toc27924 </w:instrText>
          </w:r>
          <w:r>
            <w:rPr>
              <w:rFonts w:ascii="宋体" w:hAnsi="宋体" w:eastAsia="宋体"/>
              <w:bCs/>
              <w:lang w:val="zh-CN"/>
            </w:rPr>
            <w:fldChar w:fldCharType="separate"/>
          </w:r>
          <w:r>
            <w:rPr>
              <w:rFonts w:asciiTheme="majorEastAsia" w:hAnsiTheme="majorEastAsia" w:cstheme="majorBidi"/>
              <w:szCs w:val="24"/>
            </w:rPr>
            <w:t>cf_sett.t_client_sett（资金对账表）</w:t>
          </w:r>
          <w:r>
            <w:tab/>
          </w:r>
          <w:r>
            <w:fldChar w:fldCharType="begin"/>
          </w:r>
          <w:r>
            <w:instrText xml:space="preserve"> PAGEREF _Toc27924 \h </w:instrText>
          </w:r>
          <w:r>
            <w:fldChar w:fldCharType="separate"/>
          </w:r>
          <w:r>
            <w:t>37</w:t>
          </w:r>
          <w:r>
            <w:fldChar w:fldCharType="end"/>
          </w:r>
          <w:r>
            <w:rPr>
              <w:rFonts w:ascii="宋体" w:hAnsi="宋体" w:eastAsia="宋体"/>
              <w:bCs/>
              <w:lang w:val="zh-CN"/>
            </w:rPr>
            <w:fldChar w:fldCharType="end"/>
          </w:r>
        </w:p>
        <w:p w14:paraId="5B2C9959">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_Toc21517 </w:instrText>
          </w:r>
          <w:r>
            <w:rPr>
              <w:rFonts w:ascii="宋体" w:hAnsi="宋体" w:eastAsia="宋体"/>
              <w:bCs/>
              <w:lang w:val="zh-CN"/>
            </w:rPr>
            <w:fldChar w:fldCharType="separate"/>
          </w:r>
          <w:r>
            <w:rPr>
              <w:rFonts w:asciiTheme="majorEastAsia" w:hAnsiTheme="majorEastAsia" w:cstheme="majorBidi"/>
              <w:szCs w:val="24"/>
            </w:rPr>
            <w:t>cf_sett.t_hold_balance（持仓汇总表）</w:t>
          </w:r>
          <w:r>
            <w:tab/>
          </w:r>
          <w:r>
            <w:fldChar w:fldCharType="begin"/>
          </w:r>
          <w:r>
            <w:instrText xml:space="preserve"> PAGEREF _Toc21517 \h </w:instrText>
          </w:r>
          <w:r>
            <w:fldChar w:fldCharType="separate"/>
          </w:r>
          <w:r>
            <w:t>38</w:t>
          </w:r>
          <w:r>
            <w:fldChar w:fldCharType="end"/>
          </w:r>
          <w:r>
            <w:rPr>
              <w:rFonts w:ascii="宋体" w:hAnsi="宋体" w:eastAsia="宋体"/>
              <w:bCs/>
              <w:lang w:val="zh-CN"/>
            </w:rPr>
            <w:fldChar w:fldCharType="end"/>
          </w:r>
        </w:p>
        <w:p w14:paraId="6343E786">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_Toc11490 </w:instrText>
          </w:r>
          <w:r>
            <w:rPr>
              <w:rFonts w:ascii="宋体" w:hAnsi="宋体" w:eastAsia="宋体"/>
              <w:bCs/>
              <w:lang w:val="zh-CN"/>
            </w:rPr>
            <w:fldChar w:fldCharType="separate"/>
          </w:r>
          <w:r>
            <w:rPr>
              <w:rFonts w:asciiTheme="majorEastAsia" w:hAnsiTheme="majorEastAsia" w:cstheme="majorBidi"/>
              <w:szCs w:val="24"/>
            </w:rPr>
            <w:t>cf_sett.t_close_detail（平仓明细表）</w:t>
          </w:r>
          <w:r>
            <w:tab/>
          </w:r>
          <w:r>
            <w:fldChar w:fldCharType="begin"/>
          </w:r>
          <w:r>
            <w:instrText xml:space="preserve"> PAGEREF _Toc11490 \h </w:instrText>
          </w:r>
          <w:r>
            <w:fldChar w:fldCharType="separate"/>
          </w:r>
          <w:r>
            <w:t>38</w:t>
          </w:r>
          <w:r>
            <w:fldChar w:fldCharType="end"/>
          </w:r>
          <w:r>
            <w:rPr>
              <w:rFonts w:ascii="宋体" w:hAnsi="宋体" w:eastAsia="宋体"/>
              <w:bCs/>
              <w:lang w:val="zh-CN"/>
            </w:rPr>
            <w:fldChar w:fldCharType="end"/>
          </w:r>
        </w:p>
        <w:p w14:paraId="1A3761B3">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_Toc29654 </w:instrText>
          </w:r>
          <w:r>
            <w:rPr>
              <w:rFonts w:ascii="宋体" w:hAnsi="宋体" w:eastAsia="宋体"/>
              <w:bCs/>
              <w:lang w:val="zh-CN"/>
            </w:rPr>
            <w:fldChar w:fldCharType="separate"/>
          </w:r>
          <w:r>
            <w:rPr>
              <w:rFonts w:asciiTheme="majorEastAsia" w:hAnsiTheme="majorEastAsia" w:cstheme="majorBidi"/>
              <w:szCs w:val="24"/>
            </w:rPr>
            <w:t>cf_sett.t_product（品种表）</w:t>
          </w:r>
          <w:r>
            <w:tab/>
          </w:r>
          <w:r>
            <w:fldChar w:fldCharType="begin"/>
          </w:r>
          <w:r>
            <w:instrText xml:space="preserve"> PAGEREF _Toc29654 \h </w:instrText>
          </w:r>
          <w:r>
            <w:fldChar w:fldCharType="separate"/>
          </w:r>
          <w:r>
            <w:t>39</w:t>
          </w:r>
          <w:r>
            <w:fldChar w:fldCharType="end"/>
          </w:r>
          <w:r>
            <w:rPr>
              <w:rFonts w:ascii="宋体" w:hAnsi="宋体" w:eastAsia="宋体"/>
              <w:bCs/>
              <w:lang w:val="zh-CN"/>
            </w:rPr>
            <w:fldChar w:fldCharType="end"/>
          </w:r>
        </w:p>
        <w:p w14:paraId="5AD84C19">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_Toc31375 </w:instrText>
          </w:r>
          <w:r>
            <w:rPr>
              <w:rFonts w:ascii="宋体" w:hAnsi="宋体" w:eastAsia="宋体"/>
              <w:bCs/>
              <w:lang w:val="zh-CN"/>
            </w:rPr>
            <w:fldChar w:fldCharType="separate"/>
          </w:r>
          <w:r>
            <w:rPr>
              <w:rFonts w:asciiTheme="majorEastAsia" w:hAnsiTheme="majorEastAsia" w:cstheme="majorBidi"/>
              <w:szCs w:val="24"/>
            </w:rPr>
            <w:t>etl.t_pub_date（日期表）</w:t>
          </w:r>
          <w:r>
            <w:tab/>
          </w:r>
          <w:r>
            <w:fldChar w:fldCharType="begin"/>
          </w:r>
          <w:r>
            <w:instrText xml:space="preserve"> PAGEREF _Toc31375 \h </w:instrText>
          </w:r>
          <w:r>
            <w:fldChar w:fldCharType="separate"/>
          </w:r>
          <w:r>
            <w:t>39</w:t>
          </w:r>
          <w:r>
            <w:fldChar w:fldCharType="end"/>
          </w:r>
          <w:r>
            <w:rPr>
              <w:rFonts w:ascii="宋体" w:hAnsi="宋体" w:eastAsia="宋体"/>
              <w:bCs/>
              <w:lang w:val="zh-CN"/>
            </w:rPr>
            <w:fldChar w:fldCharType="end"/>
          </w:r>
        </w:p>
        <w:p w14:paraId="02CAF6E5">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_Toc9170 </w:instrText>
          </w:r>
          <w:r>
            <w:rPr>
              <w:rFonts w:ascii="宋体" w:hAnsi="宋体" w:eastAsia="宋体"/>
              <w:bCs/>
              <w:lang w:val="zh-CN"/>
            </w:rPr>
            <w:fldChar w:fldCharType="separate"/>
          </w:r>
          <w:r>
            <w:rPr>
              <w:rFonts w:asciiTheme="majorEastAsia" w:hAnsiTheme="majorEastAsia" w:cstheme="majorBidi"/>
              <w:szCs w:val="24"/>
            </w:rPr>
            <w:t>cf_sett.t_delivery（交割表）</w:t>
          </w:r>
          <w:r>
            <w:tab/>
          </w:r>
          <w:r>
            <w:fldChar w:fldCharType="begin"/>
          </w:r>
          <w:r>
            <w:instrText xml:space="preserve"> PAGEREF _Toc9170 \h </w:instrText>
          </w:r>
          <w:r>
            <w:fldChar w:fldCharType="separate"/>
          </w:r>
          <w:r>
            <w:t>39</w:t>
          </w:r>
          <w:r>
            <w:fldChar w:fldCharType="end"/>
          </w:r>
          <w:r>
            <w:rPr>
              <w:rFonts w:ascii="宋体" w:hAnsi="宋体" w:eastAsia="宋体"/>
              <w:bCs/>
              <w:lang w:val="zh-CN"/>
            </w:rPr>
            <w:fldChar w:fldCharType="end"/>
          </w:r>
        </w:p>
        <w:p w14:paraId="64CD5362">
          <w:pPr>
            <w:pStyle w:val="8"/>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_Toc16179 </w:instrText>
          </w:r>
          <w:r>
            <w:rPr>
              <w:rFonts w:ascii="宋体" w:hAnsi="宋体" w:eastAsia="宋体"/>
              <w:bCs/>
              <w:lang w:val="zh-CN"/>
            </w:rPr>
            <w:fldChar w:fldCharType="separate"/>
          </w:r>
          <w:r>
            <w:rPr>
              <w:rFonts w:asciiTheme="majorEastAsia" w:hAnsiTheme="majorEastAsia" w:cstheme="majorBidi"/>
              <w:szCs w:val="24"/>
            </w:rPr>
            <w:t>cf_sett.t_execute_result（行权表）</w:t>
          </w:r>
          <w:r>
            <w:tab/>
          </w:r>
          <w:r>
            <w:fldChar w:fldCharType="begin"/>
          </w:r>
          <w:r>
            <w:instrText xml:space="preserve"> PAGEREF _Toc16179 \h </w:instrText>
          </w:r>
          <w:r>
            <w:fldChar w:fldCharType="separate"/>
          </w:r>
          <w:r>
            <w:t>39</w:t>
          </w:r>
          <w:r>
            <w:fldChar w:fldCharType="end"/>
          </w:r>
          <w:r>
            <w:rPr>
              <w:rFonts w:ascii="宋体" w:hAnsi="宋体" w:eastAsia="宋体"/>
              <w:bCs/>
              <w:lang w:val="zh-CN"/>
            </w:rPr>
            <w:fldChar w:fldCharType="end"/>
          </w:r>
        </w:p>
        <w:p w14:paraId="31062B21">
          <w:pPr>
            <w:spacing w:line="360" w:lineRule="exact"/>
            <w:rPr>
              <w:b/>
              <w:bCs/>
              <w:lang w:val="zh-CN"/>
            </w:rPr>
          </w:pPr>
          <w:r>
            <w:rPr>
              <w:rFonts w:ascii="宋体" w:hAnsi="宋体" w:eastAsia="宋体"/>
              <w:bCs/>
              <w:lang w:val="zh-CN"/>
            </w:rPr>
            <w:fldChar w:fldCharType="end"/>
          </w:r>
        </w:p>
      </w:sdtContent>
    </w:sdt>
    <w:p w14:paraId="2729F97F">
      <w:pPr>
        <w:widowControl/>
        <w:jc w:val="left"/>
        <w:rPr>
          <w:b/>
          <w:bCs/>
          <w:lang w:val="zh-CN"/>
        </w:rPr>
        <w:sectPr>
          <w:footerReference r:id="rId5" w:type="default"/>
          <w:pgSz w:w="11906" w:h="16838"/>
          <w:pgMar w:top="1440" w:right="1800" w:bottom="1440" w:left="1800" w:header="851" w:footer="992" w:gutter="0"/>
          <w:cols w:space="425" w:num="1"/>
          <w:docGrid w:type="lines" w:linePitch="312" w:charSpace="0"/>
        </w:sectPr>
      </w:pPr>
      <w:r>
        <w:rPr>
          <w:b/>
          <w:bCs/>
          <w:lang w:val="zh-CN"/>
        </w:rPr>
        <w:br w:type="page"/>
      </w:r>
    </w:p>
    <w:p w14:paraId="6B984E8D">
      <w:pPr>
        <w:pStyle w:val="2"/>
        <w:numPr>
          <w:ilvl w:val="0"/>
          <w:numId w:val="1"/>
        </w:numPr>
        <w:tabs>
          <w:tab w:val="left" w:pos="312"/>
        </w:tabs>
        <w:spacing w:before="120" w:after="120" w:line="360" w:lineRule="auto"/>
        <w:ind w:left="420" w:hanging="420"/>
        <w:rPr>
          <w:rFonts w:hint="eastAsia" w:ascii="宋体" w:hAnsi="宋体" w:eastAsia="宋体"/>
          <w:sz w:val="28"/>
          <w:szCs w:val="28"/>
        </w:rPr>
      </w:pPr>
      <w:bookmarkStart w:id="2" w:name="_Toc28911"/>
      <w:bookmarkStart w:id="3" w:name="_Toc18764"/>
      <w:bookmarkStart w:id="4" w:name="_Toc6727"/>
      <w:r>
        <w:rPr>
          <w:rFonts w:hint="eastAsia" w:ascii="宋体" w:hAnsi="宋体" w:eastAsia="宋体"/>
          <w:sz w:val="28"/>
          <w:szCs w:val="28"/>
        </w:rPr>
        <w:t>概述</w:t>
      </w:r>
      <w:bookmarkEnd w:id="2"/>
      <w:bookmarkEnd w:id="3"/>
      <w:bookmarkEnd w:id="4"/>
    </w:p>
    <w:p w14:paraId="3C8E70E7">
      <w:pPr>
        <w:pStyle w:val="23"/>
        <w:spacing w:line="360" w:lineRule="auto"/>
        <w:ind w:firstLine="480"/>
        <w:rPr>
          <w:rFonts w:hint="eastAsia" w:ascii="宋体" w:hAnsi="宋体" w:eastAsia="宋体"/>
          <w:sz w:val="24"/>
        </w:rPr>
      </w:pPr>
      <w:r>
        <w:rPr>
          <w:rFonts w:hint="eastAsia" w:ascii="宋体" w:hAnsi="宋体" w:eastAsia="宋体"/>
          <w:sz w:val="24"/>
        </w:rPr>
        <w:t>当前，CRM系统仅能生成Word版账户分析报表，内容有限，形式单一，相对不便捷。</w:t>
      </w:r>
      <w:r>
        <w:rPr>
          <w:rFonts w:hint="eastAsia" w:ascii="宋体" w:hAnsi="宋体" w:eastAsia="宋体"/>
          <w:sz w:val="24"/>
          <w:lang w:val="en-US" w:eastAsia="zh-CN"/>
        </w:rPr>
        <w:t>移动端</w:t>
      </w:r>
      <w:r>
        <w:rPr>
          <w:rFonts w:hint="eastAsia" w:ascii="宋体" w:hAnsi="宋体" w:eastAsia="宋体"/>
          <w:sz w:val="24"/>
        </w:rPr>
        <w:t>用户不能直接查看自己的账户分析报表。为此，计划</w:t>
      </w:r>
      <w:r>
        <w:rPr>
          <w:rFonts w:hint="eastAsia" w:ascii="宋体" w:hAnsi="宋体" w:eastAsia="宋体"/>
          <w:sz w:val="24"/>
          <w:lang w:val="en-US" w:eastAsia="zh-CN"/>
        </w:rPr>
        <w:t>开发账户分析小程序</w:t>
      </w:r>
      <w:r>
        <w:rPr>
          <w:rFonts w:hint="eastAsia" w:ascii="宋体" w:hAnsi="宋体" w:eastAsia="宋体"/>
          <w:sz w:val="24"/>
        </w:rPr>
        <w:t>和数据系统及自动化处理程序，实现客户在</w:t>
      </w:r>
      <w:r>
        <w:rPr>
          <w:rFonts w:hint="eastAsia" w:ascii="宋体" w:hAnsi="宋体" w:eastAsia="宋体"/>
          <w:sz w:val="24"/>
          <w:lang w:val="en-US" w:eastAsia="zh-CN"/>
        </w:rPr>
        <w:t>移动</w:t>
      </w:r>
      <w:r>
        <w:rPr>
          <w:rFonts w:hint="eastAsia" w:ascii="宋体" w:hAnsi="宋体" w:eastAsia="宋体"/>
          <w:sz w:val="24"/>
        </w:rPr>
        <w:t>端的数据及报表的自助查阅和分析。</w:t>
      </w:r>
    </w:p>
    <w:p w14:paraId="0CF5C1D2">
      <w:pPr>
        <w:pStyle w:val="23"/>
        <w:spacing w:line="360" w:lineRule="auto"/>
        <w:ind w:firstLine="480"/>
        <w:rPr>
          <w:rFonts w:hint="eastAsia" w:ascii="宋体" w:hAnsi="宋体" w:eastAsia="宋体"/>
          <w:sz w:val="24"/>
        </w:rPr>
      </w:pPr>
      <w:r>
        <w:rPr>
          <w:rFonts w:hint="eastAsia" w:ascii="宋体" w:hAnsi="宋体" w:eastAsia="宋体"/>
          <w:sz w:val="24"/>
        </w:rPr>
        <w:t>从期货公司的CRM系统提取源数据，加工分析指标，生成</w:t>
      </w:r>
      <w:r>
        <w:rPr>
          <w:rFonts w:hint="eastAsia" w:ascii="宋体" w:hAnsi="宋体" w:eastAsia="宋体"/>
          <w:sz w:val="24"/>
          <w:lang w:val="en-US" w:eastAsia="zh-CN"/>
        </w:rPr>
        <w:t>移动</w:t>
      </w:r>
      <w:r>
        <w:rPr>
          <w:rFonts w:hint="eastAsia" w:ascii="宋体" w:hAnsi="宋体" w:eastAsia="宋体"/>
          <w:sz w:val="24"/>
        </w:rPr>
        <w:t>端可访问的客户账户分析报表。通过账户分析报表，为客户提供账户信息查询、账户汇总分析、交易记录分析、交易风险分析、趋势分析等期货交易账户的分析管理工具，便于客户更好做投资管理和风险识别。</w:t>
      </w:r>
    </w:p>
    <w:p w14:paraId="16C7F5FD">
      <w:pPr>
        <w:pStyle w:val="23"/>
        <w:spacing w:line="360" w:lineRule="auto"/>
        <w:ind w:firstLine="480"/>
      </w:pPr>
      <w:r>
        <w:rPr>
          <w:rFonts w:hint="eastAsia" w:ascii="宋体" w:hAnsi="宋体" w:eastAsia="宋体"/>
          <w:sz w:val="24"/>
        </w:rPr>
        <w:t>后续通过功能或版本迭代，并可扩大数据源支持不同场景分析，增加分析主题，扩大数据应用范围。</w:t>
      </w:r>
      <w:bookmarkStart w:id="5" w:name="_Toc4573"/>
      <w:bookmarkStart w:id="6" w:name="_Toc13352"/>
      <w:bookmarkStart w:id="7" w:name="_Toc174434780"/>
    </w:p>
    <w:bookmarkEnd w:id="5"/>
    <w:bookmarkEnd w:id="6"/>
    <w:p w14:paraId="32A796BF">
      <w:pPr>
        <w:pStyle w:val="2"/>
        <w:numPr>
          <w:ilvl w:val="0"/>
          <w:numId w:val="1"/>
        </w:numPr>
        <w:tabs>
          <w:tab w:val="left" w:pos="312"/>
        </w:tabs>
        <w:spacing w:before="120" w:after="120" w:line="360" w:lineRule="auto"/>
        <w:ind w:left="420" w:hanging="420"/>
        <w:rPr>
          <w:rFonts w:hint="eastAsia" w:ascii="宋体" w:hAnsi="宋体" w:eastAsia="宋体"/>
          <w:sz w:val="28"/>
          <w:szCs w:val="28"/>
        </w:rPr>
      </w:pPr>
      <w:bookmarkStart w:id="8" w:name="_Toc9732"/>
      <w:r>
        <w:rPr>
          <w:rFonts w:hint="eastAsia" w:ascii="宋体" w:hAnsi="宋体" w:eastAsia="宋体"/>
          <w:sz w:val="28"/>
          <w:szCs w:val="28"/>
        </w:rPr>
        <w:t>功能需求分析</w:t>
      </w:r>
      <w:bookmarkEnd w:id="8"/>
    </w:p>
    <w:p w14:paraId="5D140AB3">
      <w:pPr>
        <w:pStyle w:val="35"/>
        <w:ind w:left="399" w:leftChars="190"/>
        <w:rPr>
          <w:rFonts w:hint="eastAsia" w:asciiTheme="minorEastAsia" w:hAnsiTheme="minorEastAsia" w:eastAsiaTheme="minorEastAsia" w:cstheme="minorEastAsia"/>
          <w:kern w:val="2"/>
          <w:sz w:val="24"/>
          <w:szCs w:val="22"/>
        </w:rPr>
      </w:pPr>
      <w:bookmarkStart w:id="9" w:name="_Toc23054"/>
      <w:bookmarkStart w:id="10" w:name="_Toc18616"/>
      <w:r>
        <w:rPr>
          <w:rFonts w:hint="eastAsia" w:asciiTheme="minorEastAsia" w:hAnsiTheme="minorEastAsia" w:eastAsiaTheme="minorEastAsia" w:cstheme="minorEastAsia"/>
          <w:kern w:val="2"/>
          <w:sz w:val="24"/>
          <w:szCs w:val="22"/>
          <w:lang w:val="en-US" w:eastAsia="zh-CN"/>
        </w:rPr>
        <w:t>客户账户分析小程序的各</w:t>
      </w:r>
      <w:r>
        <w:rPr>
          <w:rFonts w:hint="eastAsia" w:asciiTheme="minorEastAsia" w:hAnsiTheme="minorEastAsia" w:eastAsiaTheme="minorEastAsia" w:cstheme="minorEastAsia"/>
          <w:kern w:val="2"/>
          <w:sz w:val="24"/>
          <w:szCs w:val="22"/>
        </w:rPr>
        <w:t>账户分析功能需求具体描述</w:t>
      </w:r>
      <w:bookmarkEnd w:id="9"/>
      <w:bookmarkEnd w:id="10"/>
      <w:r>
        <w:rPr>
          <w:rFonts w:hint="eastAsia" w:asciiTheme="minorEastAsia" w:hAnsiTheme="minorEastAsia" w:eastAsiaTheme="minorEastAsia" w:cstheme="minorEastAsia"/>
          <w:kern w:val="2"/>
          <w:sz w:val="24"/>
          <w:szCs w:val="22"/>
        </w:rPr>
        <w:t>如下：</w:t>
      </w:r>
    </w:p>
    <w:p w14:paraId="64EB5A07">
      <w:pPr>
        <w:pStyle w:val="3"/>
        <w:spacing w:before="240" w:after="140" w:line="240" w:lineRule="auto"/>
        <w:rPr>
          <w:rFonts w:hint="eastAsia" w:asciiTheme="majorEastAsia" w:hAnsiTheme="majorEastAsia"/>
          <w:sz w:val="24"/>
          <w:szCs w:val="24"/>
        </w:rPr>
      </w:pPr>
      <w:bookmarkStart w:id="11" w:name="_Toc7955"/>
      <w:bookmarkStart w:id="12" w:name="_Toc32516"/>
      <w:bookmarkStart w:id="13" w:name="_Toc13560"/>
      <w:r>
        <w:rPr>
          <w:rFonts w:hint="eastAsia" w:asciiTheme="majorEastAsia" w:hAnsiTheme="majorEastAsia"/>
          <w:sz w:val="24"/>
          <w:szCs w:val="24"/>
        </w:rPr>
        <w:t>2.1账户资金信息查询</w:t>
      </w:r>
      <w:bookmarkEnd w:id="11"/>
      <w:bookmarkEnd w:id="12"/>
      <w:bookmarkEnd w:id="13"/>
    </w:p>
    <w:p w14:paraId="33E9B90D">
      <w:pPr>
        <w:pStyle w:val="4"/>
        <w:spacing w:before="120" w:after="120" w:line="415" w:lineRule="auto"/>
        <w:rPr>
          <w:rFonts w:hint="eastAsia" w:asciiTheme="majorEastAsia" w:hAnsiTheme="majorEastAsia" w:cstheme="majorBidi"/>
          <w:sz w:val="24"/>
          <w:szCs w:val="24"/>
        </w:rPr>
      </w:pPr>
      <w:bookmarkStart w:id="14" w:name="_Toc8943"/>
      <w:bookmarkStart w:id="15" w:name="_Toc31559"/>
      <w:bookmarkStart w:id="16" w:name="_Toc28388"/>
      <w:r>
        <w:rPr>
          <w:rFonts w:hint="eastAsia" w:asciiTheme="majorEastAsia" w:hAnsiTheme="majorEastAsia" w:cstheme="majorBidi"/>
          <w:sz w:val="24"/>
          <w:szCs w:val="24"/>
        </w:rPr>
        <w:t>2.1.1功能描述</w:t>
      </w:r>
      <w:bookmarkEnd w:id="14"/>
    </w:p>
    <w:p w14:paraId="4848F14F">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支持用户</w:t>
      </w:r>
      <w:r>
        <w:rPr>
          <w:rFonts w:hint="eastAsia" w:asciiTheme="minorEastAsia" w:hAnsiTheme="minorEastAsia" w:cstheme="minorEastAsia"/>
          <w:sz w:val="24"/>
          <w:lang w:val="en-US" w:eastAsia="zh-CN"/>
        </w:rPr>
        <w:t>通过给定的区间（近1周、近1月、近3月、近6月）</w:t>
      </w:r>
      <w:r>
        <w:rPr>
          <w:rFonts w:hint="eastAsia" w:asciiTheme="minorEastAsia" w:hAnsiTheme="minorEastAsia" w:cstheme="minorEastAsia"/>
          <w:sz w:val="24"/>
        </w:rPr>
        <w:t>或</w:t>
      </w:r>
      <w:r>
        <w:rPr>
          <w:rFonts w:hint="eastAsia" w:asciiTheme="minorEastAsia" w:hAnsiTheme="minorEastAsia" w:cstheme="minorEastAsia"/>
          <w:sz w:val="24"/>
          <w:lang w:val="en-US" w:eastAsia="zh-CN"/>
        </w:rPr>
        <w:t>指定某一月来查询区间内的</w:t>
      </w:r>
      <w:r>
        <w:rPr>
          <w:rFonts w:hint="eastAsia" w:asciiTheme="minorEastAsia" w:hAnsiTheme="minorEastAsia" w:cstheme="minorEastAsia"/>
          <w:sz w:val="24"/>
        </w:rPr>
        <w:t>资金状况和该区间的交易胜率、夏普比率分析情况。</w:t>
      </w:r>
      <w:r>
        <w:rPr>
          <w:rFonts w:hint="eastAsia" w:asciiTheme="minorEastAsia" w:hAnsiTheme="minorEastAsia" w:cstheme="minorEastAsia"/>
          <w:sz w:val="24"/>
          <w:lang w:val="en-US" w:eastAsia="zh-CN"/>
        </w:rPr>
        <w:t>默认展示近一个月的</w:t>
      </w:r>
      <w:r>
        <w:rPr>
          <w:rFonts w:hint="eastAsia" w:asciiTheme="minorEastAsia" w:hAnsiTheme="minorEastAsia" w:cstheme="minorEastAsia"/>
          <w:sz w:val="24"/>
        </w:rPr>
        <w:t>资金状况和交易胜率、夏普比率分析情况</w:t>
      </w:r>
      <w:r>
        <w:rPr>
          <w:rFonts w:hint="eastAsia" w:asciiTheme="minorEastAsia" w:hAnsiTheme="minorEastAsia" w:cstheme="minorEastAsia"/>
          <w:sz w:val="24"/>
          <w:lang w:eastAsia="zh-CN"/>
        </w:rPr>
        <w:t>。</w:t>
      </w:r>
    </w:p>
    <w:p w14:paraId="78C7E425">
      <w:pPr>
        <w:pStyle w:val="4"/>
        <w:spacing w:before="120" w:after="120" w:line="415" w:lineRule="auto"/>
        <w:rPr>
          <w:rFonts w:hint="eastAsia" w:asciiTheme="majorEastAsia" w:hAnsiTheme="majorEastAsia" w:cstheme="majorBidi"/>
          <w:sz w:val="24"/>
          <w:szCs w:val="24"/>
        </w:rPr>
      </w:pPr>
      <w:bookmarkStart w:id="17" w:name="_Toc25202"/>
      <w:r>
        <w:rPr>
          <w:rFonts w:hint="eastAsia" w:asciiTheme="majorEastAsia" w:hAnsiTheme="majorEastAsia" w:cstheme="majorBidi"/>
          <w:sz w:val="24"/>
          <w:szCs w:val="24"/>
        </w:rPr>
        <w:t>2.2.2用户操作路径</w:t>
      </w:r>
      <w:bookmarkEnd w:id="15"/>
      <w:bookmarkEnd w:id="16"/>
      <w:bookmarkEnd w:id="17"/>
    </w:p>
    <w:p w14:paraId="27885DEC">
      <w:pPr>
        <w:widowControl/>
        <w:spacing w:line="360" w:lineRule="auto"/>
        <w:ind w:firstLine="240" w:firstLineChars="100"/>
        <w:jc w:val="left"/>
      </w:pPr>
      <w:r>
        <w:rPr>
          <w:rFonts w:hint="eastAsia" w:asciiTheme="minorEastAsia" w:hAnsiTheme="minorEastAsia" w:cstheme="minorEastAsia"/>
          <w:sz w:val="24"/>
        </w:rPr>
        <w:t>信息查询-资金状况</w:t>
      </w:r>
      <w:bookmarkStart w:id="18" w:name="_Toc9057"/>
      <w:bookmarkStart w:id="19" w:name="_Toc15941"/>
    </w:p>
    <w:p w14:paraId="3587F197">
      <w:pPr>
        <w:pStyle w:val="4"/>
        <w:spacing w:before="120" w:after="120" w:line="415" w:lineRule="auto"/>
        <w:rPr>
          <w:rFonts w:hint="eastAsia" w:asciiTheme="majorEastAsia" w:hAnsiTheme="majorEastAsia" w:cstheme="majorBidi"/>
          <w:sz w:val="24"/>
          <w:szCs w:val="24"/>
        </w:rPr>
      </w:pPr>
      <w:bookmarkStart w:id="20" w:name="_Toc14869"/>
      <w:r>
        <w:rPr>
          <w:rFonts w:hint="eastAsia" w:asciiTheme="majorEastAsia" w:hAnsiTheme="majorEastAsia" w:cstheme="majorBidi"/>
          <w:sz w:val="24"/>
          <w:szCs w:val="24"/>
        </w:rPr>
        <w:t>2.2.3界面按钮</w:t>
      </w:r>
      <w:bookmarkEnd w:id="18"/>
      <w:bookmarkEnd w:id="19"/>
      <w:bookmarkEnd w:id="20"/>
    </w:p>
    <w:p w14:paraId="11C2B803">
      <w:pPr>
        <w:widowControl/>
        <w:spacing w:line="360" w:lineRule="auto"/>
        <w:ind w:firstLine="240" w:firstLineChars="100"/>
        <w:jc w:val="left"/>
      </w:pPr>
      <w:r>
        <w:rPr>
          <w:rFonts w:hint="eastAsia" w:asciiTheme="minorEastAsia" w:hAnsiTheme="minorEastAsia" w:cstheme="minorEastAsia"/>
          <w:sz w:val="24"/>
        </w:rPr>
        <w:t>月份选择框、查询</w:t>
      </w:r>
      <w:bookmarkStart w:id="21" w:name="_Toc14586"/>
      <w:bookmarkStart w:id="22" w:name="_Toc15960"/>
    </w:p>
    <w:p w14:paraId="6BB3CD28">
      <w:pPr>
        <w:pStyle w:val="4"/>
        <w:spacing w:before="120" w:after="120" w:line="415" w:lineRule="auto"/>
        <w:rPr>
          <w:rFonts w:hint="eastAsia" w:asciiTheme="majorEastAsia" w:hAnsiTheme="majorEastAsia" w:cstheme="majorBidi"/>
          <w:sz w:val="24"/>
          <w:szCs w:val="24"/>
        </w:rPr>
      </w:pPr>
      <w:bookmarkStart w:id="23" w:name="_Toc19034"/>
      <w:r>
        <w:rPr>
          <w:rFonts w:hint="eastAsia" w:asciiTheme="majorEastAsia" w:hAnsiTheme="majorEastAsia" w:cstheme="majorBidi"/>
          <w:sz w:val="24"/>
          <w:szCs w:val="24"/>
        </w:rPr>
        <w:t>2.2.</w:t>
      </w:r>
      <w:r>
        <w:rPr>
          <w:rFonts w:asciiTheme="majorEastAsia" w:hAnsiTheme="majorEastAsia" w:cstheme="majorBidi"/>
          <w:sz w:val="24"/>
          <w:szCs w:val="24"/>
        </w:rPr>
        <w:t>4</w:t>
      </w:r>
      <w:r>
        <w:rPr>
          <w:rFonts w:hint="eastAsia" w:asciiTheme="majorEastAsia" w:hAnsiTheme="majorEastAsia" w:cstheme="majorBidi"/>
          <w:sz w:val="24"/>
          <w:szCs w:val="24"/>
        </w:rPr>
        <w:t>界面展示字段及逻辑计算</w:t>
      </w:r>
      <w:bookmarkEnd w:id="21"/>
      <w:bookmarkEnd w:id="22"/>
      <w:bookmarkEnd w:id="23"/>
    </w:p>
    <w:p w14:paraId="75ADA454">
      <w:pPr>
        <w:widowControl/>
        <w:spacing w:line="360" w:lineRule="auto"/>
        <w:ind w:firstLine="480" w:firstLineChars="200"/>
        <w:jc w:val="left"/>
        <w:rPr>
          <w:rFonts w:hint="eastAsia" w:asciiTheme="minorEastAsia" w:hAnsiTheme="minorEastAsia" w:cstheme="minorEastAsia"/>
          <w:color w:val="FF0000"/>
          <w:sz w:val="24"/>
        </w:rPr>
      </w:pPr>
      <w:r>
        <w:rPr>
          <w:rFonts w:hint="eastAsia" w:asciiTheme="minorEastAsia" w:hAnsiTheme="minorEastAsia" w:cstheme="minorEastAsia"/>
          <w:color w:val="FF0000"/>
          <w:sz w:val="24"/>
        </w:rPr>
        <w:t>注：下述全文[开始日期]与[结束日期]若未特殊说明均指给定期间内的第一个交易日期与最后一个交易日期，取值逻辑如下: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233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B0E48A9">
            <w:pPr>
              <w:rPr>
                <w:rFonts w:hint="eastAsia" w:asciiTheme="minorEastAsia" w:hAnsiTheme="minorEastAsia"/>
              </w:rPr>
            </w:pPr>
            <w:r>
              <w:rPr>
                <w:rFonts w:asciiTheme="minorEastAsia" w:hAnsiTheme="minorEastAsia"/>
              </w:rPr>
              <w:t>select min(t.busi_date), max(t.busi_date), count(1)</w:t>
            </w:r>
          </w:p>
          <w:p w14:paraId="5E064D37">
            <w:pPr>
              <w:rPr>
                <w:rFonts w:hint="eastAsia" w:asciiTheme="minorEastAsia" w:hAnsiTheme="minorEastAsia"/>
              </w:rPr>
            </w:pPr>
            <w:r>
              <w:rPr>
                <w:rFonts w:asciiTheme="minorEastAsia" w:hAnsiTheme="minorEastAsia"/>
              </w:rPr>
              <w:t xml:space="preserve">    into v_begin_date, v_end_date, v_date</w:t>
            </w:r>
          </w:p>
          <w:p w14:paraId="32CD1E4F">
            <w:pPr>
              <w:rPr>
                <w:rFonts w:hint="eastAsia" w:asciiTheme="minorEastAsia" w:hAnsiTheme="minorEastAsia"/>
              </w:rPr>
            </w:pPr>
            <w:r>
              <w:rPr>
                <w:rFonts w:asciiTheme="minorEastAsia" w:hAnsiTheme="minorEastAsia"/>
              </w:rPr>
              <w:t xml:space="preserve">    from etl.t_pub_date t</w:t>
            </w:r>
          </w:p>
          <w:p w14:paraId="021082B0">
            <w:pPr>
              <w:rPr>
                <w:rFonts w:hint="eastAsia" w:asciiTheme="minorEastAsia" w:hAnsiTheme="minorEastAsia"/>
              </w:rPr>
            </w:pPr>
            <w:r>
              <w:rPr>
                <w:rFonts w:asciiTheme="minorEastAsia" w:hAnsiTheme="minorEastAsia"/>
              </w:rPr>
              <w:t xml:space="preserve">   where t.market_no = '1'</w:t>
            </w:r>
          </w:p>
          <w:p w14:paraId="4E724013">
            <w:pPr>
              <w:rPr>
                <w:rFonts w:hint="eastAsia" w:asciiTheme="minorEastAsia" w:hAnsiTheme="minorEastAsia"/>
              </w:rPr>
            </w:pPr>
            <w:r>
              <w:rPr>
                <w:rFonts w:asciiTheme="minorEastAsia" w:hAnsiTheme="minorEastAsia"/>
              </w:rPr>
              <w:t xml:space="preserve">     and t.trade_flag = '1'</w:t>
            </w:r>
          </w:p>
          <w:p w14:paraId="0D9D2F7E">
            <w:pPr>
              <w:rPr>
                <w:color w:val="C0504D" w:themeColor="accent2"/>
                <w14:textFill>
                  <w14:solidFill>
                    <w14:schemeClr w14:val="accent2"/>
                  </w14:solidFill>
                </w14:textFill>
              </w:rPr>
            </w:pPr>
            <w:r>
              <w:rPr>
                <w:rFonts w:asciiTheme="minorEastAsia" w:hAnsiTheme="minorEastAsia"/>
              </w:rPr>
              <w:t xml:space="preserve">     and t.busi_date between i_begin_date and I_END_DATE;</w:t>
            </w:r>
          </w:p>
        </w:tc>
      </w:tr>
    </w:tbl>
    <w:p w14:paraId="51C7A4EA">
      <w:pPr>
        <w:rPr>
          <w:color w:val="C0504D" w:themeColor="accent2"/>
          <w14:textFill>
            <w14:solidFill>
              <w14:schemeClr w14:val="accent2"/>
            </w14:solidFill>
          </w14:textFill>
        </w:rPr>
      </w:pPr>
    </w:p>
    <w:tbl>
      <w:tblPr>
        <w:tblStyle w:val="16"/>
        <w:tblW w:w="9159"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846"/>
        <w:gridCol w:w="5249"/>
        <w:gridCol w:w="2638"/>
      </w:tblGrid>
      <w:tr w14:paraId="33EA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 w:type="dxa"/>
            <w:shd w:val="clear" w:color="auto" w:fill="FBD4B4" w:themeFill="accent6" w:themeFillTint="66"/>
            <w:vAlign w:val="center"/>
          </w:tcPr>
          <w:p w14:paraId="4FE6528F">
            <w:pPr>
              <w:jc w:val="center"/>
              <w:rPr>
                <w:rFonts w:hint="eastAsia" w:ascii="宋体" w:hAnsi="宋体" w:eastAsia="宋体"/>
                <w:b/>
                <w:bCs/>
                <w:szCs w:val="21"/>
              </w:rPr>
            </w:pPr>
            <w:r>
              <w:rPr>
                <w:rFonts w:hint="eastAsia" w:ascii="宋体" w:hAnsi="宋体" w:eastAsia="宋体"/>
                <w:b/>
                <w:bCs/>
                <w:szCs w:val="21"/>
              </w:rPr>
              <w:t>序号</w:t>
            </w:r>
          </w:p>
        </w:tc>
        <w:tc>
          <w:tcPr>
            <w:tcW w:w="846" w:type="dxa"/>
            <w:shd w:val="clear" w:color="auto" w:fill="FBD4B4" w:themeFill="accent6" w:themeFillTint="66"/>
            <w:vAlign w:val="center"/>
          </w:tcPr>
          <w:p w14:paraId="51FA1EFA">
            <w:pPr>
              <w:jc w:val="center"/>
              <w:rPr>
                <w:rFonts w:hint="eastAsia" w:ascii="宋体" w:hAnsi="宋体" w:eastAsia="宋体"/>
                <w:b/>
                <w:bCs/>
                <w:szCs w:val="21"/>
              </w:rPr>
            </w:pPr>
            <w:r>
              <w:rPr>
                <w:rFonts w:hint="eastAsia" w:ascii="宋体" w:hAnsi="宋体" w:eastAsia="宋体"/>
                <w:b/>
                <w:bCs/>
                <w:szCs w:val="21"/>
              </w:rPr>
              <w:t>字段名称</w:t>
            </w:r>
          </w:p>
        </w:tc>
        <w:tc>
          <w:tcPr>
            <w:tcW w:w="5249" w:type="dxa"/>
            <w:shd w:val="clear" w:color="auto" w:fill="FBD4B4" w:themeFill="accent6" w:themeFillTint="66"/>
            <w:vAlign w:val="center"/>
          </w:tcPr>
          <w:p w14:paraId="03832D4C">
            <w:pPr>
              <w:jc w:val="center"/>
              <w:rPr>
                <w:rFonts w:hint="eastAsia" w:ascii="宋体" w:hAnsi="宋体" w:eastAsia="宋体"/>
                <w:b/>
                <w:bCs/>
                <w:szCs w:val="21"/>
              </w:rPr>
            </w:pPr>
            <w:r>
              <w:rPr>
                <w:rFonts w:hint="eastAsia" w:ascii="宋体" w:hAnsi="宋体" w:eastAsia="宋体"/>
                <w:b/>
                <w:bCs/>
                <w:szCs w:val="21"/>
              </w:rPr>
              <w:t>计算逻辑</w:t>
            </w:r>
          </w:p>
        </w:tc>
        <w:tc>
          <w:tcPr>
            <w:tcW w:w="2638" w:type="dxa"/>
            <w:shd w:val="clear" w:color="auto" w:fill="FBD4B4" w:themeFill="accent6" w:themeFillTint="66"/>
            <w:vAlign w:val="center"/>
          </w:tcPr>
          <w:p w14:paraId="5A6D733B">
            <w:pPr>
              <w:jc w:val="center"/>
              <w:rPr>
                <w:rFonts w:hint="eastAsia" w:ascii="宋体" w:hAnsi="宋体" w:eastAsia="宋体"/>
                <w:b/>
                <w:bCs/>
                <w:szCs w:val="21"/>
              </w:rPr>
            </w:pPr>
            <w:r>
              <w:rPr>
                <w:rFonts w:hint="eastAsia" w:ascii="宋体" w:hAnsi="宋体" w:eastAsia="宋体"/>
                <w:b/>
                <w:bCs/>
                <w:szCs w:val="21"/>
              </w:rPr>
              <w:t>涉及表及字段</w:t>
            </w:r>
          </w:p>
        </w:tc>
      </w:tr>
      <w:tr w14:paraId="606A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47792B8E">
            <w:pPr>
              <w:rPr>
                <w:rFonts w:hint="eastAsia" w:ascii="宋体" w:hAnsi="宋体" w:eastAsia="宋体"/>
                <w:szCs w:val="21"/>
              </w:rPr>
            </w:pPr>
            <w:r>
              <w:rPr>
                <w:rFonts w:hint="eastAsia" w:ascii="宋体" w:hAnsi="宋体" w:eastAsia="宋体"/>
                <w:szCs w:val="21"/>
              </w:rPr>
              <w:t>1</w:t>
            </w:r>
          </w:p>
        </w:tc>
        <w:tc>
          <w:tcPr>
            <w:tcW w:w="846" w:type="dxa"/>
          </w:tcPr>
          <w:p w14:paraId="0E88C48D">
            <w:pPr>
              <w:rPr>
                <w:rFonts w:hint="eastAsia" w:ascii="宋体" w:hAnsi="宋体" w:eastAsia="宋体"/>
                <w:szCs w:val="21"/>
              </w:rPr>
            </w:pPr>
            <w:r>
              <w:rPr>
                <w:rFonts w:hint="eastAsia" w:ascii="宋体" w:hAnsi="宋体" w:eastAsia="宋体"/>
                <w:szCs w:val="21"/>
              </w:rPr>
              <w:t>期初权益</w:t>
            </w:r>
          </w:p>
        </w:tc>
        <w:tc>
          <w:tcPr>
            <w:tcW w:w="5249" w:type="dxa"/>
          </w:tcPr>
          <w:p w14:paraId="43091706">
            <w:pPr>
              <w:rPr>
                <w:rFonts w:hint="eastAsia" w:ascii="宋体" w:hAnsi="宋体" w:eastAsia="宋体"/>
                <w:b/>
                <w:bCs/>
                <w:szCs w:val="21"/>
              </w:rPr>
            </w:pPr>
            <w:r>
              <w:rPr>
                <w:rFonts w:hint="eastAsia" w:ascii="宋体" w:hAnsi="宋体" w:eastAsia="宋体"/>
                <w:b/>
                <w:bCs/>
                <w:szCs w:val="21"/>
              </w:rPr>
              <w:t>查询字段：</w:t>
            </w:r>
          </w:p>
          <w:p w14:paraId="53DA4A2B">
            <w:pPr>
              <w:rPr>
                <w:rFonts w:hint="eastAsia" w:ascii="宋体" w:hAnsi="宋体" w:eastAsia="宋体"/>
                <w:szCs w:val="21"/>
              </w:rPr>
            </w:pPr>
            <w:r>
              <w:rPr>
                <w:rFonts w:hint="eastAsia" w:ascii="宋体" w:hAnsi="宋体" w:eastAsia="宋体"/>
                <w:b/>
                <w:bCs/>
                <w:szCs w:val="21"/>
              </w:rPr>
              <w:t>期初权益</w:t>
            </w:r>
            <w:r>
              <w:rPr>
                <w:rFonts w:hint="eastAsia" w:ascii="宋体" w:hAnsi="宋体" w:eastAsia="宋体"/>
                <w:szCs w:val="21"/>
              </w:rPr>
              <w:t>：sum(decode(t.busi_date,[开始日期], t.yes_rights, 0))</w:t>
            </w:r>
          </w:p>
          <w:p w14:paraId="3B932929">
            <w:pPr>
              <w:rPr>
                <w:rFonts w:hint="eastAsia" w:ascii="宋体" w:hAnsi="宋体" w:eastAsia="宋体"/>
                <w:szCs w:val="21"/>
              </w:rPr>
            </w:pPr>
            <w:r>
              <w:rPr>
                <w:rFonts w:hint="eastAsia" w:ascii="宋体" w:hAnsi="宋体" w:eastAsia="宋体"/>
                <w:b/>
                <w:bCs/>
                <w:szCs w:val="21"/>
              </w:rPr>
              <w:t>期末权益：</w:t>
            </w:r>
            <w:r>
              <w:rPr>
                <w:rFonts w:hint="eastAsia" w:ascii="宋体" w:hAnsi="宋体" w:eastAsia="宋体"/>
                <w:szCs w:val="21"/>
              </w:rPr>
              <w:t>sum(decode(t.busi_date, [结束日期], t.rights, 0))</w:t>
            </w:r>
          </w:p>
          <w:p w14:paraId="7F1BCB05">
            <w:pPr>
              <w:rPr>
                <w:rFonts w:hint="eastAsia" w:ascii="宋体" w:hAnsi="宋体" w:eastAsia="宋体"/>
                <w:szCs w:val="21"/>
              </w:rPr>
            </w:pPr>
            <w:r>
              <w:rPr>
                <w:rFonts w:hint="eastAsia" w:ascii="宋体" w:hAnsi="宋体" w:eastAsia="宋体"/>
                <w:b/>
                <w:bCs/>
                <w:szCs w:val="21"/>
              </w:rPr>
              <w:t>市值权益：</w:t>
            </w:r>
            <w:r>
              <w:rPr>
                <w:rFonts w:hint="eastAsia" w:ascii="宋体" w:hAnsi="宋体" w:eastAsia="宋体"/>
                <w:szCs w:val="21"/>
              </w:rPr>
              <w:t>sum(decode(t.busi_date, [结束日期], t.market_deposit, 0))</w:t>
            </w:r>
          </w:p>
          <w:p w14:paraId="2B7E5EDE">
            <w:pPr>
              <w:rPr>
                <w:rFonts w:hint="eastAsia" w:ascii="宋体" w:hAnsi="宋体" w:eastAsia="宋体"/>
                <w:szCs w:val="21"/>
              </w:rPr>
            </w:pPr>
            <w:r>
              <w:rPr>
                <w:rFonts w:hint="eastAsia" w:ascii="宋体" w:hAnsi="宋体" w:eastAsia="宋体"/>
                <w:b/>
                <w:bCs/>
                <w:szCs w:val="21"/>
              </w:rPr>
              <w:t>手续费：</w:t>
            </w:r>
            <w:r>
              <w:rPr>
                <w:rFonts w:hint="eastAsia" w:ascii="宋体" w:hAnsi="宋体" w:eastAsia="宋体"/>
                <w:szCs w:val="21"/>
              </w:rPr>
              <w:t>sum(t.transfee + t.strikefee + t.delivery_transfee)</w:t>
            </w:r>
          </w:p>
          <w:p w14:paraId="65943595">
            <w:pPr>
              <w:rPr>
                <w:rFonts w:hint="eastAsia" w:ascii="宋体" w:hAnsi="宋体" w:eastAsia="宋体"/>
                <w:szCs w:val="21"/>
              </w:rPr>
            </w:pPr>
            <w:r>
              <w:rPr>
                <w:rFonts w:hint="eastAsia" w:ascii="宋体" w:hAnsi="宋体" w:eastAsia="宋体"/>
                <w:b/>
                <w:bCs/>
                <w:szCs w:val="21"/>
              </w:rPr>
              <w:t>净入金：</w:t>
            </w:r>
            <w:r>
              <w:rPr>
                <w:rFonts w:hint="eastAsia" w:ascii="宋体" w:hAnsi="宋体" w:eastAsia="宋体"/>
                <w:szCs w:val="21"/>
              </w:rPr>
              <w:t>sum(t.fund_in - t.fund_out)</w:t>
            </w:r>
          </w:p>
          <w:p w14:paraId="47156BDD">
            <w:pPr>
              <w:rPr>
                <w:rFonts w:hint="eastAsia" w:ascii="宋体" w:hAnsi="宋体" w:eastAsia="宋体"/>
                <w:szCs w:val="21"/>
              </w:rPr>
            </w:pPr>
            <w:r>
              <w:rPr>
                <w:rFonts w:hint="eastAsia" w:ascii="宋体" w:hAnsi="宋体" w:eastAsia="宋体"/>
                <w:b/>
                <w:bCs/>
                <w:szCs w:val="21"/>
              </w:rPr>
              <w:t>权利金收入：</w:t>
            </w:r>
            <w:r>
              <w:rPr>
                <w:rFonts w:hint="eastAsia" w:ascii="宋体" w:hAnsi="宋体" w:eastAsia="宋体"/>
                <w:szCs w:val="21"/>
              </w:rPr>
              <w:t>sum(t.opt_premium_income)</w:t>
            </w:r>
          </w:p>
          <w:p w14:paraId="348E82BA">
            <w:pPr>
              <w:rPr>
                <w:rFonts w:hint="eastAsia" w:ascii="宋体" w:hAnsi="宋体" w:eastAsia="宋体"/>
                <w:szCs w:val="21"/>
              </w:rPr>
            </w:pPr>
            <w:r>
              <w:rPr>
                <w:rFonts w:hint="eastAsia" w:ascii="宋体" w:hAnsi="宋体" w:eastAsia="宋体"/>
                <w:b/>
                <w:bCs/>
                <w:szCs w:val="21"/>
              </w:rPr>
              <w:t>权利金支出：</w:t>
            </w:r>
            <w:r>
              <w:rPr>
                <w:rFonts w:hint="eastAsia" w:ascii="宋体" w:hAnsi="宋体" w:eastAsia="宋体"/>
                <w:szCs w:val="21"/>
              </w:rPr>
              <w:t>sum(t.opt_premium_pay)</w:t>
            </w:r>
          </w:p>
          <w:p w14:paraId="20125AE6">
            <w:pPr>
              <w:rPr>
                <w:rFonts w:hint="eastAsia" w:ascii="宋体" w:hAnsi="宋体" w:eastAsia="宋体"/>
                <w:b/>
                <w:bCs/>
                <w:szCs w:val="21"/>
              </w:rPr>
            </w:pPr>
            <w:r>
              <w:rPr>
                <w:rFonts w:hint="eastAsia" w:ascii="宋体" w:hAnsi="宋体" w:eastAsia="宋体"/>
                <w:b/>
                <w:bCs/>
                <w:szCs w:val="21"/>
              </w:rPr>
              <w:t>表：cf_sett.t_client_sett t</w:t>
            </w:r>
          </w:p>
          <w:p w14:paraId="2FE90028">
            <w:pPr>
              <w:rPr>
                <w:rFonts w:hint="eastAsia" w:ascii="宋体" w:hAnsi="宋体" w:eastAsia="宋体"/>
                <w:szCs w:val="21"/>
              </w:rPr>
            </w:pPr>
            <w:r>
              <w:rPr>
                <w:rFonts w:hint="eastAsia" w:ascii="宋体" w:hAnsi="宋体" w:eastAsia="宋体"/>
                <w:szCs w:val="21"/>
              </w:rPr>
              <w:t>where：t.client_id = [客户id] and t.busi_date between [开始日期]and [结束日期]</w:t>
            </w:r>
          </w:p>
        </w:tc>
        <w:tc>
          <w:tcPr>
            <w:tcW w:w="2638" w:type="dxa"/>
          </w:tcPr>
          <w:p w14:paraId="18B7DB72">
            <w:pPr>
              <w:rPr>
                <w:rFonts w:hint="eastAsia" w:ascii="宋体" w:hAnsi="宋体" w:eastAsia="宋体"/>
                <w:szCs w:val="21"/>
              </w:rPr>
            </w:pPr>
            <w:r>
              <w:rPr>
                <w:rFonts w:hint="eastAsia" w:ascii="宋体" w:hAnsi="宋体" w:eastAsia="宋体"/>
                <w:b/>
                <w:bCs/>
                <w:szCs w:val="21"/>
              </w:rPr>
              <w:t>cf_sett.t_client_sett：</w:t>
            </w:r>
            <w:r>
              <w:rPr>
                <w:rFonts w:hint="eastAsia" w:ascii="宋体" w:hAnsi="宋体" w:eastAsia="宋体"/>
                <w:szCs w:val="21"/>
              </w:rPr>
              <w:t>client_id、busi_date、yes_rights、rights、market_deposit、transfee、strikefee、delivery_transfee、fund_in、fund_out、opt_premium_income、opt_premium_pay</w:t>
            </w:r>
          </w:p>
        </w:tc>
      </w:tr>
      <w:tr w14:paraId="3788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C1387FA">
            <w:pPr>
              <w:rPr>
                <w:rFonts w:hint="eastAsia" w:ascii="宋体" w:hAnsi="宋体" w:eastAsia="宋体"/>
                <w:szCs w:val="21"/>
              </w:rPr>
            </w:pPr>
            <w:r>
              <w:rPr>
                <w:rFonts w:hint="eastAsia" w:ascii="宋体" w:hAnsi="宋体" w:eastAsia="宋体"/>
                <w:szCs w:val="21"/>
              </w:rPr>
              <w:t>2</w:t>
            </w:r>
          </w:p>
        </w:tc>
        <w:tc>
          <w:tcPr>
            <w:tcW w:w="846" w:type="dxa"/>
          </w:tcPr>
          <w:p w14:paraId="445485C5">
            <w:pPr>
              <w:rPr>
                <w:rFonts w:hint="eastAsia" w:ascii="宋体" w:hAnsi="宋体" w:eastAsia="宋体"/>
                <w:szCs w:val="21"/>
              </w:rPr>
            </w:pPr>
            <w:r>
              <w:rPr>
                <w:rFonts w:hint="eastAsia" w:ascii="宋体" w:hAnsi="宋体" w:eastAsia="宋体"/>
                <w:szCs w:val="21"/>
              </w:rPr>
              <w:t>期末权益</w:t>
            </w:r>
          </w:p>
        </w:tc>
        <w:tc>
          <w:tcPr>
            <w:tcW w:w="5249" w:type="dxa"/>
            <w:vAlign w:val="center"/>
          </w:tcPr>
          <w:p w14:paraId="799CAB75">
            <w:pPr>
              <w:rPr>
                <w:rFonts w:hint="eastAsia" w:ascii="宋体" w:hAnsi="宋体" w:eastAsia="宋体"/>
                <w:szCs w:val="21"/>
              </w:rPr>
            </w:pPr>
            <w:r>
              <w:rPr>
                <w:rFonts w:hint="eastAsia" w:ascii="宋体" w:hAnsi="宋体" w:eastAsia="宋体"/>
                <w:szCs w:val="21"/>
              </w:rPr>
              <w:t>详见1计算逻辑</w:t>
            </w:r>
          </w:p>
        </w:tc>
        <w:tc>
          <w:tcPr>
            <w:tcW w:w="2638" w:type="dxa"/>
          </w:tcPr>
          <w:p w14:paraId="0A6A9FFE">
            <w:pPr>
              <w:rPr>
                <w:rFonts w:hint="eastAsia" w:ascii="宋体" w:hAnsi="宋体" w:eastAsia="宋体"/>
                <w:szCs w:val="21"/>
              </w:rPr>
            </w:pPr>
          </w:p>
        </w:tc>
      </w:tr>
      <w:tr w14:paraId="3030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0C194041">
            <w:pPr>
              <w:rPr>
                <w:rFonts w:hint="eastAsia" w:ascii="宋体" w:hAnsi="宋体" w:eastAsia="宋体"/>
                <w:szCs w:val="21"/>
              </w:rPr>
            </w:pPr>
            <w:r>
              <w:rPr>
                <w:rFonts w:hint="eastAsia" w:ascii="宋体" w:hAnsi="宋体" w:eastAsia="宋体"/>
                <w:szCs w:val="21"/>
              </w:rPr>
              <w:t>3</w:t>
            </w:r>
          </w:p>
        </w:tc>
        <w:tc>
          <w:tcPr>
            <w:tcW w:w="846" w:type="dxa"/>
          </w:tcPr>
          <w:p w14:paraId="3FC2A540">
            <w:pPr>
              <w:rPr>
                <w:rFonts w:hint="eastAsia" w:ascii="宋体" w:hAnsi="宋体" w:eastAsia="宋体"/>
                <w:szCs w:val="21"/>
              </w:rPr>
            </w:pPr>
            <w:r>
              <w:rPr>
                <w:rFonts w:hint="eastAsia" w:ascii="宋体" w:hAnsi="宋体" w:eastAsia="宋体"/>
                <w:szCs w:val="21"/>
              </w:rPr>
              <w:t>市值权益</w:t>
            </w:r>
          </w:p>
        </w:tc>
        <w:tc>
          <w:tcPr>
            <w:tcW w:w="5249" w:type="dxa"/>
            <w:vAlign w:val="center"/>
          </w:tcPr>
          <w:p w14:paraId="294A6576">
            <w:pPr>
              <w:rPr>
                <w:rFonts w:hint="eastAsia" w:ascii="宋体" w:hAnsi="宋体" w:eastAsia="宋体"/>
                <w:szCs w:val="21"/>
              </w:rPr>
            </w:pPr>
            <w:r>
              <w:rPr>
                <w:rFonts w:hint="eastAsia" w:ascii="宋体" w:hAnsi="宋体" w:eastAsia="宋体"/>
                <w:szCs w:val="21"/>
              </w:rPr>
              <w:t>详见1计算逻辑</w:t>
            </w:r>
          </w:p>
        </w:tc>
        <w:tc>
          <w:tcPr>
            <w:tcW w:w="2638" w:type="dxa"/>
          </w:tcPr>
          <w:p w14:paraId="26233836">
            <w:pPr>
              <w:rPr>
                <w:rFonts w:hint="eastAsia" w:ascii="宋体" w:hAnsi="宋体" w:eastAsia="宋体"/>
                <w:szCs w:val="21"/>
              </w:rPr>
            </w:pPr>
          </w:p>
        </w:tc>
      </w:tr>
      <w:tr w14:paraId="1D90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42A2372D">
            <w:pPr>
              <w:rPr>
                <w:rFonts w:hint="eastAsia" w:ascii="宋体" w:hAnsi="宋体" w:eastAsia="宋体"/>
                <w:szCs w:val="21"/>
              </w:rPr>
            </w:pPr>
            <w:r>
              <w:rPr>
                <w:rFonts w:hint="eastAsia" w:ascii="宋体" w:hAnsi="宋体" w:eastAsia="宋体"/>
                <w:szCs w:val="21"/>
              </w:rPr>
              <w:t>4</w:t>
            </w:r>
          </w:p>
        </w:tc>
        <w:tc>
          <w:tcPr>
            <w:tcW w:w="846" w:type="dxa"/>
          </w:tcPr>
          <w:p w14:paraId="642B8014">
            <w:pPr>
              <w:rPr>
                <w:rFonts w:hint="eastAsia" w:ascii="宋体" w:hAnsi="宋体" w:eastAsia="宋体"/>
                <w:szCs w:val="21"/>
              </w:rPr>
            </w:pPr>
            <w:r>
              <w:rPr>
                <w:rFonts w:hint="eastAsia" w:ascii="宋体" w:hAnsi="宋体" w:eastAsia="宋体"/>
                <w:szCs w:val="21"/>
              </w:rPr>
              <w:t>交易盈亏</w:t>
            </w:r>
          </w:p>
        </w:tc>
        <w:tc>
          <w:tcPr>
            <w:tcW w:w="5249" w:type="dxa"/>
          </w:tcPr>
          <w:p w14:paraId="3D997CEB">
            <w:pPr>
              <w:rPr>
                <w:rFonts w:hint="eastAsia" w:ascii="宋体" w:hAnsi="宋体" w:eastAsia="宋体"/>
                <w:szCs w:val="21"/>
              </w:rPr>
            </w:pPr>
            <w:r>
              <w:rPr>
                <w:rFonts w:hint="eastAsia" w:ascii="宋体" w:hAnsi="宋体" w:eastAsia="宋体"/>
                <w:b/>
                <w:bCs/>
                <w:szCs w:val="21"/>
              </w:rPr>
              <w:t>表：cf_report.t_variety_total total_profit字段累加</w:t>
            </w:r>
            <w:r>
              <w:rPr>
                <w:rFonts w:hint="eastAsia" w:ascii="宋体" w:hAnsi="宋体" w:eastAsia="宋体"/>
                <w:szCs w:val="21"/>
              </w:rPr>
              <w:t>得出</w:t>
            </w:r>
          </w:p>
          <w:p w14:paraId="00B55156">
            <w:pPr>
              <w:rPr>
                <w:rFonts w:hint="eastAsia" w:ascii="宋体" w:hAnsi="宋体" w:eastAsia="宋体"/>
                <w:szCs w:val="21"/>
                <w:lang w:eastAsia="zh-CN"/>
              </w:rPr>
            </w:pPr>
            <w:r>
              <w:rPr>
                <w:rFonts w:hint="eastAsia" w:ascii="宋体" w:hAnsi="宋体" w:eastAsia="宋体"/>
                <w:b/>
                <w:bCs/>
                <w:szCs w:val="21"/>
              </w:rPr>
              <w:t>表：cf_report.t_variety_total</w:t>
            </w:r>
            <w:r>
              <w:rPr>
                <w:rFonts w:hint="eastAsia" w:ascii="宋体" w:hAnsi="宋体" w:eastAsia="宋体"/>
                <w:szCs w:val="21"/>
              </w:rPr>
              <w:t>生成逻辑：</w:t>
            </w:r>
          </w:p>
          <w:p w14:paraId="49EC05EB">
            <w:pPr>
              <w:rPr>
                <w:rFonts w:hint="eastAsia" w:ascii="宋体" w:hAnsi="宋体" w:eastAsia="宋体"/>
                <w:szCs w:val="21"/>
              </w:rPr>
            </w:pPr>
            <w:r>
              <w:rPr>
                <w:rFonts w:hint="eastAsia" w:ascii="宋体" w:hAnsi="宋体" w:eastAsia="宋体"/>
                <w:szCs w:val="21"/>
              </w:rPr>
              <w:t>(</w:t>
            </w:r>
          </w:p>
          <w:p w14:paraId="7EABF311">
            <w:pPr>
              <w:rPr>
                <w:rFonts w:hint="eastAsia" w:ascii="宋体" w:hAnsi="宋体" w:eastAsia="宋体"/>
                <w:b/>
                <w:bCs/>
                <w:szCs w:val="21"/>
              </w:rPr>
            </w:pPr>
            <w:r>
              <w:rPr>
                <w:rFonts w:hint="eastAsia" w:ascii="宋体" w:hAnsi="宋体" w:eastAsia="宋体"/>
                <w:b/>
                <w:bCs/>
                <w:szCs w:val="21"/>
              </w:rPr>
              <w:t>查询字段：</w:t>
            </w:r>
          </w:p>
          <w:p w14:paraId="2598C631">
            <w:pPr>
              <w:rPr>
                <w:rFonts w:hint="eastAsia" w:ascii="宋体" w:hAnsi="宋体" w:eastAsia="宋体"/>
                <w:szCs w:val="21"/>
              </w:rPr>
            </w:pPr>
            <w:r>
              <w:rPr>
                <w:rFonts w:hint="eastAsia" w:ascii="宋体" w:hAnsi="宋体" w:eastAsia="宋体"/>
                <w:szCs w:val="21"/>
              </w:rPr>
              <w:t>product_id：product_id</w:t>
            </w:r>
          </w:p>
          <w:p w14:paraId="70F818BE">
            <w:pPr>
              <w:rPr>
                <w:rFonts w:hint="eastAsia" w:ascii="宋体" w:hAnsi="宋体" w:eastAsia="宋体"/>
                <w:szCs w:val="21"/>
              </w:rPr>
            </w:pPr>
            <w:r>
              <w:rPr>
                <w:rFonts w:hint="eastAsia" w:ascii="宋体" w:hAnsi="宋体" w:eastAsia="宋体"/>
                <w:szCs w:val="21"/>
              </w:rPr>
              <w:t>total_profit：sum(today_profit)</w:t>
            </w:r>
          </w:p>
          <w:p w14:paraId="78DA3425">
            <w:pPr>
              <w:rPr>
                <w:rFonts w:hint="eastAsia" w:ascii="宋体" w:hAnsi="宋体" w:eastAsia="宋体"/>
                <w:szCs w:val="21"/>
              </w:rPr>
            </w:pPr>
            <w:r>
              <w:rPr>
                <w:rFonts w:hint="eastAsia" w:ascii="宋体" w:hAnsi="宋体" w:eastAsia="宋体"/>
                <w:szCs w:val="21"/>
              </w:rPr>
              <w:t>表：cf_sett.t_hold_balance</w:t>
            </w:r>
          </w:p>
          <w:p w14:paraId="660F6AD9">
            <w:pPr>
              <w:rPr>
                <w:rFonts w:hint="eastAsia" w:ascii="宋体" w:hAnsi="宋体" w:eastAsia="宋体"/>
                <w:szCs w:val="21"/>
              </w:rPr>
            </w:pPr>
            <w:r>
              <w:rPr>
                <w:rFonts w:hint="eastAsia" w:ascii="宋体" w:hAnsi="宋体" w:eastAsia="宋体"/>
                <w:szCs w:val="21"/>
              </w:rPr>
              <w:t>where：client_id = [客户id] and busi_date between [开始日期]and [结束日期]</w:t>
            </w:r>
          </w:p>
          <w:p w14:paraId="7882E6F6">
            <w:pPr>
              <w:rPr>
                <w:rFonts w:hint="eastAsia" w:ascii="宋体" w:hAnsi="宋体" w:eastAsia="宋体"/>
                <w:szCs w:val="21"/>
              </w:rPr>
            </w:pPr>
            <w:r>
              <w:rPr>
                <w:rFonts w:hint="eastAsia" w:ascii="宋体" w:hAnsi="宋体" w:eastAsia="宋体"/>
                <w:szCs w:val="21"/>
              </w:rPr>
              <w:t>group by：product_id</w:t>
            </w:r>
          </w:p>
          <w:p w14:paraId="50E36D4B">
            <w:pPr>
              <w:rPr>
                <w:rFonts w:hint="eastAsia" w:ascii="宋体" w:hAnsi="宋体" w:eastAsia="宋体"/>
                <w:szCs w:val="21"/>
              </w:rPr>
            </w:pPr>
            <w:r>
              <w:rPr>
                <w:rFonts w:hint="eastAsia" w:ascii="宋体" w:hAnsi="宋体" w:eastAsia="宋体"/>
                <w:szCs w:val="21"/>
              </w:rPr>
              <w:t>)</w:t>
            </w:r>
          </w:p>
          <w:p w14:paraId="3FE4AEE3">
            <w:pPr>
              <w:rPr>
                <w:rFonts w:hint="eastAsia" w:ascii="宋体" w:hAnsi="宋体" w:eastAsia="宋体"/>
                <w:szCs w:val="21"/>
              </w:rPr>
            </w:pPr>
            <w:r>
              <w:rPr>
                <w:rFonts w:hint="eastAsia" w:ascii="宋体" w:hAnsi="宋体" w:eastAsia="宋体"/>
                <w:szCs w:val="21"/>
              </w:rPr>
              <w:t>union all</w:t>
            </w:r>
          </w:p>
          <w:p w14:paraId="43160FBC">
            <w:pPr>
              <w:rPr>
                <w:rFonts w:hint="eastAsia" w:ascii="宋体" w:hAnsi="宋体" w:eastAsia="宋体"/>
                <w:szCs w:val="21"/>
              </w:rPr>
            </w:pPr>
            <w:r>
              <w:rPr>
                <w:rFonts w:hint="eastAsia" w:ascii="宋体" w:hAnsi="宋体" w:eastAsia="宋体"/>
                <w:szCs w:val="21"/>
              </w:rPr>
              <w:t>(</w:t>
            </w:r>
          </w:p>
          <w:p w14:paraId="40666DE6">
            <w:pPr>
              <w:rPr>
                <w:rFonts w:hint="eastAsia" w:ascii="宋体" w:hAnsi="宋体" w:eastAsia="宋体"/>
                <w:b/>
                <w:bCs/>
                <w:szCs w:val="21"/>
              </w:rPr>
            </w:pPr>
            <w:r>
              <w:rPr>
                <w:rFonts w:hint="eastAsia" w:ascii="宋体" w:hAnsi="宋体" w:eastAsia="宋体"/>
                <w:b/>
                <w:bCs/>
                <w:szCs w:val="21"/>
              </w:rPr>
              <w:t>查询字段：</w:t>
            </w:r>
          </w:p>
          <w:p w14:paraId="3492D8C9">
            <w:pPr>
              <w:rPr>
                <w:rFonts w:hint="eastAsia" w:ascii="宋体" w:hAnsi="宋体" w:eastAsia="宋体"/>
                <w:szCs w:val="21"/>
              </w:rPr>
            </w:pPr>
            <w:r>
              <w:rPr>
                <w:rFonts w:hint="eastAsia" w:ascii="宋体" w:hAnsi="宋体" w:eastAsia="宋体"/>
                <w:szCs w:val="21"/>
              </w:rPr>
              <w:t>product_id：case when t.market_id = 'czce' then substr(t.product_id, 0, length(product_id) - 1) || 'c/p' else t.product_id end</w:t>
            </w:r>
          </w:p>
          <w:p w14:paraId="009374C2">
            <w:pPr>
              <w:rPr>
                <w:rFonts w:hint="eastAsia" w:ascii="宋体" w:hAnsi="宋体" w:eastAsia="宋体"/>
                <w:szCs w:val="21"/>
              </w:rPr>
            </w:pPr>
            <w:r>
              <w:rPr>
                <w:rFonts w:hint="eastAsia" w:ascii="宋体" w:hAnsi="宋体" w:eastAsia="宋体"/>
                <w:szCs w:val="21"/>
              </w:rPr>
              <w:t>total_profit：sum(case when bs_direction = '1' then  (close_price - open_price) * amount * hand_amount else (open_price - close_price) * amount * hand_amount end)</w:t>
            </w:r>
          </w:p>
          <w:p w14:paraId="33F2F2DF">
            <w:pPr>
              <w:rPr>
                <w:rFonts w:hint="eastAsia" w:ascii="宋体" w:hAnsi="宋体" w:eastAsia="宋体"/>
                <w:b/>
                <w:bCs/>
                <w:szCs w:val="21"/>
              </w:rPr>
            </w:pPr>
            <w:r>
              <w:rPr>
                <w:rFonts w:hint="eastAsia" w:ascii="宋体" w:hAnsi="宋体" w:eastAsia="宋体"/>
                <w:b/>
                <w:bCs/>
                <w:szCs w:val="21"/>
              </w:rPr>
              <w:t>表：cf_sett.t_close_detail t</w:t>
            </w:r>
          </w:p>
          <w:p w14:paraId="0A5C17ED">
            <w:pPr>
              <w:rPr>
                <w:rFonts w:hint="eastAsia" w:ascii="宋体" w:hAnsi="宋体" w:eastAsia="宋体"/>
                <w:szCs w:val="21"/>
              </w:rPr>
            </w:pPr>
            <w:r>
              <w:rPr>
                <w:rFonts w:hint="eastAsia" w:ascii="宋体" w:hAnsi="宋体" w:eastAsia="宋体"/>
                <w:szCs w:val="21"/>
              </w:rPr>
              <w:t>where：client_id = [客户id] and busi_date between [开始日期]and [结束日期] and trade_type = '12'</w:t>
            </w:r>
          </w:p>
          <w:p w14:paraId="0A0EA5F2">
            <w:pPr>
              <w:rPr>
                <w:rFonts w:hint="eastAsia" w:ascii="宋体" w:hAnsi="宋体" w:eastAsia="宋体"/>
                <w:szCs w:val="21"/>
              </w:rPr>
            </w:pPr>
            <w:r>
              <w:rPr>
                <w:rFonts w:hint="eastAsia" w:ascii="宋体" w:hAnsi="宋体" w:eastAsia="宋体"/>
                <w:szCs w:val="21"/>
              </w:rPr>
              <w:t>group by：case when t.market_id = 'czce' then substr(t.product_id, 0, length(product_id) - 1) || 'c/p' else t.product_id end</w:t>
            </w:r>
          </w:p>
          <w:p w14:paraId="6F00F1A4">
            <w:pPr>
              <w:rPr>
                <w:rFonts w:hint="eastAsia" w:ascii="宋体" w:hAnsi="宋体" w:eastAsia="宋体"/>
                <w:szCs w:val="21"/>
              </w:rPr>
            </w:pPr>
            <w:r>
              <w:rPr>
                <w:rFonts w:hint="eastAsia" w:ascii="宋体" w:hAnsi="宋体" w:eastAsia="宋体"/>
                <w:szCs w:val="21"/>
              </w:rPr>
              <w:t>)</w:t>
            </w:r>
          </w:p>
          <w:p w14:paraId="39FCE7C7">
            <w:pPr>
              <w:rPr>
                <w:rFonts w:hint="eastAsia" w:ascii="宋体" w:hAnsi="宋体" w:eastAsia="宋体"/>
                <w:szCs w:val="21"/>
              </w:rPr>
            </w:pPr>
          </w:p>
          <w:p w14:paraId="12431608">
            <w:pPr>
              <w:rPr>
                <w:rFonts w:hint="eastAsia" w:ascii="宋体" w:hAnsi="宋体" w:eastAsia="宋体"/>
                <w:b/>
                <w:bCs/>
                <w:szCs w:val="21"/>
              </w:rPr>
            </w:pPr>
            <w:r>
              <w:rPr>
                <w:rFonts w:hint="eastAsia" w:ascii="宋体" w:hAnsi="宋体" w:eastAsia="宋体"/>
                <w:b/>
                <w:bCs/>
                <w:szCs w:val="21"/>
              </w:rPr>
              <w:t>product_name字段生成逻辑：</w:t>
            </w:r>
          </w:p>
          <w:p w14:paraId="32B0ECED">
            <w:pPr>
              <w:rPr>
                <w:rFonts w:hint="eastAsia" w:ascii="宋体" w:hAnsi="宋体" w:eastAsia="宋体"/>
                <w:b/>
                <w:bCs/>
                <w:szCs w:val="21"/>
              </w:rPr>
            </w:pPr>
            <w:r>
              <w:rPr>
                <w:rFonts w:hint="eastAsia" w:ascii="宋体" w:hAnsi="宋体" w:eastAsia="宋体"/>
                <w:b/>
                <w:bCs/>
                <w:szCs w:val="21"/>
              </w:rPr>
              <w:t>查询字段：</w:t>
            </w:r>
          </w:p>
          <w:p w14:paraId="487E0688">
            <w:pPr>
              <w:rPr>
                <w:rFonts w:hint="eastAsia" w:ascii="宋体" w:hAnsi="宋体" w:eastAsia="宋体"/>
                <w:szCs w:val="21"/>
              </w:rPr>
            </w:pPr>
            <w:r>
              <w:rPr>
                <w:rFonts w:hint="eastAsia" w:ascii="宋体" w:hAnsi="宋体" w:eastAsia="宋体"/>
                <w:szCs w:val="21"/>
              </w:rPr>
              <w:t>product_name：case when t.market_id = 'czce' and t.product_type = 2 then substr(t.product_name,1,length(t.product_name)-4) || '看涨/跌期权' else t.product_name end</w:t>
            </w:r>
          </w:p>
          <w:p w14:paraId="25CD5F5B">
            <w:pPr>
              <w:rPr>
                <w:rFonts w:hint="eastAsia" w:ascii="宋体" w:hAnsi="宋体" w:eastAsia="宋体"/>
                <w:szCs w:val="21"/>
              </w:rPr>
            </w:pPr>
            <w:r>
              <w:rPr>
                <w:rFonts w:hint="eastAsia" w:ascii="宋体" w:hAnsi="宋体" w:eastAsia="宋体"/>
                <w:szCs w:val="21"/>
              </w:rPr>
              <w:t>表：cf_sett.t_product t</w:t>
            </w:r>
          </w:p>
          <w:p w14:paraId="72C762A3">
            <w:pPr>
              <w:rPr>
                <w:rFonts w:hint="eastAsia" w:ascii="宋体" w:hAnsi="宋体" w:eastAsia="宋体"/>
                <w:szCs w:val="21"/>
              </w:rPr>
            </w:pPr>
            <w:r>
              <w:rPr>
                <w:rFonts w:hint="eastAsia" w:ascii="宋体" w:hAnsi="宋体" w:eastAsia="宋体"/>
                <w:szCs w:val="21"/>
              </w:rPr>
              <w:t>关联条件：t.product_id = cf_report.t_variety_total. product_id</w:t>
            </w:r>
          </w:p>
          <w:p w14:paraId="58AAC0C6">
            <w:pPr>
              <w:rPr>
                <w:rFonts w:hint="eastAsia" w:ascii="宋体" w:hAnsi="宋体" w:eastAsia="宋体"/>
                <w:szCs w:val="21"/>
              </w:rPr>
            </w:pPr>
          </w:p>
          <w:p w14:paraId="0CFD2712">
            <w:pPr>
              <w:rPr>
                <w:rFonts w:hint="eastAsia" w:ascii="宋体" w:hAnsi="宋体" w:eastAsia="宋体"/>
                <w:b/>
                <w:bCs/>
                <w:szCs w:val="21"/>
              </w:rPr>
            </w:pPr>
            <w:r>
              <w:rPr>
                <w:rFonts w:hint="eastAsia" w:ascii="宋体" w:hAnsi="宋体" w:eastAsia="宋体"/>
                <w:b/>
                <w:bCs/>
                <w:szCs w:val="21"/>
              </w:rPr>
              <w:t>品种成交量字段生成逻辑：</w:t>
            </w:r>
          </w:p>
          <w:p w14:paraId="765EE060">
            <w:pPr>
              <w:rPr>
                <w:rFonts w:hint="eastAsia" w:ascii="宋体" w:hAnsi="宋体" w:eastAsia="宋体"/>
                <w:b/>
                <w:bCs/>
                <w:szCs w:val="21"/>
              </w:rPr>
            </w:pPr>
            <w:r>
              <w:rPr>
                <w:rFonts w:hint="eastAsia" w:ascii="宋体" w:hAnsi="宋体" w:eastAsia="宋体"/>
                <w:b/>
                <w:bCs/>
                <w:szCs w:val="21"/>
              </w:rPr>
              <w:t>查询字段：</w:t>
            </w:r>
          </w:p>
          <w:p w14:paraId="79A9BA00">
            <w:pPr>
              <w:rPr>
                <w:rFonts w:hint="eastAsia" w:ascii="宋体" w:hAnsi="宋体" w:eastAsia="宋体"/>
                <w:szCs w:val="21"/>
              </w:rPr>
            </w:pPr>
            <w:r>
              <w:rPr>
                <w:rFonts w:hint="eastAsia" w:ascii="宋体" w:hAnsi="宋体" w:eastAsia="宋体"/>
                <w:szCs w:val="21"/>
              </w:rPr>
              <w:t>product_id ：case when t.market_id = 'czce' and t.trade_type = '12' then substr(t.product_id, 0, length(t.product_id) - 1) || 'c/p' else t.product_id end</w:t>
            </w:r>
          </w:p>
          <w:p w14:paraId="4C4348C4">
            <w:pPr>
              <w:rPr>
                <w:rFonts w:hint="eastAsia" w:ascii="宋体" w:hAnsi="宋体" w:eastAsia="宋体"/>
                <w:szCs w:val="21"/>
              </w:rPr>
            </w:pPr>
            <w:r>
              <w:rPr>
                <w:rFonts w:hint="eastAsia" w:ascii="宋体" w:hAnsi="宋体" w:eastAsia="宋体"/>
                <w:szCs w:val="21"/>
              </w:rPr>
              <w:t>zcjl（品种成交量） ：sum(t.done_amt)</w:t>
            </w:r>
          </w:p>
          <w:p w14:paraId="1627A84E">
            <w:pPr>
              <w:rPr>
                <w:rFonts w:hint="eastAsia" w:ascii="宋体" w:hAnsi="宋体" w:eastAsia="宋体"/>
                <w:szCs w:val="21"/>
              </w:rPr>
            </w:pPr>
            <w:r>
              <w:rPr>
                <w:rFonts w:hint="eastAsia" w:ascii="宋体" w:hAnsi="宋体" w:eastAsia="宋体"/>
                <w:szCs w:val="21"/>
              </w:rPr>
              <w:t>表：cf_sett.t_hold_balance t</w:t>
            </w:r>
          </w:p>
          <w:p w14:paraId="57BAF2CC">
            <w:pPr>
              <w:rPr>
                <w:rFonts w:hint="eastAsia" w:ascii="宋体" w:hAnsi="宋体" w:eastAsia="宋体"/>
                <w:szCs w:val="21"/>
              </w:rPr>
            </w:pPr>
            <w:r>
              <w:rPr>
                <w:rFonts w:hint="eastAsia" w:ascii="宋体" w:hAnsi="宋体" w:eastAsia="宋体"/>
                <w:szCs w:val="21"/>
              </w:rPr>
              <w:t>where：t.client_id = [客户id] and t.busi_date between [筛选区间开始日期]and [筛选区间结束日期] and t.done_amt is not null</w:t>
            </w:r>
          </w:p>
          <w:p w14:paraId="73DD6B16">
            <w:pPr>
              <w:rPr>
                <w:rFonts w:hint="eastAsia" w:ascii="宋体" w:hAnsi="宋体" w:eastAsia="宋体"/>
                <w:szCs w:val="21"/>
              </w:rPr>
            </w:pPr>
            <w:r>
              <w:rPr>
                <w:rFonts w:hint="eastAsia" w:ascii="宋体" w:hAnsi="宋体" w:eastAsia="宋体"/>
                <w:szCs w:val="21"/>
              </w:rPr>
              <w:t>group by：case when t.market_id = 'czce' and t.trade_type = '12' then substr(t.product_id, 0, length(t.product_id) - 1) || 'c/p' else t.product_id end</w:t>
            </w:r>
          </w:p>
        </w:tc>
        <w:tc>
          <w:tcPr>
            <w:tcW w:w="2638" w:type="dxa"/>
          </w:tcPr>
          <w:p w14:paraId="2DF70824">
            <w:pPr>
              <w:rPr>
                <w:rFonts w:hint="eastAsia" w:ascii="宋体" w:hAnsi="宋体" w:eastAsia="宋体"/>
                <w:szCs w:val="21"/>
              </w:rPr>
            </w:pPr>
            <w:r>
              <w:rPr>
                <w:rFonts w:hint="eastAsia" w:ascii="宋体" w:hAnsi="宋体" w:eastAsia="宋体"/>
                <w:b/>
                <w:bCs/>
                <w:szCs w:val="21"/>
              </w:rPr>
              <w:t>cf_sett.t_hold_balance：</w:t>
            </w:r>
            <w:r>
              <w:rPr>
                <w:rFonts w:hint="eastAsia" w:ascii="宋体" w:hAnsi="宋体" w:eastAsia="宋体"/>
                <w:szCs w:val="21"/>
              </w:rPr>
              <w:t>client_id、busi_date、trade_type、product_id、today_profit、done_amt、market_id；</w:t>
            </w:r>
          </w:p>
          <w:p w14:paraId="66E10047">
            <w:pPr>
              <w:rPr>
                <w:rFonts w:hint="eastAsia" w:ascii="宋体" w:hAnsi="宋体" w:eastAsia="宋体"/>
                <w:szCs w:val="21"/>
              </w:rPr>
            </w:pPr>
          </w:p>
          <w:p w14:paraId="52305439">
            <w:pPr>
              <w:rPr>
                <w:rFonts w:hint="eastAsia" w:ascii="宋体" w:hAnsi="宋体" w:eastAsia="宋体"/>
                <w:szCs w:val="21"/>
              </w:rPr>
            </w:pPr>
            <w:r>
              <w:rPr>
                <w:rFonts w:hint="eastAsia" w:ascii="宋体" w:hAnsi="宋体" w:eastAsia="宋体"/>
                <w:b/>
                <w:bCs/>
                <w:szCs w:val="21"/>
              </w:rPr>
              <w:t>cf_sett.t_close_detail</w:t>
            </w:r>
          </w:p>
          <w:p w14:paraId="3376F090">
            <w:pPr>
              <w:rPr>
                <w:rFonts w:hint="eastAsia" w:ascii="宋体" w:hAnsi="宋体" w:eastAsia="宋体"/>
                <w:szCs w:val="21"/>
              </w:rPr>
            </w:pPr>
            <w:r>
              <w:rPr>
                <w:rFonts w:hint="eastAsia" w:ascii="宋体" w:hAnsi="宋体" w:eastAsia="宋体"/>
                <w:szCs w:val="21"/>
              </w:rPr>
              <w:t>client_id、busi_date、trade_type、product_id、market_id、close_price、open_price、amount、hand_amount</w:t>
            </w:r>
          </w:p>
          <w:p w14:paraId="57738D04">
            <w:pPr>
              <w:rPr>
                <w:rFonts w:hint="eastAsia" w:ascii="宋体" w:hAnsi="宋体" w:eastAsia="宋体"/>
                <w:szCs w:val="21"/>
              </w:rPr>
            </w:pPr>
          </w:p>
          <w:p w14:paraId="6555E9B1">
            <w:pPr>
              <w:rPr>
                <w:rFonts w:hint="eastAsia" w:ascii="宋体" w:hAnsi="宋体" w:eastAsia="宋体"/>
                <w:szCs w:val="21"/>
              </w:rPr>
            </w:pPr>
            <w:r>
              <w:rPr>
                <w:rFonts w:hint="eastAsia" w:ascii="宋体" w:hAnsi="宋体" w:eastAsia="宋体"/>
                <w:b/>
                <w:bCs/>
                <w:szCs w:val="21"/>
              </w:rPr>
              <w:t>cf_sett.t_product</w:t>
            </w:r>
            <w:r>
              <w:rPr>
                <w:rFonts w:hint="eastAsia" w:ascii="宋体" w:hAnsi="宋体" w:eastAsia="宋体"/>
                <w:szCs w:val="21"/>
              </w:rPr>
              <w:t>：product_id、market_id、product_type</w:t>
            </w:r>
          </w:p>
          <w:p w14:paraId="10621372">
            <w:pPr>
              <w:rPr>
                <w:rFonts w:hint="eastAsia" w:ascii="宋体" w:hAnsi="宋体" w:eastAsia="宋体"/>
                <w:szCs w:val="21"/>
              </w:rPr>
            </w:pPr>
          </w:p>
        </w:tc>
      </w:tr>
      <w:tr w14:paraId="7996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3EF0188">
            <w:pPr>
              <w:rPr>
                <w:rFonts w:hint="eastAsia" w:ascii="宋体" w:hAnsi="宋体" w:eastAsia="宋体"/>
                <w:szCs w:val="21"/>
              </w:rPr>
            </w:pPr>
            <w:r>
              <w:rPr>
                <w:rFonts w:hint="eastAsia" w:ascii="宋体" w:hAnsi="宋体" w:eastAsia="宋体"/>
                <w:szCs w:val="21"/>
              </w:rPr>
              <w:t>5</w:t>
            </w:r>
          </w:p>
        </w:tc>
        <w:tc>
          <w:tcPr>
            <w:tcW w:w="846" w:type="dxa"/>
          </w:tcPr>
          <w:p w14:paraId="131AA716">
            <w:pPr>
              <w:rPr>
                <w:rFonts w:hint="eastAsia" w:ascii="宋体" w:hAnsi="宋体" w:eastAsia="宋体"/>
                <w:szCs w:val="21"/>
              </w:rPr>
            </w:pPr>
            <w:r>
              <w:rPr>
                <w:rFonts w:hint="eastAsia" w:ascii="宋体" w:hAnsi="宋体" w:eastAsia="宋体"/>
                <w:szCs w:val="21"/>
              </w:rPr>
              <w:t>手续费</w:t>
            </w:r>
          </w:p>
        </w:tc>
        <w:tc>
          <w:tcPr>
            <w:tcW w:w="5249" w:type="dxa"/>
          </w:tcPr>
          <w:p w14:paraId="0088A0F5">
            <w:pPr>
              <w:rPr>
                <w:rFonts w:hint="eastAsia" w:ascii="宋体" w:hAnsi="宋体" w:eastAsia="宋体"/>
                <w:szCs w:val="21"/>
              </w:rPr>
            </w:pPr>
            <w:r>
              <w:rPr>
                <w:rFonts w:hint="eastAsia" w:ascii="宋体" w:hAnsi="宋体" w:eastAsia="宋体"/>
                <w:szCs w:val="21"/>
              </w:rPr>
              <w:t>详见1计算逻辑</w:t>
            </w:r>
          </w:p>
        </w:tc>
        <w:tc>
          <w:tcPr>
            <w:tcW w:w="2638" w:type="dxa"/>
          </w:tcPr>
          <w:p w14:paraId="14937FB1">
            <w:pPr>
              <w:rPr>
                <w:rFonts w:hint="eastAsia" w:ascii="宋体" w:hAnsi="宋体" w:eastAsia="宋体"/>
                <w:szCs w:val="21"/>
              </w:rPr>
            </w:pPr>
          </w:p>
        </w:tc>
      </w:tr>
      <w:tr w14:paraId="075E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C1291B2">
            <w:pPr>
              <w:rPr>
                <w:rFonts w:hint="eastAsia" w:ascii="宋体" w:hAnsi="宋体" w:eastAsia="宋体"/>
                <w:szCs w:val="21"/>
              </w:rPr>
            </w:pPr>
            <w:r>
              <w:rPr>
                <w:rFonts w:hint="eastAsia" w:ascii="宋体" w:hAnsi="宋体" w:eastAsia="宋体"/>
                <w:szCs w:val="21"/>
              </w:rPr>
              <w:t>6</w:t>
            </w:r>
          </w:p>
        </w:tc>
        <w:tc>
          <w:tcPr>
            <w:tcW w:w="846" w:type="dxa"/>
          </w:tcPr>
          <w:p w14:paraId="0F6C2711">
            <w:pPr>
              <w:rPr>
                <w:rFonts w:hint="eastAsia" w:ascii="宋体" w:hAnsi="宋体" w:eastAsia="宋体"/>
                <w:szCs w:val="21"/>
              </w:rPr>
            </w:pPr>
            <w:r>
              <w:rPr>
                <w:rFonts w:hint="eastAsia" w:ascii="宋体" w:hAnsi="宋体" w:eastAsia="宋体"/>
                <w:szCs w:val="21"/>
              </w:rPr>
              <w:t>净利润</w:t>
            </w:r>
          </w:p>
        </w:tc>
        <w:tc>
          <w:tcPr>
            <w:tcW w:w="5249" w:type="dxa"/>
          </w:tcPr>
          <w:p w14:paraId="43238301">
            <w:pPr>
              <w:rPr>
                <w:rFonts w:hint="eastAsia" w:ascii="宋体" w:hAnsi="宋体" w:eastAsia="宋体"/>
                <w:szCs w:val="21"/>
              </w:rPr>
            </w:pPr>
            <w:r>
              <w:rPr>
                <w:rFonts w:hint="eastAsia" w:ascii="宋体" w:hAnsi="宋体" w:eastAsia="宋体"/>
                <w:szCs w:val="21"/>
              </w:rPr>
              <w:t>【交易盈亏】-【手续费】</w:t>
            </w:r>
          </w:p>
        </w:tc>
        <w:tc>
          <w:tcPr>
            <w:tcW w:w="2638" w:type="dxa"/>
          </w:tcPr>
          <w:p w14:paraId="4465904F">
            <w:pPr>
              <w:rPr>
                <w:rFonts w:hint="eastAsia" w:ascii="宋体" w:hAnsi="宋体" w:eastAsia="宋体"/>
                <w:szCs w:val="21"/>
              </w:rPr>
            </w:pPr>
          </w:p>
        </w:tc>
      </w:tr>
      <w:tr w14:paraId="2727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CB79AC3">
            <w:pPr>
              <w:rPr>
                <w:rFonts w:hint="eastAsia" w:ascii="宋体" w:hAnsi="宋体" w:eastAsia="宋体"/>
                <w:szCs w:val="21"/>
              </w:rPr>
            </w:pPr>
            <w:r>
              <w:rPr>
                <w:rFonts w:hint="eastAsia" w:ascii="宋体" w:hAnsi="宋体" w:eastAsia="宋体"/>
                <w:szCs w:val="21"/>
              </w:rPr>
              <w:t>7</w:t>
            </w:r>
          </w:p>
        </w:tc>
        <w:tc>
          <w:tcPr>
            <w:tcW w:w="846" w:type="dxa"/>
          </w:tcPr>
          <w:p w14:paraId="6AB8FCF5">
            <w:pPr>
              <w:rPr>
                <w:rFonts w:hint="eastAsia" w:ascii="宋体" w:hAnsi="宋体" w:eastAsia="宋体"/>
                <w:szCs w:val="21"/>
              </w:rPr>
            </w:pPr>
            <w:r>
              <w:rPr>
                <w:rFonts w:hint="eastAsia" w:ascii="宋体" w:hAnsi="宋体" w:eastAsia="宋体"/>
                <w:szCs w:val="21"/>
              </w:rPr>
              <w:t>净入金</w:t>
            </w:r>
          </w:p>
        </w:tc>
        <w:tc>
          <w:tcPr>
            <w:tcW w:w="5249" w:type="dxa"/>
          </w:tcPr>
          <w:p w14:paraId="55CD4634">
            <w:pPr>
              <w:rPr>
                <w:rFonts w:hint="eastAsia" w:ascii="宋体" w:hAnsi="宋体" w:eastAsia="宋体"/>
                <w:szCs w:val="21"/>
              </w:rPr>
            </w:pPr>
            <w:r>
              <w:rPr>
                <w:rFonts w:hint="eastAsia" w:ascii="宋体" w:hAnsi="宋体" w:eastAsia="宋体"/>
                <w:szCs w:val="21"/>
              </w:rPr>
              <w:t>详见1计算逻辑</w:t>
            </w:r>
          </w:p>
        </w:tc>
        <w:tc>
          <w:tcPr>
            <w:tcW w:w="2638" w:type="dxa"/>
          </w:tcPr>
          <w:p w14:paraId="3F0B14C1">
            <w:pPr>
              <w:rPr>
                <w:rFonts w:hint="eastAsia" w:ascii="宋体" w:hAnsi="宋体" w:eastAsia="宋体"/>
                <w:szCs w:val="21"/>
              </w:rPr>
            </w:pPr>
          </w:p>
        </w:tc>
      </w:tr>
      <w:tr w14:paraId="039D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EDE8294">
            <w:pPr>
              <w:rPr>
                <w:rFonts w:hint="eastAsia" w:ascii="宋体" w:hAnsi="宋体" w:eastAsia="宋体"/>
                <w:szCs w:val="21"/>
              </w:rPr>
            </w:pPr>
            <w:r>
              <w:rPr>
                <w:rFonts w:hint="eastAsia" w:ascii="宋体" w:hAnsi="宋体" w:eastAsia="宋体"/>
                <w:szCs w:val="21"/>
              </w:rPr>
              <w:t>8</w:t>
            </w:r>
          </w:p>
        </w:tc>
        <w:tc>
          <w:tcPr>
            <w:tcW w:w="846" w:type="dxa"/>
          </w:tcPr>
          <w:p w14:paraId="794436D0">
            <w:pPr>
              <w:rPr>
                <w:rFonts w:hint="eastAsia" w:ascii="宋体" w:hAnsi="宋体" w:eastAsia="宋体"/>
                <w:szCs w:val="21"/>
              </w:rPr>
            </w:pPr>
            <w:r>
              <w:rPr>
                <w:rFonts w:hint="eastAsia" w:ascii="宋体" w:hAnsi="宋体" w:eastAsia="宋体"/>
                <w:szCs w:val="21"/>
              </w:rPr>
              <w:t>权利金收入</w:t>
            </w:r>
          </w:p>
        </w:tc>
        <w:tc>
          <w:tcPr>
            <w:tcW w:w="5249" w:type="dxa"/>
            <w:vAlign w:val="center"/>
          </w:tcPr>
          <w:p w14:paraId="48F7BB9A">
            <w:pPr>
              <w:rPr>
                <w:rFonts w:hint="eastAsia" w:ascii="宋体" w:hAnsi="宋体" w:eastAsia="宋体"/>
                <w:szCs w:val="21"/>
              </w:rPr>
            </w:pPr>
            <w:r>
              <w:rPr>
                <w:rFonts w:hint="eastAsia" w:ascii="宋体" w:hAnsi="宋体" w:eastAsia="宋体"/>
                <w:szCs w:val="21"/>
              </w:rPr>
              <w:t>详见1计算逻辑</w:t>
            </w:r>
          </w:p>
        </w:tc>
        <w:tc>
          <w:tcPr>
            <w:tcW w:w="2638" w:type="dxa"/>
          </w:tcPr>
          <w:p w14:paraId="62E4EE77">
            <w:pPr>
              <w:rPr>
                <w:rFonts w:hint="eastAsia" w:ascii="宋体" w:hAnsi="宋体" w:eastAsia="宋体"/>
                <w:szCs w:val="21"/>
              </w:rPr>
            </w:pPr>
          </w:p>
        </w:tc>
      </w:tr>
      <w:tr w14:paraId="6936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 w:type="dxa"/>
          </w:tcPr>
          <w:p w14:paraId="48A6A612">
            <w:pPr>
              <w:rPr>
                <w:rFonts w:hint="eastAsia" w:ascii="宋体" w:hAnsi="宋体" w:eastAsia="宋体"/>
                <w:szCs w:val="21"/>
              </w:rPr>
            </w:pPr>
            <w:r>
              <w:rPr>
                <w:rFonts w:hint="eastAsia" w:ascii="宋体" w:hAnsi="宋体" w:eastAsia="宋体"/>
                <w:szCs w:val="21"/>
              </w:rPr>
              <w:t>9</w:t>
            </w:r>
          </w:p>
        </w:tc>
        <w:tc>
          <w:tcPr>
            <w:tcW w:w="846" w:type="dxa"/>
          </w:tcPr>
          <w:p w14:paraId="3C3DD7AE">
            <w:pPr>
              <w:rPr>
                <w:rFonts w:hint="eastAsia" w:ascii="宋体" w:hAnsi="宋体" w:eastAsia="宋体"/>
                <w:szCs w:val="21"/>
              </w:rPr>
            </w:pPr>
            <w:r>
              <w:rPr>
                <w:rFonts w:hint="eastAsia" w:ascii="宋体" w:hAnsi="宋体" w:eastAsia="宋体"/>
                <w:szCs w:val="21"/>
              </w:rPr>
              <w:t>权利金支出</w:t>
            </w:r>
          </w:p>
        </w:tc>
        <w:tc>
          <w:tcPr>
            <w:tcW w:w="5249" w:type="dxa"/>
            <w:vAlign w:val="center"/>
          </w:tcPr>
          <w:p w14:paraId="2B881191">
            <w:pPr>
              <w:rPr>
                <w:rFonts w:hint="eastAsia" w:ascii="宋体" w:hAnsi="宋体" w:eastAsia="宋体"/>
                <w:szCs w:val="21"/>
              </w:rPr>
            </w:pPr>
            <w:r>
              <w:rPr>
                <w:rFonts w:hint="eastAsia" w:ascii="宋体" w:hAnsi="宋体" w:eastAsia="宋体"/>
                <w:szCs w:val="21"/>
              </w:rPr>
              <w:t>详见1计算逻辑</w:t>
            </w:r>
          </w:p>
        </w:tc>
        <w:tc>
          <w:tcPr>
            <w:tcW w:w="2638" w:type="dxa"/>
          </w:tcPr>
          <w:p w14:paraId="1E16BBF9">
            <w:pPr>
              <w:rPr>
                <w:rFonts w:hint="eastAsia" w:ascii="宋体" w:hAnsi="宋体" w:eastAsia="宋体"/>
                <w:szCs w:val="21"/>
              </w:rPr>
            </w:pPr>
          </w:p>
        </w:tc>
      </w:tr>
      <w:tr w14:paraId="224B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1CF5919">
            <w:pPr>
              <w:rPr>
                <w:rFonts w:hint="eastAsia" w:ascii="宋体" w:hAnsi="宋体" w:eastAsia="宋体"/>
                <w:szCs w:val="21"/>
              </w:rPr>
            </w:pPr>
            <w:r>
              <w:rPr>
                <w:rFonts w:hint="eastAsia" w:ascii="宋体" w:hAnsi="宋体" w:eastAsia="宋体"/>
                <w:szCs w:val="21"/>
              </w:rPr>
              <w:t>10</w:t>
            </w:r>
          </w:p>
        </w:tc>
        <w:tc>
          <w:tcPr>
            <w:tcW w:w="846" w:type="dxa"/>
          </w:tcPr>
          <w:p w14:paraId="1A99ED19">
            <w:pPr>
              <w:rPr>
                <w:rFonts w:hint="eastAsia" w:ascii="宋体" w:hAnsi="宋体" w:eastAsia="宋体"/>
                <w:szCs w:val="21"/>
              </w:rPr>
            </w:pPr>
            <w:r>
              <w:rPr>
                <w:rFonts w:hint="eastAsia" w:ascii="宋体" w:hAnsi="宋体" w:eastAsia="宋体"/>
                <w:szCs w:val="21"/>
              </w:rPr>
              <w:t>盈利天数</w:t>
            </w:r>
          </w:p>
        </w:tc>
        <w:tc>
          <w:tcPr>
            <w:tcW w:w="5249" w:type="dxa"/>
          </w:tcPr>
          <w:p w14:paraId="7B03ED8F">
            <w:pPr>
              <w:rPr>
                <w:rFonts w:hint="eastAsia" w:ascii="宋体" w:hAnsi="宋体" w:eastAsia="宋体"/>
                <w:b/>
                <w:bCs/>
                <w:szCs w:val="21"/>
              </w:rPr>
            </w:pPr>
            <w:r>
              <w:rPr>
                <w:rFonts w:hint="eastAsia" w:ascii="宋体" w:hAnsi="宋体" w:eastAsia="宋体"/>
                <w:b/>
                <w:bCs/>
                <w:szCs w:val="21"/>
              </w:rPr>
              <w:t>取表cf_report.t_profit_and_loss  profit字段</w:t>
            </w:r>
          </w:p>
          <w:p w14:paraId="2C6783FA">
            <w:pPr>
              <w:rPr>
                <w:rFonts w:hint="eastAsia" w:ascii="宋体" w:hAnsi="宋体" w:eastAsia="宋体"/>
                <w:b/>
                <w:bCs/>
                <w:szCs w:val="21"/>
              </w:rPr>
            </w:pPr>
            <w:r>
              <w:rPr>
                <w:rFonts w:hint="eastAsia" w:ascii="宋体" w:hAnsi="宋体" w:eastAsia="宋体"/>
                <w:b/>
                <w:bCs/>
                <w:szCs w:val="21"/>
              </w:rPr>
              <w:t>表cf_report.t_profit_and_loss生成逻辑：</w:t>
            </w:r>
          </w:p>
          <w:p w14:paraId="227A270F">
            <w:pPr>
              <w:rPr>
                <w:rFonts w:hint="eastAsia" w:ascii="宋体" w:hAnsi="宋体" w:eastAsia="宋体"/>
                <w:b/>
                <w:bCs/>
                <w:szCs w:val="21"/>
              </w:rPr>
            </w:pPr>
            <w:r>
              <w:rPr>
                <w:rFonts w:hint="eastAsia" w:ascii="宋体" w:hAnsi="宋体" w:eastAsia="宋体"/>
                <w:b/>
                <w:bCs/>
                <w:szCs w:val="21"/>
              </w:rPr>
              <w:t>查询字段：</w:t>
            </w:r>
          </w:p>
          <w:p w14:paraId="6CCDB846">
            <w:pPr>
              <w:rPr>
                <w:rFonts w:hint="eastAsia" w:ascii="宋体" w:hAnsi="宋体" w:eastAsia="宋体"/>
                <w:szCs w:val="21"/>
              </w:rPr>
            </w:pPr>
            <w:r>
              <w:rPr>
                <w:rFonts w:hint="eastAsia" w:ascii="宋体" w:hAnsi="宋体" w:eastAsia="宋体"/>
                <w:szCs w:val="21"/>
              </w:rPr>
              <w:t>b.client_id</w:t>
            </w:r>
          </w:p>
          <w:p w14:paraId="77A353F5">
            <w:pPr>
              <w:rPr>
                <w:rFonts w:hint="eastAsia" w:ascii="宋体" w:hAnsi="宋体" w:eastAsia="宋体"/>
                <w:szCs w:val="21"/>
              </w:rPr>
            </w:pPr>
            <w:r>
              <w:rPr>
                <w:rFonts w:hint="eastAsia" w:ascii="宋体" w:hAnsi="宋体" w:eastAsia="宋体"/>
                <w:szCs w:val="21"/>
              </w:rPr>
              <w:t>profit：sum(case when b.market_deposit - nvl(k.market_deposit, 0) -(b.fund_in - b.fund_out) &gt; 0 then 1 else 0 end)</w:t>
            </w:r>
          </w:p>
          <w:p w14:paraId="31D7FC7F">
            <w:pPr>
              <w:rPr>
                <w:rFonts w:hint="eastAsia" w:ascii="宋体" w:hAnsi="宋体" w:eastAsia="宋体"/>
                <w:szCs w:val="21"/>
              </w:rPr>
            </w:pPr>
            <w:r>
              <w:rPr>
                <w:rFonts w:hint="eastAsia" w:ascii="宋体" w:hAnsi="宋体" w:eastAsia="宋体"/>
                <w:szCs w:val="21"/>
              </w:rPr>
              <w:t>loss：sum(case  when b.market_deposit - nvl(k.market_deposit, 0) - (b.fund_in - b.fund_out) &lt; 0 then 1 else 0 end)</w:t>
            </w:r>
          </w:p>
          <w:p w14:paraId="63BFC62B">
            <w:pPr>
              <w:rPr>
                <w:rFonts w:hint="eastAsia" w:ascii="宋体" w:hAnsi="宋体" w:eastAsia="宋体"/>
                <w:szCs w:val="21"/>
              </w:rPr>
            </w:pPr>
            <w:r>
              <w:rPr>
                <w:rFonts w:hint="eastAsia" w:ascii="宋体" w:hAnsi="宋体" w:eastAsia="宋体"/>
                <w:szCs w:val="21"/>
              </w:rPr>
              <w:t>days（v_sum_date）：select count(1) from cf_report.t_transaction_days t where t.pk_id = i_id;</w:t>
            </w:r>
          </w:p>
          <w:p w14:paraId="3D1941E3">
            <w:pPr>
              <w:rPr>
                <w:rFonts w:ascii="宋体" w:hAnsi="宋体" w:eastAsia="宋体"/>
                <w:szCs w:val="21"/>
              </w:rPr>
            </w:pPr>
            <w:r>
              <w:rPr>
                <w:rFonts w:hint="eastAsia" w:ascii="宋体" w:hAnsi="宋体" w:eastAsia="宋体"/>
                <w:szCs w:val="21"/>
              </w:rPr>
              <w:t>rate：sum(case when b.market_deposit - nvl(k.market_deposit, 0) -(b.fund_in - b.fund_out) &gt; 0 then 1 else 0 end) / decode(v_sum_date,0,1,v_sum_date)</w:t>
            </w:r>
          </w:p>
          <w:p w14:paraId="64CE0C3E">
            <w:pPr>
              <w:rPr>
                <w:rFonts w:hint="eastAsia" w:ascii="宋体" w:hAnsi="宋体" w:eastAsia="宋体"/>
                <w:szCs w:val="21"/>
              </w:rPr>
            </w:pPr>
          </w:p>
          <w:p w14:paraId="5297DF25">
            <w:pPr>
              <w:rPr>
                <w:rFonts w:hint="eastAsia" w:ascii="宋体" w:hAnsi="宋体" w:eastAsia="宋体"/>
                <w:szCs w:val="21"/>
              </w:rPr>
            </w:pPr>
            <w:r>
              <w:rPr>
                <w:rFonts w:hint="eastAsia" w:ascii="宋体" w:hAnsi="宋体" w:eastAsia="宋体"/>
                <w:b/>
                <w:bCs/>
                <w:szCs w:val="21"/>
              </w:rPr>
              <w:t xml:space="preserve">表：cf_sett.t_client_sett </w:t>
            </w:r>
            <w:r>
              <w:rPr>
                <w:rFonts w:hint="eastAsia" w:ascii="宋体" w:hAnsi="宋体" w:eastAsia="宋体"/>
                <w:szCs w:val="21"/>
              </w:rPr>
              <w:t xml:space="preserve">b </w:t>
            </w:r>
            <w:r>
              <w:rPr>
                <w:rFonts w:hint="eastAsia" w:ascii="宋体" w:hAnsi="宋体" w:eastAsia="宋体"/>
                <w:i/>
                <w:iCs/>
                <w:szCs w:val="21"/>
              </w:rPr>
              <w:t>--当日</w:t>
            </w:r>
            <w:r>
              <w:rPr>
                <w:rFonts w:hint="eastAsia" w:ascii="宋体" w:hAnsi="宋体" w:eastAsia="宋体"/>
                <w:szCs w:val="21"/>
              </w:rPr>
              <w:t xml:space="preserve"> left join cf_report.tmp_date d on b.busi_date = d.busi_date left join cf_sett.t_client_sett k </w:t>
            </w:r>
            <w:r>
              <w:rPr>
                <w:rFonts w:hint="eastAsia" w:ascii="宋体" w:hAnsi="宋体" w:eastAsia="宋体"/>
                <w:i/>
                <w:iCs/>
                <w:szCs w:val="21"/>
              </w:rPr>
              <w:t>--上一日</w:t>
            </w:r>
          </w:p>
          <w:p w14:paraId="5D3CAFBD">
            <w:pPr>
              <w:rPr>
                <w:rFonts w:hint="eastAsia" w:ascii="宋体" w:hAnsi="宋体" w:eastAsia="宋体"/>
                <w:szCs w:val="21"/>
              </w:rPr>
            </w:pPr>
            <w:r>
              <w:rPr>
                <w:rFonts w:hint="eastAsia" w:ascii="宋体" w:hAnsi="宋体" w:eastAsia="宋体"/>
                <w:szCs w:val="21"/>
              </w:rPr>
              <w:t>on b.client_id = k.client_id and k.busi_date = d.last_busi_date</w:t>
            </w:r>
          </w:p>
          <w:p w14:paraId="08D4B777">
            <w:pPr>
              <w:rPr>
                <w:rFonts w:hint="eastAsia" w:ascii="宋体" w:hAnsi="宋体" w:eastAsia="宋体"/>
                <w:szCs w:val="21"/>
              </w:rPr>
            </w:pPr>
            <w:r>
              <w:rPr>
                <w:rFonts w:hint="eastAsia" w:ascii="宋体" w:hAnsi="宋体" w:eastAsia="宋体"/>
                <w:szCs w:val="21"/>
              </w:rPr>
              <w:t>where：b.client_id = [客户id] and b.busi_date between [开始日期] and [结束日期]</w:t>
            </w:r>
          </w:p>
          <w:p w14:paraId="51FA3898">
            <w:pPr>
              <w:rPr>
                <w:rFonts w:hint="eastAsia" w:ascii="宋体" w:hAnsi="宋体" w:eastAsia="宋体"/>
                <w:szCs w:val="21"/>
              </w:rPr>
            </w:pPr>
            <w:r>
              <w:rPr>
                <w:rFonts w:hint="eastAsia" w:ascii="宋体" w:hAnsi="宋体" w:eastAsia="宋体"/>
                <w:szCs w:val="21"/>
              </w:rPr>
              <w:t>group by ：b.client_id</w:t>
            </w:r>
          </w:p>
          <w:p w14:paraId="77C4B125">
            <w:pPr>
              <w:rPr>
                <w:rFonts w:hint="eastAsia" w:ascii="宋体" w:hAnsi="宋体" w:eastAsia="宋体"/>
                <w:szCs w:val="21"/>
              </w:rPr>
            </w:pPr>
          </w:p>
          <w:p w14:paraId="699B935B">
            <w:pPr>
              <w:rPr>
                <w:rFonts w:hint="eastAsia" w:ascii="宋体" w:hAnsi="宋体" w:eastAsia="宋体"/>
                <w:b/>
                <w:bCs/>
                <w:szCs w:val="21"/>
              </w:rPr>
            </w:pPr>
            <w:r>
              <w:rPr>
                <w:rFonts w:hint="eastAsia" w:ascii="宋体" w:hAnsi="宋体" w:eastAsia="宋体"/>
                <w:b/>
                <w:bCs/>
                <w:szCs w:val="21"/>
              </w:rPr>
              <w:t>表cf_report.t_transaction_days生成逻辑：</w:t>
            </w:r>
          </w:p>
          <w:p w14:paraId="66AE2014">
            <w:pPr>
              <w:rPr>
                <w:rFonts w:hint="eastAsia" w:ascii="宋体" w:hAnsi="宋体" w:eastAsia="宋体"/>
                <w:szCs w:val="21"/>
              </w:rPr>
            </w:pPr>
            <w:r>
              <w:rPr>
                <w:rFonts w:hint="eastAsia" w:ascii="宋体" w:hAnsi="宋体" w:eastAsia="宋体"/>
                <w:b/>
                <w:bCs/>
                <w:szCs w:val="21"/>
              </w:rPr>
              <w:t>查询字段：</w:t>
            </w:r>
          </w:p>
          <w:p w14:paraId="5F6ED52B">
            <w:pPr>
              <w:rPr>
                <w:rFonts w:hint="eastAsia" w:ascii="宋体" w:hAnsi="宋体" w:eastAsia="宋体"/>
                <w:szCs w:val="21"/>
              </w:rPr>
            </w:pPr>
            <w:r>
              <w:rPr>
                <w:rFonts w:hint="eastAsia" w:ascii="宋体" w:hAnsi="宋体" w:eastAsia="宋体"/>
                <w:szCs w:val="21"/>
              </w:rPr>
              <w:t>t.busi_date</w:t>
            </w:r>
          </w:p>
          <w:p w14:paraId="10F1E9C8">
            <w:pPr>
              <w:rPr>
                <w:rFonts w:hint="eastAsia" w:ascii="宋体" w:hAnsi="宋体" w:eastAsia="宋体"/>
                <w:szCs w:val="21"/>
              </w:rPr>
            </w:pPr>
            <w:r>
              <w:rPr>
                <w:rFonts w:hint="eastAsia" w:ascii="宋体" w:hAnsi="宋体" w:eastAsia="宋体"/>
                <w:szCs w:val="21"/>
              </w:rPr>
              <w:t>表：cf_sett.t_client_sett t</w:t>
            </w:r>
          </w:p>
          <w:p w14:paraId="789D1916">
            <w:pPr>
              <w:rPr>
                <w:rFonts w:hint="eastAsia" w:ascii="宋体" w:hAnsi="宋体" w:eastAsia="宋体"/>
                <w:szCs w:val="21"/>
              </w:rPr>
            </w:pPr>
            <w:r>
              <w:rPr>
                <w:rFonts w:hint="eastAsia" w:ascii="宋体" w:hAnsi="宋体" w:eastAsia="宋体"/>
                <w:szCs w:val="21"/>
              </w:rPr>
              <w:t>where：t.client_id = [客户id] and t.busi_date between [开始日期]and [结束日期]and (t.transfee + t.strikefee + t.delivery_transfee) &gt; 0</w:t>
            </w:r>
          </w:p>
          <w:p w14:paraId="43F4D5DB">
            <w:pPr>
              <w:rPr>
                <w:rFonts w:hint="eastAsia" w:ascii="宋体" w:hAnsi="宋体" w:eastAsia="宋体"/>
                <w:szCs w:val="21"/>
              </w:rPr>
            </w:pPr>
            <w:r>
              <w:rPr>
                <w:rFonts w:hint="eastAsia" w:ascii="宋体" w:hAnsi="宋体" w:eastAsia="宋体"/>
                <w:szCs w:val="21"/>
              </w:rPr>
              <w:t>group by: t.busi_date</w:t>
            </w:r>
          </w:p>
          <w:p w14:paraId="5629AF0E">
            <w:pPr>
              <w:rPr>
                <w:rFonts w:hint="eastAsia" w:ascii="宋体" w:hAnsi="宋体" w:eastAsia="宋体"/>
                <w:szCs w:val="21"/>
              </w:rPr>
            </w:pPr>
            <w:r>
              <w:rPr>
                <w:rFonts w:hint="eastAsia" w:ascii="宋体" w:hAnsi="宋体" w:eastAsia="宋体"/>
                <w:szCs w:val="21"/>
              </w:rPr>
              <w:t>union</w:t>
            </w:r>
          </w:p>
          <w:p w14:paraId="57F8A6DC">
            <w:pPr>
              <w:rPr>
                <w:rFonts w:hint="eastAsia" w:ascii="宋体" w:hAnsi="宋体" w:eastAsia="宋体"/>
                <w:szCs w:val="21"/>
              </w:rPr>
            </w:pPr>
          </w:p>
          <w:p w14:paraId="4E2EDE26">
            <w:pPr>
              <w:rPr>
                <w:rFonts w:hint="eastAsia" w:ascii="宋体" w:hAnsi="宋体" w:eastAsia="宋体"/>
                <w:b/>
                <w:bCs/>
                <w:szCs w:val="21"/>
              </w:rPr>
            </w:pPr>
            <w:r>
              <w:rPr>
                <w:rFonts w:hint="eastAsia" w:ascii="宋体" w:hAnsi="宋体" w:eastAsia="宋体"/>
                <w:b/>
                <w:bCs/>
                <w:szCs w:val="21"/>
              </w:rPr>
              <w:t>查询字段：</w:t>
            </w:r>
          </w:p>
          <w:p w14:paraId="1FFF4F09">
            <w:pPr>
              <w:rPr>
                <w:rFonts w:hint="eastAsia" w:ascii="宋体" w:hAnsi="宋体" w:eastAsia="宋体"/>
                <w:szCs w:val="21"/>
              </w:rPr>
            </w:pPr>
            <w:r>
              <w:rPr>
                <w:rFonts w:hint="eastAsia" w:ascii="宋体" w:hAnsi="宋体" w:eastAsia="宋体"/>
                <w:szCs w:val="21"/>
              </w:rPr>
              <w:t>busi_date :distinct t.busi_date</w:t>
            </w:r>
          </w:p>
          <w:p w14:paraId="2DBB3159">
            <w:pPr>
              <w:rPr>
                <w:rFonts w:hint="eastAsia" w:ascii="宋体" w:hAnsi="宋体" w:eastAsia="宋体"/>
                <w:szCs w:val="21"/>
              </w:rPr>
            </w:pPr>
            <w:r>
              <w:rPr>
                <w:rFonts w:hint="eastAsia" w:ascii="宋体" w:hAnsi="宋体" w:eastAsia="宋体"/>
                <w:szCs w:val="21"/>
              </w:rPr>
              <w:t>表：cf_sett.t_hold_balance t</w:t>
            </w:r>
          </w:p>
          <w:p w14:paraId="2FB6EF62">
            <w:pPr>
              <w:rPr>
                <w:rFonts w:hint="eastAsia" w:ascii="宋体" w:hAnsi="宋体" w:eastAsia="宋体"/>
                <w:szCs w:val="21"/>
              </w:rPr>
            </w:pPr>
            <w:r>
              <w:rPr>
                <w:rFonts w:hint="eastAsia" w:ascii="宋体" w:hAnsi="宋体" w:eastAsia="宋体"/>
                <w:szCs w:val="21"/>
              </w:rPr>
              <w:t>where：t.client_id = [客户id] and t.busi_date between [开始日期]and [结束日期]]</w:t>
            </w:r>
          </w:p>
          <w:p w14:paraId="4A1E3C2A">
            <w:pPr>
              <w:rPr>
                <w:rFonts w:hint="eastAsia" w:ascii="宋体" w:hAnsi="宋体" w:eastAsia="宋体"/>
                <w:szCs w:val="21"/>
              </w:rPr>
            </w:pPr>
          </w:p>
          <w:p w14:paraId="200621C2">
            <w:pPr>
              <w:rPr>
                <w:rFonts w:hint="eastAsia" w:ascii="宋体" w:hAnsi="宋体" w:eastAsia="宋体"/>
                <w:b/>
                <w:bCs/>
                <w:szCs w:val="21"/>
              </w:rPr>
            </w:pPr>
            <w:r>
              <w:rPr>
                <w:rFonts w:hint="eastAsia" w:ascii="宋体" w:hAnsi="宋体" w:eastAsia="宋体"/>
                <w:b/>
                <w:bCs/>
                <w:szCs w:val="21"/>
              </w:rPr>
              <w:t>表cf_report.tmp_date取值逻辑：</w:t>
            </w:r>
          </w:p>
          <w:p w14:paraId="3138A65A">
            <w:pPr>
              <w:rPr>
                <w:rFonts w:hint="eastAsia" w:ascii="宋体" w:hAnsi="宋体" w:eastAsia="宋体"/>
                <w:b/>
                <w:bCs/>
                <w:szCs w:val="21"/>
              </w:rPr>
            </w:pPr>
            <w:r>
              <w:rPr>
                <w:rFonts w:hint="eastAsia" w:ascii="宋体" w:hAnsi="宋体" w:eastAsia="宋体"/>
                <w:b/>
                <w:bCs/>
                <w:szCs w:val="21"/>
              </w:rPr>
              <w:t>查询字段：</w:t>
            </w:r>
          </w:p>
          <w:p w14:paraId="113D8320">
            <w:pPr>
              <w:rPr>
                <w:rFonts w:hint="eastAsia" w:ascii="宋体" w:hAnsi="宋体" w:eastAsia="宋体"/>
                <w:szCs w:val="21"/>
              </w:rPr>
            </w:pPr>
            <w:r>
              <w:rPr>
                <w:rFonts w:hint="eastAsia" w:ascii="宋体" w:hAnsi="宋体" w:eastAsia="宋体"/>
                <w:szCs w:val="21"/>
              </w:rPr>
              <w:t>t.busi_date</w:t>
            </w:r>
          </w:p>
          <w:p w14:paraId="3948B51E">
            <w:pPr>
              <w:rPr>
                <w:rFonts w:ascii="宋体" w:hAnsi="宋体" w:eastAsia="宋体"/>
                <w:szCs w:val="21"/>
              </w:rPr>
            </w:pPr>
            <w:r>
              <w:rPr>
                <w:rFonts w:hint="eastAsia" w:ascii="宋体" w:hAnsi="宋体" w:eastAsia="宋体"/>
                <w:szCs w:val="21"/>
              </w:rPr>
              <w:t>last_busi_date：wolf.f_get_tradedate(to_char(t.busi_date), -1)</w:t>
            </w:r>
          </w:p>
          <w:p w14:paraId="22AC8E97">
            <w:pPr>
              <w:rPr>
                <w:rFonts w:hint="eastAsia" w:ascii="宋体" w:hAnsi="宋体" w:eastAsia="宋体"/>
                <w:szCs w:val="21"/>
              </w:rPr>
            </w:pPr>
          </w:p>
          <w:p w14:paraId="75BC761F">
            <w:pPr>
              <w:rPr>
                <w:rFonts w:hint="eastAsia" w:ascii="宋体" w:hAnsi="宋体" w:eastAsia="宋体"/>
                <w:b/>
                <w:bCs/>
                <w:szCs w:val="21"/>
              </w:rPr>
            </w:pPr>
            <w:r>
              <w:rPr>
                <w:rFonts w:hint="eastAsia" w:ascii="宋体" w:hAnsi="宋体" w:eastAsia="宋体"/>
                <w:b/>
                <w:bCs/>
                <w:szCs w:val="21"/>
              </w:rPr>
              <w:t>表：etl.t_pub_date t</w:t>
            </w:r>
          </w:p>
          <w:p w14:paraId="1E29A9D5">
            <w:pPr>
              <w:rPr>
                <w:rFonts w:hint="eastAsia" w:ascii="宋体" w:hAnsi="宋体" w:eastAsia="宋体"/>
                <w:szCs w:val="21"/>
              </w:rPr>
            </w:pPr>
            <w:r>
              <w:rPr>
                <w:rFonts w:hint="eastAsia" w:ascii="宋体" w:hAnsi="宋体" w:eastAsia="宋体"/>
                <w:szCs w:val="21"/>
              </w:rPr>
              <w:t>where：t.market_no = '1' and t.trade_flag = '1' and t.busi_date between [开始日期]and [结束日期];</w:t>
            </w:r>
          </w:p>
        </w:tc>
        <w:tc>
          <w:tcPr>
            <w:tcW w:w="2638" w:type="dxa"/>
          </w:tcPr>
          <w:p w14:paraId="3905846A">
            <w:pPr>
              <w:rPr>
                <w:rFonts w:hint="eastAsia" w:ascii="宋体" w:hAnsi="宋体" w:eastAsia="宋体"/>
                <w:b/>
                <w:bCs/>
                <w:szCs w:val="21"/>
              </w:rPr>
            </w:pPr>
            <w:r>
              <w:rPr>
                <w:rFonts w:hint="eastAsia" w:ascii="宋体" w:hAnsi="宋体" w:eastAsia="宋体"/>
                <w:b/>
                <w:bCs/>
                <w:szCs w:val="21"/>
              </w:rPr>
              <w:t>cf_sett.t_client_sett：</w:t>
            </w:r>
          </w:p>
          <w:p w14:paraId="2D68CD07">
            <w:pPr>
              <w:rPr>
                <w:rFonts w:hint="eastAsia" w:ascii="宋体" w:hAnsi="宋体" w:eastAsia="宋体"/>
                <w:szCs w:val="21"/>
              </w:rPr>
            </w:pPr>
            <w:r>
              <w:rPr>
                <w:rFonts w:hint="eastAsia" w:ascii="宋体" w:hAnsi="宋体" w:eastAsia="宋体"/>
                <w:szCs w:val="21"/>
              </w:rPr>
              <w:t>client_id、busi_date、market_deposit、fund_in、fund_out</w:t>
            </w:r>
          </w:p>
          <w:p w14:paraId="11EACDFB">
            <w:pPr>
              <w:rPr>
                <w:rFonts w:hint="eastAsia" w:ascii="宋体" w:hAnsi="宋体" w:eastAsia="宋体"/>
                <w:szCs w:val="21"/>
              </w:rPr>
            </w:pPr>
          </w:p>
          <w:p w14:paraId="3F650A60">
            <w:pPr>
              <w:rPr>
                <w:rFonts w:hint="eastAsia" w:ascii="宋体" w:hAnsi="宋体" w:eastAsia="宋体"/>
                <w:szCs w:val="21"/>
              </w:rPr>
            </w:pPr>
            <w:r>
              <w:rPr>
                <w:rFonts w:hint="eastAsia" w:ascii="宋体" w:hAnsi="宋体" w:eastAsia="宋体"/>
                <w:b/>
                <w:bCs/>
                <w:szCs w:val="21"/>
              </w:rPr>
              <w:t>etl.t_pub_date：</w:t>
            </w:r>
            <w:r>
              <w:rPr>
                <w:rFonts w:hint="eastAsia" w:ascii="宋体" w:hAnsi="宋体" w:eastAsia="宋体"/>
                <w:szCs w:val="21"/>
              </w:rPr>
              <w:t>market_no、trade_flag、busi_date。</w:t>
            </w:r>
          </w:p>
        </w:tc>
      </w:tr>
      <w:tr w14:paraId="3685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D1508DA">
            <w:pPr>
              <w:rPr>
                <w:rFonts w:hint="eastAsia" w:ascii="宋体" w:hAnsi="宋体" w:eastAsia="宋体"/>
                <w:szCs w:val="21"/>
              </w:rPr>
            </w:pPr>
            <w:r>
              <w:rPr>
                <w:rFonts w:hint="eastAsia" w:ascii="宋体" w:hAnsi="宋体" w:eastAsia="宋体"/>
                <w:szCs w:val="21"/>
              </w:rPr>
              <w:t>11</w:t>
            </w:r>
          </w:p>
        </w:tc>
        <w:tc>
          <w:tcPr>
            <w:tcW w:w="846" w:type="dxa"/>
          </w:tcPr>
          <w:p w14:paraId="6B01696F">
            <w:pPr>
              <w:rPr>
                <w:rFonts w:hint="eastAsia" w:ascii="宋体" w:hAnsi="宋体" w:eastAsia="宋体"/>
                <w:szCs w:val="21"/>
              </w:rPr>
            </w:pPr>
            <w:r>
              <w:rPr>
                <w:rFonts w:hint="eastAsia" w:ascii="宋体" w:hAnsi="宋体" w:eastAsia="宋体"/>
                <w:szCs w:val="21"/>
              </w:rPr>
              <w:t>亏损天数</w:t>
            </w:r>
          </w:p>
        </w:tc>
        <w:tc>
          <w:tcPr>
            <w:tcW w:w="5249" w:type="dxa"/>
            <w:vAlign w:val="center"/>
          </w:tcPr>
          <w:p w14:paraId="3036CA26">
            <w:pPr>
              <w:rPr>
                <w:rFonts w:hint="eastAsia" w:ascii="宋体" w:hAnsi="宋体" w:eastAsia="宋体"/>
                <w:szCs w:val="21"/>
              </w:rPr>
            </w:pPr>
            <w:r>
              <w:rPr>
                <w:rFonts w:hint="eastAsia" w:ascii="宋体" w:hAnsi="宋体" w:eastAsia="宋体"/>
                <w:szCs w:val="21"/>
              </w:rPr>
              <w:t>取表cf_report.t_profit_and_loss  loss字段</w:t>
            </w:r>
          </w:p>
        </w:tc>
        <w:tc>
          <w:tcPr>
            <w:tcW w:w="2638" w:type="dxa"/>
          </w:tcPr>
          <w:p w14:paraId="40F5F357">
            <w:pPr>
              <w:rPr>
                <w:rFonts w:hint="eastAsia" w:ascii="宋体" w:hAnsi="宋体" w:eastAsia="宋体"/>
                <w:szCs w:val="21"/>
              </w:rPr>
            </w:pPr>
          </w:p>
        </w:tc>
      </w:tr>
      <w:tr w14:paraId="6BCE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 w:type="dxa"/>
          </w:tcPr>
          <w:p w14:paraId="3C8978FE">
            <w:pPr>
              <w:rPr>
                <w:rFonts w:hint="eastAsia" w:ascii="宋体" w:hAnsi="宋体" w:eastAsia="宋体"/>
                <w:szCs w:val="21"/>
              </w:rPr>
            </w:pPr>
            <w:r>
              <w:rPr>
                <w:rFonts w:hint="eastAsia" w:ascii="宋体" w:hAnsi="宋体" w:eastAsia="宋体"/>
                <w:szCs w:val="21"/>
              </w:rPr>
              <w:t>12</w:t>
            </w:r>
          </w:p>
        </w:tc>
        <w:tc>
          <w:tcPr>
            <w:tcW w:w="846" w:type="dxa"/>
          </w:tcPr>
          <w:p w14:paraId="00F3893C">
            <w:pPr>
              <w:rPr>
                <w:rFonts w:hint="eastAsia" w:ascii="宋体" w:hAnsi="宋体" w:eastAsia="宋体"/>
                <w:szCs w:val="21"/>
              </w:rPr>
            </w:pPr>
            <w:r>
              <w:rPr>
                <w:rFonts w:hint="eastAsia" w:ascii="宋体" w:hAnsi="宋体" w:eastAsia="宋体"/>
                <w:szCs w:val="21"/>
              </w:rPr>
              <w:t>交易胜率</w:t>
            </w:r>
          </w:p>
        </w:tc>
        <w:tc>
          <w:tcPr>
            <w:tcW w:w="5249" w:type="dxa"/>
          </w:tcPr>
          <w:p w14:paraId="5A3AF5F1">
            <w:pPr>
              <w:rPr>
                <w:rFonts w:hint="eastAsia" w:ascii="宋体" w:hAnsi="宋体" w:eastAsia="宋体"/>
                <w:szCs w:val="21"/>
              </w:rPr>
            </w:pPr>
            <w:r>
              <w:rPr>
                <w:rFonts w:hint="eastAsia" w:ascii="宋体" w:hAnsi="宋体" w:eastAsia="宋体"/>
                <w:szCs w:val="21"/>
              </w:rPr>
              <w:t>取表cf_report.t_profit_and_loss  rate字段</w:t>
            </w:r>
          </w:p>
          <w:p w14:paraId="19E477EC">
            <w:pPr>
              <w:rPr>
                <w:rFonts w:hint="eastAsia" w:ascii="宋体" w:hAnsi="宋体" w:eastAsia="宋体"/>
                <w:szCs w:val="21"/>
              </w:rPr>
            </w:pPr>
            <w:r>
              <w:rPr>
                <w:rFonts w:hint="eastAsia" w:ascii="宋体" w:hAnsi="宋体" w:eastAsia="宋体"/>
                <w:szCs w:val="21"/>
              </w:rPr>
              <w:t>盈利天数/交易总天数</w:t>
            </w:r>
          </w:p>
        </w:tc>
        <w:tc>
          <w:tcPr>
            <w:tcW w:w="2638" w:type="dxa"/>
          </w:tcPr>
          <w:p w14:paraId="6CD96A41">
            <w:pPr>
              <w:rPr>
                <w:rFonts w:hint="eastAsia" w:ascii="宋体" w:hAnsi="宋体" w:eastAsia="宋体"/>
                <w:szCs w:val="21"/>
              </w:rPr>
            </w:pPr>
          </w:p>
        </w:tc>
      </w:tr>
      <w:tr w14:paraId="5342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2055A9C">
            <w:pPr>
              <w:rPr>
                <w:rFonts w:hint="eastAsia" w:ascii="宋体" w:hAnsi="宋体" w:eastAsia="宋体"/>
                <w:szCs w:val="21"/>
              </w:rPr>
            </w:pPr>
            <w:r>
              <w:rPr>
                <w:rFonts w:hint="eastAsia" w:ascii="宋体" w:hAnsi="宋体" w:eastAsia="宋体"/>
                <w:szCs w:val="21"/>
              </w:rPr>
              <w:t>13</w:t>
            </w:r>
          </w:p>
        </w:tc>
        <w:tc>
          <w:tcPr>
            <w:tcW w:w="846" w:type="dxa"/>
          </w:tcPr>
          <w:p w14:paraId="1271D86F">
            <w:pPr>
              <w:rPr>
                <w:rFonts w:hint="eastAsia" w:ascii="宋体" w:hAnsi="宋体" w:eastAsia="宋体"/>
                <w:szCs w:val="21"/>
              </w:rPr>
            </w:pPr>
            <w:r>
              <w:rPr>
                <w:rFonts w:hint="eastAsia" w:ascii="宋体" w:hAnsi="宋体" w:eastAsia="宋体"/>
                <w:szCs w:val="21"/>
              </w:rPr>
              <w:t>成交量（总）</w:t>
            </w:r>
          </w:p>
        </w:tc>
        <w:tc>
          <w:tcPr>
            <w:tcW w:w="5249" w:type="dxa"/>
          </w:tcPr>
          <w:p w14:paraId="0A6E04E3">
            <w:pPr>
              <w:rPr>
                <w:rFonts w:hint="eastAsia" w:ascii="宋体" w:hAnsi="宋体" w:eastAsia="宋体"/>
                <w:szCs w:val="21"/>
              </w:rPr>
            </w:pPr>
            <w:r>
              <w:rPr>
                <w:rFonts w:hint="eastAsia" w:ascii="宋体" w:hAnsi="宋体" w:eastAsia="宋体"/>
                <w:szCs w:val="21"/>
              </w:rPr>
              <w:t>计算逻辑：sum(t.done_amt)</w:t>
            </w:r>
          </w:p>
          <w:p w14:paraId="22C1A69E">
            <w:pPr>
              <w:rPr>
                <w:rFonts w:hint="eastAsia" w:ascii="宋体" w:hAnsi="宋体" w:eastAsia="宋体"/>
                <w:b/>
                <w:bCs/>
                <w:szCs w:val="21"/>
                <w:lang w:eastAsia="zh-CN"/>
              </w:rPr>
            </w:pPr>
            <w:r>
              <w:rPr>
                <w:rFonts w:hint="eastAsia" w:ascii="宋体" w:hAnsi="宋体" w:eastAsia="宋体"/>
                <w:b/>
                <w:bCs/>
                <w:szCs w:val="21"/>
              </w:rPr>
              <w:t>表：cf_sett.t_hold_balance t</w:t>
            </w:r>
          </w:p>
          <w:p w14:paraId="3488D1EC">
            <w:pPr>
              <w:rPr>
                <w:rFonts w:hint="eastAsia" w:ascii="宋体" w:hAnsi="宋体" w:eastAsia="宋体"/>
                <w:szCs w:val="21"/>
              </w:rPr>
            </w:pPr>
            <w:r>
              <w:rPr>
                <w:rFonts w:hint="eastAsia" w:ascii="宋体" w:hAnsi="宋体" w:eastAsia="宋体"/>
                <w:szCs w:val="21"/>
              </w:rPr>
              <w:t>where： t.client_id =[客户id] and t.busi_date between [开始日期]and[结束日期];</w:t>
            </w:r>
          </w:p>
        </w:tc>
        <w:tc>
          <w:tcPr>
            <w:tcW w:w="2638" w:type="dxa"/>
          </w:tcPr>
          <w:p w14:paraId="7FEA1C07">
            <w:pPr>
              <w:rPr>
                <w:rFonts w:hint="eastAsia" w:ascii="宋体" w:hAnsi="宋体" w:eastAsia="宋体"/>
                <w:szCs w:val="21"/>
              </w:rPr>
            </w:pPr>
            <w:r>
              <w:rPr>
                <w:rFonts w:hint="eastAsia" w:ascii="宋体" w:hAnsi="宋体" w:eastAsia="宋体"/>
                <w:b/>
                <w:bCs/>
                <w:szCs w:val="21"/>
              </w:rPr>
              <w:t>cf_sett.t_hold_balance：</w:t>
            </w:r>
            <w:r>
              <w:rPr>
                <w:rFonts w:hint="eastAsia" w:ascii="宋体" w:hAnsi="宋体" w:eastAsia="宋体"/>
                <w:szCs w:val="21"/>
              </w:rPr>
              <w:t>client_id、busi_date、done_amt。</w:t>
            </w:r>
          </w:p>
        </w:tc>
      </w:tr>
      <w:tr w14:paraId="32EA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388431C">
            <w:pPr>
              <w:rPr>
                <w:rFonts w:hint="eastAsia" w:ascii="宋体" w:hAnsi="宋体" w:eastAsia="宋体"/>
                <w:szCs w:val="21"/>
              </w:rPr>
            </w:pPr>
            <w:r>
              <w:rPr>
                <w:rFonts w:hint="eastAsia" w:ascii="宋体" w:hAnsi="宋体" w:eastAsia="宋体"/>
                <w:szCs w:val="21"/>
              </w:rPr>
              <w:t>14</w:t>
            </w:r>
          </w:p>
        </w:tc>
        <w:tc>
          <w:tcPr>
            <w:tcW w:w="846" w:type="dxa"/>
          </w:tcPr>
          <w:p w14:paraId="4D83888D">
            <w:pPr>
              <w:rPr>
                <w:rFonts w:hint="eastAsia" w:ascii="宋体" w:hAnsi="宋体" w:eastAsia="宋体"/>
                <w:szCs w:val="21"/>
              </w:rPr>
            </w:pPr>
            <w:r>
              <w:rPr>
                <w:rFonts w:hint="eastAsia" w:ascii="宋体" w:hAnsi="宋体" w:eastAsia="宋体"/>
                <w:szCs w:val="21"/>
              </w:rPr>
              <w:t>夏普比率</w:t>
            </w:r>
          </w:p>
        </w:tc>
        <w:tc>
          <w:tcPr>
            <w:tcW w:w="5249" w:type="dxa"/>
          </w:tcPr>
          <w:p w14:paraId="174F65FD">
            <w:pPr>
              <w:rPr>
                <w:rFonts w:hint="eastAsia" w:ascii="宋体" w:hAnsi="宋体" w:eastAsia="宋体"/>
                <w:szCs w:val="21"/>
              </w:rPr>
            </w:pPr>
            <w:r>
              <w:rPr>
                <w:rFonts w:hint="eastAsia" w:ascii="宋体" w:hAnsi="宋体" w:eastAsia="宋体"/>
                <w:szCs w:val="21"/>
              </w:rPr>
              <w:t>计算逻辑：</w:t>
            </w:r>
          </w:p>
          <w:p w14:paraId="3E73F80C">
            <w:pPr>
              <w:rPr>
                <w:rFonts w:hint="eastAsia" w:ascii="宋体" w:hAnsi="宋体" w:eastAsia="宋体"/>
                <w:szCs w:val="21"/>
              </w:rPr>
            </w:pPr>
            <w:r>
              <w:rPr>
                <w:rFonts w:hint="eastAsia" w:ascii="宋体" w:hAnsi="宋体" w:eastAsia="宋体"/>
                <w:szCs w:val="21"/>
              </w:rPr>
              <w:t>case when [波动率]=0 then '-' else</w:t>
            </w:r>
          </w:p>
          <w:p w14:paraId="0FFD4393">
            <w:pPr>
              <w:rPr>
                <w:rFonts w:hint="eastAsia" w:ascii="宋体" w:hAnsi="宋体" w:eastAsia="宋体"/>
                <w:szCs w:val="21"/>
              </w:rPr>
            </w:pPr>
            <w:r>
              <w:rPr>
                <w:rFonts w:hint="eastAsia" w:ascii="宋体" w:hAnsi="宋体" w:eastAsia="宋体"/>
                <w:szCs w:val="21"/>
              </w:rPr>
              <w:t>to_char((avg(g.today_net_rate - 1) * 252 - 0.03)/([</w:t>
            </w:r>
            <w:r>
              <w:rPr>
                <w:rFonts w:ascii="Courier New" w:hAnsi="Courier New" w:eastAsia="宋体" w:cs="Courier New"/>
                <w:color w:val="FF0000"/>
                <w:kern w:val="0"/>
                <w:sz w:val="28"/>
                <w:szCs w:val="28"/>
                <w:highlight w:val="white"/>
              </w:rPr>
              <w:t xml:space="preserve"> </w:t>
            </w:r>
            <w:r>
              <w:rPr>
                <w:rFonts w:hint="eastAsia" w:ascii="宋体" w:hAnsi="宋体" w:eastAsia="宋体"/>
                <w:szCs w:val="21"/>
              </w:rPr>
              <w:t>波动率] * 15.87)) end</w:t>
            </w:r>
          </w:p>
          <w:p w14:paraId="5029B47B">
            <w:pPr>
              <w:rPr>
                <w:rFonts w:hint="eastAsia" w:ascii="宋体" w:hAnsi="宋体" w:eastAsia="宋体"/>
                <w:szCs w:val="21"/>
              </w:rPr>
            </w:pPr>
          </w:p>
          <w:p w14:paraId="7EDF1331">
            <w:pPr>
              <w:rPr>
                <w:rFonts w:hint="eastAsia" w:ascii="宋体" w:hAnsi="宋体" w:eastAsia="宋体"/>
                <w:b/>
                <w:bCs/>
                <w:szCs w:val="21"/>
              </w:rPr>
            </w:pPr>
            <w:r>
              <w:rPr>
                <w:rFonts w:hint="eastAsia" w:ascii="宋体" w:hAnsi="宋体" w:eastAsia="宋体"/>
                <w:b/>
                <w:bCs/>
                <w:szCs w:val="21"/>
              </w:rPr>
              <w:t>表：</w:t>
            </w:r>
            <w:r>
              <w:rPr>
                <w:rFonts w:ascii="宋体" w:hAnsi="宋体" w:eastAsia="宋体"/>
                <w:b/>
                <w:bCs/>
                <w:szCs w:val="21"/>
              </w:rPr>
              <w:t>CF_REPORT.t_REP_HCL</w:t>
            </w:r>
            <w:r>
              <w:rPr>
                <w:rFonts w:hint="eastAsia" w:ascii="宋体" w:hAnsi="宋体" w:eastAsia="宋体"/>
                <w:b/>
                <w:bCs/>
                <w:szCs w:val="21"/>
              </w:rPr>
              <w:t xml:space="preserve"> g</w:t>
            </w:r>
          </w:p>
          <w:p w14:paraId="35287764">
            <w:pPr>
              <w:rPr>
                <w:rFonts w:hint="eastAsia" w:ascii="宋体" w:hAnsi="宋体" w:eastAsia="宋体"/>
                <w:szCs w:val="21"/>
              </w:rPr>
            </w:pPr>
            <w:r>
              <w:rPr>
                <w:rFonts w:hint="eastAsia" w:ascii="宋体" w:hAnsi="宋体" w:eastAsia="宋体"/>
                <w:szCs w:val="21"/>
              </w:rPr>
              <w:t>Where:</w:t>
            </w:r>
            <w:r>
              <w:rPr>
                <w:rFonts w:ascii="Courier New" w:hAnsi="Courier New" w:eastAsia="宋体" w:cs="Courier New"/>
                <w:color w:val="000080"/>
                <w:kern w:val="0"/>
                <w:sz w:val="28"/>
                <w:szCs w:val="28"/>
                <w:highlight w:val="white"/>
              </w:rPr>
              <w:t xml:space="preserve"> </w:t>
            </w:r>
            <w:r>
              <w:rPr>
                <w:rFonts w:ascii="宋体" w:hAnsi="宋体" w:eastAsia="宋体"/>
                <w:szCs w:val="21"/>
              </w:rPr>
              <w:t>g.client_id</w:t>
            </w:r>
            <w:r>
              <w:rPr>
                <w:rFonts w:hint="eastAsia" w:ascii="宋体" w:hAnsi="宋体" w:eastAsia="宋体"/>
                <w:szCs w:val="21"/>
              </w:rPr>
              <w:t xml:space="preserve"> = [客户id] and g.</w:t>
            </w:r>
            <w:r>
              <w:rPr>
                <w:rFonts w:ascii="宋体" w:hAnsi="宋体" w:eastAsia="宋体"/>
                <w:szCs w:val="21"/>
              </w:rPr>
              <w:t xml:space="preserve">busi_date between </w:t>
            </w:r>
            <w:r>
              <w:rPr>
                <w:rFonts w:hint="eastAsia" w:ascii="宋体" w:hAnsi="宋体" w:eastAsia="宋体"/>
                <w:szCs w:val="21"/>
              </w:rPr>
              <w:t>[开始日期]</w:t>
            </w:r>
            <w:r>
              <w:rPr>
                <w:rFonts w:ascii="宋体" w:hAnsi="宋体" w:eastAsia="宋体"/>
                <w:szCs w:val="21"/>
              </w:rPr>
              <w:t xml:space="preserve">and </w:t>
            </w:r>
            <w:r>
              <w:rPr>
                <w:rFonts w:hint="eastAsia" w:ascii="宋体" w:hAnsi="宋体" w:eastAsia="宋体"/>
                <w:szCs w:val="21"/>
              </w:rPr>
              <w:t>[结束日期]</w:t>
            </w:r>
          </w:p>
          <w:p w14:paraId="2137DDB3">
            <w:pPr>
              <w:rPr>
                <w:rFonts w:hint="eastAsia" w:ascii="宋体" w:hAnsi="宋体" w:eastAsia="宋体"/>
                <w:szCs w:val="21"/>
              </w:rPr>
            </w:pPr>
          </w:p>
          <w:p w14:paraId="1DFE5A66">
            <w:pPr>
              <w:rPr>
                <w:rFonts w:hint="eastAsia" w:ascii="宋体" w:hAnsi="宋体" w:eastAsia="宋体"/>
                <w:b/>
                <w:bCs/>
                <w:szCs w:val="21"/>
              </w:rPr>
            </w:pPr>
            <w:r>
              <w:rPr>
                <w:rFonts w:hint="eastAsia" w:ascii="宋体" w:hAnsi="宋体" w:eastAsia="宋体"/>
                <w:b/>
                <w:bCs/>
                <w:szCs w:val="21"/>
              </w:rPr>
              <w:t>[波动率]计算逻辑：</w:t>
            </w:r>
          </w:p>
          <w:p w14:paraId="60B49273">
            <w:pPr>
              <w:rPr>
                <w:rFonts w:hint="eastAsia" w:ascii="宋体" w:hAnsi="宋体" w:eastAsia="宋体"/>
                <w:szCs w:val="21"/>
              </w:rPr>
            </w:pPr>
            <w:r>
              <w:rPr>
                <w:rFonts w:hint="eastAsia" w:ascii="宋体" w:hAnsi="宋体" w:eastAsia="宋体"/>
                <w:szCs w:val="21"/>
              </w:rPr>
              <w:t>S</w:t>
            </w:r>
            <w:r>
              <w:rPr>
                <w:rFonts w:ascii="宋体" w:hAnsi="宋体" w:eastAsia="宋体"/>
                <w:szCs w:val="21"/>
              </w:rPr>
              <w:t>elect</w:t>
            </w:r>
            <w:r>
              <w:rPr>
                <w:rFonts w:hint="eastAsia" w:ascii="宋体" w:hAnsi="宋体" w:eastAsia="宋体"/>
                <w:szCs w:val="21"/>
              </w:rPr>
              <w:t xml:space="preserve"> </w:t>
            </w:r>
            <w:r>
              <w:rPr>
                <w:rFonts w:ascii="宋体" w:hAnsi="宋体" w:eastAsia="宋体"/>
                <w:szCs w:val="21"/>
              </w:rPr>
              <w:t>sqrt(power(STDDEV_SAMP(t.today_net_rate - 1), 2) *</w:t>
            </w:r>
            <w:r>
              <w:rPr>
                <w:rFonts w:hint="eastAsia" w:ascii="宋体" w:hAnsi="宋体" w:eastAsia="宋体"/>
                <w:szCs w:val="21"/>
              </w:rPr>
              <w:t xml:space="preserve"> </w:t>
            </w:r>
            <w:r>
              <w:rPr>
                <w:rFonts w:ascii="宋体" w:hAnsi="宋体" w:eastAsia="宋体"/>
                <w:szCs w:val="21"/>
              </w:rPr>
              <w:t>((count(1) - 1) / count(1)))</w:t>
            </w:r>
          </w:p>
          <w:p w14:paraId="4A1A5AF8">
            <w:pPr>
              <w:rPr>
                <w:rFonts w:hint="eastAsia" w:ascii="宋体" w:hAnsi="宋体" w:eastAsia="宋体"/>
                <w:szCs w:val="21"/>
              </w:rPr>
            </w:pPr>
            <w:r>
              <w:rPr>
                <w:rFonts w:ascii="宋体" w:hAnsi="宋体" w:eastAsia="宋体"/>
                <w:szCs w:val="21"/>
              </w:rPr>
              <w:t>from CF_REPORT.t_REP_HCL t</w:t>
            </w:r>
          </w:p>
        </w:tc>
        <w:tc>
          <w:tcPr>
            <w:tcW w:w="2638" w:type="dxa"/>
          </w:tcPr>
          <w:p w14:paraId="7020BC73">
            <w:pPr>
              <w:rPr>
                <w:rFonts w:hint="eastAsia" w:ascii="宋体" w:hAnsi="宋体" w:eastAsia="宋体"/>
                <w:szCs w:val="21"/>
              </w:rPr>
            </w:pPr>
          </w:p>
        </w:tc>
      </w:tr>
      <w:tr w14:paraId="4626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A1C6947">
            <w:pPr>
              <w:rPr>
                <w:rFonts w:hint="eastAsia" w:ascii="宋体" w:hAnsi="宋体" w:eastAsia="宋体"/>
                <w:szCs w:val="21"/>
              </w:rPr>
            </w:pPr>
            <w:r>
              <w:rPr>
                <w:rFonts w:hint="eastAsia" w:ascii="宋体" w:hAnsi="宋体" w:eastAsia="宋体"/>
                <w:szCs w:val="21"/>
              </w:rPr>
              <w:t>15</w:t>
            </w:r>
          </w:p>
        </w:tc>
        <w:tc>
          <w:tcPr>
            <w:tcW w:w="846" w:type="dxa"/>
          </w:tcPr>
          <w:p w14:paraId="5EFFBE21">
            <w:pPr>
              <w:rPr>
                <w:rFonts w:hint="eastAsia" w:ascii="宋体" w:hAnsi="宋体" w:eastAsia="宋体"/>
                <w:szCs w:val="21"/>
              </w:rPr>
            </w:pPr>
            <w:r>
              <w:rPr>
                <w:rFonts w:hint="eastAsia" w:ascii="宋体" w:hAnsi="宋体" w:eastAsia="宋体"/>
                <w:szCs w:val="21"/>
              </w:rPr>
              <w:t>累计收益率</w:t>
            </w:r>
          </w:p>
        </w:tc>
        <w:tc>
          <w:tcPr>
            <w:tcW w:w="5249" w:type="dxa"/>
          </w:tcPr>
          <w:p w14:paraId="27243F69">
            <w:pPr>
              <w:rPr>
                <w:rFonts w:hint="eastAsia" w:ascii="宋体" w:hAnsi="宋体" w:eastAsia="宋体"/>
                <w:b/>
                <w:bCs/>
                <w:szCs w:val="21"/>
              </w:rPr>
            </w:pPr>
            <w:r>
              <w:rPr>
                <w:rFonts w:hint="eastAsia" w:ascii="宋体" w:hAnsi="宋体" w:eastAsia="宋体"/>
                <w:b/>
                <w:bCs/>
                <w:szCs w:val="21"/>
              </w:rPr>
              <w:t>计算逻辑：</w:t>
            </w:r>
          </w:p>
          <w:p w14:paraId="5A9E6D52">
            <w:pPr>
              <w:rPr>
                <w:rFonts w:hint="eastAsia" w:ascii="宋体" w:hAnsi="宋体" w:eastAsia="宋体"/>
                <w:szCs w:val="21"/>
              </w:rPr>
            </w:pPr>
            <w:r>
              <w:rPr>
                <w:rFonts w:hint="eastAsia" w:ascii="宋体" w:hAnsi="宋体" w:eastAsia="宋体"/>
                <w:szCs w:val="21"/>
              </w:rPr>
              <w:t>sum(decode(g.busi_date, [结束日期], g.today_rate, 0)) – 1</w:t>
            </w:r>
          </w:p>
          <w:p w14:paraId="74D63496">
            <w:pPr>
              <w:rPr>
                <w:rFonts w:hint="eastAsia" w:ascii="宋体" w:hAnsi="宋体" w:eastAsia="宋体"/>
                <w:szCs w:val="21"/>
              </w:rPr>
            </w:pPr>
            <w:r>
              <w:rPr>
                <w:rFonts w:hint="eastAsia" w:ascii="宋体" w:hAnsi="宋体" w:eastAsia="宋体"/>
                <w:szCs w:val="21"/>
              </w:rPr>
              <w:t>表：cf_report.t_rep_hcl g</w:t>
            </w:r>
          </w:p>
          <w:p w14:paraId="5F734C7C">
            <w:pPr>
              <w:rPr>
                <w:rFonts w:hint="eastAsia" w:ascii="宋体" w:hAnsi="宋体" w:eastAsia="宋体"/>
                <w:szCs w:val="21"/>
              </w:rPr>
            </w:pPr>
            <w:r>
              <w:rPr>
                <w:rFonts w:hint="eastAsia" w:ascii="宋体" w:hAnsi="宋体" w:eastAsia="宋体"/>
                <w:szCs w:val="21"/>
              </w:rPr>
              <w:t xml:space="preserve">where：g.client_id = cf_sett.t_client_sett. client_id </w:t>
            </w:r>
          </w:p>
          <w:p w14:paraId="474C658D">
            <w:pPr>
              <w:rPr>
                <w:rFonts w:hint="eastAsia" w:ascii="宋体" w:hAnsi="宋体" w:eastAsia="宋体"/>
                <w:szCs w:val="21"/>
              </w:rPr>
            </w:pPr>
            <w:r>
              <w:rPr>
                <w:rFonts w:hint="eastAsia" w:ascii="宋体" w:hAnsi="宋体" w:eastAsia="宋体"/>
                <w:szCs w:val="21"/>
              </w:rPr>
              <w:t>and g.busi_date = cf_sett.t_client_sett. busi_date</w:t>
            </w:r>
          </w:p>
          <w:p w14:paraId="0D1D5143">
            <w:pPr>
              <w:rPr>
                <w:rFonts w:hint="eastAsia" w:ascii="宋体" w:hAnsi="宋体" w:eastAsia="宋体"/>
                <w:szCs w:val="21"/>
              </w:rPr>
            </w:pPr>
          </w:p>
          <w:p w14:paraId="60509EFB">
            <w:pPr>
              <w:rPr>
                <w:rFonts w:hint="eastAsia" w:ascii="宋体" w:hAnsi="宋体" w:eastAsia="宋体"/>
                <w:b/>
                <w:bCs/>
                <w:szCs w:val="21"/>
              </w:rPr>
            </w:pPr>
            <w:r>
              <w:rPr>
                <w:rFonts w:hint="eastAsia" w:ascii="宋体" w:hAnsi="宋体" w:eastAsia="宋体"/>
                <w:b/>
                <w:bCs/>
                <w:szCs w:val="21"/>
              </w:rPr>
              <w:t>表cf_report.t_rep_hcl生成逻辑：</w:t>
            </w:r>
          </w:p>
          <w:p w14:paraId="149D3D5A">
            <w:pPr>
              <w:rPr>
                <w:rFonts w:hint="eastAsia" w:ascii="宋体" w:hAnsi="宋体" w:eastAsia="宋体"/>
                <w:b/>
                <w:bCs/>
                <w:szCs w:val="21"/>
              </w:rPr>
            </w:pPr>
            <w:r>
              <w:rPr>
                <w:rFonts w:hint="eastAsia" w:ascii="宋体" w:hAnsi="宋体" w:eastAsia="宋体"/>
                <w:b/>
                <w:bCs/>
                <w:szCs w:val="21"/>
              </w:rPr>
              <w:t>查询字段：</w:t>
            </w:r>
          </w:p>
          <w:p w14:paraId="1AC59469">
            <w:pPr>
              <w:rPr>
                <w:rFonts w:hint="eastAsia" w:ascii="宋体" w:hAnsi="宋体" w:eastAsia="宋体"/>
                <w:szCs w:val="21"/>
              </w:rPr>
            </w:pPr>
            <w:r>
              <w:rPr>
                <w:rFonts w:hint="eastAsia" w:ascii="宋体" w:hAnsi="宋体" w:eastAsia="宋体"/>
                <w:szCs w:val="21"/>
              </w:rPr>
              <w:t>client_id</w:t>
            </w:r>
          </w:p>
          <w:p w14:paraId="149391F3">
            <w:pPr>
              <w:rPr>
                <w:rFonts w:hint="eastAsia" w:ascii="宋体" w:hAnsi="宋体" w:eastAsia="宋体"/>
                <w:szCs w:val="21"/>
              </w:rPr>
            </w:pPr>
            <w:r>
              <w:rPr>
                <w:rFonts w:hint="eastAsia" w:ascii="宋体" w:hAnsi="宋体" w:eastAsia="宋体"/>
                <w:szCs w:val="21"/>
              </w:rPr>
              <w:t>busi_date</w:t>
            </w:r>
          </w:p>
          <w:p w14:paraId="7FA2D039">
            <w:pPr>
              <w:rPr>
                <w:rFonts w:hint="eastAsia" w:ascii="宋体" w:hAnsi="宋体" w:eastAsia="宋体"/>
                <w:szCs w:val="21"/>
              </w:rPr>
            </w:pPr>
            <w:r>
              <w:rPr>
                <w:rFonts w:hint="eastAsia" w:ascii="宋体" w:hAnsi="宋体" w:eastAsia="宋体"/>
                <w:szCs w:val="21"/>
              </w:rPr>
              <w:t>today_net_rate</w:t>
            </w:r>
          </w:p>
          <w:p w14:paraId="7012D789">
            <w:pPr>
              <w:rPr>
                <w:rFonts w:hint="eastAsia" w:ascii="宋体" w:hAnsi="宋体" w:eastAsia="宋体"/>
                <w:szCs w:val="21"/>
              </w:rPr>
            </w:pPr>
            <w:r>
              <w:rPr>
                <w:rFonts w:hint="eastAsia" w:ascii="宋体" w:hAnsi="宋体" w:eastAsia="宋体"/>
                <w:szCs w:val="21"/>
              </w:rPr>
              <w:t>ljjz：</w:t>
            </w:r>
            <w:r>
              <w:rPr>
                <w:rFonts w:hint="eastAsia" w:ascii="宋体" w:hAnsi="宋体" w:eastAsia="宋体" w:cs="宋体"/>
                <w:szCs w:val="21"/>
              </w:rPr>
              <w:t>p=p1*p2*p3.....*pn，其中p为累计净值，pn为当日净值（</w:t>
            </w:r>
            <w:r>
              <w:rPr>
                <w:rFonts w:hint="eastAsia" w:ascii="宋体" w:hAnsi="宋体" w:eastAsia="宋体"/>
                <w:szCs w:val="21"/>
              </w:rPr>
              <w:t>today_net_rate</w:t>
            </w:r>
            <w:r>
              <w:rPr>
                <w:rFonts w:hint="eastAsia" w:ascii="宋体" w:hAnsi="宋体" w:eastAsia="宋体" w:cs="宋体"/>
                <w:szCs w:val="21"/>
              </w:rPr>
              <w:t>），如果n=1,p=</w:t>
            </w:r>
            <w:r>
              <w:rPr>
                <w:rFonts w:hint="eastAsia" w:ascii="宋体" w:hAnsi="宋体" w:eastAsia="宋体"/>
                <w:szCs w:val="21"/>
              </w:rPr>
              <w:t xml:space="preserve"> today_net_rate。</w:t>
            </w:r>
          </w:p>
          <w:p w14:paraId="32FADDD7">
            <w:pPr>
              <w:rPr>
                <w:rFonts w:hint="eastAsia" w:ascii="宋体" w:hAnsi="宋体" w:eastAsia="宋体"/>
                <w:szCs w:val="21"/>
              </w:rPr>
            </w:pPr>
          </w:p>
          <w:p w14:paraId="1CCA5E0A">
            <w:pPr>
              <w:rPr>
                <w:rFonts w:hint="eastAsia" w:ascii="宋体" w:hAnsi="宋体" w:eastAsia="宋体"/>
                <w:b/>
                <w:bCs/>
                <w:szCs w:val="21"/>
              </w:rPr>
            </w:pPr>
            <w:r>
              <w:rPr>
                <w:rFonts w:hint="eastAsia" w:ascii="宋体" w:hAnsi="宋体" w:eastAsia="宋体"/>
                <w:b/>
                <w:bCs/>
                <w:szCs w:val="21"/>
              </w:rPr>
              <w:t>表：cf_report.t_net_rate</w:t>
            </w:r>
          </w:p>
          <w:p w14:paraId="15117B2B">
            <w:pPr>
              <w:rPr>
                <w:rFonts w:hint="eastAsia" w:ascii="宋体" w:hAnsi="宋体" w:eastAsia="宋体"/>
                <w:b/>
                <w:bCs/>
                <w:szCs w:val="21"/>
              </w:rPr>
            </w:pPr>
            <w:r>
              <w:rPr>
                <w:rFonts w:hint="eastAsia" w:ascii="宋体" w:hAnsi="宋体" w:eastAsia="宋体"/>
                <w:b/>
                <w:bCs/>
                <w:szCs w:val="21"/>
              </w:rPr>
              <w:t>表cf_report.t_net_rate生成逻辑：</w:t>
            </w:r>
          </w:p>
          <w:p w14:paraId="1516EC1A">
            <w:pPr>
              <w:rPr>
                <w:rFonts w:hint="eastAsia" w:ascii="宋体" w:hAnsi="宋体" w:eastAsia="宋体"/>
                <w:b/>
                <w:bCs/>
                <w:szCs w:val="21"/>
              </w:rPr>
            </w:pPr>
            <w:r>
              <w:rPr>
                <w:rFonts w:hint="eastAsia" w:ascii="宋体" w:hAnsi="宋体" w:eastAsia="宋体"/>
                <w:b/>
                <w:bCs/>
                <w:szCs w:val="21"/>
              </w:rPr>
              <w:t>查询字段:</w:t>
            </w:r>
          </w:p>
          <w:p w14:paraId="1F2569BB">
            <w:pPr>
              <w:rPr>
                <w:rFonts w:hint="eastAsia" w:ascii="宋体" w:hAnsi="宋体" w:eastAsia="宋体"/>
                <w:szCs w:val="21"/>
              </w:rPr>
            </w:pPr>
            <w:r>
              <w:rPr>
                <w:rFonts w:hint="eastAsia" w:ascii="宋体" w:hAnsi="宋体" w:eastAsia="宋体"/>
                <w:szCs w:val="21"/>
              </w:rPr>
              <w:t>b.client_id</w:t>
            </w:r>
          </w:p>
          <w:p w14:paraId="01C0A1D1">
            <w:pPr>
              <w:rPr>
                <w:rFonts w:hint="eastAsia" w:ascii="宋体" w:hAnsi="宋体" w:eastAsia="宋体"/>
                <w:szCs w:val="21"/>
              </w:rPr>
            </w:pPr>
            <w:r>
              <w:rPr>
                <w:rFonts w:hint="eastAsia" w:ascii="宋体" w:hAnsi="宋体" w:eastAsia="宋体"/>
                <w:szCs w:val="21"/>
              </w:rPr>
              <w:t>b.busi_date</w:t>
            </w:r>
          </w:p>
          <w:p w14:paraId="22E720C5">
            <w:pPr>
              <w:rPr>
                <w:rFonts w:hint="eastAsia" w:ascii="宋体" w:hAnsi="宋体" w:eastAsia="宋体"/>
                <w:szCs w:val="21"/>
              </w:rPr>
            </w:pPr>
            <w:r>
              <w:rPr>
                <w:rFonts w:hint="eastAsia" w:ascii="宋体" w:hAnsi="宋体" w:eastAsia="宋体"/>
                <w:szCs w:val="21"/>
              </w:rPr>
              <w:t>today_net_rate:</w:t>
            </w:r>
            <w:r>
              <w:rPr>
                <w:rFonts w:hint="eastAsia" w:ascii="宋体" w:hAnsi="宋体" w:eastAsia="宋体" w:cs="Courier New"/>
                <w:kern w:val="0"/>
                <w:szCs w:val="21"/>
                <w:highlight w:val="white"/>
              </w:rPr>
              <w:t xml:space="preserve"> </w:t>
            </w:r>
            <w:r>
              <w:rPr>
                <w:rFonts w:hint="eastAsia" w:ascii="宋体" w:hAnsi="宋体" w:eastAsia="宋体"/>
                <w:szCs w:val="21"/>
              </w:rPr>
              <w:t>min(case</w:t>
            </w:r>
          </w:p>
          <w:p w14:paraId="5BAC9D72">
            <w:pPr>
              <w:rPr>
                <w:rFonts w:hint="eastAsia" w:ascii="宋体" w:hAnsi="宋体" w:eastAsia="宋体"/>
                <w:szCs w:val="21"/>
              </w:rPr>
            </w:pPr>
            <w:r>
              <w:rPr>
                <w:rFonts w:hint="eastAsia" w:ascii="宋体" w:hAnsi="宋体" w:eastAsia="宋体"/>
                <w:szCs w:val="21"/>
              </w:rPr>
              <w:t xml:space="preserve">  when (b.market_deposit - nvl(k.market_deposit, 0) - b.fund_in + b.fund_out) &gt; 0 then (case when k.market_deposit + b.fund_in = 0 then 1 else (b.market_deposit + b.fund_out) / (k.market_deposit + b.fund_in)</w:t>
            </w:r>
          </w:p>
          <w:p w14:paraId="7384AB6C">
            <w:pPr>
              <w:rPr>
                <w:rFonts w:hint="eastAsia" w:ascii="宋体" w:hAnsi="宋体" w:eastAsia="宋体"/>
                <w:szCs w:val="21"/>
              </w:rPr>
            </w:pPr>
            <w:r>
              <w:rPr>
                <w:rFonts w:hint="eastAsia" w:ascii="宋体" w:hAnsi="宋体" w:eastAsia="宋体"/>
                <w:szCs w:val="21"/>
              </w:rPr>
              <w:t>end) when (b.market_deposit - nvl(k.market_deposit, 0) - b.fund_in +</w:t>
            </w:r>
          </w:p>
          <w:p w14:paraId="61295F85">
            <w:pPr>
              <w:rPr>
                <w:rFonts w:hint="eastAsia" w:ascii="宋体" w:hAnsi="宋体" w:eastAsia="宋体"/>
                <w:szCs w:val="21"/>
              </w:rPr>
            </w:pPr>
            <w:r>
              <w:rPr>
                <w:rFonts w:hint="eastAsia" w:ascii="宋体" w:hAnsi="宋体" w:eastAsia="宋体"/>
                <w:szCs w:val="21"/>
              </w:rPr>
              <w:t>b.fund_out) = 0 then 1 else (case when k.market_deposit = 0 then (b.market_deposit + b.fund_out) / (k.market_deposit + b.fund_in)</w:t>
            </w:r>
          </w:p>
          <w:p w14:paraId="6353D8DC">
            <w:pPr>
              <w:rPr>
                <w:rFonts w:hint="eastAsia" w:ascii="宋体" w:hAnsi="宋体" w:eastAsia="宋体"/>
                <w:szCs w:val="21"/>
              </w:rPr>
            </w:pPr>
            <w:r>
              <w:rPr>
                <w:rFonts w:hint="eastAsia" w:ascii="宋体" w:hAnsi="宋体" w:eastAsia="宋体"/>
                <w:szCs w:val="21"/>
              </w:rPr>
              <w:t>when (b.market_deposit + b.fund_out - b.fund_in) / (k.market_deposit) &lt; 0 then (b.market_deposit + b.fund_out) / (k.market_deposit + b.fund_in) else (b.market_deposit + b.fund_out - b.fund_in) / (k.market_deposit)  end) end)</w:t>
            </w:r>
          </w:p>
          <w:p w14:paraId="479625D9">
            <w:pPr>
              <w:rPr>
                <w:rFonts w:hint="eastAsia" w:ascii="宋体" w:hAnsi="宋体" w:eastAsia="宋体"/>
                <w:szCs w:val="21"/>
              </w:rPr>
            </w:pPr>
          </w:p>
          <w:p w14:paraId="1C0BEAC4">
            <w:pPr>
              <w:rPr>
                <w:rFonts w:hint="eastAsia" w:ascii="宋体" w:hAnsi="宋体" w:eastAsia="宋体"/>
                <w:b/>
                <w:bCs/>
                <w:szCs w:val="21"/>
              </w:rPr>
            </w:pPr>
            <w:r>
              <w:rPr>
                <w:rFonts w:hint="eastAsia" w:ascii="宋体" w:hAnsi="宋体" w:eastAsia="宋体"/>
                <w:b/>
                <w:bCs/>
                <w:szCs w:val="21"/>
              </w:rPr>
              <w:t xml:space="preserve">表：cf_sett.t_client_sett b </w:t>
            </w:r>
            <w:r>
              <w:rPr>
                <w:rFonts w:hint="eastAsia" w:ascii="宋体" w:hAnsi="宋体" w:eastAsia="宋体"/>
                <w:b/>
                <w:bCs/>
                <w:i/>
                <w:iCs/>
                <w:szCs w:val="21"/>
              </w:rPr>
              <w:t>--当日</w:t>
            </w:r>
          </w:p>
          <w:p w14:paraId="103A143C">
            <w:pPr>
              <w:rPr>
                <w:rFonts w:hint="eastAsia" w:ascii="宋体" w:hAnsi="宋体" w:eastAsia="宋体"/>
                <w:szCs w:val="21"/>
              </w:rPr>
            </w:pPr>
            <w:r>
              <w:rPr>
                <w:rFonts w:hint="eastAsia" w:ascii="宋体" w:hAnsi="宋体" w:eastAsia="宋体"/>
                <w:szCs w:val="21"/>
              </w:rPr>
              <w:t>left join cf_report.tmp_date d</w:t>
            </w:r>
          </w:p>
          <w:p w14:paraId="1F26E9A9">
            <w:pPr>
              <w:rPr>
                <w:rFonts w:hint="eastAsia" w:ascii="宋体" w:hAnsi="宋体" w:eastAsia="宋体"/>
                <w:szCs w:val="21"/>
              </w:rPr>
            </w:pPr>
            <w:r>
              <w:rPr>
                <w:rFonts w:hint="eastAsia" w:ascii="宋体" w:hAnsi="宋体" w:eastAsia="宋体"/>
                <w:szCs w:val="21"/>
              </w:rPr>
              <w:t>on b.busi_date = d.busi_date</w:t>
            </w:r>
          </w:p>
          <w:p w14:paraId="32DEC426">
            <w:pPr>
              <w:rPr>
                <w:rFonts w:hint="eastAsia" w:ascii="宋体" w:hAnsi="宋体" w:eastAsia="宋体"/>
                <w:szCs w:val="21"/>
              </w:rPr>
            </w:pPr>
            <w:r>
              <w:rPr>
                <w:rFonts w:hint="eastAsia" w:ascii="宋体" w:hAnsi="宋体" w:eastAsia="宋体"/>
                <w:szCs w:val="21"/>
              </w:rPr>
              <w:t xml:space="preserve">left join cf_sett.t_client_sett k </w:t>
            </w:r>
            <w:r>
              <w:rPr>
                <w:rFonts w:hint="eastAsia" w:ascii="宋体" w:hAnsi="宋体" w:eastAsia="宋体"/>
                <w:i/>
                <w:iCs/>
                <w:szCs w:val="21"/>
              </w:rPr>
              <w:t>--上一日</w:t>
            </w:r>
          </w:p>
          <w:p w14:paraId="2717B1C9">
            <w:pPr>
              <w:rPr>
                <w:rFonts w:hint="eastAsia" w:ascii="宋体" w:hAnsi="宋体" w:eastAsia="宋体"/>
                <w:szCs w:val="21"/>
              </w:rPr>
            </w:pPr>
            <w:r>
              <w:rPr>
                <w:rFonts w:hint="eastAsia" w:ascii="宋体" w:hAnsi="宋体" w:eastAsia="宋体"/>
                <w:szCs w:val="21"/>
              </w:rPr>
              <w:t>on b.client_id = k.client_id</w:t>
            </w:r>
          </w:p>
          <w:p w14:paraId="74381489">
            <w:pPr>
              <w:rPr>
                <w:rFonts w:hint="eastAsia" w:ascii="宋体" w:hAnsi="宋体" w:eastAsia="宋体"/>
                <w:szCs w:val="21"/>
              </w:rPr>
            </w:pPr>
            <w:r>
              <w:rPr>
                <w:rFonts w:hint="eastAsia" w:ascii="宋体" w:hAnsi="宋体" w:eastAsia="宋体"/>
                <w:szCs w:val="21"/>
              </w:rPr>
              <w:t>and k.busi_date = d.last_busi_date</w:t>
            </w:r>
          </w:p>
          <w:p w14:paraId="6370EDE4">
            <w:pPr>
              <w:rPr>
                <w:rFonts w:hint="eastAsia" w:ascii="宋体" w:hAnsi="宋体" w:eastAsia="宋体"/>
                <w:szCs w:val="21"/>
              </w:rPr>
            </w:pPr>
            <w:r>
              <w:rPr>
                <w:rFonts w:hint="eastAsia" w:ascii="宋体" w:hAnsi="宋体" w:eastAsia="宋体"/>
                <w:szCs w:val="21"/>
              </w:rPr>
              <w:t>where：b.client_id = [客户id] and b.busi_date between [</w:t>
            </w:r>
            <w:r>
              <w:rPr>
                <w:rFonts w:hint="eastAsia"/>
              </w:rPr>
              <w:t>筛选区间</w:t>
            </w:r>
            <w:r>
              <w:rPr>
                <w:rFonts w:hint="eastAsia" w:ascii="宋体" w:hAnsi="宋体" w:eastAsia="宋体"/>
                <w:szCs w:val="21"/>
              </w:rPr>
              <w:t>开始日期]and [</w:t>
            </w:r>
            <w:r>
              <w:rPr>
                <w:rFonts w:hint="eastAsia"/>
              </w:rPr>
              <w:t>筛选区间</w:t>
            </w:r>
            <w:r>
              <w:rPr>
                <w:rFonts w:hint="eastAsia" w:ascii="宋体" w:hAnsi="宋体" w:eastAsia="宋体"/>
                <w:szCs w:val="21"/>
              </w:rPr>
              <w:t>结束日期]</w:t>
            </w:r>
          </w:p>
          <w:p w14:paraId="7E633A36">
            <w:pPr>
              <w:rPr>
                <w:rFonts w:hint="eastAsia" w:ascii="宋体" w:hAnsi="宋体" w:eastAsia="宋体"/>
                <w:szCs w:val="21"/>
              </w:rPr>
            </w:pPr>
            <w:r>
              <w:rPr>
                <w:rFonts w:hint="eastAsia" w:ascii="宋体" w:hAnsi="宋体" w:eastAsia="宋体"/>
                <w:szCs w:val="21"/>
              </w:rPr>
              <w:t>and b.busi_date &gt;= [首次入金时间]</w:t>
            </w:r>
          </w:p>
          <w:p w14:paraId="59431EA6">
            <w:pPr>
              <w:rPr>
                <w:rFonts w:hint="eastAsia" w:ascii="宋体" w:hAnsi="宋体" w:eastAsia="宋体"/>
                <w:szCs w:val="21"/>
              </w:rPr>
            </w:pPr>
            <w:r>
              <w:rPr>
                <w:rFonts w:hint="eastAsia" w:ascii="宋体" w:hAnsi="宋体" w:eastAsia="宋体"/>
                <w:szCs w:val="21"/>
              </w:rPr>
              <w:t>group by： b.client_id, b.busi_date;</w:t>
            </w:r>
          </w:p>
          <w:p w14:paraId="1618FEAB">
            <w:pPr>
              <w:rPr>
                <w:rFonts w:hint="eastAsia" w:ascii="宋体" w:hAnsi="宋体" w:eastAsia="宋体"/>
                <w:szCs w:val="21"/>
              </w:rPr>
            </w:pPr>
            <w:r>
              <w:rPr>
                <w:rFonts w:hint="eastAsia" w:ascii="宋体" w:hAnsi="宋体" w:eastAsia="宋体"/>
                <w:szCs w:val="21"/>
              </w:rPr>
              <w:t>首次入金时间计算逻辑：</w:t>
            </w:r>
          </w:p>
          <w:p w14:paraId="712237B1">
            <w:pPr>
              <w:rPr>
                <w:rFonts w:hint="eastAsia" w:ascii="宋体" w:hAnsi="宋体" w:eastAsia="宋体"/>
                <w:szCs w:val="21"/>
              </w:rPr>
            </w:pPr>
            <w:r>
              <w:rPr>
                <w:rFonts w:hint="eastAsia" w:ascii="宋体" w:hAnsi="宋体" w:eastAsia="宋体"/>
                <w:szCs w:val="21"/>
              </w:rPr>
              <w:t>select min(busi_date)</w:t>
            </w:r>
          </w:p>
          <w:p w14:paraId="75F1E25E">
            <w:pPr>
              <w:rPr>
                <w:rFonts w:hint="eastAsia" w:ascii="宋体" w:hAnsi="宋体" w:eastAsia="宋体"/>
                <w:szCs w:val="21"/>
              </w:rPr>
            </w:pPr>
            <w:r>
              <w:rPr>
                <w:rFonts w:hint="eastAsia" w:ascii="宋体" w:hAnsi="宋体" w:eastAsia="宋体"/>
                <w:szCs w:val="21"/>
              </w:rPr>
              <w:t xml:space="preserve">    from cf_sett.t_client_sett t</w:t>
            </w:r>
          </w:p>
          <w:p w14:paraId="5B86312C">
            <w:pPr>
              <w:rPr>
                <w:rFonts w:hint="eastAsia" w:ascii="宋体" w:hAnsi="宋体" w:eastAsia="宋体"/>
                <w:szCs w:val="21"/>
              </w:rPr>
            </w:pPr>
            <w:r>
              <w:rPr>
                <w:rFonts w:hint="eastAsia" w:ascii="宋体" w:hAnsi="宋体" w:eastAsia="宋体"/>
                <w:szCs w:val="21"/>
              </w:rPr>
              <w:t xml:space="preserve">   where t.fund_in &gt; 0</w:t>
            </w:r>
          </w:p>
          <w:p w14:paraId="142DE310">
            <w:pPr>
              <w:rPr>
                <w:rFonts w:hint="eastAsia" w:ascii="宋体" w:hAnsi="宋体" w:eastAsia="宋体"/>
                <w:szCs w:val="21"/>
              </w:rPr>
            </w:pPr>
            <w:r>
              <w:rPr>
                <w:rFonts w:hint="eastAsia" w:ascii="宋体" w:hAnsi="宋体" w:eastAsia="宋体"/>
                <w:szCs w:val="21"/>
              </w:rPr>
              <w:t xml:space="preserve">     and t.client_id =[客户id];</w:t>
            </w:r>
          </w:p>
        </w:tc>
        <w:tc>
          <w:tcPr>
            <w:tcW w:w="2638" w:type="dxa"/>
          </w:tcPr>
          <w:p w14:paraId="3F6CA5F1">
            <w:pPr>
              <w:rPr>
                <w:rFonts w:hint="eastAsia" w:ascii="宋体" w:hAnsi="宋体" w:eastAsia="宋体"/>
                <w:szCs w:val="21"/>
              </w:rPr>
            </w:pPr>
            <w:r>
              <w:rPr>
                <w:rFonts w:hint="eastAsia" w:ascii="宋体" w:hAnsi="宋体" w:eastAsia="宋体"/>
                <w:b/>
                <w:bCs/>
                <w:szCs w:val="21"/>
              </w:rPr>
              <w:t>cf_sett.t_client_sett：</w:t>
            </w:r>
            <w:r>
              <w:rPr>
                <w:rFonts w:hint="eastAsia" w:ascii="宋体" w:hAnsi="宋体" w:eastAsia="宋体"/>
                <w:szCs w:val="21"/>
              </w:rPr>
              <w:t>client_id、busi_date、market_deposit、fund_in、fund_out</w:t>
            </w:r>
          </w:p>
        </w:tc>
      </w:tr>
    </w:tbl>
    <w:p w14:paraId="1B29ABDF">
      <w:pPr>
        <w:pStyle w:val="4"/>
        <w:spacing w:before="120" w:after="120" w:line="415" w:lineRule="auto"/>
        <w:rPr>
          <w:rFonts w:hint="eastAsia" w:asciiTheme="majorEastAsia" w:hAnsiTheme="majorEastAsia" w:cstheme="majorBidi"/>
          <w:sz w:val="24"/>
          <w:szCs w:val="24"/>
        </w:rPr>
      </w:pPr>
      <w:bookmarkStart w:id="24" w:name="_Toc1772"/>
      <w:r>
        <w:rPr>
          <w:rFonts w:hint="eastAsia" w:asciiTheme="majorEastAsia" w:hAnsiTheme="majorEastAsia" w:cstheme="majorBidi"/>
          <w:sz w:val="24"/>
          <w:szCs w:val="24"/>
        </w:rPr>
        <w:t>2.2.5小结分析功能</w:t>
      </w:r>
      <w:bookmarkEnd w:id="24"/>
    </w:p>
    <w:p w14:paraId="6DB5649F">
      <w:pPr>
        <w:pStyle w:val="23"/>
        <w:spacing w:line="360" w:lineRule="auto"/>
        <w:ind w:firstLine="240" w:firstLineChars="100"/>
        <w:rPr>
          <w:rFonts w:hint="eastAsia" w:asciiTheme="minorEastAsia" w:hAnsiTheme="minorEastAsia" w:cstheme="minorEastAsia"/>
          <w:sz w:val="24"/>
        </w:rPr>
      </w:pPr>
      <w:r>
        <w:rPr>
          <w:rFonts w:hint="eastAsia" w:asciiTheme="minorEastAsia" w:hAnsiTheme="minorEastAsia" w:cstheme="minorEastAsia"/>
          <w:sz w:val="24"/>
        </w:rPr>
        <w:t>基于不同的基准字段和判断阈值生成并展示对应的小结模板</w:t>
      </w:r>
    </w:p>
    <w:tbl>
      <w:tblPr>
        <w:tblStyle w:val="15"/>
        <w:tblW w:w="8424"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
        <w:gridCol w:w="1864"/>
        <w:gridCol w:w="5608"/>
      </w:tblGrid>
      <w:tr w14:paraId="3D9D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trPr>
        <w:tc>
          <w:tcPr>
            <w:tcW w:w="952" w:type="dxa"/>
            <w:shd w:val="clear" w:color="auto" w:fill="FBD4B4" w:themeFill="accent6" w:themeFillTint="66"/>
            <w:noWrap/>
            <w:vAlign w:val="center"/>
          </w:tcPr>
          <w:p w14:paraId="7F8FB2FA">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基准字段</w:t>
            </w:r>
          </w:p>
        </w:tc>
        <w:tc>
          <w:tcPr>
            <w:tcW w:w="1864" w:type="dxa"/>
            <w:shd w:val="clear" w:color="auto" w:fill="FBD4B4" w:themeFill="accent6" w:themeFillTint="66"/>
            <w:noWrap/>
            <w:vAlign w:val="center"/>
          </w:tcPr>
          <w:p w14:paraId="5DC537EA">
            <w:pPr>
              <w:widowControl/>
              <w:jc w:val="center"/>
              <w:textAlignment w:val="center"/>
              <w:rPr>
                <w:rFonts w:hint="default" w:ascii="仿宋" w:hAnsi="仿宋" w:eastAsia="仿宋" w:cs="仿宋"/>
                <w:color w:val="000000"/>
                <w:kern w:val="2"/>
                <w:sz w:val="22"/>
                <w:szCs w:val="22"/>
                <w:lang w:val="en-US" w:eastAsia="zh-CN" w:bidi="ar-SA"/>
              </w:rPr>
            </w:pPr>
            <w:r>
              <w:rPr>
                <w:rFonts w:hint="eastAsia" w:ascii="仿宋" w:hAnsi="仿宋" w:eastAsia="仿宋" w:cs="仿宋"/>
                <w:color w:val="000000"/>
                <w:kern w:val="2"/>
                <w:sz w:val="22"/>
                <w:szCs w:val="22"/>
                <w:lang w:val="en-US" w:eastAsia="zh-CN" w:bidi="ar-SA"/>
              </w:rPr>
              <w:t>判断阈值</w:t>
            </w:r>
          </w:p>
        </w:tc>
        <w:tc>
          <w:tcPr>
            <w:tcW w:w="5608" w:type="dxa"/>
            <w:shd w:val="clear" w:color="auto" w:fill="FBD4B4" w:themeFill="accent6" w:themeFillTint="66"/>
            <w:noWrap/>
            <w:vAlign w:val="center"/>
          </w:tcPr>
          <w:p w14:paraId="02E59BFD">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小节模版</w:t>
            </w:r>
          </w:p>
        </w:tc>
      </w:tr>
      <w:tr w14:paraId="2166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restart"/>
            <w:shd w:val="clear" w:color="auto" w:fill="auto"/>
            <w:noWrap/>
            <w:vAlign w:val="center"/>
          </w:tcPr>
          <w:p w14:paraId="7CCBC5A8">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夏普比率</w:t>
            </w:r>
          </w:p>
        </w:tc>
        <w:tc>
          <w:tcPr>
            <w:tcW w:w="1864" w:type="dxa"/>
            <w:shd w:val="clear" w:color="auto" w:fill="auto"/>
            <w:noWrap/>
            <w:vAlign w:val="center"/>
          </w:tcPr>
          <w:p w14:paraId="0B4D0752">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 1</w:t>
            </w:r>
          </w:p>
        </w:tc>
        <w:tc>
          <w:tcPr>
            <w:tcW w:w="5608" w:type="dxa"/>
            <w:shd w:val="clear" w:color="auto" w:fill="auto"/>
            <w:noWrap/>
            <w:vAlign w:val="center"/>
          </w:tcPr>
          <w:p w14:paraId="251E95D4">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您的夏普比率为#[]，您投资组合的单位风险对应的超额收益表现一般，建议您优化投资策略，改进风控手段，提高投资效率。</w:t>
            </w:r>
          </w:p>
        </w:tc>
      </w:tr>
      <w:tr w14:paraId="09CB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continue"/>
            <w:shd w:val="clear" w:color="auto" w:fill="auto"/>
            <w:noWrap/>
            <w:vAlign w:val="center"/>
          </w:tcPr>
          <w:p w14:paraId="7BEC9C79">
            <w:pPr>
              <w:jc w:val="center"/>
              <w:rPr>
                <w:rFonts w:hint="eastAsia" w:ascii="仿宋" w:hAnsi="仿宋" w:eastAsia="仿宋" w:cs="仿宋"/>
                <w:color w:val="000000"/>
                <w:sz w:val="22"/>
              </w:rPr>
            </w:pPr>
          </w:p>
        </w:tc>
        <w:tc>
          <w:tcPr>
            <w:tcW w:w="1864" w:type="dxa"/>
            <w:shd w:val="clear" w:color="auto" w:fill="auto"/>
            <w:noWrap/>
            <w:vAlign w:val="center"/>
          </w:tcPr>
          <w:p w14:paraId="714D3013">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 1 and ≤ 2</w:t>
            </w:r>
          </w:p>
        </w:tc>
        <w:tc>
          <w:tcPr>
            <w:tcW w:w="5608" w:type="dxa"/>
            <w:shd w:val="clear" w:color="auto" w:fill="auto"/>
            <w:noWrap/>
            <w:vAlign w:val="center"/>
          </w:tcPr>
          <w:p w14:paraId="393A39E5">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您的夏普比率为#[]，您投资组合的单位风险对应的超额收益表现较好，建议您以减小业绩波动为目的对策略进行完善。</w:t>
            </w:r>
          </w:p>
        </w:tc>
      </w:tr>
      <w:tr w14:paraId="71C3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continue"/>
            <w:shd w:val="clear" w:color="auto" w:fill="auto"/>
            <w:noWrap/>
            <w:vAlign w:val="center"/>
          </w:tcPr>
          <w:p w14:paraId="6CDFEA44">
            <w:pPr>
              <w:jc w:val="center"/>
              <w:rPr>
                <w:rFonts w:hint="eastAsia" w:ascii="仿宋" w:hAnsi="仿宋" w:eastAsia="仿宋" w:cs="仿宋"/>
                <w:color w:val="000000"/>
                <w:sz w:val="22"/>
              </w:rPr>
            </w:pPr>
          </w:p>
        </w:tc>
        <w:tc>
          <w:tcPr>
            <w:tcW w:w="1864" w:type="dxa"/>
            <w:shd w:val="clear" w:color="auto" w:fill="auto"/>
            <w:noWrap/>
            <w:vAlign w:val="center"/>
          </w:tcPr>
          <w:p w14:paraId="43A912E9">
            <w:pPr>
              <w:widowControl/>
              <w:jc w:val="center"/>
              <w:textAlignment w:val="center"/>
              <w:rPr>
                <w:rFonts w:hint="default" w:ascii="仿宋" w:hAnsi="仿宋" w:eastAsia="仿宋" w:cs="仿宋"/>
                <w:color w:val="000000"/>
                <w:sz w:val="22"/>
                <w:lang w:val="en-US"/>
              </w:rPr>
            </w:pPr>
            <w:r>
              <w:rPr>
                <w:rFonts w:hint="eastAsia" w:ascii="仿宋" w:hAnsi="仿宋" w:eastAsia="仿宋" w:cs="仿宋"/>
                <w:color w:val="000000"/>
                <w:sz w:val="22"/>
                <w:lang w:val="en-US" w:eastAsia="zh-CN"/>
              </w:rPr>
              <w:t>＞ 2 and ≤ 3</w:t>
            </w:r>
          </w:p>
        </w:tc>
        <w:tc>
          <w:tcPr>
            <w:tcW w:w="5608" w:type="dxa"/>
            <w:shd w:val="clear" w:color="auto" w:fill="auto"/>
            <w:noWrap/>
            <w:vAlign w:val="center"/>
          </w:tcPr>
          <w:p w14:paraId="484748DD">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您的夏普比率为#[]，您投资组合的单位风险对应的超额收益表现良好，希望您继续关注投资过程中的风险控制，让好业绩行稳致远。</w:t>
            </w:r>
          </w:p>
        </w:tc>
      </w:tr>
      <w:tr w14:paraId="3884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continue"/>
            <w:shd w:val="clear" w:color="auto" w:fill="auto"/>
            <w:noWrap/>
            <w:vAlign w:val="center"/>
          </w:tcPr>
          <w:p w14:paraId="66A5B26E">
            <w:pPr>
              <w:jc w:val="center"/>
              <w:rPr>
                <w:rFonts w:hint="eastAsia" w:ascii="仿宋" w:hAnsi="仿宋" w:eastAsia="仿宋" w:cs="仿宋"/>
                <w:color w:val="000000"/>
                <w:sz w:val="22"/>
              </w:rPr>
            </w:pPr>
          </w:p>
        </w:tc>
        <w:tc>
          <w:tcPr>
            <w:tcW w:w="1864" w:type="dxa"/>
            <w:shd w:val="clear" w:color="auto" w:fill="auto"/>
            <w:noWrap/>
            <w:vAlign w:val="center"/>
          </w:tcPr>
          <w:p w14:paraId="0F85ED01">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sz w:val="22"/>
                <w:lang w:val="en-US" w:eastAsia="zh-CN"/>
              </w:rPr>
              <w:t>＞ 3</w:t>
            </w:r>
          </w:p>
        </w:tc>
        <w:tc>
          <w:tcPr>
            <w:tcW w:w="5608" w:type="dxa"/>
            <w:shd w:val="clear" w:color="auto" w:fill="auto"/>
            <w:noWrap/>
            <w:vAlign w:val="center"/>
          </w:tcPr>
          <w:p w14:paraId="1FE1E7C0">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您的夏普比率为#[]，您投资组合的单位风险对应的超额收益表现优秀，希望您继续坚持此前投资策略，再创投资佳绩。</w:t>
            </w:r>
          </w:p>
        </w:tc>
      </w:tr>
      <w:tr w14:paraId="33E6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restart"/>
            <w:shd w:val="clear" w:color="auto" w:fill="auto"/>
            <w:noWrap/>
            <w:vAlign w:val="center"/>
          </w:tcPr>
          <w:p w14:paraId="4F38BADD">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交易胜率</w:t>
            </w:r>
          </w:p>
        </w:tc>
        <w:tc>
          <w:tcPr>
            <w:tcW w:w="1864" w:type="dxa"/>
            <w:shd w:val="clear" w:color="auto" w:fill="auto"/>
            <w:noWrap/>
            <w:vAlign w:val="center"/>
          </w:tcPr>
          <w:p w14:paraId="29E38E9E">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kern w:val="0"/>
                <w:sz w:val="22"/>
                <w:lang w:val="en-US" w:eastAsia="zh-CN" w:bidi="ar"/>
              </w:rPr>
              <w:t>≤ 40</w:t>
            </w:r>
          </w:p>
        </w:tc>
        <w:tc>
          <w:tcPr>
            <w:tcW w:w="5608" w:type="dxa"/>
            <w:shd w:val="clear" w:color="auto" w:fill="auto"/>
            <w:noWrap/>
            <w:vAlign w:val="center"/>
          </w:tcPr>
          <w:p w14:paraId="19E2FBE6">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您的交易胜率为#[],建议您进一步优化投资策略，避免过度操作，提高投资效率。</w:t>
            </w:r>
          </w:p>
        </w:tc>
      </w:tr>
      <w:tr w14:paraId="1461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continue"/>
            <w:shd w:val="clear" w:color="auto" w:fill="auto"/>
            <w:noWrap/>
            <w:vAlign w:val="center"/>
          </w:tcPr>
          <w:p w14:paraId="26D9796D">
            <w:pPr>
              <w:jc w:val="center"/>
              <w:rPr>
                <w:rFonts w:hint="eastAsia" w:ascii="仿宋" w:hAnsi="仿宋" w:eastAsia="仿宋" w:cs="仿宋"/>
                <w:color w:val="000000"/>
                <w:sz w:val="22"/>
              </w:rPr>
            </w:pPr>
          </w:p>
        </w:tc>
        <w:tc>
          <w:tcPr>
            <w:tcW w:w="1864" w:type="dxa"/>
            <w:shd w:val="clear" w:color="auto" w:fill="auto"/>
            <w:noWrap/>
            <w:vAlign w:val="center"/>
          </w:tcPr>
          <w:p w14:paraId="1C0C594C">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 40 and ≤ 80</w:t>
            </w:r>
          </w:p>
        </w:tc>
        <w:tc>
          <w:tcPr>
            <w:tcW w:w="5608" w:type="dxa"/>
            <w:shd w:val="clear" w:color="auto" w:fill="auto"/>
            <w:noWrap/>
            <w:vAlign w:val="center"/>
          </w:tcPr>
          <w:p w14:paraId="20CA851D">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您的交易胜率为#[],您对投机机会判断的准确率较高，希望您持续对市场变化保持密切关注。</w:t>
            </w:r>
          </w:p>
        </w:tc>
      </w:tr>
      <w:tr w14:paraId="14A0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52" w:type="dxa"/>
            <w:vMerge w:val="continue"/>
            <w:shd w:val="clear" w:color="auto" w:fill="auto"/>
            <w:noWrap/>
            <w:vAlign w:val="center"/>
          </w:tcPr>
          <w:p w14:paraId="7AE2F817">
            <w:pPr>
              <w:jc w:val="center"/>
              <w:rPr>
                <w:rFonts w:hint="eastAsia" w:ascii="仿宋" w:hAnsi="仿宋" w:eastAsia="仿宋" w:cs="仿宋"/>
                <w:color w:val="000000"/>
                <w:sz w:val="22"/>
              </w:rPr>
            </w:pPr>
          </w:p>
        </w:tc>
        <w:tc>
          <w:tcPr>
            <w:tcW w:w="1864" w:type="dxa"/>
            <w:shd w:val="clear" w:color="auto" w:fill="auto"/>
            <w:noWrap/>
            <w:vAlign w:val="center"/>
          </w:tcPr>
          <w:p w14:paraId="72ED68CE">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 80</w:t>
            </w:r>
          </w:p>
        </w:tc>
        <w:tc>
          <w:tcPr>
            <w:tcW w:w="5608" w:type="dxa"/>
            <w:shd w:val="clear" w:color="auto" w:fill="auto"/>
            <w:noWrap/>
            <w:vAlign w:val="center"/>
          </w:tcPr>
          <w:p w14:paraId="18DA955C">
            <w:pPr>
              <w:widowControl/>
              <w:jc w:val="left"/>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您的交易胜率为#[],您对投资机会判断的准确率很高，希望您积极总结当前的投资经验，继续运用于期货投资之中。</w:t>
            </w:r>
          </w:p>
        </w:tc>
      </w:tr>
    </w:tbl>
    <w:p w14:paraId="7A374359">
      <w:pPr>
        <w:spacing w:line="360" w:lineRule="auto"/>
        <w:rPr>
          <w:rFonts w:hint="eastAsia" w:asciiTheme="minorEastAsia" w:hAnsiTheme="minorEastAsia" w:cstheme="minorEastAsia"/>
          <w:sz w:val="24"/>
        </w:rPr>
      </w:pPr>
    </w:p>
    <w:p w14:paraId="3DC1D9B0">
      <w:pPr>
        <w:pStyle w:val="4"/>
        <w:spacing w:before="120" w:after="120" w:line="415" w:lineRule="auto"/>
        <w:rPr>
          <w:rFonts w:hint="eastAsia" w:asciiTheme="majorEastAsia" w:hAnsiTheme="majorEastAsia" w:cstheme="majorBidi"/>
          <w:sz w:val="24"/>
          <w:szCs w:val="24"/>
        </w:rPr>
      </w:pPr>
      <w:bookmarkStart w:id="25" w:name="_Toc20738"/>
      <w:bookmarkStart w:id="26" w:name="_Toc12359"/>
      <w:bookmarkStart w:id="27" w:name="_Toc8408"/>
      <w:r>
        <w:rPr>
          <w:rFonts w:hint="eastAsia" w:asciiTheme="majorEastAsia" w:hAnsiTheme="majorEastAsia" w:cstheme="majorBidi"/>
          <w:sz w:val="24"/>
          <w:szCs w:val="24"/>
        </w:rPr>
        <w:t>2.2.6界面展示</w:t>
      </w:r>
      <w:bookmarkEnd w:id="25"/>
      <w:bookmarkEnd w:id="26"/>
      <w:bookmarkEnd w:id="27"/>
    </w:p>
    <w:p w14:paraId="37780B52">
      <w:pPr>
        <w:tabs>
          <w:tab w:val="left" w:pos="709"/>
        </w:tabs>
        <w:rPr>
          <w:rFonts w:hint="eastAsia" w:asciiTheme="minorEastAsia" w:hAnsiTheme="minorEastAsia" w:cstheme="minorEastAsia"/>
          <w:sz w:val="24"/>
        </w:rPr>
      </w:pPr>
      <w:r>
        <w:rPr>
          <w:rFonts w:hint="eastAsia" w:asciiTheme="minorEastAsia" w:hAnsiTheme="minorEastAsia" w:cstheme="minorEastAsia"/>
          <w:sz w:val="24"/>
        </w:rPr>
        <w:t xml:space="preserve">   </w:t>
      </w:r>
    </w:p>
    <w:p w14:paraId="3EC712F4">
      <w:pPr>
        <w:tabs>
          <w:tab w:val="left" w:pos="709"/>
        </w:tabs>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2230120" cy="5751195"/>
            <wp:effectExtent l="0" t="0" r="17780" b="1905"/>
            <wp:docPr id="19" name="图片 19" descr="mobile_app_sliding_nav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obile_app_sliding_nav14"/>
                    <pic:cNvPicPr>
                      <a:picLocks noChangeAspect="1"/>
                    </pic:cNvPicPr>
                  </pic:nvPicPr>
                  <pic:blipFill>
                    <a:blip r:embed="rId8"/>
                    <a:srcRect b="53711"/>
                    <a:stretch>
                      <a:fillRect/>
                    </a:stretch>
                  </pic:blipFill>
                  <pic:spPr>
                    <a:xfrm>
                      <a:off x="0" y="0"/>
                      <a:ext cx="2230120" cy="5751195"/>
                    </a:xfrm>
                    <a:prstGeom prst="rect">
                      <a:avLst/>
                    </a:prstGeom>
                  </pic:spPr>
                </pic:pic>
              </a:graphicData>
            </a:graphic>
          </wp:inline>
        </w:drawing>
      </w:r>
      <w:r>
        <w:rPr>
          <w:rFonts w:hint="eastAsia" w:asciiTheme="minorEastAsia" w:hAnsiTheme="minorEastAsia" w:cstheme="minorEastAsia"/>
          <w:sz w:val="24"/>
          <w:lang w:val="en-US" w:eastAsia="zh-CN"/>
        </w:rPr>
        <w:t xml:space="preserve">   </w:t>
      </w:r>
      <w:r>
        <w:rPr>
          <w:rFonts w:hint="eastAsia" w:asciiTheme="minorEastAsia" w:hAnsiTheme="minorEastAsia" w:eastAsiaTheme="minorEastAsia" w:cstheme="minorEastAsia"/>
          <w:sz w:val="24"/>
          <w:lang w:eastAsia="zh-CN"/>
        </w:rPr>
        <w:drawing>
          <wp:inline distT="0" distB="0" distL="114300" distR="114300">
            <wp:extent cx="2133600" cy="5692140"/>
            <wp:effectExtent l="0" t="0" r="0" b="3810"/>
            <wp:docPr id="20" name="图片 20" descr="mobile_app_sliding_nav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obile_app_sliding_nav15"/>
                    <pic:cNvPicPr>
                      <a:picLocks noChangeAspect="1"/>
                    </pic:cNvPicPr>
                  </pic:nvPicPr>
                  <pic:blipFill>
                    <a:blip r:embed="rId9"/>
                    <a:srcRect b="52113"/>
                    <a:stretch>
                      <a:fillRect/>
                    </a:stretch>
                  </pic:blipFill>
                  <pic:spPr>
                    <a:xfrm>
                      <a:off x="0" y="0"/>
                      <a:ext cx="2133600" cy="5692140"/>
                    </a:xfrm>
                    <a:prstGeom prst="rect">
                      <a:avLst/>
                    </a:prstGeom>
                  </pic:spPr>
                </pic:pic>
              </a:graphicData>
            </a:graphic>
          </wp:inline>
        </w:drawing>
      </w:r>
    </w:p>
    <w:p w14:paraId="19FE0537">
      <w:pPr>
        <w:tabs>
          <w:tab w:val="left" w:pos="709"/>
        </w:tabs>
        <w:rPr>
          <w:rFonts w:hint="eastAsia" w:asciiTheme="minorEastAsia" w:hAnsiTheme="minorEastAsia" w:eastAsiaTheme="minorEastAsia" w:cstheme="minorEastAsia"/>
          <w:sz w:val="24"/>
          <w:lang w:eastAsia="zh-CN"/>
        </w:rPr>
      </w:pPr>
    </w:p>
    <w:p w14:paraId="473E605D">
      <w:pPr>
        <w:tabs>
          <w:tab w:val="left" w:pos="709"/>
        </w:tabs>
        <w:rPr>
          <w:rFonts w:hint="eastAsia" w:asciiTheme="minorEastAsia" w:hAnsiTheme="minorEastAsia" w:eastAsiaTheme="minorEastAsia" w:cstheme="minorEastAsia"/>
          <w:sz w:val="24"/>
          <w:lang w:eastAsia="zh-CN"/>
        </w:rPr>
      </w:pPr>
    </w:p>
    <w:p w14:paraId="4989BF14">
      <w:pPr>
        <w:tabs>
          <w:tab w:val="left" w:pos="709"/>
        </w:tabs>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2272030" cy="4969510"/>
            <wp:effectExtent l="0" t="0" r="0" b="0"/>
            <wp:docPr id="21" name="图片 21" descr="mobile_app_sliding_nav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mobile_app_sliding_nav16"/>
                    <pic:cNvPicPr>
                      <a:picLocks noChangeAspect="1"/>
                    </pic:cNvPicPr>
                  </pic:nvPicPr>
                  <pic:blipFill>
                    <a:blip r:embed="rId10"/>
                    <a:srcRect b="60742"/>
                    <a:stretch>
                      <a:fillRect/>
                    </a:stretch>
                  </pic:blipFill>
                  <pic:spPr>
                    <a:xfrm>
                      <a:off x="0" y="0"/>
                      <a:ext cx="2272030" cy="4969510"/>
                    </a:xfrm>
                    <a:prstGeom prst="rect">
                      <a:avLst/>
                    </a:prstGeom>
                  </pic:spPr>
                </pic:pic>
              </a:graphicData>
            </a:graphic>
          </wp:inline>
        </w:drawing>
      </w:r>
    </w:p>
    <w:p w14:paraId="50C90F00">
      <w:pPr>
        <w:tabs>
          <w:tab w:val="left" w:pos="709"/>
        </w:tabs>
        <w:rPr>
          <w:rFonts w:hint="eastAsia" w:asciiTheme="minorEastAsia" w:hAnsiTheme="minorEastAsia" w:eastAsiaTheme="minorEastAsia" w:cstheme="minorEastAsia"/>
          <w:sz w:val="24"/>
          <w:lang w:eastAsia="zh-CN"/>
        </w:rPr>
      </w:pPr>
    </w:p>
    <w:p w14:paraId="4C515994">
      <w:pPr>
        <w:spacing w:line="360" w:lineRule="auto"/>
        <w:rPr>
          <w:rFonts w:hint="eastAsia" w:asciiTheme="minorEastAsia" w:hAnsiTheme="minorEastAsia" w:cstheme="minorEastAsia"/>
          <w:sz w:val="24"/>
        </w:rPr>
      </w:pPr>
      <w:r>
        <w:rPr>
          <w:rFonts w:hint="eastAsia" w:asciiTheme="majorEastAsia" w:hAnsiTheme="majorEastAsia"/>
          <w:sz w:val="24"/>
          <w:szCs w:val="24"/>
        </w:rPr>
        <w:t>资金状况</w:t>
      </w:r>
      <w:r>
        <w:rPr>
          <w:rFonts w:hint="eastAsia" w:asciiTheme="minorEastAsia" w:hAnsiTheme="minorEastAsia" w:cstheme="minorEastAsia"/>
          <w:sz w:val="24"/>
        </w:rPr>
        <w:t>界面默认展示当前月的资金详细信息和夏普比率、交易胜率分析。</w:t>
      </w:r>
    </w:p>
    <w:p w14:paraId="5672E72A">
      <w:pPr>
        <w:spacing w:line="360" w:lineRule="auto"/>
        <w:rPr>
          <w:rFonts w:hint="eastAsia" w:asciiTheme="minorEastAsia" w:hAnsiTheme="minorEastAsia" w:cstheme="minorEastAsia"/>
          <w:sz w:val="24"/>
        </w:rPr>
      </w:pPr>
      <w:bookmarkStart w:id="28" w:name="_Toc26292"/>
      <w:bookmarkStart w:id="29" w:name="_Toc26017"/>
      <w:r>
        <w:rPr>
          <w:rFonts w:hint="eastAsia" w:asciiTheme="minorEastAsia" w:hAnsiTheme="minorEastAsia" w:cstheme="minorEastAsia"/>
          <w:sz w:val="24"/>
        </w:rPr>
        <w:t>（1）界面布局</w:t>
      </w:r>
    </w:p>
    <w:p w14:paraId="18432C69">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3176F6AE">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23636D8E">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）来查询给定区间内的资金状况，指定查询</w:t>
      </w:r>
      <w:r>
        <w:rPr>
          <w:rFonts w:ascii="����" w:hAnsi="����" w:eastAsia="����" w:cs="����"/>
          <w:color w:val="010101"/>
          <w:sz w:val="24"/>
          <w:szCs w:val="24"/>
        </w:rPr>
        <w:t>可让用户以月为周期查询指定月份的</w:t>
      </w:r>
      <w:r>
        <w:rPr>
          <w:rFonts w:hint="eastAsia" w:ascii="����" w:hAnsi="����" w:eastAsia="宋体" w:cs="����"/>
          <w:color w:val="010101"/>
          <w:sz w:val="24"/>
          <w:szCs w:val="24"/>
          <w:lang w:eastAsia="zh-CN"/>
        </w:rPr>
        <w:t>资金状况。</w:t>
      </w:r>
    </w:p>
    <w:p w14:paraId="431CD9B8">
      <w:pPr>
        <w:pStyle w:val="23"/>
        <w:numPr>
          <w:ilvl w:val="0"/>
          <w:numId w:val="2"/>
        </w:numPr>
        <w:spacing w:line="360" w:lineRule="auto"/>
        <w:ind w:firstLineChars="0"/>
        <w:rPr>
          <w:rFonts w:hint="eastAsia" w:asciiTheme="minorEastAsia" w:hAnsiTheme="minorEastAsia" w:cstheme="minorEastAsia"/>
          <w:sz w:val="24"/>
        </w:rPr>
      </w:pPr>
      <w:r>
        <w:rPr>
          <w:rFonts w:hint="eastAsia" w:ascii="仿宋" w:hAnsi="仿宋"/>
          <w:sz w:val="24"/>
          <w:szCs w:val="24"/>
        </w:rPr>
        <w:t>中部内容展示区以列表形式从上至下展示对应月份的用户资金状况的相关数据项。</w:t>
      </w:r>
    </w:p>
    <w:p w14:paraId="0DAE871B">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文本分析展示区展示对应月份的资金状况以及分析小结。</w:t>
      </w:r>
    </w:p>
    <w:p w14:paraId="0899582E">
      <w:pPr>
        <w:spacing w:line="360" w:lineRule="auto"/>
        <w:rPr>
          <w:rFonts w:hint="eastAsia" w:asciiTheme="minorEastAsia" w:hAnsiTheme="minorEastAsia" w:cstheme="minorEastAsia"/>
          <w:sz w:val="24"/>
        </w:rPr>
      </w:pPr>
      <w:r>
        <w:rPr>
          <w:rFonts w:hint="eastAsia" w:asciiTheme="minorEastAsia" w:hAnsiTheme="minorEastAsia" w:cstheme="minorEastAsia"/>
          <w:sz w:val="24"/>
        </w:rPr>
        <w:t>(2)交互规则</w:t>
      </w:r>
    </w:p>
    <w:p w14:paraId="0ED54EDC">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按钮激活与视觉反馈：当用户点击任一查询周期按钮（近一周、近一月、近三月、近六月、指定</w:t>
      </w:r>
      <w:r>
        <w:rPr>
          <w:rFonts w:hint="default" w:asciiTheme="minorEastAsia" w:hAnsiTheme="minorEastAsia" w:cstheme="minorEastAsia"/>
          <w:sz w:val="24"/>
        </w:rPr>
        <w:t>）时，该按钮的文本颜色从默认颜色（黑色）变</w:t>
      </w:r>
      <w:r>
        <w:rPr>
          <w:rFonts w:hint="eastAsia" w:asciiTheme="minorEastAsia" w:hAnsiTheme="minorEastAsia" w:cstheme="minorEastAsia"/>
          <w:sz w:val="24"/>
        </w:rPr>
        <w:t>为激活状态颜色(蓝色)</w:t>
      </w:r>
      <w:r>
        <w:rPr>
          <w:rFonts w:hint="eastAsia" w:asciiTheme="minorEastAsia" w:hAnsiTheme="minorEastAsia" w:cstheme="minorEastAsia"/>
          <w:sz w:val="24"/>
          <w:lang w:eastAsia="zh-CN"/>
        </w:rPr>
        <w:t>。</w:t>
      </w:r>
    </w:p>
    <w:p w14:paraId="2AB484F0">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指定查询按钮交互：当用户在查询操作区域点击“指定”按钮时，将从</w:t>
      </w:r>
      <w:r>
        <w:rPr>
          <w:rFonts w:hint="eastAsia" w:ascii="����" w:hAnsi="����" w:eastAsia="宋体" w:cs="����"/>
          <w:color w:val="010101"/>
          <w:sz w:val="24"/>
          <w:szCs w:val="24"/>
          <w:lang w:val="en-US" w:eastAsia="zh-CN"/>
        </w:rPr>
        <w:t>给定周期</w:t>
      </w:r>
      <w:r>
        <w:rPr>
          <w:rFonts w:ascii="����" w:hAnsi="����" w:eastAsia="����" w:cs="����"/>
          <w:color w:val="010101"/>
          <w:sz w:val="24"/>
          <w:szCs w:val="24"/>
        </w:rPr>
        <w:t>选择区域下方平滑弹出包含日期选择和查询操作控件的弹窗。</w:t>
      </w:r>
    </w:p>
    <w:p w14:paraId="3D49252B">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日期选择控件：从页面底部弹出日期选择弹窗，通过上下滑动年月列表来选择年月，点击确认后，退出选择年月弹窗，年月选择控件中显示的日期更新为所选日期，点击取消退出年月选择。</w:t>
      </w:r>
      <w:r>
        <w:rPr>
          <w:rFonts w:ascii="宋体" w:hAnsi="宋体" w:eastAsia="宋体" w:cs="宋体"/>
          <w:sz w:val="24"/>
          <w:szCs w:val="24"/>
        </w:rPr>
        <w:t xml:space="preserve"> </w:t>
      </w:r>
    </w:p>
    <w:p w14:paraId="137E5F68">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查询按钮交互：当用户在查询操作区域点击查询按钮时，将根据日期选择框中选定的日期更新展示对应月份的</w:t>
      </w:r>
      <w:r>
        <w:rPr>
          <w:rFonts w:hint="eastAsia" w:ascii="����" w:hAnsi="����" w:eastAsia="宋体" w:cs="����"/>
          <w:color w:val="010101"/>
          <w:sz w:val="24"/>
          <w:szCs w:val="24"/>
          <w:lang w:eastAsia="zh-CN"/>
        </w:rPr>
        <w:t>资金状况</w:t>
      </w:r>
      <w:r>
        <w:rPr>
          <w:rFonts w:ascii="����" w:hAnsi="����" w:eastAsia="����" w:cs="����"/>
          <w:color w:val="010101"/>
          <w:sz w:val="24"/>
          <w:szCs w:val="24"/>
        </w:rPr>
        <w:t>情况。</w:t>
      </w:r>
    </w:p>
    <w:p w14:paraId="5E9138AC"/>
    <w:p w14:paraId="7713420B">
      <w:pPr>
        <w:pStyle w:val="3"/>
        <w:spacing w:before="140" w:after="140" w:line="240" w:lineRule="auto"/>
        <w:rPr>
          <w:rFonts w:hint="eastAsia" w:asciiTheme="majorEastAsia" w:hAnsiTheme="majorEastAsia"/>
          <w:sz w:val="24"/>
          <w:szCs w:val="24"/>
        </w:rPr>
      </w:pPr>
      <w:bookmarkStart w:id="30" w:name="_Toc24949"/>
      <w:r>
        <w:rPr>
          <w:rFonts w:hint="eastAsia" w:asciiTheme="majorEastAsia" w:hAnsiTheme="majorEastAsia"/>
          <w:sz w:val="24"/>
          <w:szCs w:val="24"/>
        </w:rPr>
        <w:t>2.2交易品种偏好分析</w:t>
      </w:r>
      <w:bookmarkEnd w:id="28"/>
      <w:bookmarkEnd w:id="29"/>
      <w:bookmarkEnd w:id="30"/>
    </w:p>
    <w:p w14:paraId="38D99363">
      <w:pPr>
        <w:pStyle w:val="4"/>
        <w:spacing w:before="120" w:after="120" w:line="415" w:lineRule="auto"/>
        <w:rPr>
          <w:rFonts w:hint="eastAsia" w:asciiTheme="majorEastAsia" w:hAnsiTheme="majorEastAsia" w:cstheme="majorBidi"/>
          <w:sz w:val="24"/>
          <w:szCs w:val="24"/>
        </w:rPr>
      </w:pPr>
      <w:bookmarkStart w:id="31" w:name="_Toc15752"/>
      <w:bookmarkStart w:id="32" w:name="_Toc9947"/>
      <w:bookmarkStart w:id="33" w:name="_Toc29711"/>
      <w:bookmarkStart w:id="34" w:name="_Toc15285"/>
      <w:r>
        <w:rPr>
          <w:rFonts w:hint="eastAsia" w:asciiTheme="majorEastAsia" w:hAnsiTheme="majorEastAsia" w:cstheme="majorBidi"/>
          <w:sz w:val="24"/>
          <w:szCs w:val="24"/>
        </w:rPr>
        <w:t>2.2.1功能描述</w:t>
      </w:r>
      <w:bookmarkEnd w:id="31"/>
      <w:bookmarkEnd w:id="32"/>
      <w:bookmarkEnd w:id="33"/>
      <w:bookmarkEnd w:id="34"/>
    </w:p>
    <w:p w14:paraId="0DF80C51">
      <w:pPr>
        <w:spacing w:line="360" w:lineRule="auto"/>
        <w:ind w:firstLine="420" w:firstLineChars="0"/>
        <w:rPr>
          <w:rFonts w:hint="eastAsia" w:asciiTheme="minorEastAsia" w:hAnsiTheme="minorEastAsia" w:cstheme="minorEastAsia"/>
          <w:sz w:val="24"/>
        </w:rPr>
      </w:pPr>
      <w:bookmarkStart w:id="35" w:name="_Toc3732"/>
      <w:bookmarkStart w:id="36" w:name="_Toc12484"/>
      <w:bookmarkStart w:id="37" w:name="_Toc10324"/>
      <w:r>
        <w:rPr>
          <w:rFonts w:hint="eastAsia" w:asciiTheme="minorEastAsia" w:hAnsiTheme="minorEastAsia" w:cstheme="minorEastAsia"/>
          <w:sz w:val="24"/>
        </w:rPr>
        <w:t>支持用户</w:t>
      </w:r>
      <w:r>
        <w:rPr>
          <w:rFonts w:hint="eastAsia" w:asciiTheme="minorEastAsia" w:hAnsiTheme="minorEastAsia" w:cstheme="minorEastAsia"/>
          <w:sz w:val="24"/>
          <w:lang w:val="en-US" w:eastAsia="zh-CN"/>
        </w:rPr>
        <w:t>通过给定的区间（近1周、近1月、近3月、近6月）</w:t>
      </w:r>
      <w:r>
        <w:rPr>
          <w:rFonts w:hint="eastAsia" w:asciiTheme="minorEastAsia" w:hAnsiTheme="minorEastAsia" w:cstheme="minorEastAsia"/>
          <w:sz w:val="24"/>
        </w:rPr>
        <w:t>或</w:t>
      </w:r>
      <w:r>
        <w:rPr>
          <w:rFonts w:hint="eastAsia" w:asciiTheme="minorEastAsia" w:hAnsiTheme="minorEastAsia" w:cstheme="minorEastAsia"/>
          <w:sz w:val="24"/>
          <w:lang w:val="en-US" w:eastAsia="zh-CN"/>
        </w:rPr>
        <w:t>指定某一月来查询区间内</w:t>
      </w:r>
      <w:r>
        <w:rPr>
          <w:rFonts w:hint="eastAsia" w:asciiTheme="minorEastAsia" w:hAnsiTheme="minorEastAsia" w:cstheme="minorEastAsia"/>
          <w:sz w:val="24"/>
        </w:rPr>
        <w:t>的各品种的交易情况，</w:t>
      </w:r>
      <w:r>
        <w:rPr>
          <w:rFonts w:hint="eastAsia" w:asciiTheme="minorEastAsia" w:hAnsiTheme="minorEastAsia" w:cstheme="minorEastAsia"/>
          <w:sz w:val="24"/>
          <w:lang w:val="en-US" w:eastAsia="zh-CN"/>
        </w:rPr>
        <w:t>默认展示近一个月，</w:t>
      </w:r>
      <w:r>
        <w:rPr>
          <w:rFonts w:hint="eastAsia" w:asciiTheme="minorEastAsia" w:hAnsiTheme="minorEastAsia" w:cstheme="minorEastAsia"/>
          <w:sz w:val="24"/>
        </w:rPr>
        <w:t>包括品种交易详情列表，品种盈亏分析柱状图（纵坐标为交易盈亏（万元），横坐标为交易品种名称，红色表盈利，绿色表亏损，柱状图上展示数值）和交易分布饼图，默认展示最近一月的情况。并给出品种交易的分析小结，根据总成交量判断投资参与热情，根据净利润判断收益贡献和亏损大小。</w:t>
      </w:r>
    </w:p>
    <w:p w14:paraId="7FFD409C">
      <w:pPr>
        <w:pStyle w:val="4"/>
        <w:spacing w:before="120" w:after="120" w:line="415" w:lineRule="auto"/>
        <w:rPr>
          <w:rFonts w:hint="eastAsia" w:asciiTheme="majorEastAsia" w:hAnsiTheme="majorEastAsia" w:cstheme="majorBidi"/>
          <w:sz w:val="24"/>
          <w:szCs w:val="24"/>
        </w:rPr>
      </w:pPr>
      <w:bookmarkStart w:id="38" w:name="_Toc27085"/>
      <w:r>
        <w:rPr>
          <w:rFonts w:hint="eastAsia" w:asciiTheme="majorEastAsia" w:hAnsiTheme="majorEastAsia" w:cstheme="majorBidi"/>
          <w:sz w:val="24"/>
          <w:szCs w:val="24"/>
        </w:rPr>
        <w:t>2.2.2用户操作路径</w:t>
      </w:r>
      <w:bookmarkEnd w:id="35"/>
      <w:bookmarkEnd w:id="36"/>
      <w:bookmarkEnd w:id="38"/>
    </w:p>
    <w:p w14:paraId="31A4A1ED">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交易分析-交易品种偏好分析</w:t>
      </w:r>
    </w:p>
    <w:p w14:paraId="13E4C150">
      <w:pPr>
        <w:pStyle w:val="4"/>
        <w:spacing w:before="120" w:after="120" w:line="415" w:lineRule="auto"/>
        <w:rPr>
          <w:rFonts w:hint="eastAsia" w:asciiTheme="majorEastAsia" w:hAnsiTheme="majorEastAsia" w:cstheme="majorBidi"/>
          <w:sz w:val="24"/>
          <w:szCs w:val="24"/>
        </w:rPr>
      </w:pPr>
      <w:bookmarkStart w:id="39" w:name="_Toc11657"/>
      <w:bookmarkStart w:id="40" w:name="_Toc19900"/>
      <w:bookmarkStart w:id="41" w:name="_Toc23829"/>
      <w:r>
        <w:rPr>
          <w:rFonts w:hint="eastAsia" w:asciiTheme="majorEastAsia" w:hAnsiTheme="majorEastAsia" w:cstheme="majorBidi"/>
          <w:sz w:val="24"/>
          <w:szCs w:val="24"/>
        </w:rPr>
        <w:t>2.2.3界面按钮</w:t>
      </w:r>
      <w:bookmarkEnd w:id="39"/>
      <w:bookmarkEnd w:id="40"/>
      <w:bookmarkEnd w:id="41"/>
    </w:p>
    <w:p w14:paraId="49D8E717">
      <w:pPr>
        <w:ind w:firstLine="480" w:firstLineChars="200"/>
      </w:pPr>
      <w:r>
        <w:rPr>
          <w:rFonts w:hint="eastAsia" w:asciiTheme="minorEastAsia" w:hAnsiTheme="minorEastAsia" w:cstheme="minorEastAsia"/>
          <w:sz w:val="24"/>
        </w:rPr>
        <w:t>月份选择框、查询</w:t>
      </w:r>
    </w:p>
    <w:p w14:paraId="21262CB5">
      <w:pPr>
        <w:pStyle w:val="4"/>
        <w:spacing w:before="120" w:after="120" w:line="415" w:lineRule="auto"/>
        <w:rPr>
          <w:rFonts w:hint="eastAsia" w:asciiTheme="majorEastAsia" w:hAnsiTheme="majorEastAsia" w:cstheme="majorBidi"/>
          <w:sz w:val="24"/>
          <w:szCs w:val="24"/>
        </w:rPr>
      </w:pPr>
      <w:bookmarkStart w:id="42" w:name="_Toc16009"/>
      <w:bookmarkStart w:id="43" w:name="_Toc1362"/>
      <w:bookmarkStart w:id="44" w:name="_Toc10512"/>
      <w:r>
        <w:rPr>
          <w:rFonts w:hint="eastAsia" w:asciiTheme="majorEastAsia" w:hAnsiTheme="majorEastAsia" w:cstheme="majorBidi"/>
          <w:sz w:val="24"/>
          <w:szCs w:val="24"/>
        </w:rPr>
        <w:t>2.2.</w:t>
      </w:r>
      <w:r>
        <w:rPr>
          <w:rFonts w:asciiTheme="majorEastAsia" w:hAnsiTheme="majorEastAsia" w:cstheme="majorBidi"/>
          <w:sz w:val="24"/>
          <w:szCs w:val="24"/>
        </w:rPr>
        <w:t>4</w:t>
      </w:r>
      <w:r>
        <w:rPr>
          <w:rFonts w:hint="eastAsia" w:asciiTheme="majorEastAsia" w:hAnsiTheme="majorEastAsia" w:cstheme="majorBidi"/>
          <w:sz w:val="24"/>
          <w:szCs w:val="24"/>
        </w:rPr>
        <w:t>界面展示字段及逻辑计算</w:t>
      </w:r>
      <w:bookmarkEnd w:id="42"/>
      <w:bookmarkEnd w:id="43"/>
      <w:bookmarkEnd w:id="44"/>
    </w:p>
    <w:tbl>
      <w:tblPr>
        <w:tblStyle w:val="16"/>
        <w:tblW w:w="944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676"/>
        <w:gridCol w:w="5361"/>
        <w:gridCol w:w="2946"/>
      </w:tblGrid>
      <w:tr w14:paraId="44F6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shd w:val="clear" w:color="auto" w:fill="FBD4B4" w:themeFill="accent6" w:themeFillTint="66"/>
            <w:vAlign w:val="center"/>
          </w:tcPr>
          <w:p w14:paraId="4025BC53">
            <w:pPr>
              <w:jc w:val="center"/>
              <w:rPr>
                <w:rFonts w:hint="eastAsia" w:asciiTheme="minorEastAsia" w:hAnsiTheme="minorEastAsia"/>
                <w:b/>
                <w:bCs/>
                <w:szCs w:val="21"/>
              </w:rPr>
            </w:pPr>
            <w:r>
              <w:rPr>
                <w:rFonts w:hint="eastAsia" w:asciiTheme="minorEastAsia" w:hAnsiTheme="minorEastAsia"/>
                <w:b/>
                <w:bCs/>
                <w:szCs w:val="21"/>
              </w:rPr>
              <w:t>序号</w:t>
            </w:r>
          </w:p>
        </w:tc>
        <w:tc>
          <w:tcPr>
            <w:tcW w:w="784" w:type="dxa"/>
            <w:shd w:val="clear" w:color="auto" w:fill="FBD4B4" w:themeFill="accent6" w:themeFillTint="66"/>
            <w:vAlign w:val="center"/>
          </w:tcPr>
          <w:p w14:paraId="02B682D0">
            <w:pPr>
              <w:jc w:val="center"/>
              <w:rPr>
                <w:rFonts w:hint="eastAsia" w:asciiTheme="minorEastAsia" w:hAnsiTheme="minorEastAsia"/>
                <w:b/>
                <w:bCs/>
                <w:szCs w:val="21"/>
              </w:rPr>
            </w:pPr>
            <w:r>
              <w:rPr>
                <w:rFonts w:hint="eastAsia" w:asciiTheme="minorEastAsia" w:hAnsiTheme="minorEastAsia"/>
                <w:b/>
                <w:bCs/>
                <w:szCs w:val="21"/>
              </w:rPr>
              <w:t>字段名称</w:t>
            </w:r>
          </w:p>
        </w:tc>
        <w:tc>
          <w:tcPr>
            <w:tcW w:w="5151" w:type="dxa"/>
            <w:shd w:val="clear" w:color="auto" w:fill="FBD4B4" w:themeFill="accent6" w:themeFillTint="66"/>
            <w:vAlign w:val="center"/>
          </w:tcPr>
          <w:p w14:paraId="2EC5240E">
            <w:pPr>
              <w:jc w:val="center"/>
              <w:rPr>
                <w:rFonts w:hint="eastAsia" w:asciiTheme="minorEastAsia" w:hAnsiTheme="minorEastAsia"/>
                <w:b/>
                <w:bCs/>
                <w:szCs w:val="21"/>
              </w:rPr>
            </w:pPr>
            <w:r>
              <w:rPr>
                <w:rFonts w:hint="eastAsia" w:asciiTheme="minorEastAsia" w:hAnsiTheme="minorEastAsia"/>
                <w:b/>
                <w:bCs/>
                <w:szCs w:val="21"/>
              </w:rPr>
              <w:t>计算逻辑</w:t>
            </w:r>
          </w:p>
        </w:tc>
        <w:tc>
          <w:tcPr>
            <w:tcW w:w="2946" w:type="dxa"/>
            <w:shd w:val="clear" w:color="auto" w:fill="FBD4B4" w:themeFill="accent6" w:themeFillTint="66"/>
            <w:vAlign w:val="center"/>
          </w:tcPr>
          <w:p w14:paraId="5C04F34B">
            <w:pPr>
              <w:jc w:val="center"/>
              <w:rPr>
                <w:rFonts w:hint="eastAsia" w:asciiTheme="minorEastAsia" w:hAnsiTheme="minorEastAsia"/>
                <w:b/>
                <w:bCs/>
                <w:szCs w:val="21"/>
              </w:rPr>
            </w:pPr>
            <w:r>
              <w:rPr>
                <w:rFonts w:hint="eastAsia" w:asciiTheme="minorEastAsia" w:hAnsiTheme="minorEastAsia"/>
                <w:b/>
                <w:bCs/>
                <w:szCs w:val="21"/>
              </w:rPr>
              <w:t>涉及表及字段</w:t>
            </w:r>
          </w:p>
        </w:tc>
      </w:tr>
      <w:tr w14:paraId="0E77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3F190EE6">
            <w:pPr>
              <w:rPr>
                <w:rFonts w:hint="eastAsia" w:asciiTheme="minorEastAsia" w:hAnsiTheme="minorEastAsia"/>
                <w:szCs w:val="21"/>
              </w:rPr>
            </w:pPr>
            <w:r>
              <w:rPr>
                <w:rFonts w:hint="eastAsia" w:asciiTheme="minorEastAsia" w:hAnsiTheme="minorEastAsia"/>
                <w:szCs w:val="21"/>
              </w:rPr>
              <w:t>1</w:t>
            </w:r>
          </w:p>
        </w:tc>
        <w:tc>
          <w:tcPr>
            <w:tcW w:w="784" w:type="dxa"/>
          </w:tcPr>
          <w:p w14:paraId="3F5D6D8A">
            <w:pPr>
              <w:rPr>
                <w:rFonts w:hint="eastAsia" w:asciiTheme="minorEastAsia" w:hAnsiTheme="minorEastAsia"/>
                <w:szCs w:val="21"/>
              </w:rPr>
            </w:pPr>
            <w:r>
              <w:rPr>
                <w:rFonts w:hint="eastAsia" w:asciiTheme="minorEastAsia" w:hAnsiTheme="minorEastAsia"/>
                <w:szCs w:val="21"/>
              </w:rPr>
              <w:t>品种</w:t>
            </w:r>
          </w:p>
        </w:tc>
        <w:tc>
          <w:tcPr>
            <w:tcW w:w="5151" w:type="dxa"/>
          </w:tcPr>
          <w:p w14:paraId="58D45D49">
            <w:pPr>
              <w:rPr>
                <w:rFonts w:hint="eastAsia" w:asciiTheme="minorEastAsia" w:hAnsiTheme="minorEastAsia"/>
                <w:b/>
                <w:bCs/>
                <w:szCs w:val="21"/>
              </w:rPr>
            </w:pPr>
            <w:r>
              <w:rPr>
                <w:rFonts w:hint="eastAsia" w:asciiTheme="minorEastAsia" w:hAnsiTheme="minorEastAsia"/>
                <w:b/>
                <w:bCs/>
                <w:szCs w:val="21"/>
              </w:rPr>
              <w:t>取表</w:t>
            </w:r>
            <w:r>
              <w:rPr>
                <w:rFonts w:asciiTheme="minorEastAsia" w:hAnsiTheme="minorEastAsia"/>
                <w:b/>
                <w:bCs/>
                <w:szCs w:val="21"/>
              </w:rPr>
              <w:t>cf_report.t_variety_total</w:t>
            </w:r>
            <w:r>
              <w:rPr>
                <w:rFonts w:hint="eastAsia" w:asciiTheme="minorEastAsia" w:hAnsiTheme="minorEastAsia"/>
                <w:b/>
                <w:bCs/>
                <w:szCs w:val="21"/>
              </w:rPr>
              <w:t xml:space="preserve"> </w:t>
            </w:r>
            <w:r>
              <w:rPr>
                <w:rFonts w:asciiTheme="minorEastAsia" w:hAnsiTheme="minorEastAsia"/>
                <w:b/>
                <w:bCs/>
                <w:szCs w:val="21"/>
              </w:rPr>
              <w:t>product_name</w:t>
            </w:r>
            <w:r>
              <w:rPr>
                <w:rFonts w:hint="eastAsia" w:asciiTheme="minorEastAsia" w:hAnsiTheme="minorEastAsia"/>
                <w:b/>
                <w:bCs/>
                <w:szCs w:val="21"/>
              </w:rPr>
              <w:t>字段。</w:t>
            </w:r>
          </w:p>
          <w:p w14:paraId="36AE98A8">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cf_report.t_variety_total</w:t>
            </w:r>
            <w:r>
              <w:rPr>
                <w:rFonts w:hint="eastAsia" w:asciiTheme="minorEastAsia" w:hAnsiTheme="minorEastAsia"/>
                <w:b/>
                <w:bCs/>
                <w:szCs w:val="21"/>
              </w:rPr>
              <w:t>生成逻辑：</w:t>
            </w:r>
          </w:p>
          <w:p w14:paraId="63232ED5">
            <w:pPr>
              <w:rPr>
                <w:rFonts w:hint="eastAsia" w:asciiTheme="minorEastAsia" w:hAnsiTheme="minorEastAsia"/>
                <w:szCs w:val="21"/>
              </w:rPr>
            </w:pPr>
            <w:r>
              <w:rPr>
                <w:rFonts w:hint="eastAsia" w:asciiTheme="minorEastAsia" w:hAnsiTheme="minorEastAsia"/>
                <w:szCs w:val="21"/>
              </w:rPr>
              <w:t>(</w:t>
            </w:r>
          </w:p>
          <w:p w14:paraId="57C89E5C">
            <w:pPr>
              <w:rPr>
                <w:rFonts w:hint="eastAsia" w:asciiTheme="minorEastAsia" w:hAnsiTheme="minorEastAsia"/>
                <w:szCs w:val="21"/>
              </w:rPr>
            </w:pPr>
            <w:r>
              <w:rPr>
                <w:rFonts w:hint="eastAsia" w:asciiTheme="minorEastAsia" w:hAnsiTheme="minorEastAsia"/>
                <w:szCs w:val="21"/>
              </w:rPr>
              <w:t>查询字段：</w:t>
            </w:r>
          </w:p>
          <w:p w14:paraId="4670085D">
            <w:pPr>
              <w:rPr>
                <w:rFonts w:hint="eastAsia" w:asciiTheme="minorEastAsia" w:hAnsiTheme="minorEastAsia"/>
                <w:szCs w:val="21"/>
              </w:rPr>
            </w:pP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PRODUCT_ID</w:t>
            </w:r>
          </w:p>
          <w:p w14:paraId="52FDA290">
            <w:pPr>
              <w:rPr>
                <w:rFonts w:hint="eastAsia" w:asciiTheme="minorEastAsia" w:hAnsiTheme="minorEastAsia"/>
                <w:szCs w:val="21"/>
              </w:rPr>
            </w:pPr>
            <w:r>
              <w:rPr>
                <w:rFonts w:asciiTheme="minorEastAsia" w:hAnsiTheme="minorEastAsia"/>
                <w:szCs w:val="21"/>
              </w:rPr>
              <w:t>TOTAL_PROFIT</w:t>
            </w:r>
            <w:r>
              <w:rPr>
                <w:rFonts w:hint="eastAsia" w:asciiTheme="minorEastAsia" w:hAnsiTheme="minorEastAsia"/>
                <w:szCs w:val="21"/>
              </w:rPr>
              <w:t>：</w:t>
            </w:r>
            <w:r>
              <w:rPr>
                <w:rFonts w:asciiTheme="minorEastAsia" w:hAnsiTheme="minorEastAsia"/>
                <w:szCs w:val="21"/>
              </w:rPr>
              <w:t>sum(TODAY_PROFIT)</w:t>
            </w:r>
          </w:p>
          <w:p w14:paraId="675252CA">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cf_sett.t_hold_balance</w:t>
            </w:r>
          </w:p>
          <w:p w14:paraId="5C3EFF79">
            <w:pPr>
              <w:rPr>
                <w:rFonts w:hint="eastAsia" w:asciiTheme="minorEastAsia" w:hAnsiTheme="minorEastAsia"/>
                <w:szCs w:val="21"/>
              </w:rPr>
            </w:pPr>
            <w:r>
              <w:rPr>
                <w:rFonts w:asciiTheme="minorEastAsia" w:hAnsiTheme="minorEastAsia"/>
                <w:szCs w:val="21"/>
              </w:rPr>
              <w:t>W</w:t>
            </w:r>
            <w:r>
              <w:rPr>
                <w:rFonts w:hint="eastAsia" w:asciiTheme="minorEastAsia" w:hAnsiTheme="minorEastAsia"/>
                <w:szCs w:val="21"/>
              </w:rPr>
              <w:t>here：</w:t>
            </w:r>
            <w:r>
              <w:rPr>
                <w:rFonts w:asciiTheme="minorEastAsia" w:hAnsiTheme="minorEastAsia"/>
                <w:szCs w:val="21"/>
              </w:rPr>
              <w:t>client_id</w:t>
            </w:r>
            <w:r>
              <w:rPr>
                <w:rFonts w:hint="eastAsia" w:asciiTheme="minorEastAsia" w:hAnsiTheme="minorEastAsia"/>
                <w:szCs w:val="21"/>
              </w:rPr>
              <w:t xml:space="preserve"> = [</w:t>
            </w:r>
            <w:r>
              <w:rPr>
                <w:rFonts w:hint="eastAsia" w:ascii="宋体" w:hAnsi="宋体" w:eastAsia="宋体"/>
                <w:szCs w:val="21"/>
              </w:rPr>
              <w:t>客户id</w:t>
            </w:r>
            <w:r>
              <w:rPr>
                <w:rFonts w:hint="eastAsia" w:asciiTheme="minorEastAsia" w:hAnsiTheme="minorEastAsia"/>
                <w:szCs w:val="21"/>
              </w:rPr>
              <w:t xml:space="preserve">] and </w:t>
            </w:r>
            <w:r>
              <w:rPr>
                <w:rFonts w:asciiTheme="minorEastAsia" w:hAnsiTheme="minorEastAsia"/>
                <w:szCs w:val="21"/>
              </w:rPr>
              <w:t xml:space="preserve">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[结束日期]</w:t>
            </w:r>
          </w:p>
          <w:p w14:paraId="77DBBAF7">
            <w:pPr>
              <w:rPr>
                <w:rFonts w:hint="eastAsia" w:asciiTheme="minorEastAsia" w:hAnsiTheme="minorEastAsia"/>
                <w:szCs w:val="21"/>
              </w:rPr>
            </w:pPr>
            <w:r>
              <w:rPr>
                <w:rFonts w:asciiTheme="minorEastAsia" w:hAnsiTheme="minorEastAsia"/>
                <w:szCs w:val="21"/>
              </w:rPr>
              <w:t>G</w:t>
            </w:r>
            <w:r>
              <w:rPr>
                <w:rFonts w:hint="eastAsia" w:asciiTheme="minorEastAsia" w:hAnsiTheme="minorEastAsia"/>
                <w:szCs w:val="21"/>
              </w:rPr>
              <w:t>roup by：</w:t>
            </w:r>
            <w:r>
              <w:rPr>
                <w:rFonts w:asciiTheme="minorEastAsia" w:hAnsiTheme="minorEastAsia"/>
                <w:szCs w:val="21"/>
              </w:rPr>
              <w:t>product_id</w:t>
            </w:r>
          </w:p>
          <w:p w14:paraId="43A09928">
            <w:pPr>
              <w:rPr>
                <w:rFonts w:hint="eastAsia" w:asciiTheme="minorEastAsia" w:hAnsiTheme="minorEastAsia"/>
                <w:szCs w:val="21"/>
              </w:rPr>
            </w:pPr>
            <w:r>
              <w:rPr>
                <w:rFonts w:hint="eastAsia" w:asciiTheme="minorEastAsia" w:hAnsiTheme="minorEastAsia"/>
                <w:szCs w:val="21"/>
              </w:rPr>
              <w:t>)</w:t>
            </w:r>
          </w:p>
          <w:p w14:paraId="03205E17">
            <w:pPr>
              <w:rPr>
                <w:rFonts w:hint="eastAsia" w:asciiTheme="minorEastAsia" w:hAnsiTheme="minorEastAsia"/>
                <w:szCs w:val="21"/>
              </w:rPr>
            </w:pPr>
            <w:r>
              <w:rPr>
                <w:rFonts w:asciiTheme="minorEastAsia" w:hAnsiTheme="minorEastAsia"/>
                <w:szCs w:val="21"/>
              </w:rPr>
              <w:t>union all</w:t>
            </w:r>
          </w:p>
          <w:p w14:paraId="0BC64192">
            <w:pPr>
              <w:rPr>
                <w:rFonts w:hint="eastAsia" w:asciiTheme="minorEastAsia" w:hAnsiTheme="minorEastAsia"/>
                <w:szCs w:val="21"/>
              </w:rPr>
            </w:pPr>
            <w:r>
              <w:rPr>
                <w:rFonts w:hint="eastAsia" w:asciiTheme="minorEastAsia" w:hAnsiTheme="minorEastAsia"/>
                <w:szCs w:val="21"/>
              </w:rPr>
              <w:t>(</w:t>
            </w:r>
          </w:p>
          <w:p w14:paraId="4FCE2DC5">
            <w:pPr>
              <w:rPr>
                <w:rFonts w:hint="eastAsia" w:asciiTheme="minorEastAsia" w:hAnsiTheme="minorEastAsia"/>
                <w:szCs w:val="21"/>
              </w:rPr>
            </w:pPr>
            <w:r>
              <w:rPr>
                <w:rFonts w:hint="eastAsia" w:asciiTheme="minorEastAsia" w:hAnsiTheme="minorEastAsia"/>
                <w:szCs w:val="21"/>
              </w:rPr>
              <w:t>查询字段：</w:t>
            </w:r>
          </w:p>
          <w:p w14:paraId="33BEC416">
            <w:pPr>
              <w:rPr>
                <w:rFonts w:hint="eastAsia" w:asciiTheme="minorEastAsia" w:hAnsiTheme="minorEastAsia"/>
                <w:szCs w:val="21"/>
              </w:rPr>
            </w:pP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case</w:t>
            </w:r>
            <w:r>
              <w:rPr>
                <w:rFonts w:hint="eastAsia" w:asciiTheme="minorEastAsia" w:hAnsiTheme="minorEastAsia"/>
                <w:szCs w:val="21"/>
              </w:rPr>
              <w:t xml:space="preserve"> </w:t>
            </w:r>
            <w:r>
              <w:rPr>
                <w:rFonts w:asciiTheme="minorEastAsia" w:hAnsiTheme="minorEastAsia"/>
                <w:szCs w:val="21"/>
              </w:rPr>
              <w:t>when t.MARKET_ID = 'CZCE' THEN</w:t>
            </w:r>
            <w:r>
              <w:rPr>
                <w:rFonts w:hint="eastAsia" w:asciiTheme="minorEastAsia" w:hAnsiTheme="minorEastAsia"/>
                <w:szCs w:val="21"/>
              </w:rPr>
              <w:t xml:space="preserve"> </w:t>
            </w:r>
            <w:r>
              <w:rPr>
                <w:rFonts w:asciiTheme="minorEastAsia" w:hAnsiTheme="minorEastAsia"/>
                <w:szCs w:val="21"/>
              </w:rPr>
              <w:t>substr(t.product_id, 0, length(product_id) - 1) || 'C/P'</w:t>
            </w:r>
            <w:r>
              <w:rPr>
                <w:rFonts w:hint="eastAsia" w:asciiTheme="minorEastAsia" w:hAnsiTheme="minorEastAsia"/>
                <w:szCs w:val="21"/>
              </w:rPr>
              <w:t xml:space="preserve"> e</w:t>
            </w:r>
            <w:r>
              <w:rPr>
                <w:rFonts w:asciiTheme="minorEastAsia" w:hAnsiTheme="minorEastAsia"/>
                <w:szCs w:val="21"/>
              </w:rPr>
              <w:t>lse</w:t>
            </w:r>
            <w:r>
              <w:rPr>
                <w:rFonts w:hint="eastAsia" w:asciiTheme="minorEastAsia" w:hAnsiTheme="minorEastAsia"/>
                <w:szCs w:val="21"/>
              </w:rPr>
              <w:t xml:space="preserve"> </w:t>
            </w:r>
            <w:r>
              <w:rPr>
                <w:rFonts w:asciiTheme="minorEastAsia" w:hAnsiTheme="minorEastAsia"/>
                <w:szCs w:val="21"/>
              </w:rPr>
              <w:t>t.product_id</w:t>
            </w:r>
            <w:r>
              <w:rPr>
                <w:rFonts w:hint="eastAsia" w:asciiTheme="minorEastAsia" w:hAnsiTheme="minorEastAsia"/>
                <w:szCs w:val="21"/>
              </w:rPr>
              <w:t xml:space="preserve"> </w:t>
            </w:r>
            <w:r>
              <w:rPr>
                <w:rFonts w:asciiTheme="minorEastAsia" w:hAnsiTheme="minorEastAsia"/>
                <w:szCs w:val="21"/>
              </w:rPr>
              <w:t>end</w:t>
            </w:r>
          </w:p>
          <w:p w14:paraId="38754F44">
            <w:pPr>
              <w:rPr>
                <w:rFonts w:hint="eastAsia" w:asciiTheme="minorEastAsia" w:hAnsiTheme="minorEastAsia"/>
                <w:szCs w:val="21"/>
              </w:rPr>
            </w:pPr>
            <w:r>
              <w:rPr>
                <w:rFonts w:asciiTheme="minorEastAsia" w:hAnsiTheme="minorEastAsia"/>
                <w:szCs w:val="21"/>
              </w:rPr>
              <w:t>TOTAL_PROFIT</w:t>
            </w:r>
            <w:r>
              <w:rPr>
                <w:rFonts w:hint="eastAsia" w:asciiTheme="minorEastAsia" w:hAnsiTheme="minorEastAsia"/>
                <w:szCs w:val="21"/>
              </w:rPr>
              <w:t>：</w:t>
            </w:r>
            <w:r>
              <w:rPr>
                <w:rFonts w:asciiTheme="minorEastAsia" w:hAnsiTheme="minorEastAsia"/>
                <w:szCs w:val="21"/>
              </w:rPr>
              <w:t>sum(case</w:t>
            </w:r>
            <w:r>
              <w:rPr>
                <w:rFonts w:hint="eastAsia" w:asciiTheme="minorEastAsia" w:hAnsiTheme="minorEastAsia"/>
                <w:szCs w:val="21"/>
              </w:rPr>
              <w:t xml:space="preserve"> </w:t>
            </w:r>
            <w:r>
              <w:rPr>
                <w:rFonts w:asciiTheme="minorEastAsia" w:hAnsiTheme="minorEastAsia"/>
                <w:szCs w:val="21"/>
              </w:rPr>
              <w:t>when BS_DIRECTION = '1' then</w:t>
            </w:r>
            <w:r>
              <w:rPr>
                <w:rFonts w:hint="eastAsia" w:asciiTheme="minorEastAsia" w:hAnsiTheme="minorEastAsia"/>
                <w:szCs w:val="21"/>
              </w:rPr>
              <w:t xml:space="preserve"> </w:t>
            </w:r>
            <w:r>
              <w:rPr>
                <w:rFonts w:asciiTheme="minorEastAsia" w:hAnsiTheme="minorEastAsia"/>
                <w:szCs w:val="21"/>
              </w:rPr>
              <w:t xml:space="preserve"> (CLOSE_PRICE - OPEN_PRICE) * AMOUNT * HAND_AMOUNT</w:t>
            </w:r>
            <w:r>
              <w:rPr>
                <w:rFonts w:hint="eastAsia" w:asciiTheme="minorEastAsia" w:hAnsiTheme="minorEastAsia"/>
                <w:szCs w:val="21"/>
              </w:rPr>
              <w:t xml:space="preserve"> </w:t>
            </w:r>
            <w:r>
              <w:rPr>
                <w:rFonts w:asciiTheme="minorEastAsia" w:hAnsiTheme="minorEastAsia"/>
                <w:szCs w:val="21"/>
              </w:rPr>
              <w:t>else (OPEN_PRICE - CLOSE_PRICE) * AMOUNT * HAND_AMOUNT</w:t>
            </w:r>
            <w:r>
              <w:rPr>
                <w:rFonts w:hint="eastAsia" w:asciiTheme="minorEastAsia" w:hAnsiTheme="minorEastAsia"/>
                <w:szCs w:val="21"/>
              </w:rPr>
              <w:t xml:space="preserve"> </w:t>
            </w:r>
            <w:r>
              <w:rPr>
                <w:rFonts w:asciiTheme="minorEastAsia" w:hAnsiTheme="minorEastAsia"/>
                <w:szCs w:val="21"/>
              </w:rPr>
              <w:t>end)</w:t>
            </w:r>
          </w:p>
          <w:p w14:paraId="076EC44A">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cf_sett.t_close_detail</w:t>
            </w:r>
            <w:r>
              <w:rPr>
                <w:rFonts w:hint="eastAsia" w:asciiTheme="minorEastAsia" w:hAnsiTheme="minorEastAsia"/>
                <w:szCs w:val="21"/>
              </w:rPr>
              <w:t xml:space="preserve"> t</w:t>
            </w:r>
          </w:p>
          <w:p w14:paraId="3F6D0387">
            <w:pPr>
              <w:rPr>
                <w:rFonts w:hint="eastAsia" w:asciiTheme="minorEastAsia" w:hAnsiTheme="minorEastAsia"/>
                <w:szCs w:val="21"/>
              </w:rPr>
            </w:pPr>
            <w:r>
              <w:rPr>
                <w:rFonts w:asciiTheme="minorEastAsia" w:hAnsiTheme="minorEastAsia"/>
                <w:szCs w:val="21"/>
              </w:rPr>
              <w:t>W</w:t>
            </w:r>
            <w:r>
              <w:rPr>
                <w:rFonts w:hint="eastAsia" w:asciiTheme="minorEastAsia" w:hAnsiTheme="minorEastAsia"/>
                <w:szCs w:val="21"/>
              </w:rPr>
              <w:t>here：</w:t>
            </w:r>
            <w:r>
              <w:rPr>
                <w:rFonts w:asciiTheme="minorEastAsia" w:hAnsiTheme="minorEastAsia"/>
                <w:szCs w:val="21"/>
              </w:rPr>
              <w:t>client_id</w:t>
            </w:r>
            <w:r>
              <w:rPr>
                <w:rFonts w:hint="eastAsia" w:asciiTheme="minorEastAsia" w:hAnsiTheme="minorEastAsia"/>
                <w:szCs w:val="21"/>
              </w:rPr>
              <w:t xml:space="preserve"> = [</w:t>
            </w:r>
            <w:r>
              <w:rPr>
                <w:rFonts w:hint="eastAsia" w:ascii="宋体" w:hAnsi="宋体" w:eastAsia="宋体"/>
                <w:szCs w:val="21"/>
              </w:rPr>
              <w:t>客户id</w:t>
            </w:r>
            <w:r>
              <w:rPr>
                <w:rFonts w:hint="eastAsia" w:asciiTheme="minorEastAsia" w:hAnsiTheme="minorEastAsia"/>
                <w:szCs w:val="21"/>
              </w:rPr>
              <w:t xml:space="preserve">] and </w:t>
            </w:r>
            <w:r>
              <w:rPr>
                <w:rFonts w:asciiTheme="minorEastAsia" w:hAnsiTheme="minorEastAsia"/>
                <w:szCs w:val="21"/>
              </w:rPr>
              <w:t xml:space="preserve">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 xml:space="preserve">[结束日期] and </w:t>
            </w:r>
            <w:r>
              <w:rPr>
                <w:rFonts w:asciiTheme="minorEastAsia" w:hAnsiTheme="minorEastAsia"/>
                <w:szCs w:val="21"/>
              </w:rPr>
              <w:t>trade_type = '12'</w:t>
            </w:r>
          </w:p>
          <w:p w14:paraId="542D382B">
            <w:pPr>
              <w:rPr>
                <w:rFonts w:hint="eastAsia" w:asciiTheme="minorEastAsia" w:hAnsiTheme="minorEastAsia"/>
                <w:szCs w:val="21"/>
              </w:rPr>
            </w:pPr>
            <w:r>
              <w:rPr>
                <w:rFonts w:asciiTheme="minorEastAsia" w:hAnsiTheme="minorEastAsia"/>
                <w:szCs w:val="21"/>
              </w:rPr>
              <w:t>G</w:t>
            </w:r>
            <w:r>
              <w:rPr>
                <w:rFonts w:hint="eastAsia" w:asciiTheme="minorEastAsia" w:hAnsiTheme="minorEastAsia"/>
                <w:szCs w:val="21"/>
              </w:rPr>
              <w:t>roup by：</w:t>
            </w:r>
            <w:r>
              <w:rPr>
                <w:rFonts w:asciiTheme="minorEastAsia" w:hAnsiTheme="minorEastAsia"/>
                <w:szCs w:val="21"/>
              </w:rPr>
              <w:t>case when t.MARKET_ID = 'CZCE' THEN</w:t>
            </w:r>
            <w:r>
              <w:rPr>
                <w:rFonts w:hint="eastAsia" w:asciiTheme="minorEastAsia" w:hAnsiTheme="minorEastAsia"/>
                <w:szCs w:val="21"/>
              </w:rPr>
              <w:t xml:space="preserve"> </w:t>
            </w:r>
            <w:r>
              <w:rPr>
                <w:rFonts w:asciiTheme="minorEastAsia" w:hAnsiTheme="minorEastAsia"/>
                <w:szCs w:val="21"/>
              </w:rPr>
              <w:t>substr(t.product_id,</w:t>
            </w:r>
            <w:r>
              <w:rPr>
                <w:rFonts w:hint="eastAsia" w:asciiTheme="minorEastAsia" w:hAnsiTheme="minorEastAsia"/>
                <w:szCs w:val="21"/>
              </w:rPr>
              <w:t xml:space="preserve"> </w:t>
            </w:r>
            <w:r>
              <w:rPr>
                <w:rFonts w:asciiTheme="minorEastAsia" w:hAnsiTheme="minorEastAsia"/>
                <w:szCs w:val="21"/>
              </w:rPr>
              <w:t>0, length(product_id)</w:t>
            </w:r>
            <w:r>
              <w:rPr>
                <w:rFonts w:hint="eastAsia" w:asciiTheme="minorEastAsia" w:hAnsiTheme="minorEastAsia"/>
                <w:szCs w:val="21"/>
              </w:rPr>
              <w:t xml:space="preserve"> </w:t>
            </w:r>
            <w:r>
              <w:rPr>
                <w:rFonts w:asciiTheme="minorEastAsia" w:hAnsiTheme="minorEastAsia"/>
                <w:szCs w:val="21"/>
              </w:rPr>
              <w:t>-</w:t>
            </w:r>
            <w:r>
              <w:rPr>
                <w:rFonts w:hint="eastAsia" w:asciiTheme="minorEastAsia" w:hAnsiTheme="minorEastAsia"/>
                <w:szCs w:val="21"/>
              </w:rPr>
              <w:t xml:space="preserve"> </w:t>
            </w:r>
            <w:r>
              <w:rPr>
                <w:rFonts w:asciiTheme="minorEastAsia" w:hAnsiTheme="minorEastAsia"/>
                <w:szCs w:val="21"/>
              </w:rPr>
              <w:t>1) || 'C/P'</w:t>
            </w:r>
            <w:r>
              <w:rPr>
                <w:rFonts w:hint="eastAsia" w:asciiTheme="minorEastAsia" w:hAnsiTheme="minorEastAsia"/>
                <w:szCs w:val="21"/>
              </w:rPr>
              <w:t xml:space="preserve"> e</w:t>
            </w:r>
            <w:r>
              <w:rPr>
                <w:rFonts w:asciiTheme="minorEastAsia" w:hAnsiTheme="minorEastAsia"/>
                <w:szCs w:val="21"/>
              </w:rPr>
              <w:t>lse</w:t>
            </w:r>
            <w:r>
              <w:rPr>
                <w:rFonts w:hint="eastAsia" w:asciiTheme="minorEastAsia" w:hAnsiTheme="minorEastAsia"/>
                <w:szCs w:val="21"/>
              </w:rPr>
              <w:t xml:space="preserve"> </w:t>
            </w:r>
            <w:r>
              <w:rPr>
                <w:rFonts w:asciiTheme="minorEastAsia" w:hAnsiTheme="minorEastAsia"/>
                <w:szCs w:val="21"/>
              </w:rPr>
              <w:t>t.product_id</w:t>
            </w:r>
            <w:r>
              <w:rPr>
                <w:rFonts w:hint="eastAsia" w:asciiTheme="minorEastAsia" w:hAnsiTheme="minorEastAsia"/>
                <w:szCs w:val="21"/>
              </w:rPr>
              <w:t xml:space="preserve"> </w:t>
            </w:r>
            <w:r>
              <w:rPr>
                <w:rFonts w:asciiTheme="minorEastAsia" w:hAnsiTheme="minorEastAsia"/>
                <w:szCs w:val="21"/>
              </w:rPr>
              <w:t>end</w:t>
            </w:r>
          </w:p>
          <w:p w14:paraId="622708B8">
            <w:pPr>
              <w:rPr>
                <w:rFonts w:hint="eastAsia" w:asciiTheme="minorEastAsia" w:hAnsiTheme="minorEastAsia"/>
                <w:szCs w:val="21"/>
              </w:rPr>
            </w:pPr>
            <w:r>
              <w:rPr>
                <w:rFonts w:hint="eastAsia" w:asciiTheme="minorEastAsia" w:hAnsiTheme="minorEastAsia"/>
                <w:szCs w:val="21"/>
              </w:rPr>
              <w:t>)</w:t>
            </w:r>
          </w:p>
          <w:p w14:paraId="11EE0787">
            <w:pPr>
              <w:rPr>
                <w:rFonts w:hint="eastAsia" w:asciiTheme="minorEastAsia" w:hAnsiTheme="minorEastAsia"/>
                <w:b/>
                <w:bCs/>
                <w:szCs w:val="21"/>
              </w:rPr>
            </w:pPr>
            <w:r>
              <w:rPr>
                <w:rFonts w:asciiTheme="minorEastAsia" w:hAnsiTheme="minorEastAsia"/>
                <w:b/>
                <w:bCs/>
                <w:szCs w:val="21"/>
              </w:rPr>
              <w:t>product_name</w:t>
            </w:r>
            <w:r>
              <w:rPr>
                <w:rFonts w:hint="eastAsia" w:asciiTheme="minorEastAsia" w:hAnsiTheme="minorEastAsia"/>
                <w:b/>
                <w:bCs/>
                <w:szCs w:val="21"/>
              </w:rPr>
              <w:t>字段生成逻辑：</w:t>
            </w:r>
          </w:p>
          <w:p w14:paraId="10C7D838">
            <w:pPr>
              <w:rPr>
                <w:rFonts w:hint="eastAsia" w:asciiTheme="minorEastAsia" w:hAnsiTheme="minorEastAsia"/>
                <w:szCs w:val="21"/>
              </w:rPr>
            </w:pPr>
            <w:r>
              <w:rPr>
                <w:rFonts w:hint="eastAsia" w:asciiTheme="minorEastAsia" w:hAnsiTheme="minorEastAsia"/>
                <w:szCs w:val="21"/>
              </w:rPr>
              <w:t>查询字段：</w:t>
            </w:r>
          </w:p>
          <w:p w14:paraId="442B3A34">
            <w:pPr>
              <w:rPr>
                <w:rFonts w:hint="eastAsia" w:asciiTheme="minorEastAsia" w:hAnsiTheme="minorEastAsia"/>
                <w:szCs w:val="21"/>
              </w:rPr>
            </w:pPr>
            <w:r>
              <w:rPr>
                <w:rFonts w:asciiTheme="minorEastAsia" w:hAnsiTheme="minorEastAsia"/>
                <w:szCs w:val="21"/>
              </w:rPr>
              <w:t>product_name</w:t>
            </w:r>
            <w:r>
              <w:rPr>
                <w:rFonts w:hint="eastAsia" w:asciiTheme="minorEastAsia" w:hAnsiTheme="minorEastAsia"/>
                <w:szCs w:val="21"/>
              </w:rPr>
              <w:t>：</w:t>
            </w:r>
            <w:r>
              <w:rPr>
                <w:rFonts w:asciiTheme="minorEastAsia" w:hAnsiTheme="minorEastAsia"/>
                <w:szCs w:val="21"/>
              </w:rPr>
              <w:t>case</w:t>
            </w:r>
            <w:r>
              <w:rPr>
                <w:rFonts w:hint="eastAsia" w:asciiTheme="minorEastAsia" w:hAnsiTheme="minorEastAsia"/>
                <w:szCs w:val="21"/>
              </w:rPr>
              <w:t xml:space="preserve"> </w:t>
            </w:r>
            <w:r>
              <w:rPr>
                <w:rFonts w:asciiTheme="minorEastAsia" w:hAnsiTheme="minorEastAsia"/>
                <w:szCs w:val="21"/>
              </w:rPr>
              <w:t>when t.market_id = 'CZCE' and t.product_type = 2 then</w:t>
            </w:r>
            <w:r>
              <w:rPr>
                <w:rFonts w:hint="eastAsia" w:asciiTheme="minorEastAsia" w:hAnsiTheme="minorEastAsia"/>
                <w:szCs w:val="21"/>
              </w:rPr>
              <w:t xml:space="preserve"> </w:t>
            </w:r>
            <w:r>
              <w:rPr>
                <w:rFonts w:asciiTheme="minorEastAsia" w:hAnsiTheme="minorEastAsia"/>
                <w:szCs w:val="21"/>
              </w:rPr>
              <w:t>substr(t.product_name,1,length(t.product_name)-4) || '看涨/跌期权'</w:t>
            </w:r>
            <w:r>
              <w:rPr>
                <w:rFonts w:hint="eastAsia" w:asciiTheme="minorEastAsia" w:hAnsiTheme="minorEastAsia"/>
                <w:szCs w:val="21"/>
              </w:rPr>
              <w:t xml:space="preserve"> </w:t>
            </w:r>
            <w:r>
              <w:rPr>
                <w:rFonts w:asciiTheme="minorEastAsia" w:hAnsiTheme="minorEastAsia"/>
                <w:szCs w:val="21"/>
              </w:rPr>
              <w:t>else</w:t>
            </w:r>
            <w:r>
              <w:rPr>
                <w:rFonts w:hint="eastAsia" w:asciiTheme="minorEastAsia" w:hAnsiTheme="minorEastAsia"/>
                <w:szCs w:val="21"/>
              </w:rPr>
              <w:t xml:space="preserve"> </w:t>
            </w:r>
            <w:r>
              <w:rPr>
                <w:rFonts w:asciiTheme="minorEastAsia" w:hAnsiTheme="minorEastAsia"/>
                <w:szCs w:val="21"/>
              </w:rPr>
              <w:t>t.product_name</w:t>
            </w:r>
            <w:r>
              <w:rPr>
                <w:rFonts w:hint="eastAsia" w:asciiTheme="minorEastAsia" w:hAnsiTheme="minorEastAsia"/>
                <w:szCs w:val="21"/>
              </w:rPr>
              <w:t xml:space="preserve"> </w:t>
            </w:r>
            <w:r>
              <w:rPr>
                <w:rFonts w:asciiTheme="minorEastAsia" w:hAnsiTheme="minorEastAsia"/>
                <w:szCs w:val="21"/>
              </w:rPr>
              <w:t>end</w:t>
            </w:r>
          </w:p>
          <w:p w14:paraId="7BE989F3">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cf_sett.t_product t</w:t>
            </w:r>
          </w:p>
          <w:p w14:paraId="7E4014C1">
            <w:pPr>
              <w:rPr>
                <w:rFonts w:hint="eastAsia" w:asciiTheme="minorEastAsia" w:hAnsiTheme="minorEastAsia"/>
                <w:szCs w:val="21"/>
              </w:rPr>
            </w:pPr>
            <w:r>
              <w:rPr>
                <w:rFonts w:hint="eastAsia" w:asciiTheme="minorEastAsia" w:hAnsiTheme="minorEastAsia"/>
                <w:szCs w:val="21"/>
              </w:rPr>
              <w:t>关联条件：t.</w:t>
            </w:r>
            <w:r>
              <w:rPr>
                <w:rFonts w:asciiTheme="minorEastAsia" w:hAnsiTheme="minorEastAsia"/>
                <w:szCs w:val="21"/>
              </w:rPr>
              <w:t xml:space="preserve">product_id </w:t>
            </w:r>
            <w:r>
              <w:rPr>
                <w:rFonts w:hint="eastAsia" w:asciiTheme="minorEastAsia" w:hAnsiTheme="minorEastAsia"/>
                <w:szCs w:val="21"/>
              </w:rPr>
              <w:t xml:space="preserve">= </w:t>
            </w:r>
            <w:r>
              <w:rPr>
                <w:rFonts w:asciiTheme="minorEastAsia" w:hAnsiTheme="minorEastAsia"/>
                <w:szCs w:val="21"/>
              </w:rPr>
              <w:t>cf_report.t_variety_total</w:t>
            </w:r>
            <w:r>
              <w:rPr>
                <w:rFonts w:hint="eastAsia" w:asciiTheme="minorEastAsia" w:hAnsiTheme="minorEastAsia"/>
                <w:szCs w:val="21"/>
              </w:rPr>
              <w:t>.</w:t>
            </w:r>
            <w:r>
              <w:rPr>
                <w:rFonts w:asciiTheme="minorEastAsia" w:hAnsiTheme="minorEastAsia"/>
                <w:szCs w:val="21"/>
              </w:rPr>
              <w:t xml:space="preserve"> product_id</w:t>
            </w:r>
          </w:p>
        </w:tc>
        <w:tc>
          <w:tcPr>
            <w:tcW w:w="2946" w:type="dxa"/>
          </w:tcPr>
          <w:p w14:paraId="3E55DA29">
            <w:pPr>
              <w:rPr>
                <w:rFonts w:hint="eastAsia" w:asciiTheme="minorEastAsia" w:hAnsiTheme="minorEastAsia"/>
                <w:b/>
                <w:bCs/>
                <w:szCs w:val="21"/>
              </w:rPr>
            </w:pPr>
            <w:r>
              <w:rPr>
                <w:rFonts w:asciiTheme="minorEastAsia" w:hAnsiTheme="minorEastAsia"/>
                <w:b/>
                <w:bCs/>
                <w:szCs w:val="21"/>
              </w:rPr>
              <w:t>cf_sett.t_hold_balance</w:t>
            </w:r>
            <w:r>
              <w:rPr>
                <w:rFonts w:hint="eastAsia" w:asciiTheme="minorEastAsia" w:hAnsiTheme="minorEastAsia"/>
                <w:b/>
                <w:bCs/>
                <w:szCs w:val="21"/>
              </w:rPr>
              <w:t>：</w:t>
            </w:r>
          </w:p>
          <w:p w14:paraId="0BAECE17">
            <w:pPr>
              <w:rPr>
                <w:rFonts w:hint="eastAsia" w:asciiTheme="minorEastAsia" w:hAnsiTheme="minorEastAsia"/>
                <w:szCs w:val="21"/>
              </w:rPr>
            </w:pP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trade_type</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TODAY_PROFIT</w:t>
            </w:r>
            <w:r>
              <w:rPr>
                <w:rFonts w:hint="eastAsia" w:asciiTheme="minorEastAsia" w:hAnsiTheme="minorEastAsia"/>
                <w:szCs w:val="21"/>
              </w:rPr>
              <w:t>。</w:t>
            </w:r>
          </w:p>
          <w:p w14:paraId="741AF25E">
            <w:pPr>
              <w:rPr>
                <w:rFonts w:hint="eastAsia" w:asciiTheme="minorEastAsia" w:hAnsiTheme="minorEastAsia"/>
                <w:szCs w:val="21"/>
              </w:rPr>
            </w:pPr>
          </w:p>
          <w:p w14:paraId="3539E109">
            <w:pPr>
              <w:rPr>
                <w:rFonts w:hint="eastAsia" w:asciiTheme="minorEastAsia" w:hAnsiTheme="minorEastAsia"/>
                <w:szCs w:val="21"/>
              </w:rPr>
            </w:pPr>
            <w:r>
              <w:rPr>
                <w:rFonts w:asciiTheme="minorEastAsia" w:hAnsiTheme="minorEastAsia"/>
                <w:b/>
                <w:bCs/>
                <w:szCs w:val="21"/>
              </w:rPr>
              <w:t>cf_sett.t_close_detail</w:t>
            </w:r>
            <w:r>
              <w:rPr>
                <w:rFonts w:hint="eastAsia" w:asciiTheme="minorEastAsia" w:hAnsiTheme="minorEastAsia"/>
                <w:b/>
                <w:bCs/>
                <w:szCs w:val="21"/>
              </w:rPr>
              <w:t>：</w:t>
            </w: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trade_type</w:t>
            </w:r>
            <w:r>
              <w:rPr>
                <w:rFonts w:hint="eastAsia" w:asciiTheme="minorEastAsia" w:hAnsiTheme="minorEastAsia"/>
                <w:szCs w:val="21"/>
              </w:rPr>
              <w:t>、</w:t>
            </w:r>
            <w:r>
              <w:rPr>
                <w:rFonts w:asciiTheme="minorEastAsia" w:hAnsiTheme="minorEastAsia"/>
                <w:szCs w:val="21"/>
              </w:rPr>
              <w:t>MARKET_ID</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BS_DIRECTION</w:t>
            </w:r>
            <w:r>
              <w:rPr>
                <w:rFonts w:hint="eastAsia" w:asciiTheme="minorEastAsia" w:hAnsiTheme="minorEastAsia"/>
                <w:szCs w:val="21"/>
              </w:rPr>
              <w:t>、</w:t>
            </w:r>
            <w:r>
              <w:rPr>
                <w:rFonts w:asciiTheme="minorEastAsia" w:hAnsiTheme="minorEastAsia"/>
                <w:szCs w:val="21"/>
              </w:rPr>
              <w:t>CLOSE_PRICE</w:t>
            </w:r>
            <w:r>
              <w:rPr>
                <w:rFonts w:hint="eastAsia" w:asciiTheme="minorEastAsia" w:hAnsiTheme="minorEastAsia"/>
                <w:szCs w:val="21"/>
              </w:rPr>
              <w:t>、</w:t>
            </w:r>
            <w:r>
              <w:rPr>
                <w:rFonts w:asciiTheme="minorEastAsia" w:hAnsiTheme="minorEastAsia"/>
                <w:szCs w:val="21"/>
              </w:rPr>
              <w:t>OPEN_PRICE</w:t>
            </w:r>
            <w:r>
              <w:rPr>
                <w:rFonts w:hint="eastAsia" w:asciiTheme="minorEastAsia" w:hAnsiTheme="minorEastAsia"/>
                <w:szCs w:val="21"/>
              </w:rPr>
              <w:t>、</w:t>
            </w:r>
            <w:r>
              <w:rPr>
                <w:rFonts w:asciiTheme="minorEastAsia" w:hAnsiTheme="minorEastAsia"/>
                <w:szCs w:val="21"/>
              </w:rPr>
              <w:t>AMOUNT</w:t>
            </w:r>
            <w:r>
              <w:rPr>
                <w:rFonts w:hint="eastAsia" w:asciiTheme="minorEastAsia" w:hAnsiTheme="minorEastAsia"/>
                <w:szCs w:val="21"/>
              </w:rPr>
              <w:t>、</w:t>
            </w:r>
            <w:r>
              <w:rPr>
                <w:rFonts w:asciiTheme="minorEastAsia" w:hAnsiTheme="minorEastAsia"/>
                <w:szCs w:val="21"/>
              </w:rPr>
              <w:t>HAND_AMOUNT</w:t>
            </w:r>
          </w:p>
          <w:p w14:paraId="10BA5FE7">
            <w:pPr>
              <w:rPr>
                <w:rFonts w:hint="eastAsia" w:asciiTheme="minorEastAsia" w:hAnsiTheme="minorEastAsia"/>
                <w:szCs w:val="21"/>
              </w:rPr>
            </w:pPr>
          </w:p>
          <w:p w14:paraId="7B693735">
            <w:pPr>
              <w:rPr>
                <w:rFonts w:hint="eastAsia" w:asciiTheme="minorEastAsia" w:hAnsiTheme="minorEastAsia"/>
                <w:szCs w:val="21"/>
              </w:rPr>
            </w:pPr>
            <w:r>
              <w:rPr>
                <w:rFonts w:asciiTheme="minorEastAsia" w:hAnsiTheme="minorEastAsia"/>
                <w:b/>
                <w:bCs/>
                <w:szCs w:val="21"/>
              </w:rPr>
              <w:t>cf_sett.t_product</w:t>
            </w:r>
            <w:r>
              <w:rPr>
                <w:rFonts w:hint="eastAsia" w:asciiTheme="minorEastAsia" w:hAnsiTheme="minorEastAsia"/>
                <w:b/>
                <w:bCs/>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market_id</w:t>
            </w:r>
            <w:r>
              <w:rPr>
                <w:rFonts w:hint="eastAsia" w:asciiTheme="minorEastAsia" w:hAnsiTheme="minorEastAsia"/>
                <w:szCs w:val="21"/>
              </w:rPr>
              <w:t>、</w:t>
            </w:r>
            <w:r>
              <w:rPr>
                <w:rFonts w:asciiTheme="minorEastAsia" w:hAnsiTheme="minorEastAsia"/>
                <w:szCs w:val="21"/>
              </w:rPr>
              <w:t>product_type</w:t>
            </w:r>
            <w:r>
              <w:rPr>
                <w:rFonts w:hint="eastAsia" w:asciiTheme="minorEastAsia" w:hAnsiTheme="minorEastAsia"/>
                <w:szCs w:val="21"/>
              </w:rPr>
              <w:t>、</w:t>
            </w:r>
            <w:r>
              <w:rPr>
                <w:rFonts w:asciiTheme="minorEastAsia" w:hAnsiTheme="minorEastAsia"/>
                <w:szCs w:val="21"/>
              </w:rPr>
              <w:t>product_name</w:t>
            </w:r>
          </w:p>
        </w:tc>
      </w:tr>
      <w:tr w14:paraId="60EB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6D7375C">
            <w:pPr>
              <w:rPr>
                <w:rFonts w:hint="eastAsia" w:asciiTheme="minorEastAsia" w:hAnsiTheme="minorEastAsia"/>
                <w:szCs w:val="21"/>
              </w:rPr>
            </w:pPr>
            <w:r>
              <w:rPr>
                <w:rFonts w:hint="eastAsia" w:asciiTheme="minorEastAsia" w:hAnsiTheme="minorEastAsia"/>
                <w:szCs w:val="21"/>
              </w:rPr>
              <w:t>2</w:t>
            </w:r>
          </w:p>
        </w:tc>
        <w:tc>
          <w:tcPr>
            <w:tcW w:w="784" w:type="dxa"/>
          </w:tcPr>
          <w:p w14:paraId="2973919A">
            <w:pPr>
              <w:rPr>
                <w:rFonts w:hint="eastAsia" w:asciiTheme="minorEastAsia" w:hAnsiTheme="minorEastAsia"/>
                <w:szCs w:val="21"/>
              </w:rPr>
            </w:pPr>
            <w:r>
              <w:rPr>
                <w:rFonts w:hint="eastAsia" w:asciiTheme="minorEastAsia" w:hAnsiTheme="minorEastAsia"/>
                <w:szCs w:val="21"/>
              </w:rPr>
              <w:t>日内成交量</w:t>
            </w:r>
          </w:p>
        </w:tc>
        <w:tc>
          <w:tcPr>
            <w:tcW w:w="5151" w:type="dxa"/>
          </w:tcPr>
          <w:p w14:paraId="30E491F4">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cf_report.tmp_rep_variety03</w:t>
            </w:r>
            <w:r>
              <w:rPr>
                <w:rFonts w:hint="eastAsia" w:asciiTheme="minorEastAsia" w:hAnsiTheme="minorEastAsia"/>
                <w:szCs w:val="21"/>
              </w:rPr>
              <w:t xml:space="preserve"> </w:t>
            </w:r>
            <w:r>
              <w:rPr>
                <w:rFonts w:asciiTheme="minorEastAsia" w:hAnsiTheme="minorEastAsia"/>
                <w:szCs w:val="21"/>
              </w:rPr>
              <w:t>rncjl</w:t>
            </w:r>
            <w:r>
              <w:rPr>
                <w:rFonts w:hint="eastAsia" w:asciiTheme="minorEastAsia" w:hAnsiTheme="minorEastAsia"/>
                <w:szCs w:val="21"/>
              </w:rPr>
              <w:t>字段。</w:t>
            </w:r>
          </w:p>
          <w:p w14:paraId="5CCF9D0B">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cf_report.tmp_rep_variety03</w:t>
            </w:r>
            <w:r>
              <w:rPr>
                <w:rFonts w:hint="eastAsia" w:asciiTheme="minorEastAsia" w:hAnsiTheme="minorEastAsia"/>
                <w:b/>
                <w:bCs/>
                <w:szCs w:val="21"/>
              </w:rPr>
              <w:t>生成逻辑：</w:t>
            </w:r>
          </w:p>
          <w:p w14:paraId="5ACC9AC9">
            <w:pPr>
              <w:rPr>
                <w:rFonts w:hint="eastAsia" w:asciiTheme="minorEastAsia" w:hAnsiTheme="minorEastAsia"/>
                <w:szCs w:val="21"/>
              </w:rPr>
            </w:pPr>
            <w:r>
              <w:rPr>
                <w:rFonts w:hint="eastAsia" w:asciiTheme="minorEastAsia" w:hAnsiTheme="minorEastAsia"/>
                <w:szCs w:val="21"/>
              </w:rPr>
              <w:t>查询字段：</w:t>
            </w:r>
          </w:p>
          <w:p w14:paraId="0199C588">
            <w:pPr>
              <w:rPr>
                <w:rFonts w:hint="default" w:asciiTheme="minorEastAsia" w:hAnsiTheme="minorEastAsia" w:eastAsiaTheme="minorEastAsia"/>
                <w:szCs w:val="21"/>
                <w:lang w:val="en-US" w:eastAsia="zh-CN"/>
              </w:rPr>
            </w:pPr>
            <w:r>
              <w:rPr>
                <w:rFonts w:hint="eastAsia" w:asciiTheme="minorEastAsia" w:hAnsiTheme="minorEastAsia"/>
                <w:szCs w:val="21"/>
                <w:lang w:val="en-US" w:eastAsia="zh-CN"/>
              </w:rPr>
              <w:t>product_id</w:t>
            </w:r>
          </w:p>
          <w:p w14:paraId="6DEBFA00">
            <w:pPr>
              <w:rPr>
                <w:rFonts w:hint="eastAsia" w:asciiTheme="minorEastAsia" w:hAnsiTheme="minorEastAsia"/>
                <w:szCs w:val="21"/>
              </w:rPr>
            </w:pPr>
            <w:r>
              <w:rPr>
                <w:rFonts w:asciiTheme="minorEastAsia" w:hAnsiTheme="minorEastAsia"/>
                <w:szCs w:val="21"/>
              </w:rPr>
              <w:t>rncjl</w:t>
            </w:r>
            <w:r>
              <w:rPr>
                <w:rFonts w:hint="eastAsia" w:asciiTheme="minorEastAsia" w:hAnsiTheme="minorEastAsia"/>
                <w:szCs w:val="21"/>
              </w:rPr>
              <w:t xml:space="preserve">: </w:t>
            </w:r>
            <w:r>
              <w:rPr>
                <w:rFonts w:asciiTheme="minorEastAsia" w:hAnsiTheme="minorEastAsia"/>
                <w:szCs w:val="21"/>
              </w:rPr>
              <w:t>sum(close_amount_today) * 2</w:t>
            </w:r>
          </w:p>
          <w:p w14:paraId="29D08C30">
            <w:pPr>
              <w:rPr>
                <w:rFonts w:hint="eastAsia" w:asciiTheme="minorEastAsia" w:hAnsiTheme="minorEastAsia"/>
                <w:szCs w:val="21"/>
              </w:rPr>
            </w:pPr>
            <w:r>
              <w:rPr>
                <w:rFonts w:asciiTheme="minorEastAsia" w:hAnsiTheme="minorEastAsia"/>
                <w:szCs w:val="21"/>
              </w:rPr>
              <w:t>zcjl</w:t>
            </w:r>
            <w:r>
              <w:rPr>
                <w:rFonts w:hint="eastAsia" w:asciiTheme="minorEastAsia" w:hAnsiTheme="minorEastAsia"/>
                <w:szCs w:val="21"/>
              </w:rPr>
              <w:t>：</w:t>
            </w:r>
            <w:r>
              <w:rPr>
                <w:rFonts w:asciiTheme="minorEastAsia" w:hAnsiTheme="minorEastAsia"/>
                <w:szCs w:val="21"/>
              </w:rPr>
              <w:t>sum(done_amt)</w:t>
            </w:r>
          </w:p>
          <w:p w14:paraId="2A9C359E">
            <w:pPr>
              <w:rPr>
                <w:rFonts w:hint="eastAsia" w:asciiTheme="minorEastAsia" w:hAnsiTheme="minorEastAsia"/>
                <w:szCs w:val="21"/>
              </w:rPr>
            </w:pPr>
            <w:r>
              <w:rPr>
                <w:rFonts w:asciiTheme="minorEastAsia" w:hAnsiTheme="minorEastAsia"/>
                <w:szCs w:val="21"/>
              </w:rPr>
              <w:t>cje</w:t>
            </w:r>
            <w:r>
              <w:rPr>
                <w:rFonts w:hint="eastAsia" w:asciiTheme="minorEastAsia" w:hAnsiTheme="minorEastAsia"/>
                <w:szCs w:val="21"/>
              </w:rPr>
              <w:t>：</w:t>
            </w:r>
            <w:r>
              <w:rPr>
                <w:rFonts w:asciiTheme="minorEastAsia" w:hAnsiTheme="minorEastAsia"/>
                <w:szCs w:val="21"/>
              </w:rPr>
              <w:t>sum(t.done_sum) / 10000</w:t>
            </w:r>
          </w:p>
          <w:p w14:paraId="4B688DB2">
            <w:pPr>
              <w:rPr>
                <w:rFonts w:asciiTheme="minorEastAsia" w:hAnsiTheme="minorEastAsia"/>
                <w:szCs w:val="21"/>
              </w:rPr>
            </w:pPr>
            <w:r>
              <w:rPr>
                <w:rFonts w:hint="eastAsia" w:asciiTheme="minorEastAsia" w:hAnsiTheme="minorEastAsia"/>
                <w:szCs w:val="21"/>
              </w:rPr>
              <w:t xml:space="preserve">ccyk: </w:t>
            </w:r>
            <w:r>
              <w:rPr>
                <w:rFonts w:asciiTheme="minorEastAsia" w:hAnsiTheme="minorEastAsia"/>
                <w:szCs w:val="21"/>
              </w:rPr>
              <w:t>sum(hold_profit_bydate)</w:t>
            </w:r>
          </w:p>
          <w:p w14:paraId="1601F7D0">
            <w:pPr>
              <w:rPr>
                <w:rFonts w:hint="eastAsia" w:asciiTheme="minorEastAsia" w:hAnsiTheme="minorEastAsia"/>
                <w:szCs w:val="21"/>
              </w:rPr>
            </w:pPr>
          </w:p>
          <w:p w14:paraId="387EF8F2">
            <w:pPr>
              <w:rPr>
                <w:rFonts w:hint="default" w:asciiTheme="minorEastAsia" w:hAnsiTheme="minorEastAsia" w:eastAsiaTheme="minorEastAsia"/>
                <w:b/>
                <w:bCs/>
                <w:szCs w:val="21"/>
                <w:lang w:val="en-US" w:eastAsia="zh-CN"/>
              </w:rPr>
            </w:pPr>
            <w:r>
              <w:rPr>
                <w:rFonts w:hint="eastAsia" w:asciiTheme="minorEastAsia" w:hAnsiTheme="minorEastAsia"/>
                <w:b/>
                <w:bCs/>
                <w:szCs w:val="21"/>
              </w:rPr>
              <w:t>表：</w:t>
            </w:r>
            <w:r>
              <w:rPr>
                <w:rFonts w:asciiTheme="minorEastAsia" w:hAnsiTheme="minorEastAsia"/>
                <w:b/>
                <w:bCs/>
                <w:szCs w:val="21"/>
              </w:rPr>
              <w:t>cf_sett.t_hold_balance</w:t>
            </w:r>
            <w:r>
              <w:rPr>
                <w:rFonts w:hint="eastAsia" w:asciiTheme="minorEastAsia" w:hAnsiTheme="minorEastAsia"/>
                <w:b/>
                <w:bCs/>
                <w:szCs w:val="21"/>
                <w:lang w:val="en-US" w:eastAsia="zh-CN"/>
              </w:rPr>
              <w:t xml:space="preserve"> t</w:t>
            </w:r>
          </w:p>
          <w:p w14:paraId="144F5CC1">
            <w:pPr>
              <w:rPr>
                <w:rFonts w:hint="eastAsia" w:asciiTheme="minorEastAsia" w:hAnsiTheme="minorEastAsia"/>
                <w:szCs w:val="21"/>
              </w:rPr>
            </w:pPr>
            <w:r>
              <w:rPr>
                <w:rFonts w:asciiTheme="minorEastAsia" w:hAnsiTheme="minorEastAsia"/>
                <w:szCs w:val="21"/>
              </w:rPr>
              <w:t>W</w:t>
            </w:r>
            <w:r>
              <w:rPr>
                <w:rFonts w:hint="eastAsia" w:asciiTheme="minorEastAsia" w:hAnsiTheme="minorEastAsia"/>
                <w:szCs w:val="21"/>
              </w:rPr>
              <w:t>here条件：</w:t>
            </w:r>
            <w:r>
              <w:rPr>
                <w:rFonts w:asciiTheme="minorEastAsia" w:hAnsiTheme="minorEastAsia"/>
                <w:szCs w:val="21"/>
              </w:rPr>
              <w:t>client_id</w:t>
            </w:r>
            <w:r>
              <w:rPr>
                <w:rFonts w:hint="eastAsia" w:asciiTheme="minorEastAsia" w:hAnsiTheme="minorEastAsia"/>
                <w:szCs w:val="21"/>
              </w:rPr>
              <w:t xml:space="preserve"> = [</w:t>
            </w:r>
            <w:r>
              <w:rPr>
                <w:rFonts w:hint="eastAsia" w:ascii="宋体" w:hAnsi="宋体" w:eastAsia="宋体"/>
                <w:szCs w:val="21"/>
              </w:rPr>
              <w:t>客户id</w:t>
            </w:r>
            <w:r>
              <w:rPr>
                <w:rFonts w:hint="eastAsia" w:asciiTheme="minorEastAsia" w:hAnsiTheme="minorEastAsia"/>
                <w:szCs w:val="21"/>
              </w:rPr>
              <w:t xml:space="preserve">] and </w:t>
            </w:r>
            <w:r>
              <w:rPr>
                <w:rFonts w:asciiTheme="minorEastAsia" w:hAnsiTheme="minorEastAsia"/>
                <w:szCs w:val="21"/>
              </w:rPr>
              <w:t xml:space="preserve">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[结束日期]</w:t>
            </w:r>
          </w:p>
          <w:p w14:paraId="51A577DE">
            <w:pPr>
              <w:rPr>
                <w:rFonts w:hint="eastAsia" w:asciiTheme="minorEastAsia" w:hAnsiTheme="minorEastAsia"/>
                <w:szCs w:val="21"/>
              </w:rPr>
            </w:pPr>
            <w:r>
              <w:rPr>
                <w:rFonts w:asciiTheme="minorEastAsia" w:hAnsiTheme="minorEastAsia"/>
                <w:szCs w:val="21"/>
              </w:rPr>
              <w:t>G</w:t>
            </w:r>
            <w:r>
              <w:rPr>
                <w:rFonts w:hint="eastAsia" w:asciiTheme="minorEastAsia" w:hAnsiTheme="minorEastAsia"/>
                <w:szCs w:val="21"/>
              </w:rPr>
              <w:t>roup by：</w:t>
            </w:r>
            <w:commentRangeStart w:id="0"/>
            <w:r>
              <w:rPr>
                <w:rFonts w:hint="eastAsia" w:asciiTheme="minorEastAsia" w:hAnsiTheme="minorEastAsia"/>
                <w:szCs w:val="21"/>
                <w:lang w:val="en-US" w:eastAsia="zh-CN"/>
              </w:rPr>
              <w:t>product_id</w:t>
            </w:r>
            <w:commentRangeEnd w:id="0"/>
            <w:r>
              <w:commentReference w:id="0"/>
            </w:r>
            <w:r>
              <w:rPr>
                <w:rFonts w:hint="eastAsia" w:asciiTheme="minorEastAsia" w:hAnsiTheme="minorEastAsia"/>
                <w:szCs w:val="21"/>
                <w:lang w:val="en-US" w:eastAsia="zh-CN"/>
              </w:rPr>
              <w:t>,</w:t>
            </w:r>
            <w:r>
              <w:rPr>
                <w:rFonts w:asciiTheme="minorEastAsia" w:hAnsiTheme="minorEastAsia"/>
                <w:szCs w:val="21"/>
              </w:rPr>
              <w:t>case when t.market_id = 'CZCE' and t.trade_type = '12' then substr(t.product_id, 0, length(t.product_id) - 1) || 'C/P' else</w:t>
            </w:r>
            <w:r>
              <w:rPr>
                <w:rFonts w:hint="eastAsia" w:asciiTheme="minorEastAsia" w:hAnsiTheme="minorEastAsia"/>
                <w:szCs w:val="21"/>
              </w:rPr>
              <w:t xml:space="preserve"> </w:t>
            </w:r>
            <w:r>
              <w:rPr>
                <w:rFonts w:asciiTheme="minorEastAsia" w:hAnsiTheme="minorEastAsia"/>
                <w:szCs w:val="21"/>
              </w:rPr>
              <w:t>t.product_id</w:t>
            </w:r>
            <w:r>
              <w:rPr>
                <w:rFonts w:hint="eastAsia" w:asciiTheme="minorEastAsia" w:hAnsiTheme="minorEastAsia"/>
                <w:szCs w:val="21"/>
              </w:rPr>
              <w:t xml:space="preserve"> </w:t>
            </w:r>
            <w:r>
              <w:rPr>
                <w:rFonts w:asciiTheme="minorEastAsia" w:hAnsiTheme="minorEastAsia"/>
                <w:szCs w:val="21"/>
              </w:rPr>
              <w:t>end</w:t>
            </w:r>
            <w:r>
              <w:rPr>
                <w:rFonts w:hint="eastAsia" w:asciiTheme="minorEastAsia" w:hAnsiTheme="minorEastAsia"/>
                <w:szCs w:val="21"/>
              </w:rPr>
              <w:t>。</w:t>
            </w:r>
          </w:p>
        </w:tc>
        <w:tc>
          <w:tcPr>
            <w:tcW w:w="2946" w:type="dxa"/>
          </w:tcPr>
          <w:p w14:paraId="7C57F22E">
            <w:pPr>
              <w:rPr>
                <w:rFonts w:hint="eastAsia" w:asciiTheme="minorEastAsia" w:hAnsiTheme="minorEastAsia"/>
                <w:b/>
                <w:bCs/>
                <w:szCs w:val="21"/>
              </w:rPr>
            </w:pPr>
            <w:r>
              <w:rPr>
                <w:rFonts w:asciiTheme="minorEastAsia" w:hAnsiTheme="minorEastAsia"/>
                <w:b/>
                <w:bCs/>
                <w:szCs w:val="21"/>
              </w:rPr>
              <w:t>cf_sett.t_hold_balance</w:t>
            </w:r>
            <w:r>
              <w:rPr>
                <w:rFonts w:hint="eastAsia" w:asciiTheme="minorEastAsia" w:hAnsiTheme="minorEastAsia"/>
                <w:b/>
                <w:bCs/>
                <w:szCs w:val="21"/>
              </w:rPr>
              <w:t>：</w:t>
            </w:r>
          </w:p>
          <w:p w14:paraId="53F45EF5">
            <w:pPr>
              <w:rPr>
                <w:rFonts w:hint="eastAsia" w:asciiTheme="minorEastAsia" w:hAnsiTheme="minorEastAsia"/>
                <w:szCs w:val="21"/>
              </w:rPr>
            </w:pP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close_amount_today</w:t>
            </w:r>
            <w:r>
              <w:rPr>
                <w:rFonts w:hint="eastAsia" w:asciiTheme="minorEastAsia" w:hAnsiTheme="minorEastAsia"/>
                <w:szCs w:val="21"/>
              </w:rPr>
              <w:t>、</w:t>
            </w:r>
            <w:r>
              <w:rPr>
                <w:rFonts w:asciiTheme="minorEastAsia" w:hAnsiTheme="minorEastAsia"/>
                <w:szCs w:val="21"/>
              </w:rPr>
              <w:t>market_id</w:t>
            </w:r>
            <w:r>
              <w:rPr>
                <w:rFonts w:hint="eastAsia" w:asciiTheme="minorEastAsia" w:hAnsiTheme="minorEastAsia"/>
                <w:szCs w:val="21"/>
              </w:rPr>
              <w:t>、</w:t>
            </w:r>
            <w:r>
              <w:rPr>
                <w:rFonts w:asciiTheme="minorEastAsia" w:hAnsiTheme="minorEastAsia"/>
                <w:szCs w:val="21"/>
              </w:rPr>
              <w:t>trade_type</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done_amt</w:t>
            </w:r>
            <w:r>
              <w:rPr>
                <w:rFonts w:hint="eastAsia" w:asciiTheme="minorEastAsia" w:hAnsiTheme="minorEastAsia"/>
                <w:szCs w:val="21"/>
              </w:rPr>
              <w:t>、</w:t>
            </w:r>
            <w:r>
              <w:rPr>
                <w:rFonts w:asciiTheme="minorEastAsia" w:hAnsiTheme="minorEastAsia"/>
                <w:szCs w:val="21"/>
              </w:rPr>
              <w:t>done_sum</w:t>
            </w:r>
            <w:r>
              <w:rPr>
                <w:rFonts w:hint="eastAsia" w:asciiTheme="minorEastAsia" w:hAnsiTheme="minorEastAsia"/>
                <w:szCs w:val="21"/>
              </w:rPr>
              <w:t>、</w:t>
            </w:r>
            <w:r>
              <w:rPr>
                <w:rFonts w:asciiTheme="minorEastAsia" w:hAnsiTheme="minorEastAsia"/>
                <w:szCs w:val="21"/>
              </w:rPr>
              <w:t>hold_profit_bydate</w:t>
            </w:r>
          </w:p>
        </w:tc>
      </w:tr>
      <w:tr w14:paraId="1A41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4E174B09">
            <w:pPr>
              <w:rPr>
                <w:rFonts w:hint="eastAsia" w:asciiTheme="minorEastAsia" w:hAnsiTheme="minorEastAsia"/>
                <w:szCs w:val="21"/>
              </w:rPr>
            </w:pPr>
            <w:r>
              <w:rPr>
                <w:rFonts w:hint="eastAsia" w:asciiTheme="minorEastAsia" w:hAnsiTheme="minorEastAsia"/>
                <w:szCs w:val="21"/>
              </w:rPr>
              <w:t>3</w:t>
            </w:r>
          </w:p>
        </w:tc>
        <w:tc>
          <w:tcPr>
            <w:tcW w:w="784" w:type="dxa"/>
          </w:tcPr>
          <w:p w14:paraId="6EA681D7">
            <w:pPr>
              <w:rPr>
                <w:rFonts w:hint="eastAsia" w:asciiTheme="minorEastAsia" w:hAnsiTheme="minorEastAsia"/>
                <w:szCs w:val="21"/>
              </w:rPr>
            </w:pPr>
            <w:r>
              <w:rPr>
                <w:rFonts w:hint="eastAsia" w:asciiTheme="minorEastAsia" w:hAnsiTheme="minorEastAsia"/>
                <w:szCs w:val="21"/>
              </w:rPr>
              <w:t>总成交量</w:t>
            </w:r>
          </w:p>
        </w:tc>
        <w:tc>
          <w:tcPr>
            <w:tcW w:w="5151" w:type="dxa"/>
            <w:vAlign w:val="center"/>
          </w:tcPr>
          <w:p w14:paraId="04D012B0">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cf_report.tmp_rep_variety03</w:t>
            </w:r>
            <w:r>
              <w:rPr>
                <w:rFonts w:hint="eastAsia" w:asciiTheme="minorEastAsia" w:hAnsiTheme="minorEastAsia"/>
                <w:szCs w:val="21"/>
              </w:rPr>
              <w:t xml:space="preserve"> </w:t>
            </w:r>
            <w:r>
              <w:rPr>
                <w:rFonts w:asciiTheme="minorEastAsia" w:hAnsiTheme="minorEastAsia"/>
                <w:szCs w:val="21"/>
              </w:rPr>
              <w:t>zcjl</w:t>
            </w:r>
            <w:r>
              <w:rPr>
                <w:rFonts w:hint="eastAsia" w:asciiTheme="minorEastAsia" w:hAnsiTheme="minorEastAsia"/>
                <w:szCs w:val="21"/>
              </w:rPr>
              <w:t>字段。</w:t>
            </w:r>
          </w:p>
        </w:tc>
        <w:tc>
          <w:tcPr>
            <w:tcW w:w="2946" w:type="dxa"/>
          </w:tcPr>
          <w:p w14:paraId="3D69ADE6">
            <w:pPr>
              <w:rPr>
                <w:rFonts w:hint="eastAsia" w:asciiTheme="minorEastAsia" w:hAnsiTheme="minorEastAsia"/>
                <w:szCs w:val="21"/>
              </w:rPr>
            </w:pPr>
          </w:p>
        </w:tc>
      </w:tr>
      <w:tr w14:paraId="09A0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A682197">
            <w:pPr>
              <w:rPr>
                <w:rFonts w:hint="eastAsia" w:asciiTheme="minorEastAsia" w:hAnsiTheme="minorEastAsia"/>
                <w:szCs w:val="21"/>
              </w:rPr>
            </w:pPr>
            <w:r>
              <w:rPr>
                <w:rFonts w:hint="eastAsia" w:asciiTheme="minorEastAsia" w:hAnsiTheme="minorEastAsia"/>
                <w:szCs w:val="21"/>
              </w:rPr>
              <w:t>4</w:t>
            </w:r>
          </w:p>
        </w:tc>
        <w:tc>
          <w:tcPr>
            <w:tcW w:w="784" w:type="dxa"/>
          </w:tcPr>
          <w:p w14:paraId="07DD9E10">
            <w:pPr>
              <w:rPr>
                <w:rFonts w:hint="eastAsia" w:asciiTheme="minorEastAsia" w:hAnsiTheme="minorEastAsia"/>
                <w:szCs w:val="21"/>
              </w:rPr>
            </w:pPr>
            <w:r>
              <w:rPr>
                <w:rFonts w:hint="eastAsia" w:asciiTheme="minorEastAsia" w:hAnsiTheme="minorEastAsia"/>
                <w:szCs w:val="21"/>
              </w:rPr>
              <w:t>成交额（万元）</w:t>
            </w:r>
          </w:p>
        </w:tc>
        <w:tc>
          <w:tcPr>
            <w:tcW w:w="5151" w:type="dxa"/>
            <w:vAlign w:val="center"/>
          </w:tcPr>
          <w:p w14:paraId="5C057732">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cf_report.tmp_rep_variety03</w:t>
            </w:r>
            <w:r>
              <w:rPr>
                <w:rFonts w:hint="eastAsia" w:asciiTheme="minorEastAsia" w:hAnsiTheme="minorEastAsia"/>
                <w:szCs w:val="21"/>
              </w:rPr>
              <w:t xml:space="preserve"> cje字段</w:t>
            </w:r>
          </w:p>
        </w:tc>
        <w:tc>
          <w:tcPr>
            <w:tcW w:w="2946" w:type="dxa"/>
          </w:tcPr>
          <w:p w14:paraId="58BA9985">
            <w:pPr>
              <w:rPr>
                <w:rFonts w:hint="eastAsia" w:asciiTheme="minorEastAsia" w:hAnsiTheme="minorEastAsia"/>
                <w:szCs w:val="21"/>
              </w:rPr>
            </w:pPr>
          </w:p>
        </w:tc>
      </w:tr>
      <w:tr w14:paraId="7021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1252F866">
            <w:pPr>
              <w:rPr>
                <w:rFonts w:hint="eastAsia" w:asciiTheme="minorEastAsia" w:hAnsiTheme="minorEastAsia"/>
                <w:szCs w:val="21"/>
              </w:rPr>
            </w:pPr>
            <w:r>
              <w:rPr>
                <w:rFonts w:hint="eastAsia" w:asciiTheme="minorEastAsia" w:hAnsiTheme="minorEastAsia"/>
                <w:szCs w:val="21"/>
              </w:rPr>
              <w:t>5</w:t>
            </w:r>
          </w:p>
        </w:tc>
        <w:tc>
          <w:tcPr>
            <w:tcW w:w="784" w:type="dxa"/>
          </w:tcPr>
          <w:p w14:paraId="14102804">
            <w:pPr>
              <w:rPr>
                <w:rFonts w:hint="eastAsia" w:asciiTheme="minorEastAsia" w:hAnsiTheme="minorEastAsia"/>
                <w:szCs w:val="21"/>
              </w:rPr>
            </w:pPr>
            <w:r>
              <w:rPr>
                <w:rFonts w:hint="eastAsia" w:asciiTheme="minorEastAsia" w:hAnsiTheme="minorEastAsia"/>
                <w:szCs w:val="21"/>
              </w:rPr>
              <w:t>平仓盈亏</w:t>
            </w:r>
          </w:p>
        </w:tc>
        <w:tc>
          <w:tcPr>
            <w:tcW w:w="5151" w:type="dxa"/>
            <w:vAlign w:val="center"/>
          </w:tcPr>
          <w:p w14:paraId="4ADBD574">
            <w:pPr>
              <w:rPr>
                <w:rFonts w:hint="eastAsia" w:asciiTheme="minorEastAsia" w:hAnsiTheme="minorEastAsia"/>
                <w:szCs w:val="21"/>
              </w:rPr>
            </w:pPr>
            <w:r>
              <w:rPr>
                <w:rFonts w:hint="eastAsia" w:asciiTheme="minorEastAsia" w:hAnsiTheme="minorEastAsia"/>
                <w:szCs w:val="21"/>
              </w:rPr>
              <w:t>交易盈亏-</w:t>
            </w:r>
            <w:r>
              <w:rPr>
                <w:rFonts w:hint="eastAsia" w:asciiTheme="minorEastAsia" w:hAnsiTheme="minorEastAsia" w:cstheme="minorEastAsia"/>
                <w:szCs w:val="21"/>
              </w:rPr>
              <w:t>持仓盈亏</w:t>
            </w:r>
          </w:p>
        </w:tc>
        <w:tc>
          <w:tcPr>
            <w:tcW w:w="2946" w:type="dxa"/>
          </w:tcPr>
          <w:p w14:paraId="6E989F3A">
            <w:pPr>
              <w:rPr>
                <w:rFonts w:hint="eastAsia" w:asciiTheme="minorEastAsia" w:hAnsiTheme="minorEastAsia"/>
                <w:szCs w:val="21"/>
              </w:rPr>
            </w:pPr>
          </w:p>
        </w:tc>
      </w:tr>
      <w:tr w14:paraId="09AD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D100ABF">
            <w:pPr>
              <w:rPr>
                <w:rFonts w:hint="eastAsia" w:asciiTheme="minorEastAsia" w:hAnsiTheme="minorEastAsia"/>
                <w:szCs w:val="21"/>
              </w:rPr>
            </w:pPr>
            <w:r>
              <w:rPr>
                <w:rFonts w:hint="eastAsia" w:asciiTheme="minorEastAsia" w:hAnsiTheme="minorEastAsia"/>
                <w:szCs w:val="21"/>
              </w:rPr>
              <w:t>6</w:t>
            </w:r>
          </w:p>
        </w:tc>
        <w:tc>
          <w:tcPr>
            <w:tcW w:w="784" w:type="dxa"/>
          </w:tcPr>
          <w:p w14:paraId="4B7920C5">
            <w:pPr>
              <w:rPr>
                <w:rFonts w:hint="eastAsia" w:asciiTheme="minorEastAsia" w:hAnsiTheme="minorEastAsia"/>
                <w:szCs w:val="21"/>
              </w:rPr>
            </w:pPr>
            <w:r>
              <w:rPr>
                <w:rFonts w:hint="eastAsia" w:asciiTheme="minorEastAsia" w:hAnsiTheme="minorEastAsia" w:cstheme="minorEastAsia"/>
                <w:szCs w:val="21"/>
              </w:rPr>
              <w:t>持仓盈亏</w:t>
            </w:r>
          </w:p>
        </w:tc>
        <w:tc>
          <w:tcPr>
            <w:tcW w:w="5151" w:type="dxa"/>
            <w:vAlign w:val="center"/>
          </w:tcPr>
          <w:p w14:paraId="00EB082D">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cf_report.tmp_rep_variety03</w:t>
            </w:r>
            <w:r>
              <w:rPr>
                <w:rFonts w:hint="eastAsia" w:asciiTheme="minorEastAsia" w:hAnsiTheme="minorEastAsia"/>
                <w:szCs w:val="21"/>
              </w:rPr>
              <w:t xml:space="preserve"> ccyk字段</w:t>
            </w:r>
          </w:p>
        </w:tc>
        <w:tc>
          <w:tcPr>
            <w:tcW w:w="2946" w:type="dxa"/>
          </w:tcPr>
          <w:p w14:paraId="53A55B52">
            <w:pPr>
              <w:rPr>
                <w:rFonts w:hint="eastAsia" w:asciiTheme="minorEastAsia" w:hAnsiTheme="minorEastAsia"/>
                <w:szCs w:val="21"/>
              </w:rPr>
            </w:pPr>
          </w:p>
        </w:tc>
      </w:tr>
      <w:tr w14:paraId="6162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4E252A8">
            <w:pPr>
              <w:rPr>
                <w:rFonts w:hint="eastAsia" w:asciiTheme="minorEastAsia" w:hAnsiTheme="minorEastAsia"/>
                <w:szCs w:val="21"/>
              </w:rPr>
            </w:pPr>
            <w:r>
              <w:rPr>
                <w:rFonts w:hint="eastAsia" w:asciiTheme="minorEastAsia" w:hAnsiTheme="minorEastAsia"/>
                <w:szCs w:val="21"/>
              </w:rPr>
              <w:t>7</w:t>
            </w:r>
          </w:p>
        </w:tc>
        <w:tc>
          <w:tcPr>
            <w:tcW w:w="784" w:type="dxa"/>
          </w:tcPr>
          <w:p w14:paraId="2989EE18">
            <w:pPr>
              <w:rPr>
                <w:rFonts w:hint="eastAsia" w:asciiTheme="minorEastAsia" w:hAnsiTheme="minorEastAsia"/>
                <w:szCs w:val="21"/>
              </w:rPr>
            </w:pPr>
            <w:r>
              <w:rPr>
                <w:rFonts w:hint="eastAsia" w:asciiTheme="minorEastAsia" w:hAnsiTheme="minorEastAsia" w:cstheme="minorEastAsia"/>
                <w:szCs w:val="21"/>
              </w:rPr>
              <w:t>交易盈亏</w:t>
            </w:r>
          </w:p>
        </w:tc>
        <w:tc>
          <w:tcPr>
            <w:tcW w:w="5151" w:type="dxa"/>
            <w:vAlign w:val="center"/>
          </w:tcPr>
          <w:p w14:paraId="2B7FDA53">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cf_report.t_variety_total</w:t>
            </w:r>
            <w:r>
              <w:rPr>
                <w:rFonts w:hint="eastAsia" w:asciiTheme="minorEastAsia" w:hAnsiTheme="minorEastAsia"/>
                <w:szCs w:val="21"/>
              </w:rPr>
              <w:t xml:space="preserve"> </w:t>
            </w:r>
            <w:r>
              <w:rPr>
                <w:rFonts w:asciiTheme="minorEastAsia" w:hAnsiTheme="minorEastAsia"/>
                <w:szCs w:val="21"/>
              </w:rPr>
              <w:t>total_profit</w:t>
            </w:r>
            <w:r>
              <w:rPr>
                <w:rFonts w:hint="eastAsia" w:asciiTheme="minorEastAsia" w:hAnsiTheme="minorEastAsia"/>
                <w:szCs w:val="21"/>
              </w:rPr>
              <w:t>字段</w:t>
            </w:r>
          </w:p>
        </w:tc>
        <w:tc>
          <w:tcPr>
            <w:tcW w:w="2946" w:type="dxa"/>
          </w:tcPr>
          <w:p w14:paraId="62E76031">
            <w:pPr>
              <w:rPr>
                <w:rFonts w:hint="eastAsia" w:asciiTheme="minorEastAsia" w:hAnsiTheme="minorEastAsia"/>
                <w:szCs w:val="21"/>
              </w:rPr>
            </w:pPr>
          </w:p>
        </w:tc>
      </w:tr>
      <w:tr w14:paraId="6C3B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0EA1DE4C">
            <w:pPr>
              <w:rPr>
                <w:rFonts w:hint="eastAsia" w:asciiTheme="minorEastAsia" w:hAnsiTheme="minorEastAsia"/>
                <w:szCs w:val="21"/>
              </w:rPr>
            </w:pPr>
            <w:r>
              <w:rPr>
                <w:rFonts w:hint="eastAsia" w:asciiTheme="minorEastAsia" w:hAnsiTheme="minorEastAsia"/>
                <w:szCs w:val="21"/>
              </w:rPr>
              <w:t>8</w:t>
            </w:r>
          </w:p>
        </w:tc>
        <w:tc>
          <w:tcPr>
            <w:tcW w:w="784" w:type="dxa"/>
          </w:tcPr>
          <w:p w14:paraId="72D9C7DF">
            <w:pPr>
              <w:rPr>
                <w:rFonts w:hint="eastAsia" w:asciiTheme="minorEastAsia" w:hAnsiTheme="minorEastAsia"/>
                <w:szCs w:val="21"/>
              </w:rPr>
            </w:pPr>
            <w:r>
              <w:rPr>
                <w:rFonts w:hint="eastAsia" w:asciiTheme="minorEastAsia" w:hAnsiTheme="minorEastAsia" w:cstheme="minorEastAsia"/>
                <w:szCs w:val="21"/>
              </w:rPr>
              <w:t>手续费</w:t>
            </w:r>
          </w:p>
        </w:tc>
        <w:tc>
          <w:tcPr>
            <w:tcW w:w="5151" w:type="dxa"/>
          </w:tcPr>
          <w:p w14:paraId="761015C9">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cf_report.tmp_rep_variety01</w:t>
            </w:r>
            <w:r>
              <w:rPr>
                <w:rFonts w:hint="eastAsia" w:asciiTheme="minorEastAsia" w:hAnsiTheme="minorEastAsia"/>
                <w:szCs w:val="21"/>
              </w:rPr>
              <w:t xml:space="preserve"> </w:t>
            </w:r>
            <w:r>
              <w:rPr>
                <w:rFonts w:asciiTheme="minorEastAsia" w:hAnsiTheme="minorEastAsia"/>
                <w:szCs w:val="21"/>
              </w:rPr>
              <w:t>sxf</w:t>
            </w:r>
            <w:r>
              <w:rPr>
                <w:rFonts w:hint="eastAsia" w:asciiTheme="minorEastAsia" w:hAnsiTheme="minorEastAsia"/>
                <w:szCs w:val="21"/>
              </w:rPr>
              <w:t>字段。</w:t>
            </w:r>
          </w:p>
          <w:p w14:paraId="4FC3B112">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cf_report.tmp_rep_variety01</w:t>
            </w:r>
            <w:r>
              <w:rPr>
                <w:rFonts w:hint="eastAsia" w:asciiTheme="minorEastAsia" w:hAnsiTheme="minorEastAsia"/>
                <w:b/>
                <w:bCs/>
                <w:szCs w:val="21"/>
              </w:rPr>
              <w:t>生成逻辑：</w:t>
            </w:r>
          </w:p>
          <w:p w14:paraId="082E3431">
            <w:pPr>
              <w:rPr>
                <w:rFonts w:hint="eastAsia" w:asciiTheme="minorEastAsia" w:hAnsiTheme="minorEastAsia"/>
                <w:szCs w:val="21"/>
              </w:rPr>
            </w:pPr>
            <w:r>
              <w:rPr>
                <w:rFonts w:hint="eastAsia" w:asciiTheme="minorEastAsia" w:hAnsiTheme="minorEastAsia"/>
                <w:szCs w:val="21"/>
              </w:rPr>
              <w:t>查询字段：</w:t>
            </w:r>
          </w:p>
          <w:p w14:paraId="41C95C0A">
            <w:pPr>
              <w:rPr>
                <w:rFonts w:hint="eastAsia" w:asciiTheme="minorEastAsia" w:hAnsiTheme="minorEastAsia"/>
                <w:szCs w:val="21"/>
              </w:rPr>
            </w:pP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case</w:t>
            </w:r>
            <w:r>
              <w:rPr>
                <w:rFonts w:hint="eastAsia" w:asciiTheme="minorEastAsia" w:hAnsiTheme="minorEastAsia"/>
                <w:szCs w:val="21"/>
              </w:rPr>
              <w:t xml:space="preserve"> </w:t>
            </w:r>
            <w:r>
              <w:rPr>
                <w:rFonts w:asciiTheme="minorEastAsia" w:hAnsiTheme="minorEastAsia"/>
                <w:szCs w:val="21"/>
              </w:rPr>
              <w:t>when a.market_id = 'CZCE' and a.trade_type = '12' then</w:t>
            </w:r>
            <w:r>
              <w:rPr>
                <w:rFonts w:hint="eastAsia" w:asciiTheme="minorEastAsia" w:hAnsiTheme="minorEastAsia"/>
                <w:szCs w:val="21"/>
              </w:rPr>
              <w:t xml:space="preserve"> </w:t>
            </w:r>
            <w:r>
              <w:rPr>
                <w:rFonts w:asciiTheme="minorEastAsia" w:hAnsiTheme="minorEastAsia"/>
                <w:szCs w:val="21"/>
              </w:rPr>
              <w:t>substr(a.product_id, 0, length(a.product_id) - 1) || 'C/P'</w:t>
            </w:r>
            <w:r>
              <w:rPr>
                <w:rFonts w:hint="eastAsia" w:asciiTheme="minorEastAsia" w:hAnsiTheme="minorEastAsia"/>
                <w:szCs w:val="21"/>
              </w:rPr>
              <w:t xml:space="preserve"> </w:t>
            </w:r>
            <w:r>
              <w:rPr>
                <w:rFonts w:asciiTheme="minorEastAsia" w:hAnsiTheme="minorEastAsia"/>
                <w:szCs w:val="21"/>
              </w:rPr>
              <w:t>else</w:t>
            </w:r>
            <w:r>
              <w:rPr>
                <w:rFonts w:hint="eastAsia" w:asciiTheme="minorEastAsia" w:hAnsiTheme="minorEastAsia"/>
                <w:szCs w:val="21"/>
              </w:rPr>
              <w:t xml:space="preserve"> </w:t>
            </w:r>
            <w:r>
              <w:rPr>
                <w:rFonts w:asciiTheme="minorEastAsia" w:hAnsiTheme="minorEastAsia"/>
                <w:szCs w:val="21"/>
              </w:rPr>
              <w:t>a.product_id</w:t>
            </w:r>
            <w:r>
              <w:rPr>
                <w:rFonts w:hint="eastAsia" w:asciiTheme="minorEastAsia" w:hAnsiTheme="minorEastAsia"/>
                <w:szCs w:val="21"/>
              </w:rPr>
              <w:t xml:space="preserve"> </w:t>
            </w:r>
            <w:r>
              <w:rPr>
                <w:rFonts w:asciiTheme="minorEastAsia" w:hAnsiTheme="minorEastAsia"/>
                <w:szCs w:val="21"/>
              </w:rPr>
              <w:t>end</w:t>
            </w:r>
          </w:p>
          <w:p w14:paraId="48C116C5">
            <w:pPr>
              <w:rPr>
                <w:rFonts w:asciiTheme="minorEastAsia" w:hAnsiTheme="minorEastAsia"/>
                <w:szCs w:val="21"/>
              </w:rPr>
            </w:pPr>
            <w:r>
              <w:rPr>
                <w:rFonts w:asciiTheme="minorEastAsia" w:hAnsiTheme="minorEastAsia"/>
                <w:szCs w:val="21"/>
              </w:rPr>
              <w:t>sxf</w:t>
            </w:r>
            <w:r>
              <w:rPr>
                <w:rFonts w:hint="eastAsia" w:asciiTheme="minorEastAsia" w:hAnsiTheme="minorEastAsia"/>
                <w:szCs w:val="21"/>
              </w:rPr>
              <w:t>：</w:t>
            </w:r>
            <w:r>
              <w:rPr>
                <w:rFonts w:asciiTheme="minorEastAsia" w:hAnsiTheme="minorEastAsia"/>
                <w:szCs w:val="21"/>
              </w:rPr>
              <w:t>sum(nvl(a.hold_fee, 0) + nvl(b.delivery_transfee, 0) +</w:t>
            </w:r>
            <w:r>
              <w:rPr>
                <w:rFonts w:hint="eastAsia" w:asciiTheme="minorEastAsia" w:hAnsiTheme="minorEastAsia"/>
                <w:szCs w:val="21"/>
              </w:rPr>
              <w:t xml:space="preserve"> </w:t>
            </w:r>
            <w:r>
              <w:rPr>
                <w:rFonts w:asciiTheme="minorEastAsia" w:hAnsiTheme="minorEastAsia"/>
                <w:szCs w:val="21"/>
              </w:rPr>
              <w:t>nvl(c.strikefee, 0))</w:t>
            </w:r>
          </w:p>
          <w:p w14:paraId="46A60268">
            <w:pPr>
              <w:rPr>
                <w:rFonts w:hint="eastAsia" w:asciiTheme="minorEastAsia" w:hAnsiTheme="minorEastAsia"/>
                <w:szCs w:val="21"/>
              </w:rPr>
            </w:pPr>
          </w:p>
          <w:p w14:paraId="7D61ACAD">
            <w:pPr>
              <w:rPr>
                <w:rFonts w:hint="eastAsia" w:asciiTheme="minorEastAsia" w:hAnsiTheme="minorEastAsia"/>
                <w:szCs w:val="21"/>
              </w:rPr>
            </w:pPr>
            <w:r>
              <w:rPr>
                <w:rFonts w:hint="eastAsia" w:asciiTheme="minorEastAsia" w:hAnsiTheme="minorEastAsia"/>
                <w:b/>
                <w:bCs/>
                <w:szCs w:val="21"/>
              </w:rPr>
              <w:t>表：</w:t>
            </w:r>
            <w:r>
              <w:rPr>
                <w:rFonts w:asciiTheme="minorEastAsia" w:hAnsiTheme="minorEastAsia"/>
                <w:szCs w:val="21"/>
              </w:rPr>
              <w:t>t_hold_balance1 a</w:t>
            </w:r>
            <w:r>
              <w:rPr>
                <w:rFonts w:hint="eastAsia" w:asciiTheme="minorEastAsia" w:hAnsiTheme="minorEastAsia"/>
                <w:szCs w:val="21"/>
              </w:rPr>
              <w:t xml:space="preserve"> </w:t>
            </w:r>
            <w:r>
              <w:rPr>
                <w:rFonts w:asciiTheme="minorEastAsia" w:hAnsiTheme="minorEastAsia"/>
                <w:szCs w:val="21"/>
              </w:rPr>
              <w:t>left join t_delivery1 b on a.product_id = b.product_id</w:t>
            </w:r>
            <w:r>
              <w:rPr>
                <w:rFonts w:hint="eastAsia" w:asciiTheme="minorEastAsia" w:hAnsiTheme="minorEastAsia"/>
                <w:szCs w:val="21"/>
              </w:rPr>
              <w:t xml:space="preserve"> </w:t>
            </w:r>
            <w:r>
              <w:rPr>
                <w:rFonts w:asciiTheme="minorEastAsia" w:hAnsiTheme="minorEastAsia"/>
                <w:szCs w:val="21"/>
              </w:rPr>
              <w:t>left join t_execute_result1 c on a.product_id = c.product_id</w:t>
            </w:r>
          </w:p>
          <w:p w14:paraId="477E2B50">
            <w:pPr>
              <w:rPr>
                <w:rFonts w:hint="eastAsia" w:asciiTheme="minorEastAsia" w:hAnsiTheme="minorEastAsia"/>
                <w:szCs w:val="21"/>
              </w:rPr>
            </w:pPr>
            <w:r>
              <w:rPr>
                <w:rFonts w:asciiTheme="minorEastAsia" w:hAnsiTheme="minorEastAsia"/>
                <w:szCs w:val="21"/>
              </w:rPr>
              <w:t>group by</w:t>
            </w:r>
            <w:r>
              <w:rPr>
                <w:rFonts w:hint="eastAsia" w:asciiTheme="minorEastAsia" w:hAnsiTheme="minorEastAsia"/>
                <w:szCs w:val="21"/>
              </w:rPr>
              <w:t>：</w:t>
            </w:r>
            <w:r>
              <w:rPr>
                <w:rFonts w:asciiTheme="minorEastAsia" w:hAnsiTheme="minorEastAsia"/>
                <w:szCs w:val="21"/>
              </w:rPr>
              <w:t>case when a.market_id = 'CZCE' and a.trade_type = '12' then</w:t>
            </w:r>
            <w:r>
              <w:rPr>
                <w:rFonts w:hint="eastAsia" w:asciiTheme="minorEastAsia" w:hAnsiTheme="minorEastAsia"/>
                <w:szCs w:val="21"/>
              </w:rPr>
              <w:t xml:space="preserve"> </w:t>
            </w:r>
            <w:r>
              <w:rPr>
                <w:rFonts w:asciiTheme="minorEastAsia" w:hAnsiTheme="minorEastAsia"/>
                <w:szCs w:val="21"/>
              </w:rPr>
              <w:t>substr(a.product_id, 0, length(a.product_id) - 1) || 'C/P'</w:t>
            </w:r>
            <w:r>
              <w:rPr>
                <w:rFonts w:hint="eastAsia" w:asciiTheme="minorEastAsia" w:hAnsiTheme="minorEastAsia"/>
                <w:szCs w:val="21"/>
              </w:rPr>
              <w:t xml:space="preserve"> </w:t>
            </w:r>
            <w:r>
              <w:rPr>
                <w:rFonts w:asciiTheme="minorEastAsia" w:hAnsiTheme="minorEastAsia"/>
                <w:szCs w:val="21"/>
              </w:rPr>
              <w:t>else</w:t>
            </w:r>
            <w:r>
              <w:rPr>
                <w:rFonts w:hint="eastAsia" w:asciiTheme="minorEastAsia" w:hAnsiTheme="minorEastAsia"/>
                <w:szCs w:val="21"/>
              </w:rPr>
              <w:t xml:space="preserve"> </w:t>
            </w:r>
            <w:r>
              <w:rPr>
                <w:rFonts w:asciiTheme="minorEastAsia" w:hAnsiTheme="minorEastAsia"/>
                <w:szCs w:val="21"/>
              </w:rPr>
              <w:t>a.product_id</w:t>
            </w:r>
            <w:r>
              <w:rPr>
                <w:rFonts w:hint="eastAsia" w:asciiTheme="minorEastAsia" w:hAnsiTheme="minorEastAsia"/>
                <w:szCs w:val="21"/>
              </w:rPr>
              <w:t xml:space="preserve"> </w:t>
            </w:r>
            <w:r>
              <w:rPr>
                <w:rFonts w:asciiTheme="minorEastAsia" w:hAnsiTheme="minorEastAsia"/>
                <w:szCs w:val="21"/>
              </w:rPr>
              <w:t>end</w:t>
            </w:r>
            <w:r>
              <w:rPr>
                <w:rFonts w:hint="eastAsia" w:asciiTheme="minorEastAsia" w:hAnsiTheme="minorEastAsia"/>
                <w:szCs w:val="21"/>
              </w:rPr>
              <w:t>。</w:t>
            </w:r>
          </w:p>
          <w:p w14:paraId="7F16E77B">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t_hold_balance1</w:t>
            </w:r>
            <w:r>
              <w:rPr>
                <w:rFonts w:hint="eastAsia" w:asciiTheme="minorEastAsia" w:hAnsiTheme="minorEastAsia"/>
                <w:b/>
                <w:bCs/>
                <w:szCs w:val="21"/>
              </w:rPr>
              <w:t xml:space="preserve"> 生成逻辑：</w:t>
            </w:r>
          </w:p>
          <w:p w14:paraId="12C11A02">
            <w:pPr>
              <w:rPr>
                <w:rFonts w:hint="eastAsia" w:asciiTheme="minorEastAsia" w:hAnsiTheme="minorEastAsia"/>
                <w:szCs w:val="21"/>
              </w:rPr>
            </w:pPr>
            <w:r>
              <w:rPr>
                <w:rFonts w:hint="eastAsia" w:asciiTheme="minorEastAsia" w:hAnsiTheme="minorEastAsia"/>
                <w:szCs w:val="21"/>
              </w:rPr>
              <w:t>查询字段：</w:t>
            </w:r>
          </w:p>
          <w:p w14:paraId="35C5FD0A">
            <w:pPr>
              <w:rPr>
                <w:rFonts w:hint="eastAsia" w:asciiTheme="minorEastAsia" w:hAnsiTheme="minorEastAsia"/>
                <w:szCs w:val="21"/>
              </w:rPr>
            </w:pPr>
            <w:r>
              <w:rPr>
                <w:rFonts w:asciiTheme="minorEastAsia" w:hAnsiTheme="minorEastAsia"/>
                <w:szCs w:val="21"/>
              </w:rPr>
              <w:t>product_id</w:t>
            </w:r>
          </w:p>
          <w:p w14:paraId="61455C7B">
            <w:pPr>
              <w:rPr>
                <w:rFonts w:hint="eastAsia" w:asciiTheme="minorEastAsia" w:hAnsiTheme="minorEastAsia"/>
                <w:szCs w:val="21"/>
              </w:rPr>
            </w:pPr>
            <w:r>
              <w:rPr>
                <w:rFonts w:asciiTheme="minorEastAsia" w:hAnsiTheme="minorEastAsia"/>
                <w:szCs w:val="21"/>
              </w:rPr>
              <w:t>market_id</w:t>
            </w:r>
          </w:p>
          <w:p w14:paraId="3CB95AA4">
            <w:pPr>
              <w:rPr>
                <w:rFonts w:hint="eastAsia" w:asciiTheme="minorEastAsia" w:hAnsiTheme="minorEastAsia"/>
                <w:szCs w:val="21"/>
              </w:rPr>
            </w:pPr>
            <w:r>
              <w:rPr>
                <w:rFonts w:asciiTheme="minorEastAsia" w:hAnsiTheme="minorEastAsia"/>
                <w:szCs w:val="21"/>
              </w:rPr>
              <w:t>trade_type</w:t>
            </w:r>
          </w:p>
          <w:p w14:paraId="65744F99">
            <w:pPr>
              <w:rPr>
                <w:rFonts w:hint="eastAsia" w:asciiTheme="minorEastAsia" w:hAnsiTheme="minorEastAsia"/>
                <w:szCs w:val="21"/>
              </w:rPr>
            </w:pPr>
            <w:r>
              <w:rPr>
                <w:rFonts w:asciiTheme="minorEastAsia" w:hAnsiTheme="minorEastAsia"/>
                <w:szCs w:val="21"/>
              </w:rPr>
              <w:t>hold_fee</w:t>
            </w:r>
            <w:r>
              <w:rPr>
                <w:rFonts w:hint="eastAsia" w:asciiTheme="minorEastAsia" w:hAnsiTheme="minorEastAsia"/>
                <w:szCs w:val="21"/>
              </w:rPr>
              <w:t>：</w:t>
            </w:r>
            <w:r>
              <w:rPr>
                <w:rFonts w:asciiTheme="minorEastAsia" w:hAnsiTheme="minorEastAsia"/>
                <w:szCs w:val="21"/>
              </w:rPr>
              <w:t>sum(nvl(transfee, 0) + nvl(settfee, 0) + nvl(holdmovefee, 0))</w:t>
            </w:r>
          </w:p>
          <w:p w14:paraId="7EA96A8D">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cf_sett.t_hold_balance</w:t>
            </w:r>
          </w:p>
          <w:p w14:paraId="3CDD95E0">
            <w:pPr>
              <w:rPr>
                <w:rFonts w:hint="eastAsia" w:asciiTheme="minorEastAsia" w:hAnsiTheme="minorEastAsia"/>
                <w:szCs w:val="21"/>
              </w:rPr>
            </w:pPr>
            <w:r>
              <w:rPr>
                <w:rFonts w:asciiTheme="minorEastAsia" w:hAnsiTheme="minorEastAsia"/>
                <w:szCs w:val="21"/>
              </w:rPr>
              <w:t>Where</w:t>
            </w:r>
            <w:r>
              <w:rPr>
                <w:rFonts w:hint="eastAsia" w:asciiTheme="minorEastAsia" w:hAnsiTheme="minorEastAsia"/>
                <w:szCs w:val="21"/>
              </w:rPr>
              <w:t>：</w:t>
            </w:r>
            <w:r>
              <w:rPr>
                <w:rFonts w:asciiTheme="minorEastAsia" w:hAnsiTheme="minorEastAsia"/>
                <w:szCs w:val="21"/>
              </w:rPr>
              <w:t xml:space="preserve">t.client_id = </w:t>
            </w:r>
            <w:r>
              <w:rPr>
                <w:rFonts w:hint="eastAsia" w:asciiTheme="minorEastAsia" w:hAnsiTheme="minorEastAsia"/>
                <w:szCs w:val="21"/>
              </w:rPr>
              <w:t>[</w:t>
            </w:r>
            <w:r>
              <w:rPr>
                <w:rFonts w:hint="eastAsia" w:ascii="宋体" w:hAnsi="宋体" w:eastAsia="宋体"/>
                <w:szCs w:val="21"/>
              </w:rPr>
              <w:t>客户id</w:t>
            </w:r>
            <w:r>
              <w:rPr>
                <w:rFonts w:hint="eastAsia" w:asciiTheme="minorEastAsia" w:hAnsiTheme="minorEastAsia"/>
                <w:szCs w:val="21"/>
              </w:rPr>
              <w:t xml:space="preserve">] </w:t>
            </w:r>
            <w:r>
              <w:rPr>
                <w:rFonts w:asciiTheme="minorEastAsia" w:hAnsiTheme="minorEastAsia"/>
                <w:szCs w:val="21"/>
              </w:rPr>
              <w:t xml:space="preserve">and t.busi_date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[结束日期]</w:t>
            </w:r>
          </w:p>
          <w:p w14:paraId="2800B7B0">
            <w:pPr>
              <w:rPr>
                <w:rFonts w:hint="eastAsia" w:asciiTheme="minorEastAsia" w:hAnsiTheme="minorEastAsia"/>
                <w:szCs w:val="21"/>
              </w:rPr>
            </w:pPr>
            <w:r>
              <w:rPr>
                <w:rFonts w:asciiTheme="minorEastAsia" w:hAnsiTheme="minorEastAsia"/>
                <w:szCs w:val="21"/>
              </w:rPr>
              <w:t>group by</w:t>
            </w:r>
            <w:r>
              <w:rPr>
                <w:rFonts w:hint="eastAsia" w:asciiTheme="minorEastAsia" w:hAnsiTheme="minorEastAsia"/>
                <w:szCs w:val="21"/>
              </w:rPr>
              <w:t>：</w:t>
            </w:r>
            <w:r>
              <w:rPr>
                <w:rFonts w:asciiTheme="minorEastAsia" w:hAnsiTheme="minorEastAsia"/>
                <w:szCs w:val="21"/>
              </w:rPr>
              <w:t>t.product_id, t.market_id, t.trade_type</w:t>
            </w:r>
          </w:p>
          <w:p w14:paraId="5E201516">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t_delivery1</w:t>
            </w:r>
            <w:r>
              <w:rPr>
                <w:rFonts w:hint="eastAsia" w:asciiTheme="minorEastAsia" w:hAnsiTheme="minorEastAsia"/>
                <w:b/>
                <w:bCs/>
                <w:szCs w:val="21"/>
              </w:rPr>
              <w:t>生成逻辑：</w:t>
            </w:r>
          </w:p>
          <w:p w14:paraId="10591DBD">
            <w:pPr>
              <w:rPr>
                <w:rFonts w:hint="eastAsia" w:asciiTheme="minorEastAsia" w:hAnsiTheme="minorEastAsia"/>
                <w:szCs w:val="21"/>
              </w:rPr>
            </w:pPr>
            <w:r>
              <w:rPr>
                <w:rFonts w:hint="eastAsia" w:asciiTheme="minorEastAsia" w:hAnsiTheme="minorEastAsia"/>
                <w:szCs w:val="21"/>
              </w:rPr>
              <w:t>查询字段：</w:t>
            </w:r>
          </w:p>
          <w:p w14:paraId="2697521C">
            <w:pPr>
              <w:rPr>
                <w:rFonts w:hint="eastAsia" w:asciiTheme="minorEastAsia" w:hAnsiTheme="minorEastAsia"/>
                <w:szCs w:val="21"/>
              </w:rPr>
            </w:pPr>
            <w:r>
              <w:rPr>
                <w:rFonts w:asciiTheme="minorEastAsia" w:hAnsiTheme="minorEastAsia"/>
                <w:szCs w:val="21"/>
              </w:rPr>
              <w:t>product_id</w:t>
            </w:r>
          </w:p>
          <w:p w14:paraId="6E2B5B65">
            <w:pPr>
              <w:rPr>
                <w:rFonts w:hint="eastAsia" w:asciiTheme="minorEastAsia" w:hAnsiTheme="minorEastAsia"/>
                <w:szCs w:val="21"/>
              </w:rPr>
            </w:pPr>
            <w:r>
              <w:rPr>
                <w:rFonts w:asciiTheme="minorEastAsia" w:hAnsiTheme="minorEastAsia"/>
                <w:szCs w:val="21"/>
              </w:rPr>
              <w:t>delivery_transfee</w:t>
            </w:r>
            <w:r>
              <w:rPr>
                <w:rFonts w:hint="eastAsia" w:asciiTheme="minorEastAsia" w:hAnsiTheme="minorEastAsia"/>
                <w:szCs w:val="21"/>
              </w:rPr>
              <w:t>：</w:t>
            </w:r>
            <w:r>
              <w:rPr>
                <w:rFonts w:asciiTheme="minorEastAsia" w:hAnsiTheme="minorEastAsia"/>
                <w:szCs w:val="21"/>
              </w:rPr>
              <w:t>sum(nvl(t.transfee, 0))</w:t>
            </w:r>
          </w:p>
          <w:p w14:paraId="51D9AE8E">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cf_sett.t_delivery t</w:t>
            </w:r>
          </w:p>
          <w:p w14:paraId="6AFAB874">
            <w:pPr>
              <w:rPr>
                <w:rFonts w:hint="eastAsia" w:asciiTheme="minorEastAsia" w:hAnsiTheme="minorEastAsia"/>
                <w:szCs w:val="21"/>
              </w:rPr>
            </w:pPr>
            <w:r>
              <w:rPr>
                <w:rFonts w:asciiTheme="minorEastAsia" w:hAnsiTheme="minorEastAsia"/>
                <w:szCs w:val="21"/>
              </w:rPr>
              <w:t>Where</w:t>
            </w:r>
            <w:r>
              <w:rPr>
                <w:rFonts w:hint="eastAsia" w:asciiTheme="minorEastAsia" w:hAnsiTheme="minorEastAsia"/>
                <w:szCs w:val="21"/>
              </w:rPr>
              <w:t>：</w:t>
            </w:r>
            <w:r>
              <w:rPr>
                <w:rFonts w:asciiTheme="minorEastAsia" w:hAnsiTheme="minorEastAsia"/>
                <w:szCs w:val="21"/>
              </w:rPr>
              <w:t xml:space="preserve"> t.client_id = </w:t>
            </w:r>
            <w:r>
              <w:rPr>
                <w:rFonts w:hint="eastAsia" w:asciiTheme="minorEastAsia" w:hAnsiTheme="minorEastAsia"/>
                <w:szCs w:val="21"/>
              </w:rPr>
              <w:t>[</w:t>
            </w:r>
            <w:r>
              <w:rPr>
                <w:rFonts w:hint="eastAsia" w:ascii="宋体" w:hAnsi="宋体" w:eastAsia="宋体"/>
                <w:szCs w:val="21"/>
              </w:rPr>
              <w:t>客户id</w:t>
            </w:r>
            <w:r>
              <w:rPr>
                <w:rFonts w:hint="eastAsia" w:asciiTheme="minorEastAsia" w:hAnsiTheme="minorEastAsia"/>
                <w:szCs w:val="21"/>
              </w:rPr>
              <w:t xml:space="preserve">] </w:t>
            </w:r>
            <w:r>
              <w:rPr>
                <w:rFonts w:asciiTheme="minorEastAsia" w:hAnsiTheme="minorEastAsia"/>
                <w:szCs w:val="21"/>
              </w:rPr>
              <w:t xml:space="preserve">and t.busi_date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[结束日期]</w:t>
            </w:r>
          </w:p>
          <w:p w14:paraId="391A7AE5">
            <w:pPr>
              <w:rPr>
                <w:rFonts w:hint="eastAsia" w:asciiTheme="minorEastAsia" w:hAnsiTheme="minorEastAsia"/>
                <w:szCs w:val="21"/>
              </w:rPr>
            </w:pPr>
            <w:r>
              <w:rPr>
                <w:rFonts w:asciiTheme="minorEastAsia" w:hAnsiTheme="minorEastAsia"/>
                <w:szCs w:val="21"/>
              </w:rPr>
              <w:t>group by</w:t>
            </w:r>
            <w:r>
              <w:rPr>
                <w:rFonts w:hint="eastAsia" w:asciiTheme="minorEastAsia" w:hAnsiTheme="minorEastAsia"/>
                <w:szCs w:val="21"/>
              </w:rPr>
              <w:t>：</w:t>
            </w:r>
            <w:r>
              <w:rPr>
                <w:rFonts w:asciiTheme="minorEastAsia" w:hAnsiTheme="minorEastAsia"/>
                <w:szCs w:val="21"/>
              </w:rPr>
              <w:t xml:space="preserve"> t.product_id</w:t>
            </w:r>
          </w:p>
          <w:p w14:paraId="638D31A2">
            <w:pPr>
              <w:rPr>
                <w:rFonts w:hint="eastAsia" w:asciiTheme="minorEastAsia" w:hAnsiTheme="minorEastAsia"/>
                <w:b/>
                <w:bCs/>
                <w:szCs w:val="21"/>
              </w:rPr>
            </w:pPr>
            <w:r>
              <w:rPr>
                <w:rFonts w:hint="eastAsia" w:asciiTheme="minorEastAsia" w:hAnsiTheme="minorEastAsia"/>
                <w:b/>
                <w:bCs/>
                <w:szCs w:val="21"/>
              </w:rPr>
              <w:t>表</w:t>
            </w:r>
            <w:r>
              <w:rPr>
                <w:rFonts w:asciiTheme="minorEastAsia" w:hAnsiTheme="minorEastAsia"/>
                <w:b/>
                <w:bCs/>
                <w:szCs w:val="21"/>
              </w:rPr>
              <w:t>t_execute_result1</w:t>
            </w:r>
            <w:r>
              <w:rPr>
                <w:rFonts w:hint="eastAsia" w:asciiTheme="minorEastAsia" w:hAnsiTheme="minorEastAsia"/>
                <w:b/>
                <w:bCs/>
                <w:szCs w:val="21"/>
              </w:rPr>
              <w:t>生成逻辑：</w:t>
            </w:r>
          </w:p>
          <w:p w14:paraId="454B337C">
            <w:pPr>
              <w:rPr>
                <w:rFonts w:hint="eastAsia" w:asciiTheme="minorEastAsia" w:hAnsiTheme="minorEastAsia"/>
                <w:szCs w:val="21"/>
              </w:rPr>
            </w:pPr>
            <w:r>
              <w:rPr>
                <w:rFonts w:hint="eastAsia" w:asciiTheme="minorEastAsia" w:hAnsiTheme="minorEastAsia"/>
                <w:szCs w:val="21"/>
              </w:rPr>
              <w:t>查询字段：</w:t>
            </w:r>
          </w:p>
          <w:p w14:paraId="7102E865">
            <w:pPr>
              <w:rPr>
                <w:rFonts w:hint="eastAsia" w:asciiTheme="minorEastAsia" w:hAnsiTheme="minorEastAsia"/>
                <w:szCs w:val="21"/>
              </w:rPr>
            </w:pPr>
            <w:r>
              <w:rPr>
                <w:rFonts w:asciiTheme="minorEastAsia" w:hAnsiTheme="minorEastAsia"/>
                <w:szCs w:val="21"/>
              </w:rPr>
              <w:t>product_id</w:t>
            </w:r>
          </w:p>
          <w:p w14:paraId="179A6E6B">
            <w:pPr>
              <w:rPr>
                <w:rFonts w:hint="eastAsia" w:asciiTheme="minorEastAsia" w:hAnsiTheme="minorEastAsia"/>
                <w:szCs w:val="21"/>
              </w:rPr>
            </w:pPr>
            <w:r>
              <w:rPr>
                <w:rFonts w:asciiTheme="minorEastAsia" w:hAnsiTheme="minorEastAsia"/>
                <w:szCs w:val="21"/>
              </w:rPr>
              <w:t>strikefee</w:t>
            </w:r>
            <w:r>
              <w:rPr>
                <w:rFonts w:hint="eastAsia" w:asciiTheme="minorEastAsia" w:hAnsiTheme="minorEastAsia"/>
                <w:szCs w:val="21"/>
              </w:rPr>
              <w:t>：</w:t>
            </w:r>
            <w:r>
              <w:rPr>
                <w:rFonts w:asciiTheme="minorEastAsia" w:hAnsiTheme="minorEastAsia"/>
                <w:szCs w:val="21"/>
              </w:rPr>
              <w:t>sum(nvl(strikefee, 0))</w:t>
            </w:r>
          </w:p>
          <w:p w14:paraId="6B7B181D">
            <w:pPr>
              <w:rPr>
                <w:rFonts w:hint="eastAsia" w:asciiTheme="minorEastAsia" w:hAnsiTheme="minorEastAsia"/>
                <w:szCs w:val="21"/>
              </w:rPr>
            </w:pPr>
            <w:r>
              <w:rPr>
                <w:rFonts w:hint="eastAsia" w:asciiTheme="minorEastAsia" w:hAnsiTheme="minorEastAsia"/>
                <w:szCs w:val="21"/>
              </w:rPr>
              <w:t>表：</w:t>
            </w:r>
            <w:r>
              <w:rPr>
                <w:rFonts w:asciiTheme="minorEastAsia" w:hAnsiTheme="minorEastAsia"/>
                <w:szCs w:val="21"/>
              </w:rPr>
              <w:t>cf_sett.t_execute_result t</w:t>
            </w:r>
          </w:p>
          <w:p w14:paraId="57CBBC47">
            <w:pPr>
              <w:rPr>
                <w:rFonts w:hint="eastAsia" w:asciiTheme="minorEastAsia" w:hAnsiTheme="minorEastAsia"/>
                <w:szCs w:val="21"/>
              </w:rPr>
            </w:pPr>
            <w:r>
              <w:rPr>
                <w:rFonts w:asciiTheme="minorEastAsia" w:hAnsiTheme="minorEastAsia"/>
                <w:szCs w:val="21"/>
              </w:rPr>
              <w:t>Where</w:t>
            </w:r>
            <w:r>
              <w:rPr>
                <w:rFonts w:hint="eastAsia" w:asciiTheme="minorEastAsia" w:hAnsiTheme="minorEastAsia"/>
                <w:szCs w:val="21"/>
              </w:rPr>
              <w:t>：</w:t>
            </w:r>
            <w:r>
              <w:rPr>
                <w:rFonts w:asciiTheme="minorEastAsia" w:hAnsiTheme="minorEastAsia"/>
                <w:szCs w:val="21"/>
              </w:rPr>
              <w:t xml:space="preserve"> t.client_id = </w:t>
            </w:r>
            <w:r>
              <w:rPr>
                <w:rFonts w:hint="eastAsia" w:asciiTheme="minorEastAsia" w:hAnsiTheme="minorEastAsia"/>
                <w:szCs w:val="21"/>
              </w:rPr>
              <w:t>[</w:t>
            </w:r>
            <w:r>
              <w:rPr>
                <w:rFonts w:hint="eastAsia" w:ascii="宋体" w:hAnsi="宋体" w:eastAsia="宋体"/>
                <w:szCs w:val="21"/>
              </w:rPr>
              <w:t>客户id</w:t>
            </w:r>
            <w:r>
              <w:rPr>
                <w:rFonts w:hint="eastAsia" w:asciiTheme="minorEastAsia" w:hAnsiTheme="minorEastAsia"/>
                <w:szCs w:val="21"/>
              </w:rPr>
              <w:t xml:space="preserve">] </w:t>
            </w:r>
            <w:r>
              <w:rPr>
                <w:rFonts w:asciiTheme="minorEastAsia" w:hAnsiTheme="minorEastAsia"/>
                <w:szCs w:val="21"/>
              </w:rPr>
              <w:t xml:space="preserve">and t.busi_date between </w:t>
            </w:r>
            <w:r>
              <w:rPr>
                <w:rFonts w:hint="eastAsia" w:asciiTheme="minorEastAsia" w:hAnsiTheme="minorEastAsia"/>
                <w:szCs w:val="21"/>
              </w:rPr>
              <w:t>[开始日期]</w:t>
            </w:r>
            <w:r>
              <w:rPr>
                <w:rFonts w:asciiTheme="minorEastAsia" w:hAnsiTheme="minorEastAsia"/>
                <w:szCs w:val="21"/>
              </w:rPr>
              <w:t xml:space="preserve">and </w:t>
            </w:r>
            <w:r>
              <w:rPr>
                <w:rFonts w:hint="eastAsia" w:asciiTheme="minorEastAsia" w:hAnsiTheme="minorEastAsia"/>
                <w:szCs w:val="21"/>
              </w:rPr>
              <w:t>[结束日期]</w:t>
            </w:r>
          </w:p>
          <w:p w14:paraId="27D5B40B">
            <w:pPr>
              <w:rPr>
                <w:rFonts w:hint="eastAsia" w:asciiTheme="minorEastAsia" w:hAnsiTheme="minorEastAsia"/>
                <w:szCs w:val="21"/>
              </w:rPr>
            </w:pPr>
            <w:r>
              <w:rPr>
                <w:rFonts w:asciiTheme="minorEastAsia" w:hAnsiTheme="minorEastAsia"/>
                <w:szCs w:val="21"/>
              </w:rPr>
              <w:t>group by</w:t>
            </w:r>
            <w:r>
              <w:rPr>
                <w:rFonts w:hint="eastAsia" w:asciiTheme="minorEastAsia" w:hAnsiTheme="minorEastAsia"/>
                <w:szCs w:val="21"/>
              </w:rPr>
              <w:t>：</w:t>
            </w:r>
            <w:r>
              <w:rPr>
                <w:rFonts w:asciiTheme="minorEastAsia" w:hAnsiTheme="minorEastAsia"/>
                <w:szCs w:val="21"/>
              </w:rPr>
              <w:t xml:space="preserve"> t.product_id</w:t>
            </w:r>
          </w:p>
        </w:tc>
        <w:tc>
          <w:tcPr>
            <w:tcW w:w="2946" w:type="dxa"/>
          </w:tcPr>
          <w:p w14:paraId="0BBF7FE6">
            <w:pPr>
              <w:rPr>
                <w:rFonts w:hint="eastAsia" w:asciiTheme="minorEastAsia" w:hAnsiTheme="minorEastAsia"/>
                <w:szCs w:val="21"/>
              </w:rPr>
            </w:pPr>
            <w:r>
              <w:rPr>
                <w:rFonts w:asciiTheme="minorEastAsia" w:hAnsiTheme="minorEastAsia"/>
                <w:b/>
                <w:bCs/>
                <w:szCs w:val="21"/>
              </w:rPr>
              <w:t>cf_sett.t_hold_balance</w:t>
            </w:r>
            <w:r>
              <w:rPr>
                <w:rFonts w:hint="eastAsia" w:asciiTheme="minorEastAsia" w:hAnsiTheme="minorEastAsia"/>
                <w:b/>
                <w:bCs/>
                <w:szCs w:val="21"/>
              </w:rPr>
              <w:t>：</w:t>
            </w: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market_id</w:t>
            </w:r>
            <w:r>
              <w:rPr>
                <w:rFonts w:hint="eastAsia" w:asciiTheme="minorEastAsia" w:hAnsiTheme="minorEastAsia"/>
                <w:szCs w:val="21"/>
              </w:rPr>
              <w:t>、</w:t>
            </w:r>
            <w:r>
              <w:rPr>
                <w:rFonts w:asciiTheme="minorEastAsia" w:hAnsiTheme="minorEastAsia"/>
                <w:szCs w:val="21"/>
              </w:rPr>
              <w:t>trade_type</w:t>
            </w:r>
            <w:r>
              <w:rPr>
                <w:rFonts w:hint="eastAsia" w:asciiTheme="minorEastAsia" w:hAnsiTheme="minorEastAsia"/>
                <w:szCs w:val="21"/>
              </w:rPr>
              <w:t>、</w:t>
            </w:r>
            <w:r>
              <w:rPr>
                <w:rFonts w:asciiTheme="minorEastAsia" w:hAnsiTheme="minorEastAsia"/>
                <w:szCs w:val="21"/>
              </w:rPr>
              <w:t>transfee</w:t>
            </w:r>
            <w:r>
              <w:rPr>
                <w:rFonts w:hint="eastAsia" w:asciiTheme="minorEastAsia" w:hAnsiTheme="minorEastAsia"/>
                <w:szCs w:val="21"/>
              </w:rPr>
              <w:t>、</w:t>
            </w:r>
            <w:r>
              <w:rPr>
                <w:rFonts w:asciiTheme="minorEastAsia" w:hAnsiTheme="minorEastAsia"/>
                <w:szCs w:val="21"/>
              </w:rPr>
              <w:t>settfee</w:t>
            </w:r>
            <w:r>
              <w:rPr>
                <w:rFonts w:hint="eastAsia" w:asciiTheme="minorEastAsia" w:hAnsiTheme="minorEastAsia"/>
                <w:szCs w:val="21"/>
              </w:rPr>
              <w:t>、</w:t>
            </w:r>
            <w:r>
              <w:rPr>
                <w:rFonts w:asciiTheme="minorEastAsia" w:hAnsiTheme="minorEastAsia"/>
                <w:szCs w:val="21"/>
              </w:rPr>
              <w:t>holdmovefee</w:t>
            </w:r>
          </w:p>
          <w:p w14:paraId="23C885FF">
            <w:pPr>
              <w:rPr>
                <w:rFonts w:hint="eastAsia" w:asciiTheme="minorEastAsia" w:hAnsiTheme="minorEastAsia"/>
                <w:szCs w:val="21"/>
              </w:rPr>
            </w:pPr>
          </w:p>
          <w:p w14:paraId="7937C4A4">
            <w:pPr>
              <w:rPr>
                <w:rFonts w:hint="eastAsia" w:asciiTheme="minorEastAsia" w:hAnsiTheme="minorEastAsia"/>
                <w:szCs w:val="21"/>
              </w:rPr>
            </w:pPr>
            <w:r>
              <w:rPr>
                <w:rFonts w:asciiTheme="minorEastAsia" w:hAnsiTheme="minorEastAsia"/>
                <w:b/>
                <w:bCs/>
                <w:szCs w:val="21"/>
              </w:rPr>
              <w:t>cf_sett.t_delivery</w:t>
            </w:r>
            <w:r>
              <w:rPr>
                <w:rFonts w:hint="eastAsia" w:asciiTheme="minorEastAsia" w:hAnsiTheme="minorEastAsia"/>
                <w:b/>
                <w:bCs/>
                <w:szCs w:val="21"/>
              </w:rPr>
              <w:t>：</w:t>
            </w: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transfee</w:t>
            </w:r>
            <w:r>
              <w:rPr>
                <w:rFonts w:hint="eastAsia" w:asciiTheme="minorEastAsia" w:hAnsiTheme="minorEastAsia"/>
                <w:szCs w:val="21"/>
              </w:rPr>
              <w:t>。</w:t>
            </w:r>
          </w:p>
          <w:p w14:paraId="4C68D18D">
            <w:pPr>
              <w:rPr>
                <w:rFonts w:hint="eastAsia" w:asciiTheme="minorEastAsia" w:hAnsiTheme="minorEastAsia"/>
                <w:szCs w:val="21"/>
              </w:rPr>
            </w:pPr>
            <w:r>
              <w:rPr>
                <w:rFonts w:asciiTheme="minorEastAsia" w:hAnsiTheme="minorEastAsia"/>
                <w:szCs w:val="21"/>
              </w:rPr>
              <w:t>cf_sett.t_execute_result</w:t>
            </w:r>
            <w:r>
              <w:rPr>
                <w:rFonts w:hint="eastAsia" w:asciiTheme="minorEastAsia" w:hAnsiTheme="minorEastAsia"/>
                <w:szCs w:val="21"/>
              </w:rPr>
              <w:t>：</w:t>
            </w:r>
            <w:r>
              <w:rPr>
                <w:rFonts w:asciiTheme="minorEastAsia" w:hAnsiTheme="minorEastAsia"/>
                <w:szCs w:val="21"/>
              </w:rPr>
              <w:t>client_id</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r>
              <w:rPr>
                <w:rFonts w:asciiTheme="minorEastAsia" w:hAnsiTheme="minorEastAsia"/>
                <w:szCs w:val="21"/>
              </w:rPr>
              <w:t>product_id</w:t>
            </w:r>
            <w:r>
              <w:rPr>
                <w:rFonts w:hint="eastAsia" w:asciiTheme="minorEastAsia" w:hAnsiTheme="minorEastAsia"/>
                <w:szCs w:val="21"/>
              </w:rPr>
              <w:t>、</w:t>
            </w:r>
            <w:r>
              <w:rPr>
                <w:rFonts w:asciiTheme="minorEastAsia" w:hAnsiTheme="minorEastAsia"/>
                <w:szCs w:val="21"/>
              </w:rPr>
              <w:t>strikefee</w:t>
            </w:r>
          </w:p>
        </w:tc>
      </w:tr>
      <w:tr w14:paraId="1C17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D502F32">
            <w:pPr>
              <w:rPr>
                <w:rFonts w:hint="eastAsia" w:asciiTheme="minorEastAsia" w:hAnsiTheme="minorEastAsia"/>
                <w:szCs w:val="21"/>
              </w:rPr>
            </w:pPr>
            <w:r>
              <w:rPr>
                <w:rFonts w:hint="eastAsia" w:asciiTheme="minorEastAsia" w:hAnsiTheme="minorEastAsia"/>
                <w:szCs w:val="21"/>
              </w:rPr>
              <w:t>9</w:t>
            </w:r>
          </w:p>
        </w:tc>
        <w:tc>
          <w:tcPr>
            <w:tcW w:w="784" w:type="dxa"/>
          </w:tcPr>
          <w:p w14:paraId="082F8DB3">
            <w:pPr>
              <w:rPr>
                <w:rFonts w:hint="eastAsia" w:asciiTheme="minorEastAsia" w:hAnsiTheme="minorEastAsia"/>
                <w:szCs w:val="21"/>
              </w:rPr>
            </w:pPr>
            <w:r>
              <w:rPr>
                <w:rFonts w:hint="eastAsia" w:asciiTheme="minorEastAsia" w:hAnsiTheme="minorEastAsia" w:cstheme="minorEastAsia"/>
                <w:szCs w:val="21"/>
              </w:rPr>
              <w:t>净利润</w:t>
            </w:r>
          </w:p>
        </w:tc>
        <w:tc>
          <w:tcPr>
            <w:tcW w:w="5151" w:type="dxa"/>
            <w:vAlign w:val="center"/>
          </w:tcPr>
          <w:p w14:paraId="235BBB4F">
            <w:pPr>
              <w:rPr>
                <w:rFonts w:hint="eastAsia" w:asciiTheme="minorEastAsia" w:hAnsiTheme="minorEastAsia"/>
                <w:szCs w:val="21"/>
              </w:rPr>
            </w:pPr>
            <w:r>
              <w:rPr>
                <w:rFonts w:hint="eastAsia" w:asciiTheme="minorEastAsia" w:hAnsiTheme="minorEastAsia"/>
                <w:szCs w:val="21"/>
              </w:rPr>
              <w:t>交易盈亏-手续费</w:t>
            </w:r>
          </w:p>
        </w:tc>
        <w:tc>
          <w:tcPr>
            <w:tcW w:w="2946" w:type="dxa"/>
          </w:tcPr>
          <w:p w14:paraId="112D90C8">
            <w:pPr>
              <w:rPr>
                <w:rFonts w:hint="eastAsia" w:asciiTheme="minorEastAsia" w:hAnsiTheme="minorEastAsia"/>
                <w:szCs w:val="21"/>
              </w:rPr>
            </w:pPr>
          </w:p>
        </w:tc>
      </w:tr>
      <w:tr w14:paraId="0280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EF95763">
            <w:pPr>
              <w:rPr>
                <w:rFonts w:hint="eastAsia" w:asciiTheme="minorEastAsia" w:hAnsiTheme="minorEastAsia"/>
                <w:szCs w:val="21"/>
              </w:rPr>
            </w:pPr>
            <w:r>
              <w:rPr>
                <w:rFonts w:hint="eastAsia" w:asciiTheme="minorEastAsia" w:hAnsiTheme="minorEastAsia"/>
                <w:szCs w:val="21"/>
              </w:rPr>
              <w:t>10</w:t>
            </w:r>
          </w:p>
        </w:tc>
        <w:tc>
          <w:tcPr>
            <w:tcW w:w="784" w:type="dxa"/>
          </w:tcPr>
          <w:p w14:paraId="2E9A3BBF">
            <w:pPr>
              <w:rPr>
                <w:rFonts w:hint="eastAsia" w:asciiTheme="minorEastAsia" w:hAnsiTheme="minorEastAsia"/>
                <w:szCs w:val="21"/>
              </w:rPr>
            </w:pPr>
            <w:r>
              <w:rPr>
                <w:rFonts w:hint="eastAsia" w:asciiTheme="minorEastAsia" w:hAnsiTheme="minorEastAsia" w:cstheme="minorEastAsia"/>
                <w:szCs w:val="21"/>
              </w:rPr>
              <w:t>品种盈亏分析（柱状图）</w:t>
            </w:r>
          </w:p>
        </w:tc>
        <w:tc>
          <w:tcPr>
            <w:tcW w:w="5151" w:type="dxa"/>
            <w:vAlign w:val="center"/>
          </w:tcPr>
          <w:p w14:paraId="6DF2CC80">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cf_report.t_variety_total</w:t>
            </w:r>
            <w:r>
              <w:rPr>
                <w:rFonts w:hint="eastAsia" w:asciiTheme="minorEastAsia" w:hAnsiTheme="minorEastAsia"/>
                <w:szCs w:val="21"/>
              </w:rPr>
              <w:t xml:space="preserve"> </w:t>
            </w:r>
            <w:r>
              <w:rPr>
                <w:rFonts w:asciiTheme="minorEastAsia" w:hAnsiTheme="minorEastAsia"/>
                <w:szCs w:val="21"/>
              </w:rPr>
              <w:t>total_profit</w:t>
            </w:r>
            <w:r>
              <w:rPr>
                <w:rFonts w:hint="eastAsia" w:asciiTheme="minorEastAsia" w:hAnsiTheme="minorEastAsia"/>
                <w:szCs w:val="21"/>
              </w:rPr>
              <w:t>字段按product_name 按金额（正金额在前）排序展示。</w:t>
            </w:r>
          </w:p>
        </w:tc>
        <w:tc>
          <w:tcPr>
            <w:tcW w:w="2946" w:type="dxa"/>
          </w:tcPr>
          <w:p w14:paraId="169C3A98">
            <w:pPr>
              <w:rPr>
                <w:rFonts w:hint="eastAsia" w:asciiTheme="minorEastAsia" w:hAnsiTheme="minorEastAsia"/>
                <w:szCs w:val="21"/>
              </w:rPr>
            </w:pPr>
          </w:p>
        </w:tc>
      </w:tr>
      <w:tr w14:paraId="209B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03395FDA">
            <w:pPr>
              <w:rPr>
                <w:rFonts w:hint="eastAsia" w:asciiTheme="minorEastAsia" w:hAnsiTheme="minorEastAsia"/>
                <w:szCs w:val="21"/>
              </w:rPr>
            </w:pPr>
            <w:r>
              <w:rPr>
                <w:rFonts w:hint="eastAsia" w:asciiTheme="minorEastAsia" w:hAnsiTheme="minorEastAsia"/>
                <w:szCs w:val="21"/>
              </w:rPr>
              <w:t>11</w:t>
            </w:r>
          </w:p>
        </w:tc>
        <w:tc>
          <w:tcPr>
            <w:tcW w:w="784" w:type="dxa"/>
          </w:tcPr>
          <w:p w14:paraId="4B1EE544">
            <w:pPr>
              <w:rPr>
                <w:rFonts w:hint="eastAsia" w:asciiTheme="minorEastAsia" w:hAnsiTheme="minorEastAsia"/>
                <w:szCs w:val="21"/>
              </w:rPr>
            </w:pPr>
            <w:r>
              <w:rPr>
                <w:rFonts w:hint="eastAsia" w:asciiTheme="minorEastAsia" w:hAnsiTheme="minorEastAsia" w:cstheme="minorEastAsia"/>
                <w:szCs w:val="21"/>
              </w:rPr>
              <w:t>交易分布（饼图）</w:t>
            </w:r>
          </w:p>
        </w:tc>
        <w:tc>
          <w:tcPr>
            <w:tcW w:w="5151" w:type="dxa"/>
            <w:vAlign w:val="center"/>
          </w:tcPr>
          <w:p w14:paraId="7B4E4EF3">
            <w:pPr>
              <w:rPr>
                <w:rFonts w:hint="eastAsia" w:asciiTheme="minorEastAsia" w:hAnsiTheme="minorEastAsia"/>
                <w:szCs w:val="21"/>
              </w:rPr>
            </w:pPr>
            <w:r>
              <w:rPr>
                <w:rFonts w:hint="eastAsia" w:asciiTheme="minorEastAsia" w:hAnsiTheme="minorEastAsia"/>
                <w:szCs w:val="21"/>
              </w:rPr>
              <w:t>取表</w:t>
            </w:r>
            <w:r>
              <w:rPr>
                <w:rFonts w:asciiTheme="minorEastAsia" w:hAnsiTheme="minorEastAsia"/>
                <w:szCs w:val="21"/>
              </w:rPr>
              <w:t>cf_report.tmp_rep_variety03</w:t>
            </w:r>
            <w:r>
              <w:rPr>
                <w:rFonts w:hint="eastAsia" w:asciiTheme="minorEastAsia" w:hAnsiTheme="minorEastAsia"/>
                <w:szCs w:val="21"/>
              </w:rPr>
              <w:t xml:space="preserve"> </w:t>
            </w:r>
            <w:r>
              <w:rPr>
                <w:rFonts w:asciiTheme="minorEastAsia" w:hAnsiTheme="minorEastAsia"/>
                <w:szCs w:val="21"/>
              </w:rPr>
              <w:t>zcjl</w:t>
            </w:r>
            <w:r>
              <w:rPr>
                <w:rFonts w:hint="eastAsia" w:asciiTheme="minorEastAsia" w:hAnsiTheme="minorEastAsia"/>
                <w:szCs w:val="21"/>
              </w:rPr>
              <w:t xml:space="preserve">字段 除以 </w:t>
            </w:r>
            <w:r>
              <w:rPr>
                <w:rFonts w:asciiTheme="minorEastAsia" w:hAnsiTheme="minorEastAsia"/>
                <w:szCs w:val="21"/>
              </w:rPr>
              <w:t>zcjl</w:t>
            </w:r>
            <w:r>
              <w:rPr>
                <w:rFonts w:hint="eastAsia" w:asciiTheme="minorEastAsia" w:hAnsiTheme="minorEastAsia"/>
                <w:szCs w:val="21"/>
              </w:rPr>
              <w:t>字段汇总数展示。</w:t>
            </w:r>
          </w:p>
        </w:tc>
        <w:tc>
          <w:tcPr>
            <w:tcW w:w="2946" w:type="dxa"/>
          </w:tcPr>
          <w:p w14:paraId="0637AAAE">
            <w:pPr>
              <w:rPr>
                <w:rFonts w:hint="eastAsia" w:asciiTheme="minorEastAsia" w:hAnsiTheme="minorEastAsia"/>
                <w:szCs w:val="21"/>
              </w:rPr>
            </w:pPr>
          </w:p>
        </w:tc>
      </w:tr>
    </w:tbl>
    <w:p w14:paraId="2F5292C2">
      <w:pPr>
        <w:pStyle w:val="4"/>
        <w:spacing w:before="120" w:after="120" w:line="415" w:lineRule="auto"/>
        <w:rPr>
          <w:rFonts w:asciiTheme="majorEastAsia" w:hAnsiTheme="majorEastAsia" w:cstheme="majorBidi"/>
          <w:sz w:val="24"/>
          <w:szCs w:val="24"/>
        </w:rPr>
      </w:pPr>
      <w:bookmarkStart w:id="45" w:name="_Toc15787"/>
      <w:bookmarkStart w:id="46" w:name="_Toc8044"/>
      <w:bookmarkStart w:id="47" w:name="_Toc6492"/>
      <w:r>
        <w:rPr>
          <w:rFonts w:hint="eastAsia" w:asciiTheme="majorEastAsia" w:hAnsiTheme="majorEastAsia" w:cstheme="majorBidi"/>
          <w:sz w:val="24"/>
          <w:szCs w:val="24"/>
        </w:rPr>
        <w:t>2.2.5小结分析</w:t>
      </w:r>
      <w:bookmarkEnd w:id="45"/>
      <w:bookmarkEnd w:id="46"/>
      <w:r>
        <w:rPr>
          <w:rFonts w:hint="eastAsia" w:asciiTheme="majorEastAsia" w:hAnsiTheme="majorEastAsia" w:cstheme="majorBidi"/>
          <w:sz w:val="24"/>
          <w:szCs w:val="24"/>
        </w:rPr>
        <w:t>功能</w:t>
      </w:r>
      <w:bookmarkEnd w:id="47"/>
    </w:p>
    <w:tbl>
      <w:tblPr>
        <w:tblStyle w:val="15"/>
        <w:tblW w:w="5000" w:type="pct"/>
        <w:tblInd w:w="0" w:type="dxa"/>
        <w:tblLayout w:type="fixed"/>
        <w:tblCellMar>
          <w:top w:w="0" w:type="dxa"/>
          <w:left w:w="108" w:type="dxa"/>
          <w:bottom w:w="0" w:type="dxa"/>
          <w:right w:w="108" w:type="dxa"/>
        </w:tblCellMar>
      </w:tblPr>
      <w:tblGrid>
        <w:gridCol w:w="839"/>
        <w:gridCol w:w="4071"/>
        <w:gridCol w:w="3612"/>
      </w:tblGrid>
      <w:tr w14:paraId="4DA019F3">
        <w:tblPrEx>
          <w:tblCellMar>
            <w:top w:w="0" w:type="dxa"/>
            <w:left w:w="108" w:type="dxa"/>
            <w:bottom w:w="0" w:type="dxa"/>
            <w:right w:w="108" w:type="dxa"/>
          </w:tblCellMar>
        </w:tblPrEx>
        <w:trPr>
          <w:trHeight w:val="604" w:hRule="atLeast"/>
        </w:trPr>
        <w:tc>
          <w:tcPr>
            <w:tcW w:w="492" w:type="pct"/>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0EB5ADDD">
            <w:pPr>
              <w:widowControl/>
              <w:jc w:val="center"/>
              <w:textAlignment w:val="center"/>
              <w:rPr>
                <w:rFonts w:hint="eastAsia" w:ascii="仿宋" w:hAnsi="仿宋" w:eastAsia="仿宋" w:cs="仿宋"/>
                <w:color w:val="000000"/>
                <w:sz w:val="22"/>
              </w:rPr>
            </w:pPr>
            <w:bookmarkStart w:id="48" w:name="_Toc4537"/>
            <w:bookmarkStart w:id="49" w:name="_Toc28270"/>
            <w:r>
              <w:rPr>
                <w:rFonts w:hint="eastAsia" w:ascii="仿宋" w:hAnsi="仿宋" w:eastAsia="仿宋" w:cs="仿宋"/>
                <w:color w:val="000000"/>
                <w:kern w:val="0"/>
                <w:sz w:val="22"/>
                <w:lang w:bidi="ar"/>
              </w:rPr>
              <w:t>基准字段</w:t>
            </w:r>
          </w:p>
        </w:tc>
        <w:tc>
          <w:tcPr>
            <w:tcW w:w="2388" w:type="pct"/>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4B49EEE6">
            <w:pPr>
              <w:widowControl/>
              <w:jc w:val="center"/>
              <w:textAlignment w:val="center"/>
              <w:rPr>
                <w:rFonts w:hint="default" w:ascii="仿宋" w:hAnsi="仿宋" w:eastAsia="仿宋" w:cs="仿宋"/>
                <w:color w:val="000000"/>
                <w:kern w:val="0"/>
                <w:sz w:val="22"/>
                <w:lang w:val="en-US" w:eastAsia="zh-CN" w:bidi="ar"/>
              </w:rPr>
            </w:pPr>
            <w:r>
              <w:rPr>
                <w:rFonts w:hint="eastAsia" w:ascii="仿宋" w:hAnsi="仿宋" w:eastAsia="仿宋" w:cs="仿宋"/>
                <w:color w:val="000000"/>
                <w:kern w:val="0"/>
                <w:sz w:val="22"/>
                <w:lang w:val="en-US" w:eastAsia="zh-CN" w:bidi="ar"/>
              </w:rPr>
              <w:t>计算逻辑</w:t>
            </w:r>
          </w:p>
        </w:tc>
        <w:tc>
          <w:tcPr>
            <w:tcW w:w="2119" w:type="pct"/>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581FBC87">
            <w:pPr>
              <w:widowControl/>
              <w:jc w:val="center"/>
              <w:textAlignment w:val="center"/>
              <w:rPr>
                <w:rFonts w:hint="eastAsia" w:ascii="仿宋" w:hAnsi="仿宋" w:eastAsia="仿宋" w:cs="仿宋"/>
                <w:color w:val="000000"/>
                <w:sz w:val="22"/>
              </w:rPr>
            </w:pPr>
            <w:r>
              <w:rPr>
                <w:rFonts w:hint="eastAsia" w:ascii="仿宋" w:hAnsi="仿宋" w:eastAsia="仿宋" w:cs="仿宋"/>
                <w:color w:val="000000"/>
                <w:kern w:val="0"/>
                <w:sz w:val="22"/>
                <w:lang w:bidi="ar"/>
              </w:rPr>
              <w:t>小节模版</w:t>
            </w:r>
          </w:p>
        </w:tc>
      </w:tr>
      <w:tr w14:paraId="1742248E">
        <w:tblPrEx>
          <w:tblCellMar>
            <w:top w:w="0" w:type="dxa"/>
            <w:left w:w="108" w:type="dxa"/>
            <w:bottom w:w="0" w:type="dxa"/>
            <w:right w:w="108" w:type="dxa"/>
          </w:tblCellMar>
        </w:tblPrEx>
        <w:trPr>
          <w:trHeight w:val="634" w:hRule="atLeast"/>
        </w:trPr>
        <w:tc>
          <w:tcPr>
            <w:tcW w:w="4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2DF024">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总成交量</w:t>
            </w:r>
          </w:p>
        </w:tc>
        <w:tc>
          <w:tcPr>
            <w:tcW w:w="238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46486F">
            <w:pPr>
              <w:widowControl/>
              <w:jc w:val="left"/>
              <w:textAlignment w:val="center"/>
              <w:rPr>
                <w:rFonts w:hint="default" w:ascii="仿宋" w:hAnsi="仿宋" w:eastAsia="仿宋" w:cs="仿宋"/>
                <w:color w:val="000000"/>
                <w:kern w:val="0"/>
                <w:sz w:val="22"/>
                <w:lang w:val="en-US" w:eastAsia="zh-CN" w:bidi="ar"/>
              </w:rPr>
            </w:pPr>
            <w:r>
              <w:rPr>
                <w:rFonts w:hint="eastAsia" w:ascii="仿宋" w:hAnsi="仿宋" w:eastAsia="仿宋" w:cs="仿宋"/>
                <w:color w:val="000000"/>
                <w:kern w:val="0"/>
                <w:sz w:val="22"/>
                <w:lang w:val="en-US" w:eastAsia="zh-CN" w:bidi="ar"/>
              </w:rPr>
              <w:t>总成交量对应表cf_report.tmp_rep_variety03 zcjl字段，将各个品种总成交量按从大到小排序，取前5名的品种代码</w:t>
            </w:r>
          </w:p>
        </w:tc>
        <w:tc>
          <w:tcPr>
            <w:tcW w:w="21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E5DD3C">
            <w:pPr>
              <w:widowControl/>
              <w:jc w:val="left"/>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您对#{品种代码}品种的参与热情较高，</w:t>
            </w:r>
          </w:p>
        </w:tc>
      </w:tr>
      <w:tr w14:paraId="62D68D4C">
        <w:tblPrEx>
          <w:tblCellMar>
            <w:top w:w="0" w:type="dxa"/>
            <w:left w:w="108" w:type="dxa"/>
            <w:bottom w:w="0" w:type="dxa"/>
            <w:right w:w="108" w:type="dxa"/>
          </w:tblCellMar>
        </w:tblPrEx>
        <w:trPr>
          <w:trHeight w:val="634" w:hRule="atLeast"/>
        </w:trPr>
        <w:tc>
          <w:tcPr>
            <w:tcW w:w="4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77ECDE">
            <w:pPr>
              <w:widowControl/>
              <w:jc w:val="center"/>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交易盈亏</w:t>
            </w:r>
          </w:p>
        </w:tc>
        <w:tc>
          <w:tcPr>
            <w:tcW w:w="238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965A01">
            <w:pPr>
              <w:widowControl/>
              <w:jc w:val="left"/>
              <w:textAlignment w:val="center"/>
              <w:rPr>
                <w:rFonts w:hint="default" w:ascii="仿宋" w:hAnsi="仿宋" w:eastAsia="仿宋" w:cs="仿宋"/>
                <w:color w:val="000000"/>
                <w:kern w:val="0"/>
                <w:sz w:val="22"/>
                <w:lang w:val="en-US" w:eastAsia="zh-CN" w:bidi="ar"/>
              </w:rPr>
            </w:pPr>
            <w:r>
              <w:rPr>
                <w:rFonts w:hint="eastAsia" w:ascii="仿宋" w:hAnsi="仿宋" w:eastAsia="仿宋" w:cs="仿宋"/>
                <w:color w:val="000000"/>
                <w:kern w:val="0"/>
                <w:sz w:val="22"/>
                <w:lang w:val="en-US" w:eastAsia="zh-CN" w:bidi="ar"/>
              </w:rPr>
              <w:t>交易盈亏对应表cf_report.t_variety_total total_profit字段，将各个品种交易盈亏从大到小排序，取前5名，若无盈利则不显示，若不足5名，则显示全部盈利的品种代码</w:t>
            </w:r>
          </w:p>
        </w:tc>
        <w:tc>
          <w:tcPr>
            <w:tcW w:w="21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A4FCEE">
            <w:pPr>
              <w:widowControl/>
              <w:jc w:val="left"/>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为您带来最大收益贡献为#{品种代码}，</w:t>
            </w:r>
          </w:p>
        </w:tc>
      </w:tr>
      <w:tr w14:paraId="7C96789D">
        <w:tblPrEx>
          <w:tblCellMar>
            <w:top w:w="0" w:type="dxa"/>
            <w:left w:w="108" w:type="dxa"/>
            <w:bottom w:w="0" w:type="dxa"/>
            <w:right w:w="108" w:type="dxa"/>
          </w:tblCellMar>
        </w:tblPrEx>
        <w:trPr>
          <w:trHeight w:val="634" w:hRule="atLeast"/>
        </w:trPr>
        <w:tc>
          <w:tcPr>
            <w:tcW w:w="4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070715">
            <w:pPr>
              <w:widowControl/>
              <w:jc w:val="center"/>
              <w:textAlignment w:val="center"/>
              <w:rPr>
                <w:rFonts w:hint="eastAsia" w:ascii="仿宋" w:hAnsi="仿宋" w:eastAsia="仿宋" w:cs="仿宋"/>
                <w:color w:val="000000"/>
                <w:sz w:val="22"/>
                <w:lang w:val="en-US" w:eastAsia="zh-CN"/>
              </w:rPr>
            </w:pPr>
          </w:p>
        </w:tc>
        <w:tc>
          <w:tcPr>
            <w:tcW w:w="238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06DA6A">
            <w:pPr>
              <w:widowControl/>
              <w:jc w:val="left"/>
              <w:textAlignment w:val="center"/>
              <w:rPr>
                <w:rFonts w:hint="eastAsia" w:ascii="仿宋" w:hAnsi="仿宋" w:eastAsia="仿宋" w:cs="仿宋"/>
                <w:color w:val="000000"/>
                <w:kern w:val="0"/>
                <w:sz w:val="22"/>
                <w:lang w:val="en-US" w:eastAsia="zh-CN" w:bidi="ar"/>
              </w:rPr>
            </w:pPr>
            <w:r>
              <w:rPr>
                <w:rFonts w:hint="eastAsia" w:ascii="仿宋" w:hAnsi="仿宋" w:eastAsia="仿宋" w:cs="仿宋"/>
                <w:color w:val="000000"/>
                <w:kern w:val="0"/>
                <w:sz w:val="22"/>
                <w:lang w:val="en-US" w:eastAsia="zh-CN" w:bidi="ar"/>
              </w:rPr>
              <w:t>交易盈亏对应表cf_report.t_variety_total total_profit字段，将各个品种交易盈亏从小到大排序，取前5名，若无亏损则不显示，若亏损不足5名，则显示全部亏损的品种代码</w:t>
            </w:r>
          </w:p>
        </w:tc>
        <w:tc>
          <w:tcPr>
            <w:tcW w:w="21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650895">
            <w:pPr>
              <w:widowControl/>
              <w:jc w:val="left"/>
              <w:textAlignment w:val="center"/>
              <w:rPr>
                <w:rFonts w:hint="default" w:ascii="仿宋" w:hAnsi="仿宋" w:eastAsia="仿宋" w:cs="仿宋"/>
                <w:color w:val="000000"/>
                <w:sz w:val="22"/>
                <w:lang w:val="en-US" w:eastAsia="zh-CN"/>
              </w:rPr>
            </w:pPr>
            <w:r>
              <w:rPr>
                <w:rFonts w:hint="eastAsia" w:ascii="仿宋" w:hAnsi="仿宋" w:eastAsia="仿宋" w:cs="仿宋"/>
                <w:color w:val="000000"/>
                <w:sz w:val="22"/>
                <w:lang w:val="en-US" w:eastAsia="zh-CN"/>
              </w:rPr>
              <w:t>亏损最大的品种为#{品种代码}。</w:t>
            </w:r>
          </w:p>
        </w:tc>
      </w:tr>
    </w:tbl>
    <w:p w14:paraId="1D8BCC12">
      <w:pPr>
        <w:pStyle w:val="4"/>
        <w:spacing w:before="120" w:after="120" w:line="415" w:lineRule="auto"/>
      </w:pPr>
      <w:bookmarkStart w:id="50" w:name="_Toc14989"/>
      <w:r>
        <w:rPr>
          <w:rFonts w:hint="eastAsia" w:asciiTheme="majorEastAsia" w:hAnsiTheme="majorEastAsia" w:cstheme="majorBidi"/>
          <w:sz w:val="24"/>
          <w:szCs w:val="24"/>
        </w:rPr>
        <w:t>2.2.6界面展示</w:t>
      </w:r>
      <w:bookmarkEnd w:id="37"/>
      <w:bookmarkEnd w:id="48"/>
      <w:bookmarkEnd w:id="49"/>
      <w:bookmarkEnd w:id="50"/>
      <w:bookmarkStart w:id="51" w:name="_Toc174434782"/>
    </w:p>
    <w:p w14:paraId="22C53E35">
      <w:pPr>
        <w:rPr>
          <w:rFonts w:hint="eastAsia" w:ascii="仿宋" w:hAnsi="仿宋" w:eastAsia="仿宋" w:cs="仿宋"/>
          <w:b/>
          <w:bCs/>
          <w:kern w:val="0"/>
          <w:sz w:val="24"/>
          <w:szCs w:val="24"/>
          <w:lang w:eastAsia="zh-CN"/>
        </w:rPr>
      </w:pPr>
    </w:p>
    <w:p w14:paraId="01009F47">
      <w:pPr>
        <w:rPr>
          <w:rFonts w:hint="eastAsia" w:ascii="仿宋" w:hAnsi="仿宋" w:eastAsia="仿宋" w:cs="仿宋"/>
          <w:b/>
          <w:bCs/>
          <w:kern w:val="0"/>
          <w:sz w:val="24"/>
          <w:szCs w:val="24"/>
          <w:lang w:eastAsia="zh-CN"/>
        </w:rPr>
      </w:pPr>
      <w:r>
        <w:rPr>
          <w:rFonts w:hint="eastAsia" w:ascii="仿宋" w:hAnsi="仿宋" w:eastAsia="仿宋" w:cs="仿宋"/>
          <w:b/>
          <w:bCs/>
          <w:kern w:val="0"/>
          <w:sz w:val="24"/>
          <w:szCs w:val="24"/>
          <w:lang w:eastAsia="zh-CN"/>
        </w:rPr>
        <w:drawing>
          <wp:inline distT="0" distB="0" distL="114300" distR="114300">
            <wp:extent cx="1979930" cy="6599555"/>
            <wp:effectExtent l="0" t="0" r="1270" b="10795"/>
            <wp:docPr id="16" name="图片 16" descr="mobile_app_sliding_na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obile_app_sliding_nav11"/>
                    <pic:cNvPicPr>
                      <a:picLocks noChangeAspect="1"/>
                    </pic:cNvPicPr>
                  </pic:nvPicPr>
                  <pic:blipFill>
                    <a:blip r:embed="rId11"/>
                    <a:srcRect b="39073"/>
                    <a:stretch>
                      <a:fillRect/>
                    </a:stretch>
                  </pic:blipFill>
                  <pic:spPr>
                    <a:xfrm>
                      <a:off x="0" y="0"/>
                      <a:ext cx="1979930" cy="6599555"/>
                    </a:xfrm>
                    <a:prstGeom prst="rect">
                      <a:avLst/>
                    </a:prstGeom>
                  </pic:spPr>
                </pic:pic>
              </a:graphicData>
            </a:graphic>
          </wp:inline>
        </w:drawing>
      </w:r>
      <w:r>
        <w:rPr>
          <w:rFonts w:hint="eastAsia" w:ascii="仿宋" w:hAnsi="仿宋" w:eastAsia="仿宋" w:cs="仿宋"/>
          <w:b/>
          <w:bCs/>
          <w:kern w:val="0"/>
          <w:sz w:val="24"/>
          <w:szCs w:val="24"/>
          <w:lang w:val="en-US" w:eastAsia="zh-CN"/>
        </w:rPr>
        <w:t xml:space="preserve">  </w:t>
      </w:r>
      <w:r>
        <w:rPr>
          <w:rFonts w:hint="eastAsia" w:ascii="仿宋" w:hAnsi="仿宋" w:eastAsia="仿宋" w:cs="仿宋"/>
          <w:b/>
          <w:bCs/>
          <w:kern w:val="0"/>
          <w:sz w:val="24"/>
          <w:szCs w:val="24"/>
          <w:lang w:eastAsia="zh-CN"/>
        </w:rPr>
        <w:drawing>
          <wp:inline distT="0" distB="0" distL="114300" distR="114300">
            <wp:extent cx="1892300" cy="6631305"/>
            <wp:effectExtent l="0" t="0" r="12700" b="17145"/>
            <wp:docPr id="17" name="图片 17" descr="mobile_app_sliding_nav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obile_app_sliding_nav12"/>
                    <pic:cNvPicPr>
                      <a:picLocks noChangeAspect="1"/>
                    </pic:cNvPicPr>
                  </pic:nvPicPr>
                  <pic:blipFill>
                    <a:blip r:embed="rId12"/>
                    <a:srcRect b="37138"/>
                    <a:stretch>
                      <a:fillRect/>
                    </a:stretch>
                  </pic:blipFill>
                  <pic:spPr>
                    <a:xfrm>
                      <a:off x="0" y="0"/>
                      <a:ext cx="1892300" cy="6631305"/>
                    </a:xfrm>
                    <a:prstGeom prst="rect">
                      <a:avLst/>
                    </a:prstGeom>
                  </pic:spPr>
                </pic:pic>
              </a:graphicData>
            </a:graphic>
          </wp:inline>
        </w:drawing>
      </w:r>
    </w:p>
    <w:p w14:paraId="1720975F">
      <w:pPr>
        <w:rPr>
          <w:rFonts w:hint="eastAsia" w:ascii="仿宋" w:hAnsi="仿宋" w:eastAsia="仿宋" w:cs="仿宋"/>
          <w:b/>
          <w:bCs/>
          <w:kern w:val="0"/>
          <w:sz w:val="24"/>
          <w:szCs w:val="24"/>
          <w:lang w:eastAsia="zh-CN"/>
        </w:rPr>
      </w:pPr>
      <w:r>
        <w:rPr>
          <w:rFonts w:hint="eastAsia" w:ascii="仿宋" w:hAnsi="仿宋" w:eastAsia="仿宋" w:cs="仿宋"/>
          <w:b/>
          <w:bCs/>
          <w:kern w:val="0"/>
          <w:sz w:val="24"/>
          <w:szCs w:val="24"/>
          <w:lang w:eastAsia="zh-CN"/>
        </w:rPr>
        <w:drawing>
          <wp:inline distT="0" distB="0" distL="114300" distR="114300">
            <wp:extent cx="2112010" cy="4571365"/>
            <wp:effectExtent l="0" t="0" r="2540" b="635"/>
            <wp:docPr id="18" name="图片 18" descr="mobile_app_sliding_nav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mobile_app_sliding_nav13"/>
                    <pic:cNvPicPr>
                      <a:picLocks noChangeAspect="1"/>
                    </pic:cNvPicPr>
                  </pic:nvPicPr>
                  <pic:blipFill>
                    <a:blip r:embed="rId13"/>
                    <a:srcRect b="61156"/>
                    <a:stretch>
                      <a:fillRect/>
                    </a:stretch>
                  </pic:blipFill>
                  <pic:spPr>
                    <a:xfrm>
                      <a:off x="0" y="0"/>
                      <a:ext cx="2112010" cy="4571365"/>
                    </a:xfrm>
                    <a:prstGeom prst="rect">
                      <a:avLst/>
                    </a:prstGeom>
                  </pic:spPr>
                </pic:pic>
              </a:graphicData>
            </a:graphic>
          </wp:inline>
        </w:drawing>
      </w:r>
    </w:p>
    <w:p w14:paraId="585BE044">
      <w:pPr>
        <w:spacing w:line="360" w:lineRule="auto"/>
        <w:rPr>
          <w:rFonts w:hint="eastAsia" w:asciiTheme="majorEastAsia" w:hAnsiTheme="majorEastAsia"/>
          <w:sz w:val="24"/>
          <w:szCs w:val="24"/>
        </w:rPr>
      </w:pPr>
      <w:bookmarkStart w:id="52" w:name="OLE_LINK3"/>
      <w:r>
        <w:rPr>
          <w:rFonts w:hint="eastAsia" w:asciiTheme="majorEastAsia" w:hAnsiTheme="majorEastAsia"/>
          <w:sz w:val="24"/>
          <w:szCs w:val="24"/>
        </w:rPr>
        <w:t>交易品种偏好界面默认展示该月的品种交易详细信息、交易分布饼图、品种盈亏分析柱状图和偏好、盈亏分析小结。</w:t>
      </w:r>
    </w:p>
    <w:p w14:paraId="57B778DA">
      <w:pPr>
        <w:spacing w:line="360" w:lineRule="auto"/>
        <w:rPr>
          <w:rFonts w:hint="eastAsia" w:asciiTheme="minorEastAsia" w:hAnsiTheme="minorEastAsia" w:cstheme="minorEastAsia"/>
          <w:sz w:val="24"/>
        </w:rPr>
      </w:pPr>
      <w:r>
        <w:rPr>
          <w:rFonts w:hint="eastAsia" w:asciiTheme="minorEastAsia" w:hAnsiTheme="minorEastAsia" w:cstheme="minorEastAsia"/>
          <w:sz w:val="24"/>
        </w:rPr>
        <w:t>（1）界面布局</w:t>
      </w:r>
    </w:p>
    <w:p w14:paraId="34A42F78">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19BDD421">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3E299CF6">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）来查询给定区间内的资金状况，指定查询</w:t>
      </w:r>
      <w:r>
        <w:rPr>
          <w:rFonts w:ascii="����" w:hAnsi="����" w:eastAsia="����" w:cs="����"/>
          <w:color w:val="010101"/>
          <w:sz w:val="24"/>
          <w:szCs w:val="24"/>
        </w:rPr>
        <w:t>可让用户以月为周期查询指定月份的</w:t>
      </w:r>
      <w:r>
        <w:rPr>
          <w:rFonts w:hint="eastAsia" w:ascii="����" w:hAnsi="����" w:eastAsia="宋体" w:cs="����"/>
          <w:color w:val="010101"/>
          <w:sz w:val="24"/>
          <w:szCs w:val="24"/>
          <w:lang w:val="en-US" w:eastAsia="zh-CN"/>
        </w:rPr>
        <w:t>交易品种分析</w:t>
      </w:r>
      <w:r>
        <w:rPr>
          <w:rFonts w:hint="eastAsia" w:ascii="����" w:hAnsi="����" w:eastAsia="宋体" w:cs="����"/>
          <w:color w:val="010101"/>
          <w:sz w:val="24"/>
          <w:szCs w:val="24"/>
          <w:lang w:eastAsia="zh-CN"/>
        </w:rPr>
        <w:t>。</w:t>
      </w:r>
    </w:p>
    <w:p w14:paraId="19D0E6A9">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中部内容展示区：</w:t>
      </w:r>
    </w:p>
    <w:p w14:paraId="7E2D96D1">
      <w:pPr>
        <w:pStyle w:val="23"/>
        <w:spacing w:line="360" w:lineRule="auto"/>
        <w:ind w:left="920" w:firstLine="0" w:firstLineChars="0"/>
        <w:rPr>
          <w:rFonts w:hint="eastAsia" w:asciiTheme="minorEastAsia" w:hAnsiTheme="minorEastAsia" w:cstheme="minorEastAsia"/>
          <w:sz w:val="24"/>
        </w:rPr>
      </w:pPr>
      <w:r>
        <w:rPr>
          <w:rFonts w:hint="eastAsia" w:asciiTheme="minorEastAsia" w:hAnsiTheme="minorEastAsia" w:cstheme="minorEastAsia"/>
          <w:sz w:val="24"/>
        </w:rPr>
        <w:t>①</w:t>
      </w:r>
      <w:r>
        <w:rPr>
          <w:rFonts w:hint="eastAsia" w:asciiTheme="majorEastAsia" w:hAnsiTheme="majorEastAsia"/>
          <w:sz w:val="24"/>
          <w:szCs w:val="24"/>
        </w:rPr>
        <w:t>品种交易详细信息列表：</w:t>
      </w:r>
      <w:r>
        <w:rPr>
          <w:rFonts w:hint="eastAsia" w:asciiTheme="minorEastAsia" w:hAnsiTheme="minorEastAsia" w:cstheme="minorEastAsia"/>
          <w:sz w:val="24"/>
        </w:rPr>
        <w:t>以列表形式从上至下依次展示各个品种的交易详细信息，在移动端界面上支持通过左右滑动查看字段信息，列表首列为交易品种名称，位置固定，不随用户操作移动，以便用户在进行左右滑操作时详细字段信息与交易品种名称能对应。</w:t>
      </w:r>
    </w:p>
    <w:p w14:paraId="35FFBD52">
      <w:pPr>
        <w:pStyle w:val="23"/>
        <w:spacing w:line="360" w:lineRule="auto"/>
        <w:ind w:left="920" w:firstLine="0" w:firstLineChars="0"/>
        <w:rPr>
          <w:rFonts w:hint="eastAsia" w:asciiTheme="minorEastAsia" w:hAnsiTheme="minorEastAsia" w:cstheme="minorEastAsia"/>
          <w:sz w:val="24"/>
        </w:rPr>
      </w:pPr>
      <w:r>
        <w:rPr>
          <w:rFonts w:hint="eastAsia" w:asciiTheme="minorEastAsia" w:hAnsiTheme="minorEastAsia" w:cstheme="minorEastAsia"/>
          <w:sz w:val="24"/>
        </w:rPr>
        <w:t>②以饼状图展示每月的品种交易分布，饼状图上通过延伸标签标示出扇区对应的交易品种名称。饼状图右侧需设有图例，标示出颜色、颜色所对应的交易品种名称、百分比（精确到小数点后两位）。</w:t>
      </w:r>
    </w:p>
    <w:p w14:paraId="2F0ED41F">
      <w:pPr>
        <w:pStyle w:val="23"/>
        <w:spacing w:line="360" w:lineRule="auto"/>
        <w:ind w:left="920" w:firstLine="0" w:firstLineChars="0"/>
        <w:rPr>
          <w:rFonts w:hint="eastAsia" w:ascii="宋体" w:hAnsi="宋体" w:eastAsia="宋体" w:cs="宋体"/>
          <w:sz w:val="24"/>
        </w:rPr>
      </w:pPr>
      <w:r>
        <w:rPr>
          <w:rFonts w:hint="eastAsia" w:ascii="宋体" w:hAnsi="宋体" w:eastAsia="宋体" w:cs="宋体"/>
          <w:sz w:val="24"/>
        </w:rPr>
        <w:t>③</w:t>
      </w:r>
      <w:r>
        <w:rPr>
          <w:rFonts w:hint="eastAsia" w:ascii="仿宋" w:hAnsi="仿宋"/>
          <w:sz w:val="24"/>
          <w:szCs w:val="24"/>
        </w:rPr>
        <w:t>以柱状图展示每月各品种的交易盈亏，柱状图上需显示具体的盈亏数值（精确到小数点后三位）。横坐标标示品种名称，纵坐标标示盈亏数额，单位为“万”。需设有图例，标识出颜色，颜色所对应的状态（红色盈利、绿色亏损）。</w:t>
      </w:r>
    </w:p>
    <w:p w14:paraId="66EC813A">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文本分析展示区展示对应月份的交易品种偏好、盈亏分析小结。</w:t>
      </w:r>
    </w:p>
    <w:p w14:paraId="1A26715A">
      <w:pPr>
        <w:spacing w:line="360" w:lineRule="auto"/>
        <w:rPr>
          <w:rFonts w:hint="eastAsia" w:asciiTheme="minorEastAsia" w:hAnsiTheme="minorEastAsia" w:cstheme="minorEastAsia"/>
          <w:sz w:val="24"/>
        </w:rPr>
      </w:pPr>
      <w:r>
        <w:rPr>
          <w:rFonts w:hint="eastAsia" w:asciiTheme="minorEastAsia" w:hAnsiTheme="minorEastAsia" w:cstheme="minorEastAsia"/>
          <w:sz w:val="24"/>
        </w:rPr>
        <w:t>（2）交互规则</w:t>
      </w:r>
    </w:p>
    <w:p w14:paraId="064E299F">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按钮激活与视觉反馈：当用户点击任一</w:t>
      </w:r>
      <w:r>
        <w:rPr>
          <w:rFonts w:hint="eastAsia" w:asciiTheme="minorEastAsia" w:hAnsiTheme="minorEastAsia" w:cstheme="minorEastAsia"/>
          <w:sz w:val="24"/>
          <w:lang w:val="en-US" w:eastAsia="zh-CN"/>
        </w:rPr>
        <w:t>区间查询</w:t>
      </w:r>
      <w:r>
        <w:rPr>
          <w:rFonts w:hint="eastAsia" w:asciiTheme="minorEastAsia" w:hAnsiTheme="minorEastAsia" w:cstheme="minorEastAsia"/>
          <w:sz w:val="24"/>
        </w:rPr>
        <w:t>按钮（近一周、近一月、近三月、近六月、指定</w:t>
      </w:r>
      <w:r>
        <w:rPr>
          <w:rFonts w:hint="default" w:asciiTheme="minorEastAsia" w:hAnsiTheme="minorEastAsia" w:cstheme="minorEastAsia"/>
          <w:sz w:val="24"/>
        </w:rPr>
        <w:t>）时，该按钮的文本颜色从默认颜色（黑色）变</w:t>
      </w:r>
      <w:r>
        <w:rPr>
          <w:rFonts w:hint="eastAsia" w:asciiTheme="minorEastAsia" w:hAnsiTheme="minorEastAsia" w:cstheme="minorEastAsia"/>
          <w:sz w:val="24"/>
        </w:rPr>
        <w:t>为激活状态颜色(蓝色)</w:t>
      </w:r>
      <w:r>
        <w:rPr>
          <w:rFonts w:hint="eastAsia" w:asciiTheme="minorEastAsia" w:hAnsiTheme="minorEastAsia" w:cstheme="minorEastAsia"/>
          <w:sz w:val="24"/>
          <w:lang w:eastAsia="zh-CN"/>
        </w:rPr>
        <w:t>。</w:t>
      </w:r>
    </w:p>
    <w:p w14:paraId="6BD2C4FB">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指定查询按钮交互：当用户在查询操作区域点击“指定”按钮时，将从周期选择区域下方平滑弹出包含日期选择和查询操作控件的弹窗。</w:t>
      </w:r>
    </w:p>
    <w:p w14:paraId="62D3047F">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日期选择控件：从页面底部弹出日期选择弹窗，通过上下滑动年月列表来选择年月，点击确认后，退出选择年月弹窗，年月选择控件中显示的日期更新为所选日期，点击取消退出年月选择。</w:t>
      </w:r>
      <w:r>
        <w:rPr>
          <w:rFonts w:ascii="宋体" w:hAnsi="宋体" w:eastAsia="宋体" w:cs="宋体"/>
          <w:sz w:val="24"/>
          <w:szCs w:val="24"/>
        </w:rPr>
        <w:t xml:space="preserve"> </w:t>
      </w:r>
    </w:p>
    <w:p w14:paraId="44710B31">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查询按钮交互：当用户在查询操作区域点击查询按钮时，将根据日期选择框中选定的日期更新展示对应月份的</w:t>
      </w:r>
      <w:r>
        <w:rPr>
          <w:rFonts w:hint="eastAsia" w:ascii="����" w:hAnsi="����" w:eastAsia="宋体" w:cs="����"/>
          <w:color w:val="010101"/>
          <w:sz w:val="24"/>
          <w:szCs w:val="24"/>
          <w:lang w:val="en-US" w:eastAsia="zh-CN"/>
        </w:rPr>
        <w:t>品种交易</w:t>
      </w:r>
      <w:r>
        <w:rPr>
          <w:rFonts w:ascii="����" w:hAnsi="����" w:eastAsia="����" w:cs="����"/>
          <w:color w:val="010101"/>
          <w:sz w:val="24"/>
          <w:szCs w:val="24"/>
        </w:rPr>
        <w:t>情况。</w:t>
      </w:r>
    </w:p>
    <w:bookmarkEnd w:id="52"/>
    <w:p w14:paraId="0AB5C4B4">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饼状图交互：点击任意扇区可查看对应交易品种的具体成交手数。</w:t>
      </w:r>
    </w:p>
    <w:bookmarkEnd w:id="51"/>
    <w:p w14:paraId="7A47E369">
      <w:pPr>
        <w:pStyle w:val="3"/>
        <w:spacing w:before="140" w:after="140" w:line="240" w:lineRule="auto"/>
        <w:rPr>
          <w:rFonts w:hint="eastAsia" w:asciiTheme="majorEastAsia" w:hAnsiTheme="majorEastAsia"/>
          <w:sz w:val="24"/>
          <w:szCs w:val="24"/>
        </w:rPr>
      </w:pPr>
      <w:bookmarkStart w:id="53" w:name="_Toc18097"/>
      <w:bookmarkStart w:id="54" w:name="_Toc174434783"/>
      <w:bookmarkStart w:id="55" w:name="_Toc8872"/>
      <w:bookmarkStart w:id="56" w:name="_Toc21999"/>
      <w:r>
        <w:rPr>
          <w:rFonts w:hint="eastAsia" w:asciiTheme="majorEastAsia" w:hAnsiTheme="majorEastAsia"/>
          <w:sz w:val="24"/>
          <w:szCs w:val="24"/>
        </w:rPr>
        <w:t>2.3风险分析</w:t>
      </w:r>
      <w:bookmarkEnd w:id="53"/>
      <w:bookmarkEnd w:id="54"/>
      <w:bookmarkEnd w:id="55"/>
      <w:bookmarkEnd w:id="56"/>
    </w:p>
    <w:p w14:paraId="32EC31ED">
      <w:pPr>
        <w:pStyle w:val="4"/>
        <w:spacing w:before="120" w:after="120" w:line="415" w:lineRule="auto"/>
        <w:rPr>
          <w:rFonts w:hint="eastAsia" w:asciiTheme="majorEastAsia" w:hAnsiTheme="majorEastAsia" w:cstheme="majorBidi"/>
          <w:sz w:val="24"/>
          <w:szCs w:val="24"/>
        </w:rPr>
      </w:pPr>
      <w:bookmarkStart w:id="57" w:name="_Toc18265"/>
      <w:bookmarkStart w:id="58" w:name="_Toc32286"/>
      <w:bookmarkStart w:id="59" w:name="_Toc17333"/>
      <w:r>
        <w:rPr>
          <w:rFonts w:hint="eastAsia" w:asciiTheme="majorEastAsia" w:hAnsiTheme="majorEastAsia" w:cstheme="majorBidi"/>
          <w:sz w:val="24"/>
          <w:szCs w:val="24"/>
        </w:rPr>
        <w:t>2.3.1功能描述</w:t>
      </w:r>
      <w:bookmarkEnd w:id="57"/>
    </w:p>
    <w:p w14:paraId="2A441176">
      <w:pPr>
        <w:spacing w:line="360" w:lineRule="auto"/>
        <w:ind w:firstLine="420" w:firstLineChars="0"/>
        <w:rPr>
          <w:rFonts w:hint="eastAsia" w:ascii="宋体" w:hAnsi="宋体" w:eastAsia="宋体" w:cs="宋体"/>
          <w:color w:val="010101"/>
          <w:kern w:val="2"/>
          <w:sz w:val="24"/>
          <w:szCs w:val="24"/>
          <w:lang w:val="en-US" w:eastAsia="zh-CN" w:bidi="ar-SA"/>
        </w:rPr>
      </w:pPr>
      <w:r>
        <w:rPr>
          <w:rFonts w:hint="eastAsia" w:ascii="宋体" w:hAnsi="宋体" w:eastAsia="宋体" w:cs="宋体"/>
          <w:color w:val="010101"/>
          <w:kern w:val="2"/>
          <w:sz w:val="24"/>
          <w:szCs w:val="24"/>
          <w:lang w:val="en-US" w:eastAsia="zh-CN" w:bidi="ar-SA"/>
        </w:rPr>
        <w:t>支持用户通过给定的区间（近1周、近1月、近3月、近6月）或指定某一月来查询区间内每个交易日的交易风险度和交易风险小结，默认展示最近一月的情况。以柱状图展示，纵坐标为风险度（%），横坐标为日期，其中虚线表示月的日均风险度，并基于日均风险度给出分析小结。</w:t>
      </w:r>
    </w:p>
    <w:bookmarkEnd w:id="58"/>
    <w:bookmarkEnd w:id="59"/>
    <w:p w14:paraId="105EB6D5">
      <w:pPr>
        <w:pStyle w:val="4"/>
        <w:spacing w:before="120" w:after="120" w:line="415" w:lineRule="auto"/>
        <w:rPr>
          <w:rFonts w:hint="eastAsia" w:asciiTheme="majorEastAsia" w:hAnsiTheme="majorEastAsia" w:cstheme="majorBidi"/>
          <w:sz w:val="24"/>
          <w:szCs w:val="24"/>
        </w:rPr>
      </w:pPr>
      <w:bookmarkStart w:id="60" w:name="_Toc10011"/>
      <w:bookmarkStart w:id="61" w:name="_Toc7594"/>
      <w:bookmarkStart w:id="62" w:name="_Toc27333"/>
      <w:bookmarkStart w:id="63" w:name="_Toc174434781"/>
      <w:r>
        <w:rPr>
          <w:rFonts w:hint="eastAsia" w:asciiTheme="majorEastAsia" w:hAnsiTheme="majorEastAsia" w:cstheme="majorBidi"/>
          <w:sz w:val="24"/>
          <w:szCs w:val="24"/>
        </w:rPr>
        <w:t>2.3.2用户操作路径</w:t>
      </w:r>
      <w:bookmarkEnd w:id="60"/>
    </w:p>
    <w:p w14:paraId="1C98D07D">
      <w:pPr>
        <w:widowControl/>
        <w:spacing w:line="360" w:lineRule="auto"/>
        <w:ind w:firstLine="480" w:firstLineChars="200"/>
        <w:jc w:val="left"/>
        <w:rPr>
          <w:rFonts w:hint="eastAsia" w:asciiTheme="minorEastAsia" w:hAnsiTheme="minorEastAsia" w:cstheme="minorEastAsia"/>
          <w:b/>
          <w:bCs/>
          <w:sz w:val="24"/>
        </w:rPr>
      </w:pPr>
      <w:r>
        <w:rPr>
          <w:rFonts w:hint="eastAsia" w:asciiTheme="minorEastAsia" w:hAnsiTheme="minorEastAsia" w:cstheme="minorEastAsia"/>
          <w:sz w:val="24"/>
        </w:rPr>
        <w:t>交易分析-风险度分析</w:t>
      </w:r>
    </w:p>
    <w:p w14:paraId="2D830D59">
      <w:pPr>
        <w:pStyle w:val="4"/>
        <w:spacing w:before="120" w:after="120" w:line="415" w:lineRule="auto"/>
        <w:rPr>
          <w:rFonts w:hint="eastAsia" w:asciiTheme="majorEastAsia" w:hAnsiTheme="majorEastAsia" w:cstheme="majorBidi"/>
          <w:sz w:val="24"/>
          <w:szCs w:val="24"/>
        </w:rPr>
      </w:pPr>
      <w:bookmarkStart w:id="64" w:name="_Toc12229"/>
      <w:r>
        <w:rPr>
          <w:rFonts w:hint="eastAsia" w:asciiTheme="majorEastAsia" w:hAnsiTheme="majorEastAsia" w:cstheme="majorBidi"/>
          <w:sz w:val="24"/>
          <w:szCs w:val="24"/>
        </w:rPr>
        <w:t>2.3.3界面按钮</w:t>
      </w:r>
      <w:bookmarkEnd w:id="64"/>
    </w:p>
    <w:p w14:paraId="17A3E32E">
      <w:pPr>
        <w:pStyle w:val="23"/>
        <w:spacing w:line="360" w:lineRule="auto"/>
        <w:ind w:firstLine="480"/>
        <w:rPr>
          <w:rFonts w:hint="eastAsia" w:asciiTheme="minorEastAsia" w:hAnsiTheme="minorEastAsia" w:cstheme="minorEastAsia"/>
          <w:b/>
          <w:bCs/>
          <w:sz w:val="24"/>
        </w:rPr>
      </w:pPr>
      <w:r>
        <w:rPr>
          <w:rFonts w:hint="eastAsia" w:asciiTheme="minorEastAsia" w:hAnsiTheme="minorEastAsia" w:cstheme="minorEastAsia"/>
          <w:sz w:val="24"/>
        </w:rPr>
        <w:t>月份选择框、查询</w:t>
      </w:r>
    </w:p>
    <w:p w14:paraId="24A27FA5">
      <w:pPr>
        <w:pStyle w:val="4"/>
        <w:rPr>
          <w:rFonts w:hint="eastAsia" w:asciiTheme="majorEastAsia" w:hAnsiTheme="majorEastAsia" w:cstheme="majorBidi"/>
          <w:sz w:val="24"/>
          <w:szCs w:val="24"/>
        </w:rPr>
      </w:pPr>
      <w:bookmarkStart w:id="65" w:name="_Toc4649"/>
      <w:r>
        <w:rPr>
          <w:rFonts w:hint="eastAsia" w:asciiTheme="majorEastAsia" w:hAnsiTheme="majorEastAsia" w:cstheme="majorBidi"/>
          <w:sz w:val="24"/>
          <w:szCs w:val="24"/>
        </w:rPr>
        <w:t>2.3.</w:t>
      </w:r>
      <w:r>
        <w:rPr>
          <w:rFonts w:asciiTheme="majorEastAsia" w:hAnsiTheme="majorEastAsia" w:cstheme="majorBidi"/>
          <w:sz w:val="24"/>
          <w:szCs w:val="24"/>
        </w:rPr>
        <w:t>4</w:t>
      </w:r>
      <w:r>
        <w:rPr>
          <w:rFonts w:hint="eastAsia" w:asciiTheme="majorEastAsia" w:hAnsiTheme="majorEastAsia" w:cstheme="majorBidi"/>
          <w:sz w:val="24"/>
          <w:szCs w:val="24"/>
        </w:rPr>
        <w:t>界面展示字段及计算逻辑</w:t>
      </w:r>
      <w:bookmarkEnd w:id="65"/>
    </w:p>
    <w:tbl>
      <w:tblPr>
        <w:tblStyle w:val="16"/>
        <w:tblW w:w="8931"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849"/>
        <w:gridCol w:w="5005"/>
        <w:gridCol w:w="2650"/>
      </w:tblGrid>
      <w:tr w14:paraId="41E7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BD4B4" w:themeFill="accent6" w:themeFillTint="66"/>
            <w:vAlign w:val="center"/>
          </w:tcPr>
          <w:p w14:paraId="1F33EEAE">
            <w:pPr>
              <w:jc w:val="center"/>
              <w:rPr>
                <w:rFonts w:asciiTheme="minorEastAsia" w:hAnsiTheme="minorEastAsia"/>
                <w:b/>
                <w:bCs/>
                <w:szCs w:val="21"/>
              </w:rPr>
            </w:pPr>
            <w:r>
              <w:rPr>
                <w:rFonts w:hint="eastAsia" w:asciiTheme="minorEastAsia" w:hAnsiTheme="minorEastAsia"/>
                <w:b/>
                <w:bCs/>
                <w:szCs w:val="21"/>
              </w:rPr>
              <w:t>序号</w:t>
            </w:r>
          </w:p>
        </w:tc>
        <w:tc>
          <w:tcPr>
            <w:tcW w:w="849" w:type="dxa"/>
            <w:shd w:val="clear" w:color="auto" w:fill="FBD4B4" w:themeFill="accent6" w:themeFillTint="66"/>
            <w:vAlign w:val="center"/>
          </w:tcPr>
          <w:p w14:paraId="1872BA62">
            <w:pPr>
              <w:jc w:val="center"/>
              <w:rPr>
                <w:rFonts w:asciiTheme="minorEastAsia" w:hAnsiTheme="minorEastAsia"/>
                <w:b/>
                <w:bCs/>
                <w:szCs w:val="21"/>
              </w:rPr>
            </w:pPr>
            <w:r>
              <w:rPr>
                <w:rFonts w:hint="eastAsia" w:asciiTheme="minorEastAsia" w:hAnsiTheme="minorEastAsia"/>
                <w:b/>
                <w:bCs/>
                <w:szCs w:val="21"/>
              </w:rPr>
              <w:t>字段名称</w:t>
            </w:r>
          </w:p>
        </w:tc>
        <w:tc>
          <w:tcPr>
            <w:tcW w:w="5005" w:type="dxa"/>
            <w:shd w:val="clear" w:color="auto" w:fill="FBD4B4" w:themeFill="accent6" w:themeFillTint="66"/>
            <w:vAlign w:val="center"/>
          </w:tcPr>
          <w:p w14:paraId="329BB2CC">
            <w:pPr>
              <w:jc w:val="center"/>
              <w:rPr>
                <w:rFonts w:asciiTheme="minorEastAsia" w:hAnsiTheme="minorEastAsia"/>
                <w:b/>
                <w:bCs/>
                <w:szCs w:val="21"/>
              </w:rPr>
            </w:pPr>
            <w:r>
              <w:rPr>
                <w:rFonts w:hint="eastAsia" w:asciiTheme="minorEastAsia" w:hAnsiTheme="minorEastAsia"/>
                <w:b/>
                <w:bCs/>
                <w:szCs w:val="21"/>
              </w:rPr>
              <w:t>计算逻辑</w:t>
            </w:r>
          </w:p>
        </w:tc>
        <w:tc>
          <w:tcPr>
            <w:tcW w:w="2650" w:type="dxa"/>
            <w:shd w:val="clear" w:color="auto" w:fill="FBD4B4" w:themeFill="accent6" w:themeFillTint="66"/>
            <w:vAlign w:val="center"/>
          </w:tcPr>
          <w:p w14:paraId="1AFEF299">
            <w:pPr>
              <w:jc w:val="center"/>
              <w:rPr>
                <w:rFonts w:asciiTheme="minorEastAsia" w:hAnsiTheme="minorEastAsia"/>
                <w:b/>
                <w:bCs/>
                <w:szCs w:val="21"/>
              </w:rPr>
            </w:pPr>
            <w:r>
              <w:rPr>
                <w:rFonts w:hint="eastAsia" w:asciiTheme="minorEastAsia" w:hAnsiTheme="minorEastAsia"/>
                <w:b/>
                <w:bCs/>
                <w:szCs w:val="21"/>
              </w:rPr>
              <w:t>涉及表及字段</w:t>
            </w:r>
          </w:p>
        </w:tc>
      </w:tr>
      <w:tr w14:paraId="3006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14:paraId="1C296F24">
            <w:pPr>
              <w:rPr>
                <w:rFonts w:asciiTheme="minorEastAsia" w:hAnsiTheme="minorEastAsia"/>
                <w:szCs w:val="21"/>
              </w:rPr>
            </w:pPr>
            <w:r>
              <w:rPr>
                <w:rFonts w:hint="eastAsia" w:asciiTheme="minorEastAsia" w:hAnsiTheme="minorEastAsia"/>
                <w:szCs w:val="21"/>
              </w:rPr>
              <w:t>1</w:t>
            </w:r>
          </w:p>
        </w:tc>
        <w:tc>
          <w:tcPr>
            <w:tcW w:w="849" w:type="dxa"/>
          </w:tcPr>
          <w:p w14:paraId="3C8F58B2">
            <w:pPr>
              <w:rPr>
                <w:rFonts w:asciiTheme="minorEastAsia" w:hAnsiTheme="minorEastAsia"/>
                <w:szCs w:val="21"/>
              </w:rPr>
            </w:pPr>
            <w:r>
              <w:rPr>
                <w:rFonts w:hint="eastAsia" w:asciiTheme="minorEastAsia" w:hAnsiTheme="minorEastAsia"/>
                <w:szCs w:val="21"/>
              </w:rPr>
              <w:t>风险度</w:t>
            </w:r>
          </w:p>
        </w:tc>
        <w:tc>
          <w:tcPr>
            <w:tcW w:w="5005" w:type="dxa"/>
          </w:tcPr>
          <w:p w14:paraId="33B03D92">
            <w:pPr>
              <w:rPr>
                <w:rFonts w:asciiTheme="minorEastAsia" w:hAnsiTheme="minorEastAsia"/>
                <w:szCs w:val="21"/>
              </w:rPr>
            </w:pPr>
            <w:r>
              <w:rPr>
                <w:rFonts w:hint="eastAsia" w:asciiTheme="minorEastAsia" w:hAnsiTheme="minorEastAsia"/>
                <w:szCs w:val="21"/>
              </w:rPr>
              <w:t>取表cf_sett.t_client_sett字段：margin【保证金】和rights【期末权益】</w:t>
            </w:r>
          </w:p>
          <w:p w14:paraId="1B2F6947">
            <w:pPr>
              <w:rPr>
                <w:rFonts w:asciiTheme="minorEastAsia" w:hAnsiTheme="minorEastAsia"/>
                <w:szCs w:val="21"/>
              </w:rPr>
            </w:pPr>
            <w:r>
              <w:rPr>
                <w:rFonts w:hint="eastAsia" w:asciiTheme="minorEastAsia" w:hAnsiTheme="minorEastAsia"/>
                <w:szCs w:val="21"/>
              </w:rPr>
              <w:t>风险度=margin/rights</w:t>
            </w:r>
          </w:p>
        </w:tc>
        <w:tc>
          <w:tcPr>
            <w:tcW w:w="2650" w:type="dxa"/>
          </w:tcPr>
          <w:p w14:paraId="59A71D92">
            <w:pPr>
              <w:rPr>
                <w:rFonts w:asciiTheme="minorEastAsia" w:hAnsiTheme="minorEastAsia"/>
                <w:szCs w:val="21"/>
              </w:rPr>
            </w:pPr>
            <w:r>
              <w:rPr>
                <w:rFonts w:hint="eastAsia" w:asciiTheme="minorEastAsia" w:hAnsiTheme="minorEastAsia"/>
                <w:b/>
                <w:bCs/>
                <w:szCs w:val="21"/>
              </w:rPr>
              <w:t>cf_sett.t_client_sett：</w:t>
            </w:r>
            <w:r>
              <w:rPr>
                <w:rFonts w:hint="eastAsia" w:asciiTheme="minorEastAsia" w:hAnsiTheme="minorEastAsia"/>
                <w:szCs w:val="21"/>
              </w:rPr>
              <w:t>margin、rights</w:t>
            </w:r>
          </w:p>
        </w:tc>
      </w:tr>
      <w:tr w14:paraId="2FAF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14:paraId="1E35DD86">
            <w:pPr>
              <w:rPr>
                <w:rFonts w:asciiTheme="minorEastAsia" w:hAnsiTheme="minorEastAsia"/>
                <w:szCs w:val="21"/>
              </w:rPr>
            </w:pPr>
            <w:r>
              <w:rPr>
                <w:rFonts w:hint="eastAsia" w:asciiTheme="minorEastAsia" w:hAnsiTheme="minorEastAsia"/>
                <w:szCs w:val="21"/>
              </w:rPr>
              <w:t>2</w:t>
            </w:r>
          </w:p>
        </w:tc>
        <w:tc>
          <w:tcPr>
            <w:tcW w:w="849" w:type="dxa"/>
          </w:tcPr>
          <w:p w14:paraId="514ABF28">
            <w:pPr>
              <w:rPr>
                <w:rFonts w:asciiTheme="minorEastAsia" w:hAnsiTheme="minorEastAsia"/>
                <w:szCs w:val="21"/>
              </w:rPr>
            </w:pPr>
            <w:r>
              <w:rPr>
                <w:rFonts w:hint="eastAsia" w:asciiTheme="minorEastAsia" w:hAnsiTheme="minorEastAsia"/>
                <w:szCs w:val="21"/>
              </w:rPr>
              <w:t>最高风险度</w:t>
            </w:r>
          </w:p>
        </w:tc>
        <w:tc>
          <w:tcPr>
            <w:tcW w:w="5005" w:type="dxa"/>
          </w:tcPr>
          <w:p w14:paraId="5A7918DB">
            <w:pPr>
              <w:rPr>
                <w:rFonts w:asciiTheme="minorEastAsia" w:hAnsiTheme="minorEastAsia"/>
                <w:szCs w:val="21"/>
              </w:rPr>
            </w:pPr>
            <w:r>
              <w:rPr>
                <w:rFonts w:hint="eastAsia" w:asciiTheme="minorEastAsia" w:hAnsiTheme="minorEastAsia"/>
                <w:szCs w:val="21"/>
              </w:rPr>
              <w:t>取日期筛选区间内交易日的最大风险度</w:t>
            </w:r>
          </w:p>
          <w:p w14:paraId="46C75DA4">
            <w:pPr>
              <w:rPr>
                <w:rFonts w:asciiTheme="minorEastAsia" w:hAnsiTheme="minorEastAsia"/>
                <w:szCs w:val="21"/>
              </w:rPr>
            </w:pPr>
            <w:r>
              <w:rPr>
                <w:rFonts w:hint="eastAsia" w:asciiTheme="minorEastAsia" w:hAnsiTheme="minorEastAsia"/>
                <w:szCs w:val="21"/>
              </w:rPr>
              <w:t>每个交易日的风险度计算逻辑见1</w:t>
            </w:r>
          </w:p>
        </w:tc>
        <w:tc>
          <w:tcPr>
            <w:tcW w:w="2650" w:type="dxa"/>
          </w:tcPr>
          <w:p w14:paraId="3274D048">
            <w:pPr>
              <w:rPr>
                <w:rFonts w:asciiTheme="minorEastAsia" w:hAnsiTheme="minorEastAsia"/>
                <w:szCs w:val="21"/>
              </w:rPr>
            </w:pPr>
            <w:r>
              <w:rPr>
                <w:rFonts w:hint="eastAsia" w:asciiTheme="minorEastAsia" w:hAnsiTheme="minorEastAsia"/>
                <w:szCs w:val="21"/>
              </w:rPr>
              <w:t>见1</w:t>
            </w:r>
          </w:p>
        </w:tc>
      </w:tr>
      <w:tr w14:paraId="511D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14:paraId="4F3BAD84">
            <w:pPr>
              <w:rPr>
                <w:rFonts w:asciiTheme="minorEastAsia" w:hAnsiTheme="minorEastAsia"/>
                <w:szCs w:val="21"/>
              </w:rPr>
            </w:pPr>
            <w:r>
              <w:rPr>
                <w:rFonts w:hint="eastAsia" w:asciiTheme="minorEastAsia" w:hAnsiTheme="minorEastAsia"/>
                <w:szCs w:val="21"/>
              </w:rPr>
              <w:t>3</w:t>
            </w:r>
          </w:p>
        </w:tc>
        <w:tc>
          <w:tcPr>
            <w:tcW w:w="849" w:type="dxa"/>
          </w:tcPr>
          <w:p w14:paraId="708EA228">
            <w:pPr>
              <w:rPr>
                <w:rFonts w:asciiTheme="minorEastAsia" w:hAnsiTheme="minorEastAsia"/>
                <w:szCs w:val="21"/>
              </w:rPr>
            </w:pPr>
            <w:r>
              <w:rPr>
                <w:rFonts w:hint="eastAsia" w:asciiTheme="minorEastAsia" w:hAnsiTheme="minorEastAsia"/>
                <w:szCs w:val="21"/>
              </w:rPr>
              <w:t>日均风险度</w:t>
            </w:r>
          </w:p>
        </w:tc>
        <w:tc>
          <w:tcPr>
            <w:tcW w:w="5005" w:type="dxa"/>
          </w:tcPr>
          <w:p w14:paraId="20189697">
            <w:pPr>
              <w:rPr>
                <w:rFonts w:asciiTheme="minorEastAsia" w:hAnsiTheme="minorEastAsia"/>
                <w:szCs w:val="21"/>
              </w:rPr>
            </w:pPr>
            <w:r>
              <w:rPr>
                <w:rFonts w:hint="eastAsia" w:asciiTheme="minorEastAsia" w:hAnsiTheme="minorEastAsia"/>
                <w:szCs w:val="21"/>
              </w:rPr>
              <w:t>取表cf_sett.t_data_fall字段：AVERAGE_DAILY_RISK</w:t>
            </w:r>
          </w:p>
          <w:p w14:paraId="549F9FCC">
            <w:pPr>
              <w:rPr>
                <w:rFonts w:asciiTheme="minorEastAsia" w:hAnsiTheme="minorEastAsia"/>
                <w:szCs w:val="21"/>
              </w:rPr>
            </w:pPr>
            <w:r>
              <w:rPr>
                <w:rFonts w:hint="eastAsia" w:asciiTheme="minorEastAsia" w:hAnsiTheme="minorEastAsia"/>
                <w:szCs w:val="21"/>
              </w:rPr>
              <w:t>cf_sett.t_data_fall表的生成逻辑：</w:t>
            </w:r>
          </w:p>
          <w:p w14:paraId="3AC202D9">
            <w:pPr>
              <w:rPr>
                <w:rFonts w:asciiTheme="minorEastAsia" w:hAnsiTheme="minorEastAsia"/>
                <w:szCs w:val="21"/>
              </w:rPr>
            </w:pPr>
            <w:r>
              <w:rPr>
                <w:rFonts w:hint="eastAsia" w:asciiTheme="minorEastAsia" w:hAnsiTheme="minorEastAsia"/>
                <w:szCs w:val="21"/>
              </w:rPr>
              <w:t>表cf_sett.t_data_fall的生成逻辑：</w:t>
            </w:r>
          </w:p>
          <w:p w14:paraId="3231093F">
            <w:pPr>
              <w:rPr>
                <w:rFonts w:asciiTheme="minorEastAsia" w:hAnsiTheme="minorEastAsia"/>
                <w:szCs w:val="21"/>
              </w:rPr>
            </w:pPr>
            <w:r>
              <w:rPr>
                <w:rFonts w:hint="eastAsia" w:asciiTheme="minorEastAsia" w:hAnsiTheme="minorEastAsia"/>
                <w:szCs w:val="21"/>
              </w:rPr>
              <w:t>查询字段：</w:t>
            </w:r>
          </w:p>
          <w:p w14:paraId="40290F99">
            <w:pPr>
              <w:rPr>
                <w:rFonts w:asciiTheme="minorEastAsia" w:hAnsiTheme="minorEastAsia"/>
                <w:szCs w:val="21"/>
              </w:rPr>
            </w:pPr>
            <w:r>
              <w:rPr>
                <w:rFonts w:hint="eastAsia" w:asciiTheme="minorEastAsia" w:hAnsiTheme="minorEastAsia"/>
                <w:szCs w:val="21"/>
              </w:rPr>
              <w:t>AVERAGE_DAILY_RISK：sum(to_char((case when t.rights = 0 then 0 else t.margin / t.rights end)*100,</w:t>
            </w:r>
            <w:r>
              <w:rPr>
                <w:rFonts w:asciiTheme="minorEastAsia" w:hAnsiTheme="minorEastAsia"/>
                <w:szCs w:val="21"/>
              </w:rPr>
              <w:t>’</w:t>
            </w:r>
            <w:r>
              <w:rPr>
                <w:rFonts w:hint="eastAsia" w:asciiTheme="minorEastAsia" w:hAnsiTheme="minorEastAsia"/>
                <w:szCs w:val="21"/>
              </w:rPr>
              <w:t>fm9999999990.00</w:t>
            </w:r>
            <w:r>
              <w:rPr>
                <w:rFonts w:asciiTheme="minorEastAsia" w:hAnsiTheme="minorEastAsia"/>
                <w:szCs w:val="21"/>
              </w:rPr>
              <w:t>’</w:t>
            </w:r>
            <w:r>
              <w:rPr>
                <w:rFonts w:hint="eastAsia" w:asciiTheme="minorEastAsia" w:hAnsiTheme="minorEastAsia"/>
                <w:szCs w:val="21"/>
              </w:rPr>
              <w:t>))/o.days</w:t>
            </w:r>
          </w:p>
          <w:p w14:paraId="3B57844F">
            <w:pPr>
              <w:rPr>
                <w:rFonts w:asciiTheme="minorEastAsia" w:hAnsiTheme="minorEastAsia"/>
                <w:color w:val="000080"/>
                <w:szCs w:val="21"/>
                <w:highlight w:val="white"/>
              </w:rPr>
            </w:pPr>
            <w:r>
              <w:rPr>
                <w:rFonts w:hint="eastAsia" w:asciiTheme="minorEastAsia" w:hAnsiTheme="minorEastAsia"/>
                <w:szCs w:val="21"/>
              </w:rPr>
              <w:t>【当t.rights = 0时取0，否则取 t.margin / t.rights，将取值按照格式</w:t>
            </w:r>
            <w:r>
              <w:rPr>
                <w:rFonts w:asciiTheme="minorEastAsia" w:hAnsiTheme="minorEastAsia"/>
                <w:szCs w:val="21"/>
              </w:rPr>
              <w:t>’</w:t>
            </w:r>
            <w:r>
              <w:rPr>
                <w:rFonts w:hint="eastAsia" w:asciiTheme="minorEastAsia" w:hAnsiTheme="minorEastAsia"/>
                <w:szCs w:val="21"/>
              </w:rPr>
              <w:t>fm9999999990.00</w:t>
            </w:r>
            <w:r>
              <w:rPr>
                <w:rFonts w:asciiTheme="minorEastAsia" w:hAnsiTheme="minorEastAsia"/>
                <w:szCs w:val="21"/>
              </w:rPr>
              <w:t>’</w:t>
            </w:r>
            <w:r>
              <w:rPr>
                <w:rFonts w:hint="eastAsia" w:asciiTheme="minorEastAsia" w:hAnsiTheme="minorEastAsia"/>
                <w:szCs w:val="21"/>
              </w:rPr>
              <w:t>进行转换，接着求和</w:t>
            </w:r>
            <w:r>
              <w:rPr>
                <w:rFonts w:hint="eastAsia" w:asciiTheme="minorEastAsia" w:hAnsiTheme="minorEastAsia"/>
                <w:color w:val="000080"/>
                <w:szCs w:val="21"/>
                <w:highlight w:val="white"/>
              </w:rPr>
              <w:t>】</w:t>
            </w:r>
          </w:p>
          <w:p w14:paraId="76037786">
            <w:pPr>
              <w:rPr>
                <w:rFonts w:asciiTheme="minorEastAsia" w:hAnsiTheme="minorEastAsia"/>
                <w:szCs w:val="21"/>
              </w:rPr>
            </w:pPr>
            <w:r>
              <w:rPr>
                <w:rFonts w:hint="eastAsia" w:asciiTheme="minorEastAsia" w:hAnsiTheme="minorEastAsia"/>
                <w:szCs w:val="21"/>
              </w:rPr>
              <w:t>表：</w:t>
            </w:r>
          </w:p>
          <w:p w14:paraId="5B7A33E9">
            <w:pPr>
              <w:rPr>
                <w:rFonts w:asciiTheme="minorEastAsia" w:hAnsiTheme="minorEastAsia"/>
                <w:szCs w:val="21"/>
              </w:rPr>
            </w:pPr>
            <w:r>
              <w:rPr>
                <w:rFonts w:hint="eastAsia" w:asciiTheme="minorEastAsia" w:hAnsiTheme="minorEastAsia"/>
                <w:szCs w:val="21"/>
              </w:rPr>
              <w:t>cf_sett.t_client_sett t left join CF_REPORT.t_Profit_and_loss o on (t.client_id = o.client_id and o.pk_id = i_id)</w:t>
            </w:r>
          </w:p>
          <w:p w14:paraId="54E6C1AD">
            <w:pPr>
              <w:rPr>
                <w:rFonts w:asciiTheme="minorEastAsia" w:hAnsiTheme="minorEastAsia"/>
                <w:szCs w:val="21"/>
              </w:rPr>
            </w:pPr>
          </w:p>
          <w:p w14:paraId="6502C8A5">
            <w:pPr>
              <w:rPr>
                <w:rFonts w:asciiTheme="minorEastAsia" w:hAnsiTheme="minorEastAsia"/>
                <w:szCs w:val="21"/>
              </w:rPr>
            </w:pPr>
            <w:r>
              <w:rPr>
                <w:rFonts w:hint="eastAsia" w:asciiTheme="minorEastAsia" w:hAnsiTheme="minorEastAsia"/>
                <w:szCs w:val="21"/>
              </w:rPr>
              <w:t>Where：</w:t>
            </w:r>
          </w:p>
          <w:p w14:paraId="0D6551B2">
            <w:pPr>
              <w:rPr>
                <w:rFonts w:asciiTheme="minorEastAsia" w:hAnsiTheme="minorEastAsia"/>
                <w:szCs w:val="21"/>
              </w:rPr>
            </w:pPr>
            <w:r>
              <w:rPr>
                <w:rFonts w:hint="eastAsia" w:asciiTheme="minorEastAsia" w:hAnsiTheme="minorEastAsia"/>
                <w:szCs w:val="21"/>
              </w:rPr>
              <w:t xml:space="preserve"> t.client_id = i_CLIENT_ID</w:t>
            </w:r>
          </w:p>
          <w:p w14:paraId="5259DF12">
            <w:pPr>
              <w:rPr>
                <w:rFonts w:asciiTheme="minorEastAsia" w:hAnsiTheme="minorEastAsia"/>
                <w:szCs w:val="21"/>
              </w:rPr>
            </w:pPr>
            <w:r>
              <w:rPr>
                <w:rFonts w:hint="eastAsia" w:asciiTheme="minorEastAsia" w:hAnsiTheme="minorEastAsia"/>
                <w:szCs w:val="21"/>
              </w:rPr>
              <w:t xml:space="preserve">       and o.pk_id = i_id</w:t>
            </w:r>
          </w:p>
          <w:p w14:paraId="3CA773B0">
            <w:pPr>
              <w:rPr>
                <w:rFonts w:asciiTheme="minorEastAsia" w:hAnsiTheme="minorEastAsia"/>
                <w:szCs w:val="21"/>
              </w:rPr>
            </w:pPr>
            <w:r>
              <w:rPr>
                <w:rFonts w:hint="eastAsia" w:asciiTheme="minorEastAsia" w:hAnsiTheme="minorEastAsia"/>
                <w:szCs w:val="21"/>
              </w:rPr>
              <w:t xml:space="preserve">       and g.pk_id = i_id</w:t>
            </w:r>
          </w:p>
          <w:p w14:paraId="7574DEAB">
            <w:pPr>
              <w:rPr>
                <w:rFonts w:hint="eastAsia" w:asciiTheme="minorEastAsia" w:hAnsiTheme="minorEastAsia"/>
                <w:szCs w:val="21"/>
              </w:rPr>
            </w:pPr>
            <w:r>
              <w:rPr>
                <w:rFonts w:hint="eastAsia" w:asciiTheme="minorEastAsia" w:hAnsiTheme="minorEastAsia"/>
                <w:szCs w:val="21"/>
              </w:rPr>
              <w:t xml:space="preserve">       And t.busi_date between v_begin_date and v_end_date</w:t>
            </w:r>
          </w:p>
          <w:p w14:paraId="21218760">
            <w:pPr>
              <w:rPr>
                <w:rFonts w:asciiTheme="minorEastAsia" w:hAnsiTheme="minorEastAsia"/>
                <w:szCs w:val="21"/>
              </w:rPr>
            </w:pPr>
            <w:r>
              <w:rPr>
                <w:rFonts w:hint="eastAsia" w:asciiTheme="minorEastAsia" w:hAnsiTheme="minorEastAsia"/>
                <w:szCs w:val="21"/>
              </w:rPr>
              <w:t>group by： t.client_id, o.profit, o.loss, o.days, o.rate;</w:t>
            </w:r>
          </w:p>
          <w:p w14:paraId="23780086">
            <w:pPr>
              <w:rPr>
                <w:rFonts w:asciiTheme="minorEastAsia" w:hAnsiTheme="minorEastAsia"/>
                <w:szCs w:val="21"/>
              </w:rPr>
            </w:pPr>
          </w:p>
          <w:p w14:paraId="18DC4B68">
            <w:pPr>
              <w:rPr>
                <w:rFonts w:asciiTheme="minorEastAsia" w:hAnsiTheme="minorEastAsia"/>
                <w:szCs w:val="21"/>
              </w:rPr>
            </w:pPr>
            <w:r>
              <w:rPr>
                <w:rFonts w:hint="eastAsia" w:asciiTheme="minorEastAsia" w:hAnsiTheme="minorEastAsia"/>
                <w:szCs w:val="21"/>
              </w:rPr>
              <w:t>表CF_REPORT.t_Profit_and_loss生成逻辑：</w:t>
            </w:r>
          </w:p>
          <w:p w14:paraId="7876E25A">
            <w:pPr>
              <w:rPr>
                <w:rFonts w:asciiTheme="minorEastAsia" w:hAnsiTheme="minorEastAsia"/>
                <w:szCs w:val="21"/>
              </w:rPr>
            </w:pPr>
            <w:r>
              <w:rPr>
                <w:rFonts w:hint="eastAsia" w:asciiTheme="minorEastAsia" w:hAnsiTheme="minorEastAsia"/>
                <w:szCs w:val="21"/>
              </w:rPr>
              <w:t>见2.2.4表10</w:t>
            </w:r>
          </w:p>
          <w:p w14:paraId="26227C7B">
            <w:pPr>
              <w:rPr>
                <w:rFonts w:asciiTheme="minorEastAsia" w:hAnsiTheme="minorEastAsia"/>
                <w:szCs w:val="21"/>
              </w:rPr>
            </w:pPr>
          </w:p>
          <w:p w14:paraId="0C7026CB">
            <w:pPr>
              <w:rPr>
                <w:rFonts w:asciiTheme="minorEastAsia" w:hAnsiTheme="minorEastAsia"/>
                <w:szCs w:val="21"/>
              </w:rPr>
            </w:pPr>
            <w:r>
              <w:rPr>
                <w:rFonts w:hint="eastAsia" w:asciiTheme="minorEastAsia" w:hAnsiTheme="minorEastAsia"/>
                <w:szCs w:val="21"/>
              </w:rPr>
              <w:t>表CF_REPORT.t_REP_HCL生成逻辑：</w:t>
            </w:r>
          </w:p>
          <w:p w14:paraId="276A1E3E">
            <w:pPr>
              <w:rPr>
                <w:rFonts w:asciiTheme="minorEastAsia" w:hAnsiTheme="minorEastAsia"/>
                <w:szCs w:val="21"/>
              </w:rPr>
            </w:pPr>
            <w:r>
              <w:rPr>
                <w:rFonts w:hint="eastAsia" w:asciiTheme="minorEastAsia" w:hAnsiTheme="minorEastAsia"/>
                <w:szCs w:val="21"/>
              </w:rPr>
              <w:t>见2.2.4表15</w:t>
            </w:r>
          </w:p>
        </w:tc>
        <w:tc>
          <w:tcPr>
            <w:tcW w:w="2650" w:type="dxa"/>
          </w:tcPr>
          <w:p w14:paraId="6A3F759C">
            <w:pPr>
              <w:rPr>
                <w:rFonts w:asciiTheme="minorEastAsia" w:hAnsiTheme="minorEastAsia"/>
                <w:b/>
                <w:bCs/>
                <w:szCs w:val="21"/>
              </w:rPr>
            </w:pPr>
            <w:r>
              <w:rPr>
                <w:rFonts w:hint="eastAsia" w:asciiTheme="minorEastAsia" w:hAnsiTheme="minorEastAsia"/>
                <w:b/>
                <w:bCs/>
                <w:szCs w:val="21"/>
              </w:rPr>
              <w:t>cf_sett.t_client_sett：</w:t>
            </w:r>
          </w:p>
          <w:p w14:paraId="7A67F79C">
            <w:pPr>
              <w:rPr>
                <w:rFonts w:asciiTheme="minorEastAsia" w:hAnsiTheme="minorEastAsia"/>
                <w:szCs w:val="21"/>
              </w:rPr>
            </w:pPr>
            <w:r>
              <w:rPr>
                <w:rFonts w:hint="eastAsia" w:asciiTheme="minorEastAsia" w:hAnsiTheme="minorEastAsia"/>
                <w:szCs w:val="21"/>
              </w:rPr>
              <w:t>client_id、busi_date、market_deposit、fund_in、fund_out</w:t>
            </w:r>
          </w:p>
          <w:p w14:paraId="4F80FFBA">
            <w:pPr>
              <w:rPr>
                <w:rFonts w:asciiTheme="minorEastAsia" w:hAnsiTheme="minorEastAsia"/>
                <w:szCs w:val="21"/>
              </w:rPr>
            </w:pPr>
          </w:p>
          <w:p w14:paraId="1CD3B0A7">
            <w:pPr>
              <w:rPr>
                <w:rFonts w:asciiTheme="minorEastAsia" w:hAnsiTheme="minorEastAsia"/>
                <w:szCs w:val="21"/>
              </w:rPr>
            </w:pPr>
            <w:r>
              <w:rPr>
                <w:rFonts w:asciiTheme="minorEastAsia" w:hAnsiTheme="minorEastAsia"/>
                <w:b/>
                <w:bCs/>
                <w:szCs w:val="21"/>
              </w:rPr>
              <w:t>etl.t_pub_date</w:t>
            </w:r>
            <w:r>
              <w:rPr>
                <w:rFonts w:hint="eastAsia" w:asciiTheme="minorEastAsia" w:hAnsiTheme="minorEastAsia"/>
                <w:szCs w:val="21"/>
              </w:rPr>
              <w:t>：</w:t>
            </w:r>
            <w:r>
              <w:rPr>
                <w:rFonts w:asciiTheme="minorEastAsia" w:hAnsiTheme="minorEastAsia"/>
                <w:szCs w:val="21"/>
              </w:rPr>
              <w:t>market_no</w:t>
            </w:r>
            <w:r>
              <w:rPr>
                <w:rFonts w:hint="eastAsia" w:asciiTheme="minorEastAsia" w:hAnsiTheme="minorEastAsia"/>
                <w:szCs w:val="21"/>
              </w:rPr>
              <w:t>、</w:t>
            </w:r>
            <w:r>
              <w:rPr>
                <w:rFonts w:asciiTheme="minorEastAsia" w:hAnsiTheme="minorEastAsia"/>
                <w:szCs w:val="21"/>
              </w:rPr>
              <w:t>trade_flag</w:t>
            </w:r>
            <w:r>
              <w:rPr>
                <w:rFonts w:hint="eastAsia" w:asciiTheme="minorEastAsia" w:hAnsiTheme="minorEastAsia"/>
                <w:szCs w:val="21"/>
              </w:rPr>
              <w:t>、</w:t>
            </w:r>
            <w:r>
              <w:rPr>
                <w:rFonts w:asciiTheme="minorEastAsia" w:hAnsiTheme="minorEastAsia"/>
                <w:szCs w:val="21"/>
              </w:rPr>
              <w:t>busi_date</w:t>
            </w:r>
            <w:r>
              <w:rPr>
                <w:rFonts w:hint="eastAsia" w:asciiTheme="minorEastAsia" w:hAnsiTheme="minorEastAsia"/>
                <w:szCs w:val="21"/>
              </w:rPr>
              <w:t>。</w:t>
            </w:r>
          </w:p>
          <w:p w14:paraId="1378972E">
            <w:pPr>
              <w:rPr>
                <w:rFonts w:asciiTheme="minorEastAsia" w:hAnsiTheme="minorEastAsia"/>
                <w:szCs w:val="21"/>
              </w:rPr>
            </w:pPr>
          </w:p>
        </w:tc>
      </w:tr>
    </w:tbl>
    <w:p w14:paraId="4ABBF443"/>
    <w:p w14:paraId="2933121A">
      <w:pPr>
        <w:pStyle w:val="4"/>
        <w:spacing w:before="120" w:after="120" w:line="415" w:lineRule="auto"/>
        <w:rPr>
          <w:rFonts w:hint="eastAsia" w:asciiTheme="majorEastAsia" w:hAnsiTheme="majorEastAsia" w:cstheme="majorBidi"/>
          <w:sz w:val="24"/>
          <w:szCs w:val="24"/>
        </w:rPr>
      </w:pPr>
      <w:bookmarkStart w:id="66" w:name="_Toc22855"/>
      <w:r>
        <w:rPr>
          <w:rFonts w:hint="eastAsia" w:asciiTheme="majorEastAsia" w:hAnsiTheme="majorEastAsia" w:cstheme="majorBidi"/>
          <w:sz w:val="24"/>
          <w:szCs w:val="24"/>
        </w:rPr>
        <w:t>2.3.5小结分析功能</w:t>
      </w:r>
      <w:bookmarkEnd w:id="66"/>
    </w:p>
    <w:tbl>
      <w:tblPr>
        <w:tblStyle w:val="15"/>
        <w:tblW w:w="9253" w:type="dxa"/>
        <w:tblInd w:w="0" w:type="dxa"/>
        <w:tblLayout w:type="autofit"/>
        <w:tblCellMar>
          <w:top w:w="0" w:type="dxa"/>
          <w:left w:w="108" w:type="dxa"/>
          <w:bottom w:w="0" w:type="dxa"/>
          <w:right w:w="108" w:type="dxa"/>
        </w:tblCellMar>
      </w:tblPr>
      <w:tblGrid>
        <w:gridCol w:w="1129"/>
        <w:gridCol w:w="2835"/>
        <w:gridCol w:w="5289"/>
      </w:tblGrid>
      <w:tr w14:paraId="12A88DB8">
        <w:tblPrEx>
          <w:tblCellMar>
            <w:top w:w="0" w:type="dxa"/>
            <w:left w:w="108" w:type="dxa"/>
            <w:bottom w:w="0" w:type="dxa"/>
            <w:right w:w="108" w:type="dxa"/>
          </w:tblCellMar>
        </w:tblPrEx>
        <w:trPr>
          <w:trHeight w:val="280" w:hRule="atLeast"/>
        </w:trPr>
        <w:tc>
          <w:tcPr>
            <w:tcW w:w="1129" w:type="dxa"/>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17B3F0B8">
            <w:pPr>
              <w:widowControl/>
              <w:jc w:val="center"/>
              <w:textAlignment w:val="center"/>
              <w:rPr>
                <w:rFonts w:hint="eastAsia" w:cs="仿宋" w:asciiTheme="minorEastAsia" w:hAnsiTheme="minorEastAsia"/>
                <w:b/>
                <w:bCs/>
                <w:color w:val="000000"/>
                <w:szCs w:val="21"/>
              </w:rPr>
            </w:pPr>
            <w:r>
              <w:rPr>
                <w:rFonts w:hint="eastAsia" w:ascii="仿宋" w:hAnsi="仿宋" w:eastAsia="仿宋" w:cs="仿宋"/>
                <w:color w:val="000000"/>
                <w:kern w:val="0"/>
                <w:sz w:val="22"/>
                <w:lang w:bidi="ar"/>
              </w:rPr>
              <w:t>基准字段</w:t>
            </w:r>
          </w:p>
        </w:tc>
        <w:tc>
          <w:tcPr>
            <w:tcW w:w="2835" w:type="dxa"/>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6D26709F">
            <w:pPr>
              <w:widowControl/>
              <w:jc w:val="center"/>
              <w:textAlignment w:val="center"/>
              <w:rPr>
                <w:rFonts w:hint="eastAsia" w:cs="仿宋" w:asciiTheme="minorEastAsia" w:hAnsiTheme="minorEastAsia"/>
                <w:b/>
                <w:bCs/>
                <w:color w:val="000000"/>
                <w:szCs w:val="21"/>
              </w:rPr>
            </w:pPr>
            <w:r>
              <w:rPr>
                <w:rFonts w:hint="eastAsia" w:ascii="仿宋" w:hAnsi="仿宋" w:eastAsia="仿宋" w:cs="仿宋"/>
                <w:color w:val="000000"/>
                <w:kern w:val="0"/>
                <w:sz w:val="22"/>
                <w:lang w:bidi="ar"/>
              </w:rPr>
              <w:t>判断阈值</w:t>
            </w:r>
          </w:p>
        </w:tc>
        <w:tc>
          <w:tcPr>
            <w:tcW w:w="5289" w:type="dxa"/>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76BB8349">
            <w:pPr>
              <w:widowControl/>
              <w:jc w:val="center"/>
              <w:textAlignment w:val="center"/>
              <w:rPr>
                <w:rFonts w:hint="eastAsia" w:cs="仿宋" w:asciiTheme="minorEastAsia" w:hAnsiTheme="minorEastAsia"/>
                <w:b/>
                <w:bCs/>
                <w:color w:val="000000"/>
                <w:szCs w:val="21"/>
              </w:rPr>
            </w:pPr>
            <w:r>
              <w:rPr>
                <w:rFonts w:hint="eastAsia" w:ascii="仿宋" w:hAnsi="仿宋" w:eastAsia="仿宋" w:cs="仿宋"/>
                <w:color w:val="000000"/>
                <w:kern w:val="0"/>
                <w:sz w:val="22"/>
                <w:lang w:bidi="ar"/>
              </w:rPr>
              <w:t>小节模版</w:t>
            </w:r>
          </w:p>
        </w:tc>
      </w:tr>
      <w:tr w14:paraId="46613729">
        <w:tblPrEx>
          <w:tblCellMar>
            <w:top w:w="0" w:type="dxa"/>
            <w:left w:w="108" w:type="dxa"/>
            <w:bottom w:w="0" w:type="dxa"/>
            <w:right w:w="108" w:type="dxa"/>
          </w:tblCellMar>
        </w:tblPrEx>
        <w:trPr>
          <w:trHeight w:val="280" w:hRule="atLeast"/>
        </w:trPr>
        <w:tc>
          <w:tcPr>
            <w:tcW w:w="1129" w:type="dxa"/>
            <w:vMerge w:val="restart"/>
            <w:tcBorders>
              <w:top w:val="single" w:color="auto" w:sz="4" w:space="0"/>
              <w:left w:val="single" w:color="auto" w:sz="4" w:space="0"/>
              <w:bottom w:val="single" w:color="auto" w:sz="4" w:space="0"/>
              <w:right w:val="single" w:color="auto" w:sz="4" w:space="0"/>
            </w:tcBorders>
            <w:shd w:val="clear" w:color="auto" w:fill="F9CBAA"/>
            <w:noWrap/>
            <w:vAlign w:val="center"/>
          </w:tcPr>
          <w:p w14:paraId="67518B9B">
            <w:pPr>
              <w:widowControl/>
              <w:jc w:val="center"/>
              <w:textAlignment w:val="center"/>
              <w:rPr>
                <w:rFonts w:hint="eastAsia" w:cs="仿宋" w:asciiTheme="minorEastAsia" w:hAnsiTheme="minorEastAsia"/>
                <w:color w:val="000000"/>
                <w:szCs w:val="21"/>
              </w:rPr>
            </w:pPr>
            <w:r>
              <w:rPr>
                <w:rFonts w:hint="eastAsia" w:ascii="仿宋" w:hAnsi="仿宋" w:eastAsia="仿宋" w:cs="仿宋"/>
                <w:color w:val="000000"/>
                <w:kern w:val="0"/>
                <w:sz w:val="22"/>
                <w:lang w:bidi="ar"/>
              </w:rPr>
              <w:t>日均风险度</w:t>
            </w:r>
          </w:p>
        </w:tc>
        <w:tc>
          <w:tcPr>
            <w:tcW w:w="2835" w:type="dxa"/>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5D1AE453">
            <w:pPr>
              <w:widowControl/>
              <w:jc w:val="center"/>
              <w:textAlignment w:val="center"/>
              <w:rPr>
                <w:rFonts w:hint="eastAsia" w:cs="仿宋" w:asciiTheme="minorEastAsia" w:hAnsiTheme="minorEastAsia"/>
                <w:b/>
                <w:bCs/>
                <w:color w:val="000000"/>
                <w:szCs w:val="21"/>
              </w:rPr>
            </w:pPr>
            <w:r>
              <w:rPr>
                <w:rFonts w:hint="eastAsia" w:ascii="仿宋" w:hAnsi="仿宋" w:eastAsia="仿宋" w:cs="仿宋"/>
                <w:color w:val="000000"/>
                <w:sz w:val="22"/>
                <w:lang w:val="en-US" w:eastAsia="zh-CN"/>
              </w:rPr>
              <w:t>＜ 70</w:t>
            </w:r>
          </w:p>
        </w:tc>
        <w:tc>
          <w:tcPr>
            <w:tcW w:w="5289" w:type="dxa"/>
            <w:tcBorders>
              <w:top w:val="single" w:color="auto" w:sz="4" w:space="0"/>
              <w:left w:val="single" w:color="auto" w:sz="4" w:space="0"/>
              <w:bottom w:val="single" w:color="auto" w:sz="4" w:space="0"/>
              <w:right w:val="single" w:color="auto" w:sz="4" w:space="0"/>
            </w:tcBorders>
            <w:shd w:val="clear" w:color="auto" w:fill="F9CBAA"/>
            <w:noWrap/>
            <w:vAlign w:val="center"/>
          </w:tcPr>
          <w:p w14:paraId="6BB62974">
            <w:pPr>
              <w:widowControl/>
              <w:jc w:val="center"/>
              <w:textAlignment w:val="center"/>
              <w:rPr>
                <w:rFonts w:hint="eastAsia" w:cs="仿宋" w:asciiTheme="minorEastAsia" w:hAnsiTheme="minorEastAsia"/>
                <w:color w:val="000000"/>
                <w:szCs w:val="21"/>
              </w:rPr>
            </w:pPr>
            <w:r>
              <w:rPr>
                <w:rFonts w:hint="eastAsia" w:ascii="仿宋" w:hAnsi="仿宋" w:eastAsia="仿宋" w:cs="仿宋"/>
                <w:color w:val="000000"/>
                <w:kern w:val="0"/>
                <w:sz w:val="22"/>
                <w:lang w:bidi="ar"/>
              </w:rPr>
              <w:t>您的日均风险度为#[]，您的风险意识较强，账户总体风险度合理可控。</w:t>
            </w:r>
          </w:p>
        </w:tc>
      </w:tr>
      <w:tr w14:paraId="3BF8050D">
        <w:tblPrEx>
          <w:tblCellMar>
            <w:top w:w="0" w:type="dxa"/>
            <w:left w:w="108" w:type="dxa"/>
            <w:bottom w:w="0" w:type="dxa"/>
            <w:right w:w="108" w:type="dxa"/>
          </w:tblCellMar>
        </w:tblPrEx>
        <w:trPr>
          <w:trHeight w:val="280" w:hRule="atLeast"/>
        </w:trPr>
        <w:tc>
          <w:tcPr>
            <w:tcW w:w="1129"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A8DE8A7">
            <w:pPr>
              <w:jc w:val="center"/>
              <w:rPr>
                <w:rFonts w:hint="eastAsia" w:cs="仿宋" w:asciiTheme="minorEastAsia" w:hAnsiTheme="minorEastAsia"/>
                <w:color w:val="000000"/>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3B1E69">
            <w:pPr>
              <w:widowControl/>
              <w:jc w:val="center"/>
              <w:textAlignment w:val="center"/>
              <w:rPr>
                <w:rFonts w:hint="eastAsia" w:cs="仿宋" w:asciiTheme="minorEastAsia" w:hAnsiTheme="minorEastAsia"/>
                <w:color w:val="000000"/>
                <w:szCs w:val="21"/>
              </w:rPr>
            </w:pPr>
            <w:r>
              <w:rPr>
                <w:rFonts w:hint="eastAsia" w:ascii="仿宋" w:hAnsi="仿宋" w:eastAsia="仿宋" w:cs="仿宋"/>
                <w:color w:val="000000"/>
                <w:sz w:val="22"/>
                <w:lang w:val="en-US" w:eastAsia="zh-CN"/>
              </w:rPr>
              <w:t>≥ 70</w:t>
            </w:r>
          </w:p>
        </w:tc>
        <w:tc>
          <w:tcPr>
            <w:tcW w:w="52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0A8E0A">
            <w:pPr>
              <w:widowControl/>
              <w:jc w:val="left"/>
              <w:textAlignment w:val="center"/>
              <w:rPr>
                <w:rFonts w:hint="eastAsia" w:cs="仿宋" w:asciiTheme="minorEastAsia" w:hAnsiTheme="minorEastAsia"/>
                <w:color w:val="000000"/>
                <w:szCs w:val="21"/>
              </w:rPr>
            </w:pPr>
            <w:r>
              <w:rPr>
                <w:rFonts w:hint="eastAsia" w:ascii="仿宋" w:hAnsi="仿宋" w:eastAsia="仿宋" w:cs="仿宋"/>
                <w:color w:val="000000"/>
                <w:kern w:val="0"/>
                <w:sz w:val="22"/>
                <w:lang w:bidi="ar"/>
              </w:rPr>
              <w:t>您的日均风险度为#[]，您账户的总体风险度较高，请您注意仓位控制，关注市场波动，建立止损机制，谨防行情波动可能带来的强平风险。</w:t>
            </w:r>
          </w:p>
        </w:tc>
      </w:tr>
    </w:tbl>
    <w:p w14:paraId="6C89844D">
      <w:pPr>
        <w:pStyle w:val="4"/>
        <w:spacing w:before="120" w:after="120" w:line="415" w:lineRule="auto"/>
        <w:rPr>
          <w:rFonts w:hint="eastAsia" w:asciiTheme="majorEastAsia" w:hAnsiTheme="majorEastAsia" w:cstheme="majorBidi"/>
          <w:sz w:val="24"/>
          <w:szCs w:val="24"/>
        </w:rPr>
      </w:pPr>
      <w:bookmarkStart w:id="67" w:name="_Toc20159"/>
      <w:r>
        <w:rPr>
          <w:rFonts w:hint="eastAsia" w:asciiTheme="majorEastAsia" w:hAnsiTheme="majorEastAsia" w:cstheme="majorBidi"/>
          <w:sz w:val="24"/>
          <w:szCs w:val="24"/>
        </w:rPr>
        <w:t>2.3.6界面展示</w:t>
      </w:r>
      <w:bookmarkEnd w:id="67"/>
    </w:p>
    <w:bookmarkEnd w:id="61"/>
    <w:p w14:paraId="72A56EBD">
      <w:pPr>
        <w:pStyle w:val="23"/>
        <w:spacing w:line="360" w:lineRule="auto"/>
        <w:ind w:firstLine="0" w:firstLineChars="0"/>
        <w:rPr>
          <w:rFonts w:hint="eastAsia" w:ascii="仿宋" w:hAnsi="仿宋" w:eastAsiaTheme="minorEastAsia"/>
          <w:sz w:val="24"/>
          <w:szCs w:val="24"/>
          <w:lang w:eastAsia="zh-CN"/>
        </w:rPr>
      </w:pPr>
      <w:r>
        <w:rPr>
          <w:rFonts w:hint="eastAsia" w:ascii="仿宋" w:hAnsi="仿宋" w:eastAsiaTheme="minorEastAsia"/>
          <w:sz w:val="24"/>
          <w:szCs w:val="24"/>
          <w:lang w:eastAsia="zh-CN"/>
        </w:rPr>
        <w:drawing>
          <wp:inline distT="0" distB="0" distL="114300" distR="114300">
            <wp:extent cx="2364105" cy="3830320"/>
            <wp:effectExtent l="0" t="0" r="17145" b="17780"/>
            <wp:docPr id="3" name="图片 3" descr="mobile_app_sliding_n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obile_app_sliding_nav"/>
                    <pic:cNvPicPr>
                      <a:picLocks noChangeAspect="1"/>
                    </pic:cNvPicPr>
                  </pic:nvPicPr>
                  <pic:blipFill>
                    <a:blip r:embed="rId14"/>
                    <a:srcRect b="70511"/>
                    <a:stretch>
                      <a:fillRect/>
                    </a:stretch>
                  </pic:blipFill>
                  <pic:spPr>
                    <a:xfrm>
                      <a:off x="0" y="0"/>
                      <a:ext cx="2364105" cy="3830320"/>
                    </a:xfrm>
                    <a:prstGeom prst="rect">
                      <a:avLst/>
                    </a:prstGeom>
                  </pic:spPr>
                </pic:pic>
              </a:graphicData>
            </a:graphic>
          </wp:inline>
        </w:drawing>
      </w:r>
      <w:r>
        <w:rPr>
          <w:rFonts w:hint="eastAsia" w:ascii="仿宋" w:hAnsi="仿宋"/>
          <w:sz w:val="24"/>
          <w:szCs w:val="24"/>
          <w:lang w:val="en-US" w:eastAsia="zh-CN"/>
        </w:rPr>
        <w:t xml:space="preserve">   </w:t>
      </w:r>
      <w:r>
        <w:rPr>
          <w:rFonts w:hint="eastAsia" w:ascii="仿宋" w:hAnsi="仿宋"/>
          <w:sz w:val="24"/>
          <w:szCs w:val="24"/>
        </w:rPr>
        <w:drawing>
          <wp:inline distT="0" distB="0" distL="114300" distR="114300">
            <wp:extent cx="2392680" cy="5135880"/>
            <wp:effectExtent l="0" t="0" r="7620" b="7620"/>
            <wp:docPr id="4" name="图片 4" descr="mobile_app_sliding_na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bile_app_sliding_nav1"/>
                    <pic:cNvPicPr>
                      <a:picLocks noChangeAspect="1"/>
                    </pic:cNvPicPr>
                  </pic:nvPicPr>
                  <pic:blipFill>
                    <a:blip r:embed="rId15"/>
                    <a:srcRect b="60935"/>
                    <a:stretch>
                      <a:fillRect/>
                    </a:stretch>
                  </pic:blipFill>
                  <pic:spPr>
                    <a:xfrm>
                      <a:off x="0" y="0"/>
                      <a:ext cx="2392680" cy="5135880"/>
                    </a:xfrm>
                    <a:prstGeom prst="rect">
                      <a:avLst/>
                    </a:prstGeom>
                  </pic:spPr>
                </pic:pic>
              </a:graphicData>
            </a:graphic>
          </wp:inline>
        </w:drawing>
      </w:r>
      <w:r>
        <w:rPr>
          <w:rFonts w:hint="eastAsia" w:ascii="仿宋" w:hAnsi="仿宋"/>
          <w:sz w:val="24"/>
          <w:szCs w:val="24"/>
        </w:rPr>
        <w:t xml:space="preserve">     </w:t>
      </w:r>
    </w:p>
    <w:p w14:paraId="4FD881AD">
      <w:pPr>
        <w:spacing w:line="360" w:lineRule="auto"/>
        <w:rPr>
          <w:rFonts w:hint="eastAsia" w:asciiTheme="majorEastAsia" w:hAnsiTheme="majorEastAsia"/>
          <w:sz w:val="24"/>
          <w:szCs w:val="24"/>
        </w:rPr>
      </w:pPr>
      <w:bookmarkStart w:id="68" w:name="OLE_LINK5"/>
      <w:r>
        <w:rPr>
          <w:rFonts w:hint="eastAsia" w:asciiTheme="majorEastAsia" w:hAnsiTheme="majorEastAsia"/>
          <w:sz w:val="24"/>
          <w:szCs w:val="24"/>
        </w:rPr>
        <w:t>风险度分析界面默认展示该月的风险度统计以及分析小结</w:t>
      </w:r>
    </w:p>
    <w:p w14:paraId="3FF39A79">
      <w:pPr>
        <w:spacing w:line="360" w:lineRule="auto"/>
        <w:rPr>
          <w:rFonts w:hint="eastAsia" w:asciiTheme="minorEastAsia" w:hAnsiTheme="minorEastAsia" w:cstheme="minorEastAsia"/>
          <w:sz w:val="24"/>
        </w:rPr>
      </w:pPr>
      <w:r>
        <w:rPr>
          <w:rFonts w:hint="eastAsia" w:asciiTheme="minorEastAsia" w:hAnsiTheme="minorEastAsia" w:cstheme="minorEastAsia"/>
          <w:sz w:val="24"/>
        </w:rPr>
        <w:t>（1）界面布局</w:t>
      </w:r>
    </w:p>
    <w:p w14:paraId="7F79D883">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00742184">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3D3C391E">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w:t>
      </w:r>
      <w:r>
        <w:rPr>
          <w:rFonts w:hint="eastAsia" w:asciiTheme="minorEastAsia" w:hAnsiTheme="minorEastAsia" w:cstheme="minorEastAsia"/>
          <w:sz w:val="24"/>
        </w:rPr>
        <w:t>风险度情况</w:t>
      </w:r>
      <w:r>
        <w:rPr>
          <w:rFonts w:hint="eastAsia" w:ascii="����" w:hAnsi="����" w:eastAsia="宋体" w:cs="����"/>
          <w:color w:val="010101"/>
          <w:sz w:val="24"/>
          <w:szCs w:val="24"/>
          <w:lang w:val="en-US" w:eastAsia="zh-CN"/>
        </w:rPr>
        <w:t>，指定查询</w:t>
      </w:r>
      <w:r>
        <w:rPr>
          <w:rFonts w:ascii="����" w:hAnsi="����" w:eastAsia="����" w:cs="����"/>
          <w:color w:val="010101"/>
          <w:sz w:val="24"/>
          <w:szCs w:val="24"/>
        </w:rPr>
        <w:t>可让用户以月为周期查询</w:t>
      </w:r>
      <w:r>
        <w:rPr>
          <w:rFonts w:hint="eastAsia" w:asciiTheme="minorEastAsia" w:hAnsiTheme="minorEastAsia" w:cstheme="minorEastAsia"/>
          <w:sz w:val="24"/>
        </w:rPr>
        <w:t>指定月份的风险度情况。</w:t>
      </w:r>
    </w:p>
    <w:p w14:paraId="7BD706BD">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中部</w:t>
      </w:r>
      <w:r>
        <w:rPr>
          <w:rFonts w:hint="eastAsia" w:asciiTheme="majorEastAsia" w:hAnsiTheme="majorEastAsia" w:eastAsiaTheme="minorEastAsia" w:cstheme="minorBidi"/>
          <w:kern w:val="2"/>
          <w:sz w:val="24"/>
          <w:szCs w:val="24"/>
          <w:lang w:val="en-US" w:eastAsia="zh-CN" w:bidi="ar-SA"/>
        </w:rPr>
        <w:t>内容展示区以柱状图展示每月的风险度数据，以带方向箭虚线展示日均风险度，横坐标标示时间，格式为“年-月-日”,日期</w:t>
      </w:r>
      <w:r>
        <w:rPr>
          <w:rFonts w:hint="eastAsia" w:asciiTheme="majorEastAsia" w:hAnsiTheme="majorEastAsia" w:cstheme="minorBidi"/>
          <w:kern w:val="2"/>
          <w:sz w:val="24"/>
          <w:szCs w:val="24"/>
          <w:lang w:val="en-US" w:eastAsia="zh-CN" w:bidi="ar-SA"/>
        </w:rPr>
        <w:t>刻度展示</w:t>
      </w:r>
      <w:r>
        <w:rPr>
          <w:rFonts w:hint="eastAsia" w:asciiTheme="majorEastAsia" w:hAnsiTheme="majorEastAsia" w:eastAsiaTheme="minorEastAsia" w:cstheme="minorBidi"/>
          <w:kern w:val="2"/>
          <w:sz w:val="24"/>
          <w:szCs w:val="24"/>
          <w:lang w:val="en-US" w:eastAsia="zh-CN" w:bidi="ar-SA"/>
        </w:rPr>
        <w:t>逻辑按照统计区间的天数分段展示：</w:t>
      </w:r>
      <w:r>
        <w:rPr>
          <w:rFonts w:hint="eastAsia" w:asciiTheme="majorEastAsia" w:hAnsiTheme="majorEastAsia" w:cstheme="minorBidi"/>
          <w:kern w:val="2"/>
          <w:sz w:val="24"/>
          <w:szCs w:val="24"/>
          <w:lang w:val="en-US" w:eastAsia="zh-CN" w:bidi="ar-SA"/>
        </w:rPr>
        <w:t>“近1周”区间</w:t>
      </w:r>
      <w:r>
        <w:rPr>
          <w:rFonts w:hint="eastAsia" w:asciiTheme="majorEastAsia" w:hAnsiTheme="majorEastAsia" w:eastAsiaTheme="minorEastAsia" w:cstheme="minorBidi"/>
          <w:kern w:val="2"/>
          <w:sz w:val="24"/>
          <w:szCs w:val="24"/>
          <w:lang w:val="en-US" w:eastAsia="zh-CN" w:bidi="ar-SA"/>
        </w:rPr>
        <w:t>，按照“</w:t>
      </w:r>
      <w:r>
        <w:rPr>
          <w:rFonts w:hint="eastAsia" w:asciiTheme="majorEastAsia" w:hAnsiTheme="majorEastAsia" w:cstheme="minorBidi"/>
          <w:kern w:val="2"/>
          <w:sz w:val="24"/>
          <w:szCs w:val="24"/>
          <w:lang w:val="en-US" w:eastAsia="zh-CN" w:bidi="ar-SA"/>
        </w:rPr>
        <w:t>日</w:t>
      </w:r>
      <w:r>
        <w:rPr>
          <w:rFonts w:hint="eastAsia" w:asciiTheme="majorEastAsia" w:hAnsiTheme="majorEastAsia" w:eastAsiaTheme="minorEastAsia" w:cstheme="minorBidi"/>
          <w:kern w:val="2"/>
          <w:sz w:val="24"/>
          <w:szCs w:val="24"/>
          <w:lang w:val="en-US" w:eastAsia="zh-CN" w:bidi="ar-SA"/>
        </w:rPr>
        <w:t>”展示；</w:t>
      </w:r>
      <w:r>
        <w:rPr>
          <w:rFonts w:hint="eastAsia" w:asciiTheme="majorEastAsia" w:hAnsiTheme="majorEastAsia" w:cstheme="minorBidi"/>
          <w:kern w:val="2"/>
          <w:sz w:val="24"/>
          <w:szCs w:val="24"/>
          <w:lang w:val="en-US" w:eastAsia="zh-CN" w:bidi="ar-SA"/>
        </w:rPr>
        <w:t>月区间（近1月或是某月）</w:t>
      </w:r>
      <w:r>
        <w:rPr>
          <w:rFonts w:hint="eastAsia" w:asciiTheme="majorEastAsia" w:hAnsiTheme="majorEastAsia" w:eastAsiaTheme="minorEastAsia" w:cstheme="minorBidi"/>
          <w:kern w:val="2"/>
          <w:sz w:val="24"/>
          <w:szCs w:val="24"/>
          <w:lang w:val="en-US" w:eastAsia="zh-CN" w:bidi="ar-SA"/>
        </w:rPr>
        <w:t>，按照“周”展示；</w:t>
      </w:r>
      <w:r>
        <w:rPr>
          <w:rFonts w:hint="eastAsia" w:asciiTheme="majorEastAsia" w:hAnsiTheme="majorEastAsia" w:cstheme="minorBidi"/>
          <w:kern w:val="2"/>
          <w:sz w:val="24"/>
          <w:szCs w:val="24"/>
          <w:lang w:val="en-US" w:eastAsia="zh-CN" w:bidi="ar-SA"/>
        </w:rPr>
        <w:t>“近3月”以及“近6月”区间</w:t>
      </w:r>
      <w:r>
        <w:rPr>
          <w:rFonts w:hint="eastAsia" w:asciiTheme="majorEastAsia" w:hAnsiTheme="majorEastAsia" w:eastAsiaTheme="minorEastAsia" w:cstheme="minorBidi"/>
          <w:kern w:val="2"/>
          <w:sz w:val="24"/>
          <w:szCs w:val="24"/>
          <w:lang w:val="en-US" w:eastAsia="zh-CN" w:bidi="ar-SA"/>
        </w:rPr>
        <w:t>，按照“月”展示。纵坐标标示风险度，单位为“%”。</w:t>
      </w:r>
      <w:r>
        <w:rPr>
          <w:rFonts w:hint="eastAsia" w:asciiTheme="minorEastAsia" w:hAnsiTheme="minorEastAsia" w:cstheme="minorEastAsia"/>
          <w:sz w:val="24"/>
        </w:rPr>
        <w:t>柱状图中需标识出风险度最大的位置及最大值。</w:t>
      </w:r>
    </w:p>
    <w:p w14:paraId="032A78BC">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文本分析展示区展示每月的风险度分析小结。</w:t>
      </w:r>
    </w:p>
    <w:p w14:paraId="70AE97F2">
      <w:pPr>
        <w:numPr>
          <w:ilvl w:val="0"/>
          <w:numId w:val="3"/>
        </w:numPr>
        <w:spacing w:line="360" w:lineRule="auto"/>
        <w:rPr>
          <w:rFonts w:hint="eastAsia" w:asciiTheme="minorEastAsia" w:hAnsiTheme="minorEastAsia" w:cstheme="minorEastAsia"/>
          <w:sz w:val="24"/>
        </w:rPr>
      </w:pPr>
      <w:r>
        <w:rPr>
          <w:rFonts w:hint="eastAsia" w:asciiTheme="minorEastAsia" w:hAnsiTheme="minorEastAsia" w:cstheme="minorEastAsia"/>
          <w:sz w:val="24"/>
        </w:rPr>
        <w:t>交互规则</w:t>
      </w:r>
    </w:p>
    <w:p w14:paraId="7D3DC1E3">
      <w:pPr>
        <w:pStyle w:val="23"/>
        <w:numPr>
          <w:ilvl w:val="0"/>
          <w:numId w:val="2"/>
        </w:numPr>
        <w:spacing w:line="360" w:lineRule="auto"/>
        <w:ind w:firstLineChars="0"/>
        <w:rPr>
          <w:rFonts w:hint="eastAsia" w:asciiTheme="majorEastAsia" w:hAnsiTheme="majorEastAsia" w:eastAsiaTheme="minorEastAsia" w:cstheme="minorBidi"/>
          <w:kern w:val="2"/>
          <w:sz w:val="24"/>
          <w:szCs w:val="24"/>
          <w:lang w:val="en-US" w:eastAsia="zh-CN" w:bidi="ar-SA"/>
        </w:rPr>
      </w:pPr>
      <w:r>
        <w:rPr>
          <w:rFonts w:hint="eastAsia" w:asciiTheme="majorEastAsia" w:hAnsiTheme="majorEastAsia" w:eastAsiaTheme="minorEastAsia" w:cstheme="minorBidi"/>
          <w:kern w:val="2"/>
          <w:sz w:val="24"/>
          <w:szCs w:val="24"/>
          <w:lang w:val="en-US" w:eastAsia="zh-CN" w:bidi="ar-SA"/>
        </w:rPr>
        <w:t>按钮激活与视觉反馈：当用户点击任一</w:t>
      </w:r>
      <w:r>
        <w:rPr>
          <w:rFonts w:hint="eastAsia" w:asciiTheme="majorEastAsia" w:hAnsiTheme="majorEastAsia" w:cstheme="minorBidi"/>
          <w:kern w:val="2"/>
          <w:sz w:val="24"/>
          <w:szCs w:val="24"/>
          <w:lang w:val="en-US" w:eastAsia="zh-CN" w:bidi="ar-SA"/>
        </w:rPr>
        <w:t>区间查询</w:t>
      </w:r>
      <w:r>
        <w:rPr>
          <w:rFonts w:hint="eastAsia" w:asciiTheme="majorEastAsia" w:hAnsiTheme="majorEastAsia" w:eastAsiaTheme="minorEastAsia" w:cstheme="minorBidi"/>
          <w:kern w:val="2"/>
          <w:sz w:val="24"/>
          <w:szCs w:val="24"/>
          <w:lang w:val="en-US" w:eastAsia="zh-CN" w:bidi="ar-SA"/>
        </w:rPr>
        <w:t>按钮（近一周、近一月、近三月、近六月、指定）时，该按钮的文本颜色从默认颜色（黑色）变为激活状态颜色(蓝色)</w:t>
      </w:r>
      <w:r>
        <w:rPr>
          <w:rFonts w:hint="eastAsia" w:asciiTheme="majorEastAsia" w:hAnsiTheme="majorEastAsia" w:cstheme="minorBidi"/>
          <w:kern w:val="2"/>
          <w:sz w:val="24"/>
          <w:szCs w:val="24"/>
          <w:lang w:val="en-US" w:eastAsia="zh-CN" w:bidi="ar-SA"/>
        </w:rPr>
        <w:t>。</w:t>
      </w:r>
    </w:p>
    <w:p w14:paraId="08654697">
      <w:pPr>
        <w:pStyle w:val="23"/>
        <w:numPr>
          <w:ilvl w:val="0"/>
          <w:numId w:val="2"/>
        </w:numPr>
        <w:spacing w:line="360" w:lineRule="auto"/>
        <w:ind w:firstLineChars="0"/>
        <w:rPr>
          <w:rFonts w:hint="eastAsia" w:asciiTheme="majorEastAsia" w:hAnsiTheme="majorEastAsia" w:eastAsiaTheme="minorEastAsia" w:cstheme="minorBidi"/>
          <w:kern w:val="2"/>
          <w:sz w:val="24"/>
          <w:szCs w:val="24"/>
          <w:lang w:val="en-US" w:eastAsia="zh-CN" w:bidi="ar-SA"/>
        </w:rPr>
      </w:pPr>
      <w:r>
        <w:rPr>
          <w:rFonts w:hint="eastAsia" w:asciiTheme="majorEastAsia" w:hAnsiTheme="majorEastAsia" w:eastAsiaTheme="minorEastAsia" w:cstheme="minorBidi"/>
          <w:kern w:val="2"/>
          <w:sz w:val="24"/>
          <w:szCs w:val="24"/>
          <w:lang w:val="en-US" w:eastAsia="zh-CN" w:bidi="ar-SA"/>
        </w:rPr>
        <w:t>指定查询按钮交互：当用户在查询操作区域点击“指定”按钮时，将从周期选择区域下方平滑弹出包含日期选择和查询操作控件的弹窗。</w:t>
      </w:r>
    </w:p>
    <w:p w14:paraId="7D259044">
      <w:pPr>
        <w:pStyle w:val="23"/>
        <w:numPr>
          <w:ilvl w:val="0"/>
          <w:numId w:val="2"/>
        </w:numPr>
        <w:spacing w:line="360" w:lineRule="auto"/>
        <w:ind w:firstLineChars="0"/>
        <w:rPr>
          <w:rFonts w:hint="eastAsia" w:asciiTheme="majorEastAsia" w:hAnsiTheme="majorEastAsia" w:eastAsiaTheme="minorEastAsia" w:cstheme="minorBidi"/>
          <w:kern w:val="2"/>
          <w:sz w:val="24"/>
          <w:szCs w:val="24"/>
          <w:lang w:val="en-US" w:eastAsia="zh-CN" w:bidi="ar-SA"/>
        </w:rPr>
      </w:pPr>
      <w:r>
        <w:rPr>
          <w:rFonts w:hint="eastAsia" w:asciiTheme="majorEastAsia" w:hAnsiTheme="majorEastAsia" w:eastAsiaTheme="minorEastAsia" w:cstheme="minorBidi"/>
          <w:kern w:val="2"/>
          <w:sz w:val="24"/>
          <w:szCs w:val="24"/>
          <w:lang w:val="en-US" w:eastAsia="zh-CN" w:bidi="ar-SA"/>
        </w:rPr>
        <w:t>日期选择控件：从页面底部弹出日期选择弹窗，通过上下滑动年月列表来选择年月，点击确认后，退出选择年月弹窗，年月选择控件中显示的日期更新为所选日期，点击取消退出年月选择。</w:t>
      </w:r>
    </w:p>
    <w:p w14:paraId="04138E4F">
      <w:pPr>
        <w:pStyle w:val="23"/>
        <w:numPr>
          <w:ilvl w:val="0"/>
          <w:numId w:val="2"/>
        </w:numPr>
        <w:spacing w:line="360" w:lineRule="auto"/>
        <w:ind w:firstLineChars="0"/>
        <w:rPr>
          <w:rFonts w:hint="eastAsia" w:asciiTheme="minorEastAsia" w:hAnsiTheme="minorEastAsia" w:cstheme="minorEastAsia"/>
          <w:sz w:val="24"/>
        </w:rPr>
      </w:pPr>
      <w:r>
        <w:rPr>
          <w:rFonts w:hint="eastAsia" w:asciiTheme="majorEastAsia" w:hAnsiTheme="majorEastAsia" w:eastAsiaTheme="minorEastAsia" w:cstheme="minorBidi"/>
          <w:kern w:val="2"/>
          <w:sz w:val="24"/>
          <w:szCs w:val="24"/>
          <w:lang w:val="en-US" w:eastAsia="zh-CN" w:bidi="ar-SA"/>
        </w:rPr>
        <w:t>按钮交互：当用户在查询操作区域点击查询按钮时，将根据日期选择框</w:t>
      </w:r>
      <w:r>
        <w:rPr>
          <w:rFonts w:hint="eastAsia" w:asciiTheme="minorEastAsia" w:hAnsiTheme="minorEastAsia" w:cstheme="minorEastAsia"/>
          <w:sz w:val="24"/>
        </w:rPr>
        <w:t>中选定的日期更新展示对应月份的</w:t>
      </w:r>
      <w:r>
        <w:rPr>
          <w:rFonts w:hint="eastAsia" w:asciiTheme="minorEastAsia" w:hAnsiTheme="minorEastAsia" w:cstheme="minorEastAsia"/>
          <w:sz w:val="24"/>
          <w:lang w:val="en-US" w:eastAsia="zh-CN"/>
        </w:rPr>
        <w:t>风险度</w:t>
      </w:r>
      <w:r>
        <w:rPr>
          <w:rFonts w:hint="eastAsia" w:asciiTheme="minorEastAsia" w:hAnsiTheme="minorEastAsia" w:cstheme="minorEastAsia"/>
          <w:sz w:val="24"/>
        </w:rPr>
        <w:t>情况。</w:t>
      </w:r>
    </w:p>
    <w:bookmarkEnd w:id="68"/>
    <w:p w14:paraId="136998BD">
      <w:pPr>
        <w:pStyle w:val="3"/>
        <w:spacing w:before="140" w:after="140" w:line="240" w:lineRule="auto"/>
        <w:rPr>
          <w:rFonts w:hint="eastAsia" w:asciiTheme="majorEastAsia" w:hAnsiTheme="majorEastAsia"/>
          <w:sz w:val="24"/>
          <w:szCs w:val="24"/>
        </w:rPr>
      </w:pPr>
      <w:bookmarkStart w:id="69" w:name="_Toc3278"/>
      <w:bookmarkStart w:id="70" w:name="_Toc2036"/>
      <w:r>
        <w:rPr>
          <w:rFonts w:hint="eastAsia" w:asciiTheme="majorEastAsia" w:hAnsiTheme="majorEastAsia"/>
          <w:sz w:val="24"/>
          <w:szCs w:val="24"/>
        </w:rPr>
        <w:t>2.4趋势分析</w:t>
      </w:r>
      <w:bookmarkEnd w:id="62"/>
      <w:bookmarkEnd w:id="63"/>
      <w:bookmarkEnd w:id="69"/>
      <w:bookmarkEnd w:id="70"/>
    </w:p>
    <w:p w14:paraId="5515542A">
      <w:pPr>
        <w:pStyle w:val="4"/>
        <w:spacing w:before="120" w:after="120" w:line="415" w:lineRule="auto"/>
        <w:rPr>
          <w:rFonts w:hint="eastAsia" w:asciiTheme="majorEastAsia" w:hAnsiTheme="majorEastAsia" w:cstheme="majorBidi"/>
          <w:sz w:val="24"/>
          <w:szCs w:val="24"/>
        </w:rPr>
      </w:pPr>
      <w:bookmarkStart w:id="71" w:name="_Toc14957"/>
      <w:r>
        <w:rPr>
          <w:rFonts w:hint="eastAsia" w:asciiTheme="majorEastAsia" w:hAnsiTheme="majorEastAsia" w:cstheme="majorBidi"/>
          <w:sz w:val="24"/>
          <w:szCs w:val="24"/>
        </w:rPr>
        <w:t>2.4.1市值权益曲线分析</w:t>
      </w:r>
      <w:bookmarkEnd w:id="71"/>
    </w:p>
    <w:p w14:paraId="2E4AB05E">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2.4.1.1功能描述</w:t>
      </w:r>
    </w:p>
    <w:p w14:paraId="025CC937">
      <w:pPr>
        <w:spacing w:line="360" w:lineRule="auto"/>
        <w:ind w:firstLine="420" w:firstLineChars="0"/>
        <w:rPr>
          <w:rFonts w:hint="eastAsia" w:ascii="宋体" w:hAnsi="宋体" w:eastAsia="宋体" w:cs="宋体"/>
          <w:sz w:val="24"/>
        </w:rPr>
      </w:pPr>
      <w:r>
        <w:rPr>
          <w:rFonts w:hint="eastAsia" w:ascii="宋体" w:hAnsi="宋体" w:eastAsia="宋体" w:cs="宋体"/>
          <w:sz w:val="24"/>
        </w:rPr>
        <w:t>支持用户</w:t>
      </w:r>
      <w:r>
        <w:rPr>
          <w:rFonts w:hint="eastAsia" w:ascii="宋体" w:hAnsi="宋体" w:eastAsia="宋体" w:cs="宋体"/>
          <w:sz w:val="24"/>
          <w:lang w:val="en-US" w:eastAsia="zh-CN"/>
        </w:rPr>
        <w:t>通过给定的区间（近1周、近1月、近3月、近6月）</w:t>
      </w:r>
      <w:r>
        <w:rPr>
          <w:rFonts w:hint="eastAsia" w:ascii="宋体" w:hAnsi="宋体" w:eastAsia="宋体" w:cs="宋体"/>
          <w:sz w:val="24"/>
        </w:rPr>
        <w:t>或</w:t>
      </w:r>
      <w:r>
        <w:rPr>
          <w:rFonts w:hint="eastAsia" w:ascii="宋体" w:hAnsi="宋体" w:eastAsia="宋体" w:cs="宋体"/>
          <w:sz w:val="24"/>
          <w:lang w:val="en-US" w:eastAsia="zh-CN"/>
        </w:rPr>
        <w:t>指定某一月来查询区间内</w:t>
      </w:r>
      <w:r>
        <w:rPr>
          <w:rFonts w:hint="eastAsia" w:ascii="宋体" w:hAnsi="宋体" w:eastAsia="宋体" w:cs="宋体"/>
          <w:sz w:val="24"/>
        </w:rPr>
        <w:t>每个交易日的市值权益波动情况，</w:t>
      </w:r>
      <w:r>
        <w:rPr>
          <w:rFonts w:hint="eastAsia" w:asciiTheme="minorEastAsia" w:hAnsiTheme="minorEastAsia" w:cstheme="minorEastAsia"/>
          <w:sz w:val="24"/>
          <w:lang w:val="en-US" w:eastAsia="zh-CN"/>
        </w:rPr>
        <w:t>默认展示近一个月。</w:t>
      </w:r>
      <w:r>
        <w:rPr>
          <w:rFonts w:hint="eastAsia" w:ascii="宋体" w:hAnsi="宋体" w:eastAsia="宋体" w:cs="宋体"/>
          <w:sz w:val="24"/>
        </w:rPr>
        <w:t>以折线图形式展示，纵坐标为市值权益（万元），横坐标为日期，使用虚线标识出区间内日均回撤曲线，标明本月最大市值权益。</w:t>
      </w:r>
    </w:p>
    <w:p w14:paraId="3C9FE5E6">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2.4.1.2用户操作路径</w:t>
      </w:r>
    </w:p>
    <w:p w14:paraId="5D4374C2">
      <w:pPr>
        <w:widowControl/>
        <w:spacing w:line="360" w:lineRule="auto"/>
        <w:ind w:firstLine="480" w:firstLineChars="200"/>
        <w:jc w:val="left"/>
        <w:rPr>
          <w:rFonts w:hint="eastAsia" w:asciiTheme="minorEastAsia" w:hAnsiTheme="minorEastAsia" w:cstheme="minorEastAsia"/>
          <w:sz w:val="24"/>
        </w:rPr>
      </w:pPr>
      <w:r>
        <w:rPr>
          <w:rFonts w:hint="eastAsia" w:asciiTheme="minorEastAsia" w:hAnsiTheme="minorEastAsia" w:cstheme="minorEastAsia"/>
          <w:sz w:val="24"/>
        </w:rPr>
        <w:t>趋势分析-市值权益曲线</w:t>
      </w:r>
    </w:p>
    <w:p w14:paraId="7FE31CE6">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2.4.1.3界面按钮</w:t>
      </w:r>
    </w:p>
    <w:p w14:paraId="46D8AF5F">
      <w:pPr>
        <w:widowControl/>
        <w:spacing w:line="360" w:lineRule="auto"/>
        <w:ind w:firstLine="480" w:firstLineChars="200"/>
        <w:jc w:val="left"/>
        <w:rPr>
          <w:rFonts w:hint="eastAsia" w:asciiTheme="minorEastAsia" w:hAnsiTheme="minorEastAsia" w:cstheme="minorEastAsia"/>
          <w:sz w:val="24"/>
        </w:rPr>
      </w:pPr>
      <w:r>
        <w:rPr>
          <w:rFonts w:hint="eastAsia" w:asciiTheme="minorEastAsia" w:hAnsiTheme="minorEastAsia" w:cstheme="minorEastAsia"/>
          <w:sz w:val="24"/>
        </w:rPr>
        <w:t>月份选择框、查询</w:t>
      </w:r>
    </w:p>
    <w:p w14:paraId="2F12331F">
      <w:pPr>
        <w:pStyle w:val="5"/>
        <w:spacing w:before="120" w:after="120" w:line="415" w:lineRule="auto"/>
        <w:rPr>
          <w:rFonts w:hint="eastAsia" w:asciiTheme="majorEastAsia" w:hAnsiTheme="majorEastAsia" w:cstheme="minorBidi"/>
          <w:sz w:val="24"/>
          <w:szCs w:val="24"/>
        </w:rPr>
      </w:pPr>
      <w:r>
        <w:rPr>
          <w:rFonts w:hint="eastAsia" w:asciiTheme="majorEastAsia" w:hAnsiTheme="majorEastAsia" w:cstheme="minorBidi"/>
          <w:sz w:val="24"/>
          <w:szCs w:val="24"/>
        </w:rPr>
        <w:t>2.4.1.</w:t>
      </w:r>
      <w:r>
        <w:rPr>
          <w:rFonts w:asciiTheme="majorEastAsia" w:hAnsiTheme="majorEastAsia" w:cstheme="minorBidi"/>
          <w:sz w:val="24"/>
          <w:szCs w:val="24"/>
        </w:rPr>
        <w:t>4</w:t>
      </w:r>
      <w:r>
        <w:rPr>
          <w:rFonts w:hint="eastAsia" w:asciiTheme="majorEastAsia" w:hAnsiTheme="majorEastAsia" w:cstheme="minorBidi"/>
          <w:sz w:val="24"/>
          <w:szCs w:val="24"/>
        </w:rPr>
        <w:t>界面展示字段与计算逻辑</w:t>
      </w:r>
    </w:p>
    <w:tbl>
      <w:tblPr>
        <w:tblStyle w:val="16"/>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
        <w:gridCol w:w="1198"/>
        <w:gridCol w:w="4013"/>
        <w:gridCol w:w="2650"/>
      </w:tblGrid>
      <w:tr w14:paraId="202A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shd w:val="clear" w:color="auto" w:fill="FBD4B4" w:themeFill="accent6" w:themeFillTint="66"/>
            <w:vAlign w:val="center"/>
          </w:tcPr>
          <w:p w14:paraId="5D66AB99">
            <w:pPr>
              <w:jc w:val="center"/>
              <w:rPr>
                <w:rFonts w:hint="eastAsia" w:asciiTheme="minorEastAsia" w:hAnsiTheme="minorEastAsia"/>
                <w:b/>
                <w:bCs/>
              </w:rPr>
            </w:pPr>
            <w:r>
              <w:rPr>
                <w:rFonts w:hint="eastAsia" w:asciiTheme="minorEastAsia" w:hAnsiTheme="minorEastAsia"/>
                <w:b/>
                <w:bCs/>
              </w:rPr>
              <w:t>序号</w:t>
            </w:r>
          </w:p>
        </w:tc>
        <w:tc>
          <w:tcPr>
            <w:tcW w:w="1198" w:type="dxa"/>
            <w:shd w:val="clear" w:color="auto" w:fill="FBD4B4" w:themeFill="accent6" w:themeFillTint="66"/>
            <w:vAlign w:val="center"/>
          </w:tcPr>
          <w:p w14:paraId="56955F72">
            <w:pPr>
              <w:jc w:val="center"/>
              <w:rPr>
                <w:rFonts w:hint="eastAsia" w:asciiTheme="minorEastAsia" w:hAnsiTheme="minorEastAsia"/>
                <w:b/>
                <w:bCs/>
              </w:rPr>
            </w:pPr>
            <w:r>
              <w:rPr>
                <w:rFonts w:hint="eastAsia" w:asciiTheme="minorEastAsia" w:hAnsiTheme="minorEastAsia"/>
                <w:b/>
                <w:bCs/>
              </w:rPr>
              <w:t>字段名称</w:t>
            </w:r>
          </w:p>
        </w:tc>
        <w:tc>
          <w:tcPr>
            <w:tcW w:w="4013" w:type="dxa"/>
            <w:shd w:val="clear" w:color="auto" w:fill="FBD4B4" w:themeFill="accent6" w:themeFillTint="66"/>
            <w:vAlign w:val="center"/>
          </w:tcPr>
          <w:p w14:paraId="6686912B">
            <w:pPr>
              <w:jc w:val="center"/>
              <w:rPr>
                <w:rFonts w:hint="eastAsia" w:asciiTheme="minorEastAsia" w:hAnsiTheme="minorEastAsia"/>
                <w:b/>
                <w:bCs/>
              </w:rPr>
            </w:pPr>
            <w:r>
              <w:rPr>
                <w:rFonts w:hint="eastAsia" w:asciiTheme="minorEastAsia" w:hAnsiTheme="minorEastAsia"/>
                <w:b/>
                <w:bCs/>
              </w:rPr>
              <w:t>计算逻辑</w:t>
            </w:r>
          </w:p>
        </w:tc>
        <w:tc>
          <w:tcPr>
            <w:tcW w:w="2650" w:type="dxa"/>
            <w:shd w:val="clear" w:color="auto" w:fill="FBD4B4" w:themeFill="accent6" w:themeFillTint="66"/>
            <w:vAlign w:val="center"/>
          </w:tcPr>
          <w:p w14:paraId="7AE23E94">
            <w:pPr>
              <w:jc w:val="center"/>
              <w:rPr>
                <w:rFonts w:hint="eastAsia" w:asciiTheme="minorEastAsia" w:hAnsiTheme="minorEastAsia"/>
                <w:b/>
                <w:bCs/>
              </w:rPr>
            </w:pPr>
            <w:r>
              <w:rPr>
                <w:rFonts w:hint="eastAsia" w:asciiTheme="minorEastAsia" w:hAnsiTheme="minorEastAsia"/>
                <w:b/>
                <w:bCs/>
              </w:rPr>
              <w:t>涉及表及字段</w:t>
            </w:r>
          </w:p>
        </w:tc>
      </w:tr>
      <w:tr w14:paraId="1CD7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1D813F07">
            <w:pPr>
              <w:rPr>
                <w:rFonts w:hint="eastAsia" w:asciiTheme="minorEastAsia" w:hAnsiTheme="minorEastAsia"/>
              </w:rPr>
            </w:pPr>
            <w:r>
              <w:rPr>
                <w:rFonts w:hint="eastAsia" w:asciiTheme="minorEastAsia" w:hAnsiTheme="minorEastAsia"/>
              </w:rPr>
              <w:t>1</w:t>
            </w:r>
          </w:p>
        </w:tc>
        <w:tc>
          <w:tcPr>
            <w:tcW w:w="1198" w:type="dxa"/>
          </w:tcPr>
          <w:p w14:paraId="5F29D268">
            <w:pPr>
              <w:rPr>
                <w:rFonts w:hint="eastAsia" w:asciiTheme="minorEastAsia" w:hAnsiTheme="minorEastAsia"/>
              </w:rPr>
            </w:pPr>
            <w:r>
              <w:rPr>
                <w:rFonts w:hint="eastAsia" w:asciiTheme="minorEastAsia" w:hAnsiTheme="minorEastAsia"/>
              </w:rPr>
              <w:t>市值权益</w:t>
            </w:r>
          </w:p>
        </w:tc>
        <w:tc>
          <w:tcPr>
            <w:tcW w:w="4013" w:type="dxa"/>
          </w:tcPr>
          <w:p w14:paraId="1C05FB53">
            <w:pPr>
              <w:rPr>
                <w:rFonts w:hint="eastAsia" w:asciiTheme="minorEastAsia" w:hAnsiTheme="minorEastAsia"/>
              </w:rPr>
            </w:pPr>
            <w:r>
              <w:rPr>
                <w:rFonts w:hint="eastAsia" w:asciiTheme="minorEastAsia" w:hAnsiTheme="minorEastAsia"/>
              </w:rPr>
              <w:t>取表cf_sett.t_client_sett中的字段：MARKET_DEPOSIT【市值权益】</w:t>
            </w:r>
          </w:p>
          <w:p w14:paraId="36E7BD1E">
            <w:pPr>
              <w:rPr>
                <w:rFonts w:hint="eastAsia" w:asciiTheme="minorEastAsia" w:hAnsiTheme="minorEastAsia"/>
              </w:rPr>
            </w:pPr>
          </w:p>
        </w:tc>
        <w:tc>
          <w:tcPr>
            <w:tcW w:w="2650" w:type="dxa"/>
          </w:tcPr>
          <w:p w14:paraId="010A8D90">
            <w:pPr>
              <w:rPr>
                <w:rFonts w:hint="eastAsia" w:asciiTheme="minorEastAsia" w:hAnsiTheme="minorEastAsia"/>
                <w:b/>
                <w:bCs/>
              </w:rPr>
            </w:pPr>
            <w:r>
              <w:rPr>
                <w:rFonts w:hint="eastAsia" w:asciiTheme="minorEastAsia" w:hAnsiTheme="minorEastAsia"/>
                <w:b/>
                <w:bCs/>
              </w:rPr>
              <w:t>cf_sett.t_client_sett：</w:t>
            </w:r>
          </w:p>
          <w:p w14:paraId="543C365C">
            <w:pPr>
              <w:rPr>
                <w:rFonts w:hint="default" w:asciiTheme="minorEastAsia" w:hAnsiTheme="minorEastAsia" w:eastAsiaTheme="minorEastAsia"/>
                <w:lang w:val="en-US" w:eastAsia="zh-CN"/>
              </w:rPr>
            </w:pPr>
            <w:r>
              <w:rPr>
                <w:rFonts w:hint="eastAsia" w:asciiTheme="minorEastAsia" w:hAnsiTheme="minorEastAsia"/>
              </w:rPr>
              <w:t>MARKET_DEPOSIT</w:t>
            </w:r>
            <w:r>
              <w:rPr>
                <w:rFonts w:hint="eastAsia" w:asciiTheme="minorEastAsia" w:hAnsiTheme="minorEastAsia"/>
                <w:lang w:eastAsia="zh-CN"/>
              </w:rPr>
              <w:t>、</w:t>
            </w:r>
            <w:r>
              <w:rPr>
                <w:rFonts w:hint="eastAsia" w:asciiTheme="minorEastAsia" w:hAnsiTheme="minorEastAsia"/>
                <w:lang w:val="en-US" w:eastAsia="zh-CN"/>
              </w:rPr>
              <w:t>busi_date</w:t>
            </w:r>
          </w:p>
        </w:tc>
      </w:tr>
      <w:tr w14:paraId="5C30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5623B95C">
            <w:pPr>
              <w:rPr>
                <w:rFonts w:hint="eastAsia" w:asciiTheme="minorEastAsia" w:hAnsiTheme="minorEastAsia"/>
              </w:rPr>
            </w:pPr>
            <w:r>
              <w:rPr>
                <w:rFonts w:hint="eastAsia" w:asciiTheme="minorEastAsia" w:hAnsiTheme="minorEastAsia"/>
              </w:rPr>
              <w:t>2</w:t>
            </w:r>
          </w:p>
        </w:tc>
        <w:tc>
          <w:tcPr>
            <w:tcW w:w="1198" w:type="dxa"/>
          </w:tcPr>
          <w:p w14:paraId="098E8174">
            <w:pPr>
              <w:rPr>
                <w:rFonts w:hint="eastAsia" w:asciiTheme="minorEastAsia" w:hAnsiTheme="minorEastAsia"/>
              </w:rPr>
            </w:pPr>
            <w:r>
              <w:rPr>
                <w:rFonts w:hint="eastAsia" w:asciiTheme="minorEastAsia" w:hAnsiTheme="minorEastAsia"/>
              </w:rPr>
              <w:t>市值权益均线</w:t>
            </w:r>
          </w:p>
        </w:tc>
        <w:tc>
          <w:tcPr>
            <w:tcW w:w="4013" w:type="dxa"/>
          </w:tcPr>
          <w:p w14:paraId="1E945A23">
            <w:pPr>
              <w:rPr>
                <w:rFonts w:hint="eastAsia" w:asciiTheme="minorEastAsia" w:hAnsiTheme="minorEastAsia"/>
              </w:rPr>
            </w:pPr>
            <w:r>
              <w:rPr>
                <w:rFonts w:hint="eastAsia" w:asciiTheme="minorEastAsia" w:hAnsiTheme="minorEastAsia"/>
                <w:lang w:val="en-US" w:eastAsia="zh-CN"/>
              </w:rPr>
              <w:t>计算逻辑：</w:t>
            </w:r>
            <w:r>
              <w:rPr>
                <w:rFonts w:hint="eastAsia" w:asciiTheme="minorEastAsia" w:hAnsiTheme="minorEastAsia"/>
              </w:rPr>
              <w:t>将筛选日期区间内所有交易日的累计收益率之和除以交易日天数</w:t>
            </w:r>
          </w:p>
          <w:p w14:paraId="54160A75">
            <w:pPr>
              <w:rPr>
                <w:rFonts w:hint="eastAsia" w:asciiTheme="minorEastAsia" w:hAnsiTheme="minorEastAsia"/>
                <w:lang w:val="en-US" w:eastAsia="zh-CN"/>
              </w:rPr>
            </w:pPr>
            <w:r>
              <w:rPr>
                <w:rFonts w:hint="eastAsia" w:asciiTheme="minorEastAsia" w:hAnsiTheme="minorEastAsia"/>
                <w:lang w:val="en-US" w:eastAsia="zh-CN"/>
              </w:rPr>
              <w:t>sql：</w:t>
            </w:r>
          </w:p>
          <w:p w14:paraId="74BDFA3C">
            <w:pPr>
              <w:rPr>
                <w:rFonts w:hint="eastAsia" w:asciiTheme="minorEastAsia" w:hAnsiTheme="minorEastAsia"/>
              </w:rPr>
            </w:pPr>
            <w:r>
              <w:rPr>
                <w:rFonts w:hint="eastAsia" w:asciiTheme="minorEastAsia" w:hAnsiTheme="minorEastAsia"/>
              </w:rPr>
              <w:t xml:space="preserve">select sum(MARKET_DEPOSIT)/count(busi_date) from cf_sett.t_client_sett </w:t>
            </w:r>
          </w:p>
          <w:p w14:paraId="2333B3C3">
            <w:pPr>
              <w:rPr>
                <w:rFonts w:hint="eastAsia" w:asciiTheme="minorEastAsia" w:hAnsiTheme="minorEastAsia"/>
              </w:rPr>
            </w:pPr>
            <w:r>
              <w:rPr>
                <w:rFonts w:hint="eastAsia" w:asciiTheme="minorEastAsia" w:hAnsiTheme="minorEastAsia"/>
              </w:rPr>
              <w:t>where client_id=10181 and busi_date between 20240101 and 20240604</w:t>
            </w:r>
          </w:p>
        </w:tc>
        <w:tc>
          <w:tcPr>
            <w:tcW w:w="2650" w:type="dxa"/>
          </w:tcPr>
          <w:p w14:paraId="7F56722A">
            <w:pPr>
              <w:rPr>
                <w:rFonts w:hint="default" w:asciiTheme="minorEastAsia" w:hAnsiTheme="minorEastAsia" w:eastAsiaTheme="minorEastAsia"/>
                <w:lang w:val="en-US" w:eastAsia="zh-CN"/>
              </w:rPr>
            </w:pPr>
            <w:r>
              <w:rPr>
                <w:rFonts w:hint="eastAsia" w:asciiTheme="minorEastAsia" w:hAnsiTheme="minorEastAsia"/>
                <w:lang w:val="en-US" w:eastAsia="zh-CN"/>
              </w:rPr>
              <w:t>见1</w:t>
            </w:r>
          </w:p>
        </w:tc>
      </w:tr>
      <w:tr w14:paraId="0F56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6C840073">
            <w:pPr>
              <w:rPr>
                <w:rFonts w:hint="eastAsia" w:asciiTheme="minorEastAsia" w:hAnsiTheme="minorEastAsia"/>
              </w:rPr>
            </w:pPr>
            <w:r>
              <w:rPr>
                <w:rFonts w:hint="eastAsia" w:asciiTheme="minorEastAsia" w:hAnsiTheme="minorEastAsia"/>
              </w:rPr>
              <w:t>3</w:t>
            </w:r>
          </w:p>
        </w:tc>
        <w:tc>
          <w:tcPr>
            <w:tcW w:w="1198" w:type="dxa"/>
          </w:tcPr>
          <w:p w14:paraId="71225CBA">
            <w:pPr>
              <w:rPr>
                <w:rFonts w:hint="eastAsia" w:asciiTheme="minorEastAsia" w:hAnsiTheme="minorEastAsia"/>
              </w:rPr>
            </w:pPr>
            <w:r>
              <w:rPr>
                <w:rFonts w:hint="eastAsia" w:asciiTheme="minorEastAsia" w:hAnsiTheme="minorEastAsia"/>
              </w:rPr>
              <w:t>市值权益最大值</w:t>
            </w:r>
          </w:p>
        </w:tc>
        <w:tc>
          <w:tcPr>
            <w:tcW w:w="4013" w:type="dxa"/>
          </w:tcPr>
          <w:p w14:paraId="4B1EC73F">
            <w:pPr>
              <w:rPr>
                <w:rFonts w:hint="eastAsia" w:asciiTheme="minorEastAsia" w:hAnsiTheme="minorEastAsia"/>
              </w:rPr>
            </w:pPr>
            <w:r>
              <w:rPr>
                <w:rFonts w:hint="eastAsia" w:asciiTheme="minorEastAsia" w:hAnsiTheme="minorEastAsia"/>
                <w:lang w:val="en-US" w:eastAsia="zh-CN"/>
              </w:rPr>
              <w:t>计算逻辑：</w:t>
            </w:r>
            <w:r>
              <w:rPr>
                <w:rFonts w:hint="eastAsia" w:asciiTheme="minorEastAsia" w:hAnsiTheme="minorEastAsia"/>
              </w:rPr>
              <w:t>取筛选日期区间内所有交易日的市值权益中的最大值</w:t>
            </w:r>
          </w:p>
          <w:p w14:paraId="5D2C34FD">
            <w:pPr>
              <w:rPr>
                <w:rFonts w:hint="eastAsia" w:asciiTheme="minorEastAsia" w:hAnsiTheme="minorEastAsia"/>
                <w:lang w:val="en-US" w:eastAsia="zh-CN"/>
              </w:rPr>
            </w:pPr>
            <w:r>
              <w:rPr>
                <w:rFonts w:hint="eastAsia" w:asciiTheme="minorEastAsia" w:hAnsiTheme="minorEastAsia"/>
                <w:lang w:val="en-US" w:eastAsia="zh-CN"/>
              </w:rPr>
              <w:t>sql:</w:t>
            </w:r>
          </w:p>
          <w:p w14:paraId="44FF6EB3">
            <w:pPr>
              <w:rPr>
                <w:rFonts w:hint="eastAsia" w:asciiTheme="minorEastAsia" w:hAnsiTheme="minorEastAsia"/>
              </w:rPr>
            </w:pPr>
            <w:r>
              <w:rPr>
                <w:rFonts w:hint="eastAsia" w:asciiTheme="minorEastAsia" w:hAnsiTheme="minorEastAsia"/>
              </w:rPr>
              <w:t xml:space="preserve">select max(MARKET_DEPOSIT) from cf_sett.t_client_sett </w:t>
            </w:r>
          </w:p>
          <w:p w14:paraId="4BBFCD57">
            <w:pPr>
              <w:rPr>
                <w:rFonts w:hint="default" w:asciiTheme="minorEastAsia" w:hAnsiTheme="minorEastAsia"/>
                <w:lang w:val="en-US" w:eastAsia="zh-CN"/>
              </w:rPr>
            </w:pPr>
            <w:r>
              <w:rPr>
                <w:rFonts w:hint="eastAsia" w:asciiTheme="minorEastAsia" w:hAnsiTheme="minorEastAsia"/>
              </w:rPr>
              <w:t>where client_id=10181 and busi_date between 20240101 and 20240604</w:t>
            </w:r>
          </w:p>
        </w:tc>
        <w:tc>
          <w:tcPr>
            <w:tcW w:w="2650" w:type="dxa"/>
          </w:tcPr>
          <w:p w14:paraId="2211BC31">
            <w:pPr>
              <w:rPr>
                <w:rFonts w:hint="eastAsia" w:asciiTheme="minorEastAsia" w:hAnsiTheme="minorEastAsia"/>
              </w:rPr>
            </w:pPr>
            <w:r>
              <w:rPr>
                <w:rFonts w:hint="eastAsia" w:asciiTheme="minorEastAsia" w:hAnsiTheme="minorEastAsia"/>
                <w:lang w:val="en-US" w:eastAsia="zh-CN"/>
              </w:rPr>
              <w:t>见1</w:t>
            </w:r>
          </w:p>
        </w:tc>
      </w:tr>
    </w:tbl>
    <w:p w14:paraId="34502BAF">
      <w:pPr>
        <w:pStyle w:val="5"/>
        <w:spacing w:before="120" w:after="120" w:line="415" w:lineRule="auto"/>
        <w:rPr>
          <w:rFonts w:hint="eastAsia" w:asciiTheme="minorEastAsia" w:hAnsiTheme="minorEastAsia" w:eastAsiaTheme="minorEastAsia" w:cstheme="minorEastAsia"/>
          <w:sz w:val="24"/>
        </w:rPr>
      </w:pPr>
      <w:bookmarkStart w:id="72" w:name="_Toc32471"/>
      <w:r>
        <w:rPr>
          <w:rFonts w:hint="eastAsia" w:asciiTheme="majorEastAsia" w:hAnsiTheme="majorEastAsia" w:cstheme="minorBidi"/>
          <w:sz w:val="24"/>
          <w:szCs w:val="24"/>
        </w:rPr>
        <w:t>2.4.1.5界面展示</w:t>
      </w:r>
    </w:p>
    <w:p w14:paraId="2BE424D2">
      <w:pPr>
        <w:pStyle w:val="23"/>
        <w:spacing w:line="360" w:lineRule="auto"/>
        <w:ind w:firstLine="0" w:firstLineChars="0"/>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drawing>
          <wp:inline distT="0" distB="0" distL="114300" distR="114300">
            <wp:extent cx="2566670" cy="3860800"/>
            <wp:effectExtent l="0" t="0" r="5080" b="6350"/>
            <wp:docPr id="7" name="图片 7" descr="mobile_app_sliding_na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obile_app_sliding_nav3"/>
                    <pic:cNvPicPr>
                      <a:picLocks noChangeAspect="1"/>
                    </pic:cNvPicPr>
                  </pic:nvPicPr>
                  <pic:blipFill>
                    <a:blip r:embed="rId16"/>
                    <a:srcRect b="72626"/>
                    <a:stretch>
                      <a:fillRect/>
                    </a:stretch>
                  </pic:blipFill>
                  <pic:spPr>
                    <a:xfrm>
                      <a:off x="0" y="0"/>
                      <a:ext cx="2566670" cy="386080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2509520" cy="3771900"/>
            <wp:effectExtent l="0" t="0" r="5080" b="0"/>
            <wp:docPr id="6" name="图片 6" descr="mobile_app_sliding_na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obile_app_sliding_nav2"/>
                    <pic:cNvPicPr>
                      <a:picLocks noChangeAspect="1"/>
                    </pic:cNvPicPr>
                  </pic:nvPicPr>
                  <pic:blipFill>
                    <a:blip r:embed="rId17"/>
                    <a:srcRect b="72654"/>
                    <a:stretch>
                      <a:fillRect/>
                    </a:stretch>
                  </pic:blipFill>
                  <pic:spPr>
                    <a:xfrm>
                      <a:off x="0" y="0"/>
                      <a:ext cx="2509520" cy="377190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2796540" cy="6089015"/>
            <wp:effectExtent l="0" t="0" r="3810" b="6985"/>
            <wp:docPr id="9" name="图片 9" descr="mobile_app_sliding_na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bile_app_sliding_nav4"/>
                    <pic:cNvPicPr>
                      <a:picLocks noChangeAspect="1"/>
                    </pic:cNvPicPr>
                  </pic:nvPicPr>
                  <pic:blipFill>
                    <a:blip r:embed="rId18"/>
                    <a:srcRect b="60376"/>
                    <a:stretch>
                      <a:fillRect/>
                    </a:stretch>
                  </pic:blipFill>
                  <pic:spPr>
                    <a:xfrm>
                      <a:off x="0" y="0"/>
                      <a:ext cx="2796540" cy="6089015"/>
                    </a:xfrm>
                    <a:prstGeom prst="rect">
                      <a:avLst/>
                    </a:prstGeom>
                  </pic:spPr>
                </pic:pic>
              </a:graphicData>
            </a:graphic>
          </wp:inline>
        </w:drawing>
      </w:r>
    </w:p>
    <w:p w14:paraId="5469DBF6">
      <w:pPr>
        <w:pStyle w:val="23"/>
        <w:spacing w:line="360" w:lineRule="auto"/>
        <w:ind w:firstLine="0" w:firstLineChars="0"/>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 </w:t>
      </w:r>
    </w:p>
    <w:p w14:paraId="7C284B39">
      <w:pPr>
        <w:spacing w:line="360" w:lineRule="auto"/>
        <w:rPr>
          <w:rFonts w:hint="eastAsia" w:asciiTheme="minorEastAsia" w:hAnsiTheme="minorEastAsia" w:cstheme="minorEastAsia"/>
          <w:sz w:val="24"/>
        </w:rPr>
      </w:pPr>
      <w:bookmarkStart w:id="73" w:name="_Toc19813"/>
      <w:bookmarkStart w:id="74" w:name="OLE_LINK4"/>
      <w:r>
        <w:rPr>
          <w:rFonts w:hint="eastAsia" w:asciiTheme="minorEastAsia" w:hAnsiTheme="minorEastAsia" w:cstheme="minorEastAsia"/>
          <w:sz w:val="24"/>
        </w:rPr>
        <w:t>（1）界面布局</w:t>
      </w:r>
      <w:bookmarkEnd w:id="73"/>
    </w:p>
    <w:p w14:paraId="30DAC843">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5441843C">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3E5B5EBF">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w:t>
      </w:r>
      <w:r>
        <w:rPr>
          <w:rFonts w:hint="eastAsia" w:asciiTheme="minorEastAsia" w:hAnsiTheme="minorEastAsia" w:cstheme="minorEastAsia"/>
          <w:sz w:val="24"/>
        </w:rPr>
        <w:t>市值权益情况</w:t>
      </w:r>
      <w:r>
        <w:rPr>
          <w:rFonts w:hint="eastAsia" w:ascii="����" w:hAnsi="����" w:eastAsia="宋体" w:cs="����"/>
          <w:color w:val="010101"/>
          <w:sz w:val="24"/>
          <w:szCs w:val="24"/>
          <w:lang w:val="en-US" w:eastAsia="zh-CN"/>
        </w:rPr>
        <w:t>，指定查询</w:t>
      </w:r>
      <w:r>
        <w:rPr>
          <w:rFonts w:ascii="����" w:hAnsi="����" w:eastAsia="����" w:cs="����"/>
          <w:color w:val="010101"/>
          <w:sz w:val="24"/>
          <w:szCs w:val="24"/>
        </w:rPr>
        <w:t>可让用户以月为周期查询</w:t>
      </w:r>
      <w:r>
        <w:rPr>
          <w:rFonts w:hint="eastAsia" w:asciiTheme="minorEastAsia" w:hAnsiTheme="minorEastAsia" w:cstheme="minorEastAsia"/>
          <w:sz w:val="24"/>
        </w:rPr>
        <w:t>指定月份的市值权益情况。</w:t>
      </w:r>
    </w:p>
    <w:p w14:paraId="34F3BA95">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中部内容展示区</w:t>
      </w:r>
      <w:bookmarkStart w:id="75" w:name="OLE_LINK1"/>
      <w:r>
        <w:rPr>
          <w:rFonts w:hint="eastAsia" w:asciiTheme="minorEastAsia" w:hAnsiTheme="minorEastAsia" w:cstheme="minorEastAsia"/>
          <w:sz w:val="24"/>
        </w:rPr>
        <w:t>以折线图展示每月的每个交易日的市值权益</w:t>
      </w:r>
      <w:bookmarkEnd w:id="75"/>
      <w:r>
        <w:rPr>
          <w:rFonts w:hint="eastAsia" w:asciiTheme="minorEastAsia" w:hAnsiTheme="minorEastAsia" w:cstheme="minorEastAsia"/>
          <w:sz w:val="24"/>
        </w:rPr>
        <w:t>，以带方向箭虚线展示日均市值权益均线，横坐标标示时间，格式为“年-月-日”,示例“2024-01-01”，</w:t>
      </w:r>
      <w:r>
        <w:rPr>
          <w:rFonts w:hint="eastAsia" w:asciiTheme="majorEastAsia" w:hAnsiTheme="majorEastAsia" w:eastAsiaTheme="minorEastAsia" w:cstheme="minorBidi"/>
          <w:kern w:val="2"/>
          <w:sz w:val="24"/>
          <w:szCs w:val="24"/>
          <w:lang w:val="en-US" w:eastAsia="zh-CN" w:bidi="ar-SA"/>
        </w:rPr>
        <w:t>日期</w:t>
      </w:r>
      <w:r>
        <w:rPr>
          <w:rFonts w:hint="eastAsia" w:asciiTheme="majorEastAsia" w:hAnsiTheme="majorEastAsia" w:cstheme="minorBidi"/>
          <w:kern w:val="2"/>
          <w:sz w:val="24"/>
          <w:szCs w:val="24"/>
          <w:lang w:val="en-US" w:eastAsia="zh-CN" w:bidi="ar-SA"/>
        </w:rPr>
        <w:t>刻度展示</w:t>
      </w:r>
      <w:r>
        <w:rPr>
          <w:rFonts w:hint="eastAsia" w:asciiTheme="majorEastAsia" w:hAnsiTheme="majorEastAsia" w:eastAsiaTheme="minorEastAsia" w:cstheme="minorBidi"/>
          <w:kern w:val="2"/>
          <w:sz w:val="24"/>
          <w:szCs w:val="24"/>
          <w:lang w:val="en-US" w:eastAsia="zh-CN" w:bidi="ar-SA"/>
        </w:rPr>
        <w:t>逻辑按照统计区间的天数分段展示：</w:t>
      </w:r>
      <w:r>
        <w:rPr>
          <w:rFonts w:hint="eastAsia" w:asciiTheme="majorEastAsia" w:hAnsiTheme="majorEastAsia" w:cstheme="minorBidi"/>
          <w:kern w:val="2"/>
          <w:sz w:val="24"/>
          <w:szCs w:val="24"/>
          <w:lang w:val="en-US" w:eastAsia="zh-CN" w:bidi="ar-SA"/>
        </w:rPr>
        <w:t>“近1周”区间</w:t>
      </w:r>
      <w:r>
        <w:rPr>
          <w:rFonts w:hint="eastAsia" w:asciiTheme="majorEastAsia" w:hAnsiTheme="majorEastAsia" w:eastAsiaTheme="minorEastAsia" w:cstheme="minorBidi"/>
          <w:kern w:val="2"/>
          <w:sz w:val="24"/>
          <w:szCs w:val="24"/>
          <w:lang w:val="en-US" w:eastAsia="zh-CN" w:bidi="ar-SA"/>
        </w:rPr>
        <w:t>，按照“</w:t>
      </w:r>
      <w:r>
        <w:rPr>
          <w:rFonts w:hint="eastAsia" w:asciiTheme="majorEastAsia" w:hAnsiTheme="majorEastAsia" w:cstheme="minorBidi"/>
          <w:kern w:val="2"/>
          <w:sz w:val="24"/>
          <w:szCs w:val="24"/>
          <w:lang w:val="en-US" w:eastAsia="zh-CN" w:bidi="ar-SA"/>
        </w:rPr>
        <w:t>日</w:t>
      </w:r>
      <w:r>
        <w:rPr>
          <w:rFonts w:hint="eastAsia" w:asciiTheme="majorEastAsia" w:hAnsiTheme="majorEastAsia" w:eastAsiaTheme="minorEastAsia" w:cstheme="minorBidi"/>
          <w:kern w:val="2"/>
          <w:sz w:val="24"/>
          <w:szCs w:val="24"/>
          <w:lang w:val="en-US" w:eastAsia="zh-CN" w:bidi="ar-SA"/>
        </w:rPr>
        <w:t>”展示；</w:t>
      </w:r>
      <w:r>
        <w:rPr>
          <w:rFonts w:hint="eastAsia" w:asciiTheme="majorEastAsia" w:hAnsiTheme="majorEastAsia" w:cstheme="minorBidi"/>
          <w:kern w:val="2"/>
          <w:sz w:val="24"/>
          <w:szCs w:val="24"/>
          <w:lang w:val="en-US" w:eastAsia="zh-CN" w:bidi="ar-SA"/>
        </w:rPr>
        <w:t>月区间（近1月或是某月）</w:t>
      </w:r>
      <w:r>
        <w:rPr>
          <w:rFonts w:hint="eastAsia" w:asciiTheme="majorEastAsia" w:hAnsiTheme="majorEastAsia" w:eastAsiaTheme="minorEastAsia" w:cstheme="minorBidi"/>
          <w:kern w:val="2"/>
          <w:sz w:val="24"/>
          <w:szCs w:val="24"/>
          <w:lang w:val="en-US" w:eastAsia="zh-CN" w:bidi="ar-SA"/>
        </w:rPr>
        <w:t>，按照“周”展示；</w:t>
      </w:r>
      <w:r>
        <w:rPr>
          <w:rFonts w:hint="eastAsia" w:asciiTheme="majorEastAsia" w:hAnsiTheme="majorEastAsia" w:cstheme="minorBidi"/>
          <w:kern w:val="2"/>
          <w:sz w:val="24"/>
          <w:szCs w:val="24"/>
          <w:lang w:val="en-US" w:eastAsia="zh-CN" w:bidi="ar-SA"/>
        </w:rPr>
        <w:t>“近3月”以及“近6月”区间</w:t>
      </w:r>
      <w:r>
        <w:rPr>
          <w:rFonts w:hint="eastAsia" w:asciiTheme="majorEastAsia" w:hAnsiTheme="majorEastAsia" w:eastAsiaTheme="minorEastAsia" w:cstheme="minorBidi"/>
          <w:kern w:val="2"/>
          <w:sz w:val="24"/>
          <w:szCs w:val="24"/>
          <w:lang w:val="en-US" w:eastAsia="zh-CN" w:bidi="ar-SA"/>
        </w:rPr>
        <w:t>，按照“月”展示</w:t>
      </w:r>
      <w:r>
        <w:rPr>
          <w:rFonts w:hint="eastAsia" w:asciiTheme="minorEastAsia" w:hAnsiTheme="minorEastAsia" w:cstheme="minorEastAsia"/>
          <w:sz w:val="24"/>
        </w:rPr>
        <w:t>。纵坐标标示市值权益，单位为“万元”。折现图中需标识出市值权益最大值。</w:t>
      </w:r>
    </w:p>
    <w:bookmarkEnd w:id="74"/>
    <w:p w14:paraId="0549B316">
      <w:pPr>
        <w:spacing w:line="360" w:lineRule="auto"/>
        <w:rPr>
          <w:rFonts w:hint="eastAsia" w:asciiTheme="minorEastAsia" w:hAnsiTheme="minorEastAsia" w:cstheme="minorEastAsia"/>
          <w:sz w:val="24"/>
        </w:rPr>
      </w:pPr>
      <w:bookmarkStart w:id="76" w:name="_Toc5350"/>
      <w:r>
        <w:rPr>
          <w:rFonts w:hint="eastAsia" w:asciiTheme="minorEastAsia" w:hAnsiTheme="minorEastAsia" w:cstheme="minorEastAsia"/>
          <w:sz w:val="24"/>
        </w:rPr>
        <w:t>(2)交互规则</w:t>
      </w:r>
      <w:bookmarkEnd w:id="76"/>
    </w:p>
    <w:p w14:paraId="4C358061">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按钮激活与视觉反馈：当用户点击任一</w:t>
      </w:r>
      <w:r>
        <w:rPr>
          <w:rFonts w:hint="eastAsia" w:asciiTheme="majorEastAsia" w:hAnsiTheme="majorEastAsia" w:cstheme="minorBidi"/>
          <w:kern w:val="2"/>
          <w:sz w:val="24"/>
          <w:szCs w:val="24"/>
          <w:lang w:val="en-US" w:eastAsia="zh-CN" w:bidi="ar-SA"/>
        </w:rPr>
        <w:t>区间查询</w:t>
      </w:r>
      <w:r>
        <w:rPr>
          <w:rFonts w:hint="eastAsia" w:asciiTheme="minorEastAsia" w:hAnsiTheme="minorEastAsia" w:cstheme="minorEastAsia"/>
          <w:sz w:val="24"/>
        </w:rPr>
        <w:t>按钮（近一周、近一月、近三月、近六月、指定</w:t>
      </w:r>
      <w:r>
        <w:rPr>
          <w:rFonts w:hint="default" w:asciiTheme="minorEastAsia" w:hAnsiTheme="minorEastAsia" w:cstheme="minorEastAsia"/>
          <w:sz w:val="24"/>
        </w:rPr>
        <w:t>）时，该按钮的文本颜色从默认颜色（黑色）变</w:t>
      </w:r>
      <w:r>
        <w:rPr>
          <w:rFonts w:hint="eastAsia" w:asciiTheme="minorEastAsia" w:hAnsiTheme="minorEastAsia" w:cstheme="minorEastAsia"/>
          <w:sz w:val="24"/>
        </w:rPr>
        <w:t>为激活状态颜色(蓝色)</w:t>
      </w:r>
      <w:r>
        <w:rPr>
          <w:rFonts w:hint="eastAsia" w:asciiTheme="minorEastAsia" w:hAnsiTheme="minorEastAsia" w:cstheme="minorEastAsia"/>
          <w:sz w:val="24"/>
          <w:lang w:eastAsia="zh-CN"/>
        </w:rPr>
        <w:t>。</w:t>
      </w:r>
    </w:p>
    <w:p w14:paraId="16881183">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指定查询按钮交互：当用户在查询操作区域点击“指定”按钮时，将从周期选择区域下方平滑弹出包含日期选择和查询操作控件的弹窗。</w:t>
      </w:r>
    </w:p>
    <w:p w14:paraId="08E55DCE">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日期选择控件：从页面底部弹出日期选择弹窗，通过上下滑动年月列表来选择年月，点击确认后，退出选择年月弹窗，年月选择控件中显示的日期更新为所选日期，点击取消退出年月选择。</w:t>
      </w:r>
    </w:p>
    <w:p w14:paraId="02C949C8">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查询按钮交互：当用户在查询操作区域点击查询按钮时，将根据日期选择框中选定的日期更新展示对应月份的</w:t>
      </w:r>
      <w:r>
        <w:rPr>
          <w:rFonts w:hint="eastAsia" w:asciiTheme="minorEastAsia" w:hAnsiTheme="minorEastAsia" w:cstheme="minorEastAsia"/>
          <w:sz w:val="24"/>
        </w:rPr>
        <w:t>市值权益</w:t>
      </w:r>
      <w:r>
        <w:rPr>
          <w:rFonts w:ascii="����" w:hAnsi="����" w:eastAsia="����" w:cs="����"/>
          <w:color w:val="010101"/>
          <w:sz w:val="24"/>
          <w:szCs w:val="24"/>
        </w:rPr>
        <w:t>情况。</w:t>
      </w:r>
    </w:p>
    <w:p w14:paraId="64B8FC91">
      <w:pPr>
        <w:pStyle w:val="23"/>
        <w:numPr>
          <w:ilvl w:val="0"/>
          <w:numId w:val="2"/>
        </w:numPr>
        <w:spacing w:line="360" w:lineRule="auto"/>
        <w:ind w:firstLineChars="0"/>
        <w:rPr>
          <w:rFonts w:hint="eastAsia" w:asciiTheme="majorEastAsia" w:hAnsiTheme="majorEastAsia"/>
          <w:b/>
          <w:bCs/>
          <w:sz w:val="24"/>
          <w:szCs w:val="24"/>
        </w:rPr>
      </w:pPr>
      <w:r>
        <w:rPr>
          <w:rFonts w:hint="eastAsia" w:asciiTheme="minorEastAsia" w:hAnsiTheme="minorEastAsia" w:cstheme="minorEastAsia"/>
          <w:sz w:val="24"/>
        </w:rPr>
        <w:t>图表交互（十字准星指示器）：当用户在折现图上长按时可触发十字准星指示器，长按滑动可调整十字准星位置，将标识出准星位置对应的具体日期和市值权益（万元）。</w:t>
      </w:r>
    </w:p>
    <w:p w14:paraId="27BE4395">
      <w:pPr>
        <w:pStyle w:val="4"/>
        <w:spacing w:before="120" w:after="120" w:line="415" w:lineRule="auto"/>
        <w:rPr>
          <w:rFonts w:hint="eastAsia" w:asciiTheme="majorEastAsia" w:hAnsiTheme="majorEastAsia" w:cstheme="majorBidi"/>
          <w:sz w:val="24"/>
          <w:szCs w:val="24"/>
        </w:rPr>
      </w:pPr>
      <w:bookmarkStart w:id="77" w:name="_Toc28829"/>
      <w:r>
        <w:rPr>
          <w:rFonts w:hint="eastAsia" w:asciiTheme="majorEastAsia" w:hAnsiTheme="majorEastAsia" w:cstheme="majorBidi"/>
          <w:sz w:val="24"/>
          <w:szCs w:val="24"/>
        </w:rPr>
        <w:t>2.4.2累计收益率曲线</w:t>
      </w:r>
      <w:bookmarkEnd w:id="72"/>
      <w:bookmarkEnd w:id="77"/>
    </w:p>
    <w:p w14:paraId="49337D1A">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2.4.2.1功能描述</w:t>
      </w:r>
    </w:p>
    <w:p w14:paraId="57531D58">
      <w:pPr>
        <w:spacing w:line="360" w:lineRule="auto"/>
        <w:ind w:firstLine="420" w:firstLineChars="0"/>
        <w:rPr>
          <w:rFonts w:hint="eastAsia" w:asciiTheme="minorEastAsia" w:hAnsiTheme="minorEastAsia" w:cstheme="minorEastAsia"/>
          <w:sz w:val="24"/>
        </w:rPr>
      </w:pPr>
      <w:r>
        <w:rPr>
          <w:rFonts w:hint="eastAsia" w:asciiTheme="minorEastAsia" w:hAnsiTheme="minorEastAsia" w:cstheme="minorEastAsia"/>
          <w:sz w:val="24"/>
        </w:rPr>
        <w:t>支持用户</w:t>
      </w:r>
      <w:r>
        <w:rPr>
          <w:rFonts w:hint="eastAsia" w:asciiTheme="minorEastAsia" w:hAnsiTheme="minorEastAsia" w:cstheme="minorEastAsia"/>
          <w:sz w:val="24"/>
          <w:lang w:val="en-US" w:eastAsia="zh-CN"/>
        </w:rPr>
        <w:t>通过给定的区间（近1周、近1月、近3月、近6月）</w:t>
      </w:r>
      <w:r>
        <w:rPr>
          <w:rFonts w:hint="eastAsia" w:asciiTheme="minorEastAsia" w:hAnsiTheme="minorEastAsia" w:cstheme="minorEastAsia"/>
          <w:sz w:val="24"/>
        </w:rPr>
        <w:t>或</w:t>
      </w:r>
      <w:r>
        <w:rPr>
          <w:rFonts w:hint="eastAsia" w:asciiTheme="minorEastAsia" w:hAnsiTheme="minorEastAsia" w:cstheme="minorEastAsia"/>
          <w:sz w:val="24"/>
          <w:lang w:val="en-US" w:eastAsia="zh-CN"/>
        </w:rPr>
        <w:t>指定某一月来查询区间内</w:t>
      </w:r>
      <w:r>
        <w:rPr>
          <w:rFonts w:hint="eastAsia" w:asciiTheme="minorEastAsia" w:hAnsiTheme="minorEastAsia" w:cstheme="minorEastAsia"/>
          <w:sz w:val="24"/>
        </w:rPr>
        <w:t>每个交易日的累计收益率波动情况，</w:t>
      </w:r>
      <w:r>
        <w:rPr>
          <w:rFonts w:hint="eastAsia" w:asciiTheme="minorEastAsia" w:hAnsiTheme="minorEastAsia" w:cstheme="minorEastAsia"/>
          <w:sz w:val="24"/>
          <w:lang w:val="en-US" w:eastAsia="zh-CN"/>
        </w:rPr>
        <w:t>默认展示近一个月。</w:t>
      </w:r>
      <w:r>
        <w:rPr>
          <w:rFonts w:hint="eastAsia" w:asciiTheme="minorEastAsia" w:hAnsiTheme="minorEastAsia" w:cstheme="minorEastAsia"/>
          <w:sz w:val="24"/>
        </w:rPr>
        <w:t>以折线图形式展示，纵坐标为累计收益率（%），横坐标为日期，其中虚线表示区间内日均累计收益率。</w:t>
      </w:r>
    </w:p>
    <w:p w14:paraId="2A999D13">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2.4.2.2用户操作路径</w:t>
      </w:r>
    </w:p>
    <w:p w14:paraId="622BAF27">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趋势分析-累计收益率曲线</w:t>
      </w:r>
    </w:p>
    <w:p w14:paraId="40EB4F6C">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2.4.2.3界面按钮</w:t>
      </w:r>
    </w:p>
    <w:p w14:paraId="1E52BD6D">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月份选择框、查询</w:t>
      </w:r>
    </w:p>
    <w:p w14:paraId="74BB79DC">
      <w:pPr>
        <w:pStyle w:val="5"/>
        <w:spacing w:before="120" w:after="120" w:line="415" w:lineRule="auto"/>
        <w:rPr>
          <w:rFonts w:hint="eastAsia" w:asciiTheme="majorEastAsia" w:hAnsiTheme="majorEastAsia" w:cstheme="minorBidi"/>
          <w:sz w:val="24"/>
          <w:szCs w:val="24"/>
        </w:rPr>
      </w:pPr>
      <w:r>
        <w:rPr>
          <w:rFonts w:hint="eastAsia" w:asciiTheme="majorEastAsia" w:hAnsiTheme="majorEastAsia" w:cstheme="minorBidi"/>
          <w:sz w:val="24"/>
          <w:szCs w:val="24"/>
        </w:rPr>
        <w:t>2.4.2.</w:t>
      </w:r>
      <w:r>
        <w:rPr>
          <w:rFonts w:asciiTheme="majorEastAsia" w:hAnsiTheme="majorEastAsia" w:cstheme="minorBidi"/>
          <w:sz w:val="24"/>
          <w:szCs w:val="24"/>
        </w:rPr>
        <w:t>4</w:t>
      </w:r>
      <w:r>
        <w:rPr>
          <w:rFonts w:hint="eastAsia" w:asciiTheme="majorEastAsia" w:hAnsiTheme="majorEastAsia" w:cstheme="minorBidi"/>
          <w:sz w:val="24"/>
          <w:szCs w:val="24"/>
        </w:rPr>
        <w:t>界面展示字段与计算逻辑</w:t>
      </w:r>
    </w:p>
    <w:tbl>
      <w:tblPr>
        <w:tblStyle w:val="16"/>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
        <w:gridCol w:w="822"/>
        <w:gridCol w:w="5016"/>
        <w:gridCol w:w="2650"/>
      </w:tblGrid>
      <w:tr w14:paraId="1BBB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dxa"/>
            <w:shd w:val="clear" w:color="auto" w:fill="FBD4B4" w:themeFill="accent6" w:themeFillTint="66"/>
            <w:vAlign w:val="center"/>
          </w:tcPr>
          <w:p w14:paraId="699294BC">
            <w:pPr>
              <w:jc w:val="center"/>
              <w:rPr>
                <w:rFonts w:hint="eastAsia" w:asciiTheme="minorEastAsia" w:hAnsiTheme="minorEastAsia"/>
                <w:b/>
                <w:bCs/>
              </w:rPr>
            </w:pPr>
            <w:r>
              <w:rPr>
                <w:rFonts w:hint="eastAsia" w:asciiTheme="minorEastAsia" w:hAnsiTheme="minorEastAsia"/>
                <w:b/>
                <w:bCs/>
              </w:rPr>
              <w:t>序号</w:t>
            </w:r>
          </w:p>
        </w:tc>
        <w:tc>
          <w:tcPr>
            <w:tcW w:w="833" w:type="dxa"/>
            <w:shd w:val="clear" w:color="auto" w:fill="FBD4B4" w:themeFill="accent6" w:themeFillTint="66"/>
            <w:vAlign w:val="center"/>
          </w:tcPr>
          <w:p w14:paraId="6B7DB102">
            <w:pPr>
              <w:jc w:val="center"/>
              <w:rPr>
                <w:rFonts w:hint="eastAsia" w:asciiTheme="minorEastAsia" w:hAnsiTheme="minorEastAsia"/>
                <w:b/>
                <w:bCs/>
              </w:rPr>
            </w:pPr>
            <w:r>
              <w:rPr>
                <w:rFonts w:hint="eastAsia" w:asciiTheme="minorEastAsia" w:hAnsiTheme="minorEastAsia"/>
                <w:b/>
                <w:bCs/>
              </w:rPr>
              <w:t>字段名称</w:t>
            </w:r>
          </w:p>
        </w:tc>
        <w:tc>
          <w:tcPr>
            <w:tcW w:w="5024" w:type="dxa"/>
            <w:shd w:val="clear" w:color="auto" w:fill="FBD4B4" w:themeFill="accent6" w:themeFillTint="66"/>
            <w:vAlign w:val="center"/>
          </w:tcPr>
          <w:p w14:paraId="6FCA857C">
            <w:pPr>
              <w:jc w:val="center"/>
              <w:rPr>
                <w:rFonts w:hint="eastAsia" w:asciiTheme="minorEastAsia" w:hAnsiTheme="minorEastAsia"/>
                <w:b/>
                <w:bCs/>
              </w:rPr>
            </w:pPr>
            <w:r>
              <w:rPr>
                <w:rFonts w:hint="eastAsia" w:asciiTheme="minorEastAsia" w:hAnsiTheme="minorEastAsia"/>
                <w:b/>
                <w:bCs/>
              </w:rPr>
              <w:t>计算逻辑</w:t>
            </w:r>
          </w:p>
        </w:tc>
        <w:tc>
          <w:tcPr>
            <w:tcW w:w="2631" w:type="dxa"/>
            <w:shd w:val="clear" w:color="auto" w:fill="FBD4B4" w:themeFill="accent6" w:themeFillTint="66"/>
            <w:vAlign w:val="center"/>
          </w:tcPr>
          <w:p w14:paraId="41C0770E">
            <w:pPr>
              <w:jc w:val="center"/>
              <w:rPr>
                <w:rFonts w:hint="eastAsia" w:asciiTheme="minorEastAsia" w:hAnsiTheme="minorEastAsia"/>
                <w:b/>
                <w:bCs/>
              </w:rPr>
            </w:pPr>
            <w:r>
              <w:rPr>
                <w:rFonts w:hint="eastAsia" w:asciiTheme="minorEastAsia" w:hAnsiTheme="minorEastAsia"/>
                <w:b/>
                <w:bCs/>
              </w:rPr>
              <w:t>涉及表及字段</w:t>
            </w:r>
          </w:p>
        </w:tc>
      </w:tr>
      <w:tr w14:paraId="6F2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dxa"/>
          </w:tcPr>
          <w:p w14:paraId="5A921DE6">
            <w:pPr>
              <w:rPr>
                <w:rFonts w:hint="eastAsia" w:asciiTheme="minorEastAsia" w:hAnsiTheme="minorEastAsia"/>
              </w:rPr>
            </w:pPr>
            <w:r>
              <w:rPr>
                <w:rFonts w:hint="eastAsia" w:asciiTheme="minorEastAsia" w:hAnsiTheme="minorEastAsia"/>
              </w:rPr>
              <w:t>1</w:t>
            </w:r>
          </w:p>
        </w:tc>
        <w:tc>
          <w:tcPr>
            <w:tcW w:w="833" w:type="dxa"/>
          </w:tcPr>
          <w:p w14:paraId="388587B7">
            <w:pPr>
              <w:rPr>
                <w:rFonts w:hint="eastAsia" w:asciiTheme="minorEastAsia" w:hAnsiTheme="minorEastAsia"/>
              </w:rPr>
            </w:pPr>
            <w:r>
              <w:rPr>
                <w:rFonts w:hint="eastAsia" w:asciiTheme="minorEastAsia" w:hAnsiTheme="minorEastAsia"/>
              </w:rPr>
              <w:t>累计收益率</w:t>
            </w:r>
          </w:p>
        </w:tc>
        <w:tc>
          <w:tcPr>
            <w:tcW w:w="5024" w:type="dxa"/>
          </w:tcPr>
          <w:p w14:paraId="73336065">
            <w:pPr>
              <w:rPr>
                <w:rFonts w:hint="eastAsia" w:asciiTheme="minorEastAsia" w:hAnsiTheme="minorEastAsia"/>
              </w:rPr>
            </w:pPr>
            <w:r>
              <w:rPr>
                <w:rFonts w:hint="eastAsia" w:asciiTheme="minorEastAsia" w:hAnsiTheme="minorEastAsia"/>
              </w:rPr>
              <w:t>计算逻辑：</w:t>
            </w:r>
          </w:p>
          <w:p w14:paraId="3B68BAF8">
            <w:pPr>
              <w:rPr>
                <w:rFonts w:hint="eastAsia" w:asciiTheme="minorEastAsia" w:hAnsiTheme="minorEastAsia"/>
              </w:rPr>
            </w:pPr>
            <w:r>
              <w:rPr>
                <w:rFonts w:hint="eastAsia" w:asciiTheme="minorEastAsia" w:hAnsiTheme="minorEastAsia"/>
              </w:rPr>
              <w:t>sum(X)-1即为累计收益率</w:t>
            </w:r>
          </w:p>
          <w:p w14:paraId="3F3FD7CC">
            <w:pPr>
              <w:rPr>
                <w:rFonts w:hint="eastAsia" w:asciiTheme="minorEastAsia" w:hAnsiTheme="minorEastAsia"/>
              </w:rPr>
            </w:pPr>
            <w:r>
              <w:rPr>
                <w:rFonts w:hint="eastAsia" w:asciiTheme="minorEastAsia" w:hAnsiTheme="minorEastAsia"/>
              </w:rPr>
              <w:t>当v_end_date=t_REP_HCL表中的busi_date时，X=t_REP_HCL.today_rate【当日累计净值】,否则取0</w:t>
            </w:r>
          </w:p>
          <w:p w14:paraId="0DB17A81">
            <w:pPr>
              <w:rPr>
                <w:rFonts w:hint="eastAsia" w:asciiTheme="minorEastAsia" w:hAnsiTheme="minorEastAsia"/>
              </w:rPr>
            </w:pPr>
          </w:p>
          <w:p w14:paraId="52AFCA3A">
            <w:pPr>
              <w:rPr>
                <w:rFonts w:hint="eastAsia" w:asciiTheme="minorEastAsia" w:hAnsiTheme="minorEastAsia"/>
              </w:rPr>
            </w:pPr>
            <w:r>
              <w:rPr>
                <w:rFonts w:hint="eastAsia" w:asciiTheme="minorEastAsia" w:hAnsiTheme="minorEastAsia"/>
                <w:b/>
                <w:bCs/>
              </w:rPr>
              <w:t>v_end_date</w:t>
            </w:r>
            <w:r>
              <w:rPr>
                <w:rFonts w:hint="eastAsia" w:asciiTheme="minorEastAsia" w:hAnsiTheme="minorEastAsia"/>
              </w:rPr>
              <w:t>:【筛选区间内的最后一个交易日/截止日】:从t_pub_date表中筛选出满足market_no = '1' and trade_flag = '1' and  busi_date between i_begin_date and I_END_DATE 的记录，从查询记录中找出最小的busi_date作为v_end_date的值。</w:t>
            </w:r>
          </w:p>
          <w:p w14:paraId="49C5D1E3">
            <w:pPr>
              <w:rPr>
                <w:rFonts w:hint="eastAsia" w:asciiTheme="minorEastAsia" w:hAnsiTheme="minorEastAsia"/>
              </w:rPr>
            </w:pPr>
            <w:r>
              <w:rPr>
                <w:rFonts w:hint="eastAsia" w:asciiTheme="minorEastAsia" w:hAnsiTheme="minorEastAsia"/>
              </w:rPr>
              <w:t>select max(t.busi_date)</w:t>
            </w:r>
          </w:p>
          <w:p w14:paraId="582F965E">
            <w:pPr>
              <w:rPr>
                <w:rFonts w:hint="eastAsia" w:asciiTheme="minorEastAsia" w:hAnsiTheme="minorEastAsia"/>
              </w:rPr>
            </w:pPr>
            <w:r>
              <w:rPr>
                <w:rFonts w:hint="eastAsia" w:asciiTheme="minorEastAsia" w:hAnsiTheme="minorEastAsia"/>
              </w:rPr>
              <w:t xml:space="preserve">    into v_end_date from etl.t_pub_date t</w:t>
            </w:r>
          </w:p>
          <w:p w14:paraId="502D9F4E">
            <w:pPr>
              <w:rPr>
                <w:rFonts w:hint="eastAsia" w:asciiTheme="minorEastAsia" w:hAnsiTheme="minorEastAsia"/>
              </w:rPr>
            </w:pPr>
            <w:r>
              <w:rPr>
                <w:rFonts w:hint="eastAsia" w:asciiTheme="minorEastAsia" w:hAnsiTheme="minorEastAsia"/>
              </w:rPr>
              <w:t xml:space="preserve">   where t.market_no = '1'</w:t>
            </w:r>
          </w:p>
          <w:p w14:paraId="2D17D006">
            <w:pPr>
              <w:rPr>
                <w:rFonts w:hint="eastAsia" w:asciiTheme="minorEastAsia" w:hAnsiTheme="minorEastAsia"/>
              </w:rPr>
            </w:pPr>
            <w:r>
              <w:rPr>
                <w:rFonts w:hint="eastAsia" w:asciiTheme="minorEastAsia" w:hAnsiTheme="minorEastAsia"/>
              </w:rPr>
              <w:t xml:space="preserve">     and t.trade_flag = '1'</w:t>
            </w:r>
          </w:p>
          <w:p w14:paraId="6367D515">
            <w:pPr>
              <w:rPr>
                <w:rFonts w:hint="eastAsia" w:asciiTheme="minorEastAsia" w:hAnsiTheme="minorEastAsia"/>
              </w:rPr>
            </w:pPr>
            <w:r>
              <w:rPr>
                <w:rFonts w:hint="eastAsia" w:asciiTheme="minorEastAsia" w:hAnsiTheme="minorEastAsia"/>
              </w:rPr>
              <w:t xml:space="preserve">     and t.busi_date between i_begin_date and I_END_DATE;</w:t>
            </w:r>
          </w:p>
          <w:p w14:paraId="15F430C2">
            <w:pPr>
              <w:rPr>
                <w:rFonts w:hint="eastAsia" w:asciiTheme="minorEastAsia" w:hAnsiTheme="minorEastAsia"/>
              </w:rPr>
            </w:pPr>
          </w:p>
          <w:p w14:paraId="1F58BF09">
            <w:pPr>
              <w:rPr>
                <w:rFonts w:hint="eastAsia" w:asciiTheme="minorEastAsia" w:hAnsiTheme="minorEastAsia"/>
                <w:b/>
                <w:bCs/>
              </w:rPr>
            </w:pPr>
            <w:r>
              <w:rPr>
                <w:rFonts w:hint="eastAsia" w:asciiTheme="minorEastAsia" w:hAnsiTheme="minorEastAsia"/>
                <w:b/>
                <w:bCs/>
              </w:rPr>
              <w:t>CF_REPORT.t_REP_HCL表的生成逻辑：</w:t>
            </w:r>
          </w:p>
          <w:p w14:paraId="1307E7E9">
            <w:pPr>
              <w:rPr>
                <w:rFonts w:hint="eastAsia" w:asciiTheme="minorEastAsia" w:hAnsiTheme="minorEastAsia"/>
              </w:rPr>
            </w:pPr>
            <w:r>
              <w:rPr>
                <w:rFonts w:hint="eastAsia" w:asciiTheme="minorEastAsia" w:hAnsiTheme="minorEastAsia"/>
              </w:rPr>
              <w:t>CF_REPORT.t_REP_HCL表字段：</w:t>
            </w:r>
          </w:p>
          <w:p w14:paraId="482BAB1B">
            <w:pPr>
              <w:rPr>
                <w:rFonts w:hint="eastAsia" w:asciiTheme="minorEastAsia" w:hAnsiTheme="minorEastAsia"/>
              </w:rPr>
            </w:pPr>
            <w:r>
              <w:rPr>
                <w:rFonts w:asciiTheme="minorEastAsia" w:hAnsiTheme="minorEastAsia"/>
              </w:rPr>
              <w:t>BUSI_DATE</w:t>
            </w:r>
            <w:r>
              <w:rPr>
                <w:rFonts w:hint="eastAsia" w:asciiTheme="minorEastAsia" w:hAnsiTheme="minorEastAsia"/>
              </w:rPr>
              <w:t>、CLIENT_ID、TODAY_RATE、PK_ID、TODAY_NET_RATE、RETREAT_RATE、MAX_TODAY_RATE</w:t>
            </w:r>
          </w:p>
          <w:p w14:paraId="16C55F45">
            <w:pPr>
              <w:rPr>
                <w:rFonts w:hint="eastAsia" w:asciiTheme="minorEastAsia" w:hAnsiTheme="minorEastAsia"/>
              </w:rPr>
            </w:pPr>
            <w:r>
              <w:rPr>
                <w:rFonts w:hint="eastAsia" w:asciiTheme="minorEastAsia" w:hAnsiTheme="minorEastAsia"/>
              </w:rPr>
              <w:t>【RETREAT_RATE、MAX_TODAY_RATE的字段逻辑见回撤率的界面展示字段与计算逻辑】</w:t>
            </w:r>
          </w:p>
          <w:p w14:paraId="366147D8">
            <w:pPr>
              <w:rPr>
                <w:rFonts w:hint="eastAsia" w:asciiTheme="minorEastAsia" w:hAnsiTheme="minorEastAsia"/>
              </w:rPr>
            </w:pPr>
          </w:p>
          <w:p w14:paraId="5847A922">
            <w:pPr>
              <w:rPr>
                <w:rFonts w:hint="eastAsia" w:asciiTheme="minorEastAsia" w:hAnsiTheme="minorEastAsia"/>
              </w:rPr>
            </w:pPr>
            <w:r>
              <w:rPr>
                <w:rFonts w:asciiTheme="minorEastAsia" w:hAnsiTheme="minorEastAsia"/>
              </w:rPr>
              <w:t>数据源：t_REP_HCL表基于cf_report.t_net_rate表</w:t>
            </w:r>
          </w:p>
          <w:p w14:paraId="2CC60BC8">
            <w:pPr>
              <w:rPr>
                <w:rFonts w:hint="eastAsia" w:asciiTheme="minorEastAsia" w:hAnsiTheme="minorEastAsia"/>
              </w:rPr>
            </w:pPr>
            <w:r>
              <w:rPr>
                <w:rFonts w:asciiTheme="minorEastAsia" w:hAnsiTheme="minorEastAsia"/>
              </w:rPr>
              <w:t>操作：</w:t>
            </w:r>
          </w:p>
          <w:p w14:paraId="6BD76A40">
            <w:pPr>
              <w:rPr>
                <w:rFonts w:hint="eastAsia" w:asciiTheme="minorEastAsia" w:hAnsiTheme="minorEastAsia"/>
              </w:rPr>
            </w:pPr>
            <w:r>
              <w:rPr>
                <w:rFonts w:asciiTheme="minorEastAsia" w:hAnsiTheme="minorEastAsia"/>
              </w:rPr>
              <w:t>查询</w:t>
            </w:r>
            <w:r>
              <w:rPr>
                <w:rFonts w:hint="eastAsia" w:asciiTheme="minorEastAsia" w:hAnsiTheme="minorEastAsia"/>
              </w:rPr>
              <w:t>表</w:t>
            </w:r>
            <w:r>
              <w:rPr>
                <w:rFonts w:asciiTheme="minorEastAsia" w:hAnsiTheme="minorEastAsia"/>
              </w:rPr>
              <w:t>：</w:t>
            </w:r>
          </w:p>
          <w:p w14:paraId="4DA27370">
            <w:pPr>
              <w:rPr>
                <w:rFonts w:hint="eastAsia" w:asciiTheme="minorEastAsia" w:hAnsiTheme="minorEastAsia"/>
              </w:rPr>
            </w:pPr>
            <w:r>
              <w:rPr>
                <w:rFonts w:hint="eastAsia" w:asciiTheme="minorEastAsia" w:hAnsiTheme="minorEastAsia"/>
              </w:rPr>
              <w:t>逻辑描述：</w:t>
            </w:r>
          </w:p>
          <w:p w14:paraId="6E9F8F5C">
            <w:pPr>
              <w:rPr>
                <w:rFonts w:hint="eastAsia" w:asciiTheme="minorEastAsia" w:hAnsiTheme="minorEastAsia"/>
              </w:rPr>
            </w:pPr>
            <w:r>
              <w:rPr>
                <w:rFonts w:asciiTheme="minorEastAsia" w:hAnsiTheme="minorEastAsia"/>
              </w:rPr>
              <w:t>从t_net_rate表中选择ID=i_id的记录</w:t>
            </w:r>
          </w:p>
          <w:p w14:paraId="4DC3BC27">
            <w:pPr>
              <w:rPr>
                <w:rFonts w:hint="eastAsia" w:asciiTheme="minorEastAsia" w:hAnsiTheme="minorEastAsia"/>
              </w:rPr>
            </w:pPr>
            <w:r>
              <w:rPr>
                <w:rFonts w:asciiTheme="minorEastAsia" w:hAnsiTheme="minorEastAsia"/>
              </w:rPr>
              <w:t>通过Model dimension by 关键字指定一个维度rn（是基于BUSI_DATE字段生成的唯一行号），查询结果将按照rn进行分组。measures定义了4个度量(today_net_rate, 0 tmp, CLIENT_ID, busi_date)用于聚合计算，随后定义了tmp值的取值逻辑：</w:t>
            </w:r>
          </w:p>
          <w:p w14:paraId="56410350">
            <w:pPr>
              <w:rPr>
                <w:rFonts w:hint="eastAsia" w:asciiTheme="minorEastAsia" w:hAnsiTheme="minorEastAsia"/>
              </w:rPr>
            </w:pPr>
            <w:r>
              <w:rPr>
                <w:rFonts w:asciiTheme="minorEastAsia" w:hAnsiTheme="minorEastAsia"/>
              </w:rPr>
              <w:t>当t_net_rate中的上一个TODAY_NET_RATE是空的时候，temp取当前TODAY_NET_RATE，否则取上一个tmp</w:t>
            </w:r>
            <w:r>
              <w:rPr>
                <w:rFonts w:hint="eastAsia" w:asciiTheme="minorEastAsia" w:hAnsiTheme="minorEastAsia"/>
              </w:rPr>
              <w:t xml:space="preserve"> × </w:t>
            </w:r>
            <w:r>
              <w:rPr>
                <w:rFonts w:asciiTheme="minorEastAsia" w:hAnsiTheme="minorEastAsia"/>
              </w:rPr>
              <w:t>当前TODAY_NET_RATE</w:t>
            </w:r>
          </w:p>
          <w:p w14:paraId="3423183E">
            <w:pPr>
              <w:rPr>
                <w:rFonts w:hint="eastAsia" w:asciiTheme="minorEastAsia" w:hAnsiTheme="minorEastAsia"/>
              </w:rPr>
            </w:pPr>
          </w:p>
          <w:p w14:paraId="11C0AB91">
            <w:pPr>
              <w:rPr>
                <w:rFonts w:hint="eastAsia" w:asciiTheme="minorEastAsia" w:hAnsiTheme="minorEastAsia"/>
              </w:rPr>
            </w:pPr>
            <w:r>
              <w:rPr>
                <w:rFonts w:hint="eastAsia" w:asciiTheme="minorEastAsia" w:hAnsiTheme="minorEastAsia"/>
              </w:rPr>
              <w:t>逻辑代码：</w:t>
            </w:r>
          </w:p>
          <w:p w14:paraId="69656687">
            <w:pPr>
              <w:rPr>
                <w:rFonts w:hint="eastAsia" w:asciiTheme="minorEastAsia" w:hAnsiTheme="minorEastAsia"/>
              </w:rPr>
            </w:pPr>
            <w:r>
              <w:rPr>
                <w:rFonts w:hint="eastAsia" w:asciiTheme="minorEastAsia" w:hAnsiTheme="minorEastAsia"/>
              </w:rPr>
              <w:t>from (select * from cf_report.t_net_rate t where T.ID = i_id)</w:t>
            </w:r>
          </w:p>
          <w:p w14:paraId="325F08E2">
            <w:pPr>
              <w:rPr>
                <w:rFonts w:hint="eastAsia" w:asciiTheme="minorEastAsia" w:hAnsiTheme="minorEastAsia"/>
              </w:rPr>
            </w:pPr>
            <w:r>
              <w:rPr>
                <w:rFonts w:hint="eastAsia" w:asciiTheme="minorEastAsia" w:hAnsiTheme="minorEastAsia"/>
              </w:rPr>
              <w:t xml:space="preserve">  model dimension by(row_number() over(order by busi_date) rn)</w:t>
            </w:r>
          </w:p>
          <w:p w14:paraId="57603418">
            <w:pPr>
              <w:rPr>
                <w:rFonts w:hint="eastAsia" w:asciiTheme="minorEastAsia" w:hAnsiTheme="minorEastAsia"/>
              </w:rPr>
            </w:pPr>
            <w:r>
              <w:rPr>
                <w:rFonts w:hint="eastAsia" w:asciiTheme="minorEastAsia" w:hAnsiTheme="minorEastAsia"/>
              </w:rPr>
              <w:t xml:space="preserve">  measures(today_net_rate, 0 tmp, CLIENT_ID, busi_date)</w:t>
            </w:r>
          </w:p>
          <w:p w14:paraId="78ECA749">
            <w:pPr>
              <w:rPr>
                <w:rFonts w:hint="eastAsia" w:asciiTheme="minorEastAsia" w:hAnsiTheme="minorEastAsia"/>
              </w:rPr>
            </w:pPr>
            <w:r>
              <w:rPr>
                <w:rFonts w:hint="eastAsia" w:asciiTheme="minorEastAsia" w:hAnsiTheme="minorEastAsia"/>
              </w:rPr>
              <w:t xml:space="preserve">  rules(tmp [any] =case</w:t>
            </w:r>
          </w:p>
          <w:p w14:paraId="302C4B8F">
            <w:pPr>
              <w:rPr>
                <w:rFonts w:hint="eastAsia" w:asciiTheme="minorEastAsia" w:hAnsiTheme="minorEastAsia"/>
              </w:rPr>
            </w:pPr>
            <w:r>
              <w:rPr>
                <w:rFonts w:hint="eastAsia" w:asciiTheme="minorEastAsia" w:hAnsiTheme="minorEastAsia"/>
              </w:rPr>
              <w:t xml:space="preserve">         when today_net_rate[currentv() - 1] is null then</w:t>
            </w:r>
          </w:p>
          <w:p w14:paraId="3615BFBC">
            <w:pPr>
              <w:rPr>
                <w:rFonts w:hint="eastAsia" w:asciiTheme="minorEastAsia" w:hAnsiTheme="minorEastAsia"/>
              </w:rPr>
            </w:pPr>
            <w:r>
              <w:rPr>
                <w:rFonts w:hint="eastAsia" w:asciiTheme="minorEastAsia" w:hAnsiTheme="minorEastAsia"/>
              </w:rPr>
              <w:t xml:space="preserve">          today_net_rate[currentv()]</w:t>
            </w:r>
          </w:p>
          <w:p w14:paraId="6A02216F">
            <w:pPr>
              <w:rPr>
                <w:rFonts w:hint="eastAsia" w:asciiTheme="minorEastAsia" w:hAnsiTheme="minorEastAsia"/>
              </w:rPr>
            </w:pPr>
            <w:r>
              <w:rPr>
                <w:rFonts w:hint="eastAsia" w:asciiTheme="minorEastAsia" w:hAnsiTheme="minorEastAsia"/>
              </w:rPr>
              <w:t xml:space="preserve">         else</w:t>
            </w:r>
          </w:p>
          <w:p w14:paraId="61EC5854">
            <w:pPr>
              <w:rPr>
                <w:rFonts w:hint="eastAsia" w:asciiTheme="minorEastAsia" w:hAnsiTheme="minorEastAsia"/>
              </w:rPr>
            </w:pPr>
            <w:r>
              <w:rPr>
                <w:rFonts w:hint="eastAsia" w:asciiTheme="minorEastAsia" w:hAnsiTheme="minorEastAsia"/>
              </w:rPr>
              <w:t xml:space="preserve">          tmp[currentv() - 1] *today_net_rate[currentv()]</w:t>
            </w:r>
          </w:p>
          <w:p w14:paraId="7550BB13">
            <w:pPr>
              <w:rPr>
                <w:rFonts w:hint="eastAsia" w:asciiTheme="minorEastAsia" w:hAnsiTheme="minorEastAsia"/>
              </w:rPr>
            </w:pPr>
            <w:r>
              <w:rPr>
                <w:rFonts w:hint="eastAsia" w:asciiTheme="minorEastAsia" w:hAnsiTheme="minorEastAsia"/>
              </w:rPr>
              <w:t xml:space="preserve">       end);</w:t>
            </w:r>
          </w:p>
          <w:p w14:paraId="46738E31">
            <w:pPr>
              <w:rPr>
                <w:rFonts w:hint="eastAsia" w:asciiTheme="minorEastAsia" w:hAnsiTheme="minorEastAsia"/>
              </w:rPr>
            </w:pPr>
            <w:r>
              <w:rPr>
                <w:rFonts w:hint="eastAsia" w:asciiTheme="minorEastAsia" w:hAnsiTheme="minorEastAsia"/>
              </w:rPr>
              <w:t>插入表：</w:t>
            </w:r>
          </w:p>
          <w:p w14:paraId="3C2CC385">
            <w:pPr>
              <w:rPr>
                <w:rFonts w:hint="eastAsia" w:asciiTheme="minorEastAsia" w:hAnsiTheme="minorEastAsia"/>
              </w:rPr>
            </w:pPr>
            <w:r>
              <w:rPr>
                <w:rFonts w:hint="eastAsia" w:asciiTheme="minorEastAsia" w:hAnsiTheme="minorEastAsia"/>
              </w:rPr>
              <w:t>逻辑描述：</w:t>
            </w:r>
          </w:p>
          <w:p w14:paraId="4EDF1044">
            <w:pPr>
              <w:rPr>
                <w:rFonts w:hint="eastAsia" w:asciiTheme="minorEastAsia" w:hAnsiTheme="minorEastAsia"/>
              </w:rPr>
            </w:pPr>
            <w:r>
              <w:rPr>
                <w:rFonts w:asciiTheme="minorEastAsia" w:hAnsiTheme="minorEastAsia"/>
              </w:rPr>
              <w:t>从查询结果中取i_id,CLIENT_ID,BUSI_DATE,TODAY_NET_RATE,tmp（四舍五入到小数点后九位）插入到t_REP_HCL的(pk_id, client_id, BUSI_DATE, TODAY_NET_RATE, TODAY_RATE)</w:t>
            </w:r>
          </w:p>
          <w:p w14:paraId="0128E561">
            <w:pPr>
              <w:rPr>
                <w:rFonts w:hint="eastAsia" w:asciiTheme="minorEastAsia" w:hAnsiTheme="minorEastAsia"/>
              </w:rPr>
            </w:pPr>
            <w:r>
              <w:rPr>
                <w:rFonts w:hint="eastAsia" w:asciiTheme="minorEastAsia" w:hAnsiTheme="minorEastAsia"/>
              </w:rPr>
              <w:t>逻辑sql：</w:t>
            </w:r>
          </w:p>
          <w:p w14:paraId="419A4A28">
            <w:pPr>
              <w:rPr>
                <w:rFonts w:hint="eastAsia" w:asciiTheme="minorEastAsia" w:hAnsiTheme="minorEastAsia"/>
              </w:rPr>
            </w:pPr>
            <w:r>
              <w:rPr>
                <w:rFonts w:hint="eastAsia" w:asciiTheme="minorEastAsia" w:hAnsiTheme="minorEastAsia"/>
              </w:rPr>
              <w:t>insert into CF_REPORT.t_REP_HCL</w:t>
            </w:r>
          </w:p>
          <w:p w14:paraId="6109D981">
            <w:pPr>
              <w:rPr>
                <w:rFonts w:hint="eastAsia" w:asciiTheme="minorEastAsia" w:hAnsiTheme="minorEastAsia"/>
              </w:rPr>
            </w:pPr>
            <w:r>
              <w:rPr>
                <w:rFonts w:hint="eastAsia" w:asciiTheme="minorEastAsia" w:hAnsiTheme="minorEastAsia"/>
              </w:rPr>
              <w:t xml:space="preserve">    (pk_id, client_id, BUSI_DATE, TODAY_NET_RATE, TODAY_RATE)</w:t>
            </w:r>
          </w:p>
          <w:p w14:paraId="75C9B58F">
            <w:pPr>
              <w:rPr>
                <w:rFonts w:hint="eastAsia" w:asciiTheme="minorEastAsia" w:hAnsiTheme="minorEastAsia"/>
              </w:rPr>
            </w:pPr>
            <w:r>
              <w:rPr>
                <w:rFonts w:hint="eastAsia" w:asciiTheme="minorEastAsia" w:hAnsiTheme="minorEastAsia"/>
              </w:rPr>
              <w:t>select i_id,CLIENT_ID, busi_date, today_net_rate, round(tmp,9) as ljjz</w:t>
            </w:r>
          </w:p>
          <w:p w14:paraId="096BB412">
            <w:pPr>
              <w:ind w:firstLine="400"/>
              <w:rPr>
                <w:rFonts w:hint="eastAsia" w:asciiTheme="minorEastAsia" w:hAnsiTheme="minorEastAsia"/>
                <w:color w:val="000080"/>
                <w:sz w:val="20"/>
                <w:szCs w:val="24"/>
                <w:highlight w:val="white"/>
              </w:rPr>
            </w:pPr>
          </w:p>
          <w:p w14:paraId="06FAE90B">
            <w:pPr>
              <w:rPr>
                <w:rFonts w:hint="eastAsia" w:asciiTheme="minorEastAsia" w:hAnsiTheme="minorEastAsia"/>
                <w:b/>
                <w:bCs/>
              </w:rPr>
            </w:pPr>
            <w:r>
              <w:rPr>
                <w:rFonts w:asciiTheme="minorEastAsia" w:hAnsiTheme="minorEastAsia"/>
                <w:b/>
                <w:bCs/>
              </w:rPr>
              <w:t>cf_report.t_net_rate</w:t>
            </w:r>
            <w:r>
              <w:rPr>
                <w:rFonts w:hint="eastAsia" w:asciiTheme="minorEastAsia" w:hAnsiTheme="minorEastAsia"/>
                <w:b/>
                <w:bCs/>
              </w:rPr>
              <w:t>表的生成逻辑：</w:t>
            </w:r>
          </w:p>
          <w:p w14:paraId="19026AB9">
            <w:pPr>
              <w:rPr>
                <w:rFonts w:hint="eastAsia" w:asciiTheme="minorEastAsia" w:hAnsiTheme="minorEastAsia"/>
              </w:rPr>
            </w:pPr>
            <w:r>
              <w:rPr>
                <w:rFonts w:asciiTheme="minorEastAsia" w:hAnsiTheme="minorEastAsia"/>
              </w:rPr>
              <w:t>cf_report.t_net_rate</w:t>
            </w:r>
            <w:r>
              <w:rPr>
                <w:rFonts w:hint="eastAsia" w:asciiTheme="minorEastAsia" w:hAnsiTheme="minorEastAsia"/>
              </w:rPr>
              <w:t>表字段：</w:t>
            </w:r>
          </w:p>
          <w:p w14:paraId="73D78961">
            <w:pPr>
              <w:rPr>
                <w:rFonts w:hint="eastAsia" w:asciiTheme="minorEastAsia" w:hAnsiTheme="minorEastAsia"/>
              </w:rPr>
            </w:pPr>
            <w:r>
              <w:rPr>
                <w:rFonts w:asciiTheme="minorEastAsia" w:hAnsiTheme="minorEastAsia"/>
              </w:rPr>
              <w:t>BUSI_DATE</w:t>
            </w:r>
            <w:r>
              <w:rPr>
                <w:rFonts w:hint="eastAsia" w:asciiTheme="minorEastAsia" w:hAnsiTheme="minorEastAsia"/>
              </w:rPr>
              <w:t>、CLIENT_ID、ID、TODAY_NET_RATE</w:t>
            </w:r>
          </w:p>
          <w:p w14:paraId="2FA5DEA0">
            <w:pPr>
              <w:rPr>
                <w:rFonts w:hint="eastAsia" w:asciiTheme="minorEastAsia" w:hAnsiTheme="minorEastAsia"/>
              </w:rPr>
            </w:pPr>
            <w:r>
              <w:rPr>
                <w:rFonts w:asciiTheme="minorEastAsia" w:hAnsiTheme="minorEastAsia"/>
              </w:rPr>
              <w:t>数据源：</w:t>
            </w:r>
          </w:p>
          <w:p w14:paraId="4BC9C4B6">
            <w:pPr>
              <w:rPr>
                <w:rFonts w:hint="eastAsia" w:asciiTheme="minorEastAsia" w:hAnsiTheme="minorEastAsia"/>
              </w:rPr>
            </w:pPr>
            <w:r>
              <w:rPr>
                <w:rFonts w:asciiTheme="minorEastAsia" w:hAnsiTheme="minorEastAsia"/>
              </w:rPr>
              <w:t>T_NET_RATE表基于 cf_sett.t_client_sett表，关联CF_REPORT.TMP_DATE表</w:t>
            </w:r>
          </w:p>
          <w:p w14:paraId="0C1A91F2">
            <w:pPr>
              <w:rPr>
                <w:rFonts w:hint="eastAsia" w:asciiTheme="minorEastAsia" w:hAnsiTheme="minorEastAsia"/>
              </w:rPr>
            </w:pPr>
          </w:p>
          <w:p w14:paraId="41971C25">
            <w:pPr>
              <w:rPr>
                <w:rFonts w:hint="eastAsia" w:asciiTheme="minorEastAsia" w:hAnsiTheme="minorEastAsia"/>
              </w:rPr>
            </w:pPr>
            <w:r>
              <w:rPr>
                <w:rFonts w:asciiTheme="minorEastAsia" w:hAnsiTheme="minorEastAsia"/>
              </w:rPr>
              <w:t>操作：</w:t>
            </w:r>
          </w:p>
          <w:p w14:paraId="2C0B567B">
            <w:pPr>
              <w:rPr>
                <w:rFonts w:hint="eastAsia" w:asciiTheme="minorEastAsia" w:hAnsiTheme="minorEastAsia"/>
              </w:rPr>
            </w:pPr>
            <w:r>
              <w:rPr>
                <w:rFonts w:asciiTheme="minorEastAsia" w:hAnsiTheme="minorEastAsia"/>
              </w:rPr>
              <w:t>关联查询</w:t>
            </w:r>
            <w:r>
              <w:rPr>
                <w:rFonts w:hint="eastAsia" w:asciiTheme="minorEastAsia" w:hAnsiTheme="minorEastAsia"/>
              </w:rPr>
              <w:t>表</w:t>
            </w:r>
            <w:r>
              <w:rPr>
                <w:rFonts w:asciiTheme="minorEastAsia" w:hAnsiTheme="minorEastAsia"/>
              </w:rPr>
              <w:t>：</w:t>
            </w:r>
          </w:p>
          <w:p w14:paraId="521C98D8">
            <w:pPr>
              <w:rPr>
                <w:rFonts w:hint="eastAsia" w:asciiTheme="minorEastAsia" w:hAnsiTheme="minorEastAsia"/>
              </w:rPr>
            </w:pPr>
            <w:r>
              <w:rPr>
                <w:rFonts w:hint="eastAsia" w:asciiTheme="minorEastAsia" w:hAnsiTheme="minorEastAsia"/>
              </w:rPr>
              <w:t>逻辑描述：</w:t>
            </w:r>
          </w:p>
          <w:p w14:paraId="7E709101">
            <w:pPr>
              <w:rPr>
                <w:rFonts w:hint="eastAsia" w:asciiTheme="minorEastAsia" w:hAnsiTheme="minorEastAsia"/>
              </w:rPr>
            </w:pPr>
            <w:r>
              <w:rPr>
                <w:rFonts w:asciiTheme="minorEastAsia" w:hAnsiTheme="minorEastAsia"/>
              </w:rPr>
              <w:t>t_client_sett b</w:t>
            </w:r>
          </w:p>
          <w:p w14:paraId="6FDC219A">
            <w:pPr>
              <w:rPr>
                <w:rFonts w:hint="eastAsia" w:asciiTheme="minorEastAsia" w:hAnsiTheme="minorEastAsia"/>
              </w:rPr>
            </w:pPr>
            <w:r>
              <w:rPr>
                <w:rFonts w:asciiTheme="minorEastAsia" w:hAnsiTheme="minorEastAsia"/>
              </w:rPr>
              <w:t>CF_REPORT.TMP_DATE d</w:t>
            </w:r>
          </w:p>
          <w:p w14:paraId="2392517B">
            <w:pPr>
              <w:rPr>
                <w:rFonts w:hint="eastAsia" w:asciiTheme="minorEastAsia" w:hAnsiTheme="minorEastAsia"/>
              </w:rPr>
            </w:pPr>
            <w:r>
              <w:rPr>
                <w:rFonts w:asciiTheme="minorEastAsia" w:hAnsiTheme="minorEastAsia"/>
              </w:rPr>
              <w:t>t_client_sett k</w:t>
            </w:r>
          </w:p>
          <w:p w14:paraId="6A6F033E">
            <w:pPr>
              <w:rPr>
                <w:rFonts w:hint="eastAsia" w:asciiTheme="minorEastAsia" w:hAnsiTheme="minorEastAsia"/>
              </w:rPr>
            </w:pPr>
          </w:p>
          <w:p w14:paraId="7491E534">
            <w:pPr>
              <w:rPr>
                <w:rFonts w:hint="eastAsia" w:asciiTheme="minorEastAsia" w:hAnsiTheme="minorEastAsia"/>
              </w:rPr>
            </w:pPr>
            <w:r>
              <w:rPr>
                <w:rFonts w:asciiTheme="minorEastAsia" w:hAnsiTheme="minorEastAsia"/>
              </w:rPr>
              <w:t>从表b开始,左外连接d,连接条件b.busi_date=d.busi_date,再次左外连接t_client_sett k,连接条件b.client_id = k.client_id 且 k.busi_date = d.last_busi_date</w:t>
            </w:r>
          </w:p>
          <w:p w14:paraId="22E7EF0E">
            <w:pPr>
              <w:rPr>
                <w:rFonts w:hint="eastAsia" w:asciiTheme="minorEastAsia" w:hAnsiTheme="minorEastAsia"/>
              </w:rPr>
            </w:pPr>
            <w:r>
              <w:rPr>
                <w:rFonts w:asciiTheme="minorEastAsia" w:hAnsiTheme="minorEastAsia"/>
              </w:rPr>
              <w:t>取满足b.client_id = i_client_id 且 b.busi_date在 i_begin_date</w:t>
            </w:r>
            <w:r>
              <w:rPr>
                <w:rFonts w:hint="eastAsia" w:asciiTheme="minorEastAsia" w:hAnsiTheme="minorEastAsia"/>
              </w:rPr>
              <w:t>【筛选区间开始日期】</w:t>
            </w:r>
            <w:r>
              <w:rPr>
                <w:rFonts w:asciiTheme="minorEastAsia" w:hAnsiTheme="minorEastAsia"/>
              </w:rPr>
              <w:t xml:space="preserve"> 和 I_END_DATE</w:t>
            </w:r>
            <w:r>
              <w:rPr>
                <w:rFonts w:hint="eastAsia" w:asciiTheme="minorEastAsia" w:hAnsiTheme="minorEastAsia"/>
              </w:rPr>
              <w:t>【筛选区间结束日期】</w:t>
            </w:r>
            <w:r>
              <w:rPr>
                <w:rFonts w:asciiTheme="minorEastAsia" w:hAnsiTheme="minorEastAsia"/>
              </w:rPr>
              <w:t xml:space="preserve"> 之间且 b.busi_date &gt;= v_min_date的记录，再基于b.client_id, b.busi_date进行分组</w:t>
            </w:r>
          </w:p>
          <w:p w14:paraId="3E526BA8">
            <w:pPr>
              <w:rPr>
                <w:rFonts w:hint="eastAsia" w:asciiTheme="minorEastAsia" w:hAnsiTheme="minorEastAsia"/>
              </w:rPr>
            </w:pPr>
          </w:p>
          <w:p w14:paraId="12A2660C">
            <w:pPr>
              <w:rPr>
                <w:rFonts w:hint="eastAsia" w:asciiTheme="minorEastAsia" w:hAnsiTheme="minorEastAsia"/>
              </w:rPr>
            </w:pPr>
            <w:r>
              <w:rPr>
                <w:rFonts w:hint="eastAsia" w:asciiTheme="minorEastAsia" w:hAnsiTheme="minorEastAsia"/>
                <w:b/>
                <w:bCs/>
              </w:rPr>
              <w:t>v_min_date</w:t>
            </w:r>
            <w:r>
              <w:rPr>
                <w:rFonts w:hint="eastAsia" w:asciiTheme="minorEastAsia" w:hAnsiTheme="minorEastAsia"/>
              </w:rPr>
              <w:t>:【首次入金时间】:从</w:t>
            </w:r>
            <w:r>
              <w:rPr>
                <w:rFonts w:hint="eastAsia" w:asciiTheme="minorEastAsia" w:hAnsiTheme="minorEastAsia"/>
                <w:color w:val="000080"/>
                <w:sz w:val="20"/>
                <w:szCs w:val="24"/>
                <w:highlight w:val="white"/>
              </w:rPr>
              <w:t>cf_sett.t_client_sett</w:t>
            </w:r>
            <w:r>
              <w:rPr>
                <w:rFonts w:hint="eastAsia" w:asciiTheme="minorEastAsia" w:hAnsiTheme="minorEastAsia"/>
              </w:rPr>
              <w:t>表中筛选出满足</w:t>
            </w:r>
            <w:r>
              <w:rPr>
                <w:rFonts w:hint="eastAsia" w:asciiTheme="minorEastAsia" w:hAnsiTheme="minorEastAsia"/>
                <w:color w:val="000080"/>
                <w:sz w:val="20"/>
                <w:szCs w:val="24"/>
                <w:highlight w:val="white"/>
              </w:rPr>
              <w:t xml:space="preserve">fund_in &gt; </w:t>
            </w:r>
            <w:r>
              <w:rPr>
                <w:rFonts w:hint="eastAsia" w:asciiTheme="minorEastAsia" w:hAnsiTheme="minorEastAsia"/>
                <w:color w:val="0000FF"/>
                <w:sz w:val="20"/>
                <w:szCs w:val="24"/>
                <w:highlight w:val="white"/>
              </w:rPr>
              <w:t>0</w:t>
            </w:r>
            <w:r>
              <w:rPr>
                <w:rFonts w:hint="eastAsia" w:asciiTheme="minorEastAsia" w:hAnsiTheme="minorEastAsia"/>
              </w:rPr>
              <w:t xml:space="preserve"> and </w:t>
            </w:r>
            <w:r>
              <w:rPr>
                <w:rFonts w:hint="eastAsia" w:asciiTheme="minorEastAsia" w:hAnsiTheme="minorEastAsia"/>
                <w:color w:val="000080"/>
                <w:sz w:val="20"/>
                <w:szCs w:val="24"/>
                <w:highlight w:val="white"/>
              </w:rPr>
              <w:t>t.client_id = i_client_id</w:t>
            </w:r>
            <w:r>
              <w:rPr>
                <w:rFonts w:hint="eastAsia" w:asciiTheme="minorEastAsia" w:hAnsiTheme="minorEastAsia"/>
              </w:rPr>
              <w:t>【客户号】的记录，从查询记录中找出最小的busi_date作为v_</w:t>
            </w:r>
            <w:r>
              <w:rPr>
                <w:rFonts w:hint="eastAsia" w:asciiTheme="minorEastAsia" w:hAnsiTheme="minorEastAsia"/>
                <w:b/>
                <w:bCs/>
              </w:rPr>
              <w:t>min</w:t>
            </w:r>
            <w:r>
              <w:rPr>
                <w:rFonts w:hint="eastAsia" w:asciiTheme="minorEastAsia" w:hAnsiTheme="minorEastAsia"/>
              </w:rPr>
              <w:t>_date的值。</w:t>
            </w:r>
          </w:p>
          <w:p w14:paraId="30142D75">
            <w:pPr>
              <w:rPr>
                <w:rFonts w:hint="eastAsia" w:asciiTheme="minorEastAsia" w:hAnsiTheme="minorEastAsia"/>
              </w:rPr>
            </w:pPr>
            <w:r>
              <w:rPr>
                <w:rFonts w:hint="eastAsia" w:asciiTheme="minorEastAsia" w:hAnsiTheme="minorEastAsia"/>
              </w:rPr>
              <w:t>select min(busi_date)</w:t>
            </w:r>
          </w:p>
          <w:p w14:paraId="26F74F5B">
            <w:pPr>
              <w:rPr>
                <w:rFonts w:hint="eastAsia" w:asciiTheme="minorEastAsia" w:hAnsiTheme="minorEastAsia"/>
              </w:rPr>
            </w:pPr>
            <w:r>
              <w:rPr>
                <w:rFonts w:hint="eastAsia" w:asciiTheme="minorEastAsia" w:hAnsiTheme="minorEastAsia"/>
              </w:rPr>
              <w:t xml:space="preserve">    into v_min_date</w:t>
            </w:r>
          </w:p>
          <w:p w14:paraId="58344658">
            <w:pPr>
              <w:rPr>
                <w:rFonts w:hint="eastAsia" w:asciiTheme="minorEastAsia" w:hAnsiTheme="minorEastAsia"/>
              </w:rPr>
            </w:pPr>
            <w:r>
              <w:rPr>
                <w:rFonts w:hint="eastAsia" w:asciiTheme="minorEastAsia" w:hAnsiTheme="minorEastAsia"/>
              </w:rPr>
              <w:t xml:space="preserve">    from cf_sett.t_client_sett t</w:t>
            </w:r>
          </w:p>
          <w:p w14:paraId="3FFCEA29">
            <w:pPr>
              <w:rPr>
                <w:rFonts w:hint="eastAsia" w:asciiTheme="minorEastAsia" w:hAnsiTheme="minorEastAsia"/>
              </w:rPr>
            </w:pPr>
            <w:r>
              <w:rPr>
                <w:rFonts w:hint="eastAsia" w:asciiTheme="minorEastAsia" w:hAnsiTheme="minorEastAsia"/>
              </w:rPr>
              <w:t xml:space="preserve">   where t.fund_in &gt; 0</w:t>
            </w:r>
          </w:p>
          <w:p w14:paraId="2792EEDB">
            <w:pPr>
              <w:rPr>
                <w:rFonts w:hint="eastAsia" w:asciiTheme="minorEastAsia" w:hAnsiTheme="minorEastAsia"/>
              </w:rPr>
            </w:pPr>
            <w:r>
              <w:rPr>
                <w:rFonts w:hint="eastAsia" w:asciiTheme="minorEastAsia" w:hAnsiTheme="minorEastAsia"/>
              </w:rPr>
              <w:t xml:space="preserve">     and t.client_id = i_client_id;</w:t>
            </w:r>
          </w:p>
          <w:p w14:paraId="009D4133">
            <w:pPr>
              <w:rPr>
                <w:rFonts w:hint="eastAsia" w:asciiTheme="minorEastAsia" w:hAnsiTheme="minorEastAsia"/>
              </w:rPr>
            </w:pPr>
          </w:p>
          <w:p w14:paraId="616D852C">
            <w:pPr>
              <w:rPr>
                <w:rFonts w:hint="eastAsia" w:asciiTheme="minorEastAsia" w:hAnsiTheme="minorEastAsia"/>
              </w:rPr>
            </w:pPr>
            <w:r>
              <w:rPr>
                <w:rFonts w:hint="eastAsia" w:asciiTheme="minorEastAsia" w:hAnsiTheme="minorEastAsia"/>
              </w:rPr>
              <w:t>逻辑sql：</w:t>
            </w:r>
          </w:p>
          <w:p w14:paraId="78EAA72C">
            <w:pPr>
              <w:rPr>
                <w:rFonts w:hint="eastAsia" w:asciiTheme="minorEastAsia" w:hAnsiTheme="minorEastAsia"/>
              </w:rPr>
            </w:pPr>
            <w:r>
              <w:rPr>
                <w:rFonts w:hint="eastAsia" w:asciiTheme="minorEastAsia" w:hAnsiTheme="minorEastAsia"/>
              </w:rPr>
              <w:t>from cf_sett.t_client_sett b --当日</w:t>
            </w:r>
          </w:p>
          <w:p w14:paraId="573C65A3">
            <w:pPr>
              <w:rPr>
                <w:rFonts w:hint="eastAsia" w:asciiTheme="minorEastAsia" w:hAnsiTheme="minorEastAsia"/>
              </w:rPr>
            </w:pPr>
            <w:r>
              <w:rPr>
                <w:rFonts w:hint="eastAsia" w:asciiTheme="minorEastAsia" w:hAnsiTheme="minorEastAsia"/>
              </w:rPr>
              <w:t xml:space="preserve">      left join CF_REPORT.TMP_DATE d on b.busi_date = d.busi_date</w:t>
            </w:r>
          </w:p>
          <w:p w14:paraId="11E9DE6D">
            <w:pPr>
              <w:rPr>
                <w:rFonts w:hint="eastAsia" w:asciiTheme="minorEastAsia" w:hAnsiTheme="minorEastAsia"/>
              </w:rPr>
            </w:pPr>
            <w:r>
              <w:rPr>
                <w:rFonts w:hint="eastAsia" w:asciiTheme="minorEastAsia" w:hAnsiTheme="minorEastAsia"/>
              </w:rPr>
              <w:t xml:space="preserve">      left join cf_sett.t_client_sett k --上一日</w:t>
            </w:r>
          </w:p>
          <w:p w14:paraId="3693B620">
            <w:pPr>
              <w:rPr>
                <w:rFonts w:hint="eastAsia" w:asciiTheme="minorEastAsia" w:hAnsiTheme="minorEastAsia"/>
              </w:rPr>
            </w:pPr>
            <w:r>
              <w:rPr>
                <w:rFonts w:hint="eastAsia" w:asciiTheme="minorEastAsia" w:hAnsiTheme="minorEastAsia"/>
              </w:rPr>
              <w:t xml:space="preserve">    on b.client_id = k.client_id</w:t>
            </w:r>
          </w:p>
          <w:p w14:paraId="76A9FA24">
            <w:pPr>
              <w:rPr>
                <w:rFonts w:hint="eastAsia" w:asciiTheme="minorEastAsia" w:hAnsiTheme="minorEastAsia"/>
              </w:rPr>
            </w:pPr>
            <w:r>
              <w:rPr>
                <w:rFonts w:hint="eastAsia" w:asciiTheme="minorEastAsia" w:hAnsiTheme="minorEastAsia"/>
              </w:rPr>
              <w:t xml:space="preserve">    and k.busi_date = d.last_busi_date</w:t>
            </w:r>
          </w:p>
          <w:p w14:paraId="6DBF7BA3">
            <w:pPr>
              <w:rPr>
                <w:rFonts w:hint="eastAsia" w:asciiTheme="minorEastAsia" w:hAnsiTheme="minorEastAsia"/>
              </w:rPr>
            </w:pPr>
            <w:r>
              <w:rPr>
                <w:rFonts w:hint="eastAsia" w:asciiTheme="minorEastAsia" w:hAnsiTheme="minorEastAsia"/>
              </w:rPr>
              <w:t xml:space="preserve">     where b.client_id = i_client_id</w:t>
            </w:r>
          </w:p>
          <w:p w14:paraId="2B3A85DC">
            <w:pPr>
              <w:rPr>
                <w:rFonts w:hint="eastAsia" w:asciiTheme="minorEastAsia" w:hAnsiTheme="minorEastAsia"/>
              </w:rPr>
            </w:pPr>
            <w:r>
              <w:rPr>
                <w:rFonts w:hint="eastAsia" w:asciiTheme="minorEastAsia" w:hAnsiTheme="minorEastAsia"/>
              </w:rPr>
              <w:t xml:space="preserve">       And b.busi_date between i_begin_date and I_END_DATE</w:t>
            </w:r>
          </w:p>
          <w:p w14:paraId="2AE8CB99">
            <w:pPr>
              <w:rPr>
                <w:rFonts w:hint="eastAsia" w:asciiTheme="minorEastAsia" w:hAnsiTheme="minorEastAsia"/>
              </w:rPr>
            </w:pPr>
            <w:r>
              <w:rPr>
                <w:rFonts w:hint="eastAsia" w:asciiTheme="minorEastAsia" w:hAnsiTheme="minorEastAsia"/>
              </w:rPr>
              <w:t xml:space="preserve">       and b.busi_date &gt;= v_min_date</w:t>
            </w:r>
          </w:p>
          <w:p w14:paraId="5E9D21D5">
            <w:pPr>
              <w:rPr>
                <w:rFonts w:hint="eastAsia" w:asciiTheme="minorEastAsia" w:hAnsiTheme="minorEastAsia"/>
              </w:rPr>
            </w:pPr>
            <w:r>
              <w:rPr>
                <w:rFonts w:hint="eastAsia" w:asciiTheme="minorEastAsia" w:hAnsiTheme="minorEastAsia"/>
              </w:rPr>
              <w:t xml:space="preserve">     group by b.client_id, b.busi_date;</w:t>
            </w:r>
          </w:p>
          <w:p w14:paraId="329C7A00">
            <w:pPr>
              <w:rPr>
                <w:rFonts w:hint="eastAsia" w:asciiTheme="minorEastAsia" w:hAnsiTheme="minorEastAsia"/>
                <w:color w:val="000080"/>
                <w:sz w:val="20"/>
                <w:szCs w:val="24"/>
                <w:highlight w:val="white"/>
              </w:rPr>
            </w:pPr>
          </w:p>
          <w:p w14:paraId="2F2FB516">
            <w:pPr>
              <w:rPr>
                <w:rFonts w:hint="eastAsia" w:asciiTheme="minorEastAsia" w:hAnsiTheme="minorEastAsia"/>
              </w:rPr>
            </w:pPr>
            <w:r>
              <w:rPr>
                <w:rFonts w:asciiTheme="minorEastAsia" w:hAnsiTheme="minorEastAsia"/>
              </w:rPr>
              <w:t>插入字段：</w:t>
            </w:r>
          </w:p>
          <w:p w14:paraId="27C63898">
            <w:pPr>
              <w:rPr>
                <w:rFonts w:hint="eastAsia" w:asciiTheme="minorEastAsia" w:hAnsiTheme="minorEastAsia"/>
              </w:rPr>
            </w:pPr>
            <w:r>
              <w:rPr>
                <w:rFonts w:hint="eastAsia" w:asciiTheme="minorEastAsia" w:hAnsiTheme="minorEastAsia"/>
              </w:rPr>
              <w:t>逻辑描述：</w:t>
            </w:r>
          </w:p>
          <w:p w14:paraId="50DB9C33">
            <w:pPr>
              <w:rPr>
                <w:rFonts w:hint="eastAsia" w:asciiTheme="minorEastAsia" w:hAnsiTheme="minorEastAsia"/>
              </w:rPr>
            </w:pPr>
            <w:r>
              <w:rPr>
                <w:rFonts w:asciiTheme="minorEastAsia" w:hAnsiTheme="minorEastAsia"/>
              </w:rPr>
              <w:t>从查询结果中取b.client_id、b.busi_date、X(代替符号)、i_id插入T_NET_RATE表(client_id, busi_date, TODAY_NET_RATE, id)。</w:t>
            </w:r>
          </w:p>
          <w:p w14:paraId="02BBF7BF">
            <w:pPr>
              <w:rPr>
                <w:rFonts w:hint="eastAsia" w:asciiTheme="minorEastAsia" w:hAnsiTheme="minorEastAsia"/>
              </w:rPr>
            </w:pPr>
          </w:p>
          <w:p w14:paraId="148FD389">
            <w:pPr>
              <w:rPr>
                <w:rFonts w:hint="eastAsia" w:asciiTheme="minorEastAsia" w:hAnsiTheme="minorEastAsia"/>
              </w:rPr>
            </w:pPr>
            <w:r>
              <w:rPr>
                <w:rFonts w:asciiTheme="minorEastAsia" w:hAnsiTheme="minorEastAsia"/>
              </w:rPr>
              <w:t>X取值逻辑：</w:t>
            </w:r>
          </w:p>
          <w:p w14:paraId="228DE688">
            <w:pPr>
              <w:rPr>
                <w:rFonts w:hint="eastAsia" w:asciiTheme="minorEastAsia" w:hAnsiTheme="minorEastAsia"/>
              </w:rPr>
            </w:pPr>
            <w:r>
              <w:rPr>
                <w:rFonts w:asciiTheme="minorEastAsia" w:hAnsiTheme="minorEastAsia"/>
              </w:rPr>
              <w:t>if (b.market_deposit-nvl(k.market_deposit,0) - b.fund_in + b.fund_out)&gt;0 :</w:t>
            </w:r>
          </w:p>
          <w:p w14:paraId="119DEC58">
            <w:pPr>
              <w:rPr>
                <w:rFonts w:hint="eastAsia" w:asciiTheme="minorEastAsia" w:hAnsiTheme="minorEastAsia"/>
              </w:rPr>
            </w:pPr>
            <w:r>
              <w:rPr>
                <w:rFonts w:asciiTheme="minorEastAsia" w:hAnsiTheme="minorEastAsia"/>
              </w:rPr>
              <w:t xml:space="preserve">   if(k.MARKET_DEPOSIT + b.fund_in = 0):</w:t>
            </w:r>
          </w:p>
          <w:p w14:paraId="2F3D6363">
            <w:pPr>
              <w:rPr>
                <w:rFonts w:hint="eastAsia" w:asciiTheme="minorEastAsia" w:hAnsiTheme="minorEastAsia"/>
              </w:rPr>
            </w:pPr>
            <w:r>
              <w:rPr>
                <w:rFonts w:asciiTheme="minorEastAsia" w:hAnsiTheme="minorEastAsia"/>
              </w:rPr>
              <w:t xml:space="preserve">     X=1</w:t>
            </w:r>
          </w:p>
          <w:p w14:paraId="45858E0C">
            <w:pPr>
              <w:rPr>
                <w:rFonts w:hint="eastAsia" w:asciiTheme="minorEastAsia" w:hAnsiTheme="minorEastAsia"/>
              </w:rPr>
            </w:pPr>
            <w:r>
              <w:rPr>
                <w:rFonts w:asciiTheme="minorEastAsia" w:hAnsiTheme="minorEastAsia"/>
              </w:rPr>
              <w:t xml:space="preserve">   else:</w:t>
            </w:r>
          </w:p>
          <w:p w14:paraId="175B5569">
            <w:pPr>
              <w:rPr>
                <w:rFonts w:hint="eastAsia" w:asciiTheme="minorEastAsia" w:hAnsiTheme="minorEastAsia"/>
              </w:rPr>
            </w:pPr>
            <w:r>
              <w:rPr>
                <w:rFonts w:asciiTheme="minorEastAsia" w:hAnsiTheme="minorEastAsia"/>
              </w:rPr>
              <w:t xml:space="preserve">     X=(b.MARKET_DEPOSIT + b.fund_out)/(k.MARKET_DEPOSIT + b.fund_in)</w:t>
            </w:r>
          </w:p>
          <w:p w14:paraId="60742DC9">
            <w:pPr>
              <w:rPr>
                <w:rFonts w:hint="eastAsia" w:asciiTheme="minorEastAsia" w:hAnsiTheme="minorEastAsia"/>
              </w:rPr>
            </w:pPr>
            <w:r>
              <w:rPr>
                <w:rFonts w:asciiTheme="minorEastAsia" w:hAnsiTheme="minorEastAsia"/>
              </w:rPr>
              <w:t>if(b.market_deposit - nvl(k.market_deposit, 0) - b.fund_in + b.fund_out)=0:</w:t>
            </w:r>
          </w:p>
          <w:p w14:paraId="023464D6">
            <w:pPr>
              <w:rPr>
                <w:rFonts w:hint="eastAsia" w:asciiTheme="minorEastAsia" w:hAnsiTheme="minorEastAsia"/>
              </w:rPr>
            </w:pPr>
            <w:r>
              <w:rPr>
                <w:rFonts w:asciiTheme="minorEastAsia" w:hAnsiTheme="minorEastAsia"/>
              </w:rPr>
              <w:t xml:space="preserve">   X=1</w:t>
            </w:r>
          </w:p>
          <w:p w14:paraId="56BF64F0">
            <w:pPr>
              <w:rPr>
                <w:rFonts w:hint="eastAsia" w:asciiTheme="minorEastAsia" w:hAnsiTheme="minorEastAsia"/>
              </w:rPr>
            </w:pPr>
            <w:r>
              <w:rPr>
                <w:rFonts w:asciiTheme="minorEastAsia" w:hAnsiTheme="minorEastAsia"/>
              </w:rPr>
              <w:t>else:</w:t>
            </w:r>
          </w:p>
          <w:p w14:paraId="3CAC6D6B">
            <w:pPr>
              <w:rPr>
                <w:rFonts w:hint="eastAsia" w:asciiTheme="minorEastAsia" w:hAnsiTheme="minorEastAsia"/>
              </w:rPr>
            </w:pPr>
            <w:r>
              <w:rPr>
                <w:rFonts w:asciiTheme="minorEastAsia" w:hAnsiTheme="minorEastAsia"/>
              </w:rPr>
              <w:t xml:space="preserve">   if(k.MARKET_DEPOSIT = 0):</w:t>
            </w:r>
          </w:p>
          <w:p w14:paraId="00FC3834">
            <w:pPr>
              <w:rPr>
                <w:rFonts w:hint="eastAsia" w:asciiTheme="minorEastAsia" w:hAnsiTheme="minorEastAsia"/>
              </w:rPr>
            </w:pPr>
            <w:r>
              <w:rPr>
                <w:rFonts w:asciiTheme="minorEastAsia" w:hAnsiTheme="minorEastAsia"/>
              </w:rPr>
              <w:t xml:space="preserve">     X=(b.MARKET_DEPOSIT +b.fund_out) /(k.MARKET_DEPOSIT + b.fund_in)</w:t>
            </w:r>
          </w:p>
          <w:p w14:paraId="5DF83733">
            <w:pPr>
              <w:rPr>
                <w:rFonts w:hint="eastAsia" w:asciiTheme="minorEastAsia" w:hAnsiTheme="minorEastAsia"/>
              </w:rPr>
            </w:pPr>
            <w:r>
              <w:rPr>
                <w:rFonts w:asciiTheme="minorEastAsia" w:hAnsiTheme="minorEastAsia"/>
              </w:rPr>
              <w:t xml:space="preserve">   if(b.MARKET_DEPOSIT + b.fund_out - b.fund_in) / (k.MARKET_DEPOSIT) &lt; 0 :</w:t>
            </w:r>
          </w:p>
          <w:p w14:paraId="0B75732C">
            <w:pPr>
              <w:rPr>
                <w:rFonts w:hint="eastAsia" w:asciiTheme="minorEastAsia" w:hAnsiTheme="minorEastAsia"/>
              </w:rPr>
            </w:pPr>
            <w:r>
              <w:rPr>
                <w:rFonts w:asciiTheme="minorEastAsia" w:hAnsiTheme="minorEastAsia"/>
              </w:rPr>
              <w:t xml:space="preserve">     X=(b.MARKET_DEPOSIT + b.fund_out) / (k.MARKET_DEPOSIT + b.fund_in)</w:t>
            </w:r>
          </w:p>
          <w:p w14:paraId="6AC6BC6A">
            <w:pPr>
              <w:rPr>
                <w:rFonts w:hint="eastAsia" w:asciiTheme="minorEastAsia" w:hAnsiTheme="minorEastAsia"/>
              </w:rPr>
            </w:pPr>
            <w:r>
              <w:rPr>
                <w:rFonts w:asciiTheme="minorEastAsia" w:hAnsiTheme="minorEastAsia"/>
              </w:rPr>
              <w:t xml:space="preserve">   else:</w:t>
            </w:r>
          </w:p>
          <w:p w14:paraId="1A01C184">
            <w:pPr>
              <w:rPr>
                <w:rFonts w:hint="eastAsia" w:asciiTheme="minorEastAsia" w:hAnsiTheme="minorEastAsia"/>
              </w:rPr>
            </w:pPr>
            <w:r>
              <w:rPr>
                <w:rFonts w:asciiTheme="minorEastAsia" w:hAnsiTheme="minorEastAsia"/>
              </w:rPr>
              <w:t xml:space="preserve">     X=(b.MARKET_DEPOSIT + b.fund_out - b.fund_in) / (k.MARKET_DEPOSIT)</w:t>
            </w:r>
          </w:p>
          <w:p w14:paraId="6FE4C8D9">
            <w:pPr>
              <w:rPr>
                <w:rFonts w:hint="eastAsia" w:asciiTheme="minorEastAsia" w:hAnsiTheme="minorEastAsia"/>
              </w:rPr>
            </w:pPr>
          </w:p>
          <w:p w14:paraId="4A284F81">
            <w:pPr>
              <w:rPr>
                <w:rFonts w:hint="eastAsia" w:asciiTheme="minorEastAsia" w:hAnsiTheme="minorEastAsia"/>
              </w:rPr>
            </w:pPr>
            <w:r>
              <w:rPr>
                <w:rFonts w:hint="eastAsia" w:asciiTheme="minorEastAsia" w:hAnsiTheme="minorEastAsia"/>
              </w:rPr>
              <w:t>逻辑代码：</w:t>
            </w:r>
          </w:p>
          <w:p w14:paraId="2955389E">
            <w:pPr>
              <w:rPr>
                <w:rFonts w:hint="eastAsia" w:asciiTheme="minorEastAsia" w:hAnsiTheme="minorEastAsia"/>
              </w:rPr>
            </w:pPr>
            <w:r>
              <w:rPr>
                <w:rFonts w:hint="eastAsia" w:asciiTheme="minorEastAsia" w:hAnsiTheme="minorEastAsia"/>
              </w:rPr>
              <w:t>insert into cf_report.T_NET_RATE</w:t>
            </w:r>
          </w:p>
          <w:p w14:paraId="539714DF">
            <w:pPr>
              <w:rPr>
                <w:rFonts w:hint="eastAsia" w:asciiTheme="minorEastAsia" w:hAnsiTheme="minorEastAsia"/>
              </w:rPr>
            </w:pPr>
            <w:r>
              <w:rPr>
                <w:rFonts w:hint="eastAsia" w:asciiTheme="minorEastAsia" w:hAnsiTheme="minorEastAsia"/>
              </w:rPr>
              <w:t xml:space="preserve">    (client_id, busi_date, TODAY_NET_RATE, id)</w:t>
            </w:r>
          </w:p>
          <w:p w14:paraId="70E40E62">
            <w:pPr>
              <w:rPr>
                <w:rFonts w:hint="eastAsia" w:asciiTheme="minorEastAsia" w:hAnsiTheme="minorEastAsia"/>
              </w:rPr>
            </w:pPr>
            <w:r>
              <w:rPr>
                <w:rFonts w:hint="eastAsia" w:asciiTheme="minorEastAsia" w:hAnsiTheme="minorEastAsia"/>
              </w:rPr>
              <w:t xml:space="preserve">    select b.client_id,</w:t>
            </w:r>
          </w:p>
          <w:p w14:paraId="6ED25CEC">
            <w:pPr>
              <w:rPr>
                <w:rFonts w:hint="eastAsia" w:asciiTheme="minorEastAsia" w:hAnsiTheme="minorEastAsia"/>
              </w:rPr>
            </w:pPr>
            <w:r>
              <w:rPr>
                <w:rFonts w:hint="eastAsia" w:asciiTheme="minorEastAsia" w:hAnsiTheme="minorEastAsia"/>
              </w:rPr>
              <w:t xml:space="preserve">           b.busi_date,</w:t>
            </w:r>
          </w:p>
          <w:p w14:paraId="179D772C">
            <w:pPr>
              <w:rPr>
                <w:rFonts w:hint="eastAsia" w:asciiTheme="minorEastAsia" w:hAnsiTheme="minorEastAsia"/>
              </w:rPr>
            </w:pPr>
            <w:r>
              <w:rPr>
                <w:rFonts w:hint="eastAsia" w:asciiTheme="minorEastAsia" w:hAnsiTheme="minorEastAsia"/>
              </w:rPr>
              <w:t xml:space="preserve">           min(case</w:t>
            </w:r>
          </w:p>
          <w:p w14:paraId="1BE78E95">
            <w:pPr>
              <w:rPr>
                <w:rFonts w:hint="eastAsia" w:asciiTheme="minorEastAsia" w:hAnsiTheme="minorEastAsia"/>
              </w:rPr>
            </w:pPr>
            <w:r>
              <w:rPr>
                <w:rFonts w:hint="eastAsia" w:asciiTheme="minorEastAsia" w:hAnsiTheme="minorEastAsia"/>
              </w:rPr>
              <w:t xml:space="preserve">                  when (b.market_deposit - nvl(k.market_deposit, 0) - b.fund_in +</w:t>
            </w:r>
          </w:p>
          <w:p w14:paraId="47C9F1AE">
            <w:pPr>
              <w:rPr>
                <w:rFonts w:hint="eastAsia" w:asciiTheme="minorEastAsia" w:hAnsiTheme="minorEastAsia"/>
              </w:rPr>
            </w:pPr>
            <w:r>
              <w:rPr>
                <w:rFonts w:hint="eastAsia" w:asciiTheme="minorEastAsia" w:hAnsiTheme="minorEastAsia"/>
              </w:rPr>
              <w:t xml:space="preserve">                       b.fund_out) &gt; 0 then</w:t>
            </w:r>
          </w:p>
          <w:p w14:paraId="29AF0A66">
            <w:pPr>
              <w:rPr>
                <w:rFonts w:hint="eastAsia" w:asciiTheme="minorEastAsia" w:hAnsiTheme="minorEastAsia"/>
              </w:rPr>
            </w:pPr>
            <w:r>
              <w:rPr>
                <w:rFonts w:hint="eastAsia" w:asciiTheme="minorEastAsia" w:hAnsiTheme="minorEastAsia"/>
              </w:rPr>
              <w:t xml:space="preserve">                   (case</w:t>
            </w:r>
          </w:p>
          <w:p w14:paraId="0BAFC0C0">
            <w:pPr>
              <w:rPr>
                <w:rFonts w:hint="eastAsia" w:asciiTheme="minorEastAsia" w:hAnsiTheme="minorEastAsia"/>
              </w:rPr>
            </w:pPr>
            <w:r>
              <w:rPr>
                <w:rFonts w:hint="eastAsia" w:asciiTheme="minorEastAsia" w:hAnsiTheme="minorEastAsia"/>
              </w:rPr>
              <w:t xml:space="preserve">                  when k.MARKET_DEPOSIT + b.fund_in = 0 then</w:t>
            </w:r>
          </w:p>
          <w:p w14:paraId="6B457704">
            <w:pPr>
              <w:rPr>
                <w:rFonts w:hint="eastAsia" w:asciiTheme="minorEastAsia" w:hAnsiTheme="minorEastAsia"/>
              </w:rPr>
            </w:pPr>
            <w:r>
              <w:rPr>
                <w:rFonts w:hint="eastAsia" w:asciiTheme="minorEastAsia" w:hAnsiTheme="minorEastAsia"/>
              </w:rPr>
              <w:t xml:space="preserve">                   1</w:t>
            </w:r>
          </w:p>
          <w:p w14:paraId="0119074F">
            <w:pPr>
              <w:rPr>
                <w:rFonts w:hint="eastAsia" w:asciiTheme="minorEastAsia" w:hAnsiTheme="minorEastAsia"/>
              </w:rPr>
            </w:pPr>
            <w:r>
              <w:rPr>
                <w:rFonts w:hint="eastAsia" w:asciiTheme="minorEastAsia" w:hAnsiTheme="minorEastAsia"/>
              </w:rPr>
              <w:t xml:space="preserve">                  else</w:t>
            </w:r>
          </w:p>
          <w:p w14:paraId="1B42D08D">
            <w:pPr>
              <w:rPr>
                <w:rFonts w:hint="eastAsia" w:asciiTheme="minorEastAsia" w:hAnsiTheme="minorEastAsia"/>
              </w:rPr>
            </w:pPr>
            <w:r>
              <w:rPr>
                <w:rFonts w:hint="eastAsia" w:asciiTheme="minorEastAsia" w:hAnsiTheme="minorEastAsia"/>
              </w:rPr>
              <w:t xml:space="preserve">                   (b.MARKET_DEPOSIT + b.fund_out) /</w:t>
            </w:r>
          </w:p>
          <w:p w14:paraId="555BDE70">
            <w:pPr>
              <w:rPr>
                <w:rFonts w:hint="eastAsia" w:asciiTheme="minorEastAsia" w:hAnsiTheme="minorEastAsia"/>
              </w:rPr>
            </w:pPr>
            <w:r>
              <w:rPr>
                <w:rFonts w:hint="eastAsia" w:asciiTheme="minorEastAsia" w:hAnsiTheme="minorEastAsia"/>
              </w:rPr>
              <w:t xml:space="preserve">                   (k.MARKET_DEPOSIT + b.fund_in)</w:t>
            </w:r>
          </w:p>
          <w:p w14:paraId="38CD78A4">
            <w:pPr>
              <w:rPr>
                <w:rFonts w:hint="eastAsia" w:asciiTheme="minorEastAsia" w:hAnsiTheme="minorEastAsia"/>
              </w:rPr>
            </w:pPr>
            <w:r>
              <w:rPr>
                <w:rFonts w:hint="eastAsia" w:asciiTheme="minorEastAsia" w:hAnsiTheme="minorEastAsia"/>
              </w:rPr>
              <w:t xml:space="preserve">                end)</w:t>
            </w:r>
          </w:p>
          <w:p w14:paraId="1377660F">
            <w:pPr>
              <w:rPr>
                <w:rFonts w:hint="eastAsia" w:asciiTheme="minorEastAsia" w:hAnsiTheme="minorEastAsia"/>
              </w:rPr>
            </w:pPr>
            <w:r>
              <w:rPr>
                <w:rFonts w:hint="eastAsia" w:asciiTheme="minorEastAsia" w:hAnsiTheme="minorEastAsia"/>
              </w:rPr>
              <w:t xml:space="preserve">           when(b.market_deposit - nvl(k.market_deposit, 0) - b.fund_in + b.fund_out) = 0 then 1</w:t>
            </w:r>
          </w:p>
          <w:p w14:paraId="4C4D80B9">
            <w:pPr>
              <w:rPr>
                <w:rFonts w:hint="eastAsia" w:asciiTheme="minorEastAsia" w:hAnsiTheme="minorEastAsia"/>
              </w:rPr>
            </w:pPr>
            <w:r>
              <w:rPr>
                <w:rFonts w:hint="eastAsia" w:asciiTheme="minorEastAsia" w:hAnsiTheme="minorEastAsia"/>
              </w:rPr>
              <w:t xml:space="preserve">           else(case</w:t>
            </w:r>
          </w:p>
          <w:p w14:paraId="4BAA852F">
            <w:pPr>
              <w:rPr>
                <w:rFonts w:hint="eastAsia" w:asciiTheme="minorEastAsia" w:hAnsiTheme="minorEastAsia"/>
              </w:rPr>
            </w:pPr>
            <w:r>
              <w:rPr>
                <w:rFonts w:hint="eastAsia" w:asciiTheme="minorEastAsia" w:hAnsiTheme="minorEastAsia"/>
              </w:rPr>
              <w:t xml:space="preserve">             when k.MARKET_DEPOSIT = 0 then</w:t>
            </w:r>
          </w:p>
          <w:p w14:paraId="6A487FFC">
            <w:pPr>
              <w:rPr>
                <w:rFonts w:hint="eastAsia" w:asciiTheme="minorEastAsia" w:hAnsiTheme="minorEastAsia"/>
              </w:rPr>
            </w:pPr>
            <w:r>
              <w:rPr>
                <w:rFonts w:hint="eastAsia" w:asciiTheme="minorEastAsia" w:hAnsiTheme="minorEastAsia"/>
              </w:rPr>
              <w:t xml:space="preserve">              (b.MARKET_DEPOSIT +b.fund_out) /(k.MARKET_DEPOSIT + b.fund_in)</w:t>
            </w:r>
          </w:p>
          <w:p w14:paraId="7D4F0C27">
            <w:pPr>
              <w:rPr>
                <w:rFonts w:hint="eastAsia" w:asciiTheme="minorEastAsia" w:hAnsiTheme="minorEastAsia"/>
              </w:rPr>
            </w:pPr>
            <w:r>
              <w:rPr>
                <w:rFonts w:hint="eastAsia" w:asciiTheme="minorEastAsia" w:hAnsiTheme="minorEastAsia"/>
              </w:rPr>
              <w:t xml:space="preserve">             WHEN (b.MARKET_DEPOSIT +</w:t>
            </w:r>
          </w:p>
          <w:p w14:paraId="226B550D">
            <w:pPr>
              <w:rPr>
                <w:rFonts w:hint="eastAsia" w:asciiTheme="minorEastAsia" w:hAnsiTheme="minorEastAsia"/>
              </w:rPr>
            </w:pPr>
            <w:r>
              <w:rPr>
                <w:rFonts w:hint="eastAsia" w:asciiTheme="minorEastAsia" w:hAnsiTheme="minorEastAsia"/>
              </w:rPr>
              <w:t xml:space="preserve">                  b.fund_out -</w:t>
            </w:r>
          </w:p>
          <w:p w14:paraId="12FD8C43">
            <w:pPr>
              <w:rPr>
                <w:rFonts w:hint="eastAsia" w:asciiTheme="minorEastAsia" w:hAnsiTheme="minorEastAsia"/>
              </w:rPr>
            </w:pPr>
            <w:r>
              <w:rPr>
                <w:rFonts w:hint="eastAsia" w:asciiTheme="minorEastAsia" w:hAnsiTheme="minorEastAsia"/>
              </w:rPr>
              <w:t xml:space="preserve">                  b.fund_in) /</w:t>
            </w:r>
          </w:p>
          <w:p w14:paraId="3A3CE944">
            <w:pPr>
              <w:rPr>
                <w:rFonts w:hint="eastAsia" w:asciiTheme="minorEastAsia" w:hAnsiTheme="minorEastAsia"/>
              </w:rPr>
            </w:pPr>
            <w:r>
              <w:rPr>
                <w:rFonts w:hint="eastAsia" w:asciiTheme="minorEastAsia" w:hAnsiTheme="minorEastAsia"/>
              </w:rPr>
              <w:t xml:space="preserve">                  (k.MARKET_DEPOSIT) &lt; 0 THEN</w:t>
            </w:r>
          </w:p>
          <w:p w14:paraId="031087D1">
            <w:pPr>
              <w:rPr>
                <w:rFonts w:hint="eastAsia" w:asciiTheme="minorEastAsia" w:hAnsiTheme="minorEastAsia"/>
              </w:rPr>
            </w:pPr>
            <w:r>
              <w:rPr>
                <w:rFonts w:hint="eastAsia" w:asciiTheme="minorEastAsia" w:hAnsiTheme="minorEastAsia"/>
              </w:rPr>
              <w:t xml:space="preserve">              (b.MARKET_DEPOSIT +</w:t>
            </w:r>
          </w:p>
          <w:p w14:paraId="3286D6C7">
            <w:pPr>
              <w:rPr>
                <w:rFonts w:hint="eastAsia" w:asciiTheme="minorEastAsia" w:hAnsiTheme="minorEastAsia"/>
              </w:rPr>
            </w:pPr>
            <w:r>
              <w:rPr>
                <w:rFonts w:hint="eastAsia" w:asciiTheme="minorEastAsia" w:hAnsiTheme="minorEastAsia"/>
              </w:rPr>
              <w:t xml:space="preserve">              b.fund_out) /</w:t>
            </w:r>
          </w:p>
          <w:p w14:paraId="3ED23997">
            <w:pPr>
              <w:rPr>
                <w:rFonts w:hint="eastAsia" w:asciiTheme="minorEastAsia" w:hAnsiTheme="minorEastAsia"/>
              </w:rPr>
            </w:pPr>
            <w:r>
              <w:rPr>
                <w:rFonts w:hint="eastAsia" w:asciiTheme="minorEastAsia" w:hAnsiTheme="minorEastAsia"/>
              </w:rPr>
              <w:t xml:space="preserve">              (k.MARKET_DEPOSIT +</w:t>
            </w:r>
          </w:p>
          <w:p w14:paraId="1DAE67D6">
            <w:pPr>
              <w:rPr>
                <w:rFonts w:hint="eastAsia" w:asciiTheme="minorEastAsia" w:hAnsiTheme="minorEastAsia"/>
              </w:rPr>
            </w:pPr>
            <w:r>
              <w:rPr>
                <w:rFonts w:hint="eastAsia" w:asciiTheme="minorEastAsia" w:hAnsiTheme="minorEastAsia"/>
              </w:rPr>
              <w:t xml:space="preserve">              b.fund_in)</w:t>
            </w:r>
          </w:p>
          <w:p w14:paraId="4849816C">
            <w:pPr>
              <w:rPr>
                <w:rFonts w:hint="eastAsia" w:asciiTheme="minorEastAsia" w:hAnsiTheme="minorEastAsia"/>
              </w:rPr>
            </w:pPr>
            <w:r>
              <w:rPr>
                <w:rFonts w:hint="eastAsia" w:asciiTheme="minorEastAsia" w:hAnsiTheme="minorEastAsia"/>
              </w:rPr>
              <w:t xml:space="preserve">             ELSE</w:t>
            </w:r>
          </w:p>
          <w:p w14:paraId="7B0A030B">
            <w:pPr>
              <w:rPr>
                <w:rFonts w:hint="eastAsia" w:asciiTheme="minorEastAsia" w:hAnsiTheme="minorEastAsia"/>
              </w:rPr>
            </w:pPr>
            <w:r>
              <w:rPr>
                <w:rFonts w:hint="eastAsia" w:asciiTheme="minorEastAsia" w:hAnsiTheme="minorEastAsia"/>
              </w:rPr>
              <w:t xml:space="preserve">              (b.MARKET_DEPOSIT +</w:t>
            </w:r>
          </w:p>
          <w:p w14:paraId="384F03B7">
            <w:pPr>
              <w:rPr>
                <w:rFonts w:hint="eastAsia" w:asciiTheme="minorEastAsia" w:hAnsiTheme="minorEastAsia"/>
              </w:rPr>
            </w:pPr>
            <w:r>
              <w:rPr>
                <w:rFonts w:hint="eastAsia" w:asciiTheme="minorEastAsia" w:hAnsiTheme="minorEastAsia"/>
              </w:rPr>
              <w:t xml:space="preserve">              b.fund_out -</w:t>
            </w:r>
          </w:p>
          <w:p w14:paraId="49E9AEB7">
            <w:pPr>
              <w:rPr>
                <w:rFonts w:hint="eastAsia" w:asciiTheme="minorEastAsia" w:hAnsiTheme="minorEastAsia"/>
              </w:rPr>
            </w:pPr>
            <w:r>
              <w:rPr>
                <w:rFonts w:hint="eastAsia" w:asciiTheme="minorEastAsia" w:hAnsiTheme="minorEastAsia"/>
              </w:rPr>
              <w:t xml:space="preserve">              b.fund_in) /</w:t>
            </w:r>
          </w:p>
          <w:p w14:paraId="442FDFBA">
            <w:pPr>
              <w:rPr>
                <w:rFonts w:hint="eastAsia" w:asciiTheme="minorEastAsia" w:hAnsiTheme="minorEastAsia"/>
              </w:rPr>
            </w:pPr>
            <w:r>
              <w:rPr>
                <w:rFonts w:hint="eastAsia" w:asciiTheme="minorEastAsia" w:hAnsiTheme="minorEastAsia"/>
              </w:rPr>
              <w:t xml:space="preserve">              (k.MARKET_DEPOSIT)</w:t>
            </w:r>
          </w:p>
          <w:p w14:paraId="0E057839">
            <w:pPr>
              <w:rPr>
                <w:rFonts w:hint="eastAsia" w:asciiTheme="minorEastAsia" w:hAnsiTheme="minorEastAsia"/>
              </w:rPr>
            </w:pPr>
            <w:r>
              <w:rPr>
                <w:rFonts w:hint="eastAsia" w:asciiTheme="minorEastAsia" w:hAnsiTheme="minorEastAsia"/>
              </w:rPr>
              <w:t xml:space="preserve">           end) end),</w:t>
            </w:r>
          </w:p>
          <w:p w14:paraId="2E169586">
            <w:pPr>
              <w:rPr>
                <w:rFonts w:hint="eastAsia" w:asciiTheme="minorEastAsia" w:hAnsiTheme="minorEastAsia"/>
              </w:rPr>
            </w:pPr>
            <w:r>
              <w:rPr>
                <w:rFonts w:hint="eastAsia" w:asciiTheme="minorEastAsia" w:hAnsiTheme="minorEastAsia"/>
              </w:rPr>
              <w:t xml:space="preserve">           i_id</w:t>
            </w:r>
          </w:p>
          <w:p w14:paraId="6F43D3A2">
            <w:pPr>
              <w:rPr>
                <w:rFonts w:hint="eastAsia" w:asciiTheme="minorEastAsia" w:hAnsiTheme="minorEastAsia"/>
                <w:color w:val="000080"/>
                <w:sz w:val="20"/>
                <w:szCs w:val="24"/>
                <w:highlight w:val="white"/>
              </w:rPr>
            </w:pPr>
          </w:p>
          <w:p w14:paraId="0BA34B34">
            <w:pPr>
              <w:rPr>
                <w:rFonts w:hint="eastAsia" w:asciiTheme="minorEastAsia" w:hAnsiTheme="minorEastAsia"/>
                <w:b/>
                <w:bCs/>
              </w:rPr>
            </w:pPr>
            <w:r>
              <w:rPr>
                <w:rFonts w:asciiTheme="minorEastAsia" w:hAnsiTheme="minorEastAsia"/>
                <w:b/>
                <w:bCs/>
              </w:rPr>
              <w:t>CF_REPORT.TMP_DATE</w:t>
            </w:r>
            <w:r>
              <w:rPr>
                <w:rFonts w:hint="eastAsia" w:asciiTheme="minorEastAsia" w:hAnsiTheme="minorEastAsia"/>
                <w:b/>
                <w:bCs/>
              </w:rPr>
              <w:t>表生成逻辑：</w:t>
            </w:r>
          </w:p>
          <w:p w14:paraId="08FE3A43">
            <w:pPr>
              <w:rPr>
                <w:rFonts w:hint="eastAsia" w:asciiTheme="minorEastAsia" w:hAnsiTheme="minorEastAsia"/>
                <w:b/>
                <w:bCs/>
              </w:rPr>
            </w:pPr>
            <w:r>
              <w:rPr>
                <w:rFonts w:asciiTheme="minorEastAsia" w:hAnsiTheme="minorEastAsia"/>
                <w:b/>
                <w:bCs/>
              </w:rPr>
              <w:t>CF_REPORT.TMP_DATE</w:t>
            </w:r>
            <w:r>
              <w:rPr>
                <w:rFonts w:hint="eastAsia" w:asciiTheme="minorEastAsia" w:hAnsiTheme="minorEastAsia"/>
                <w:b/>
                <w:bCs/>
              </w:rPr>
              <w:t>表字段：</w:t>
            </w:r>
          </w:p>
          <w:p w14:paraId="062C5F63">
            <w:pPr>
              <w:rPr>
                <w:rFonts w:hint="eastAsia" w:asciiTheme="minorEastAsia" w:hAnsiTheme="minorEastAsia"/>
              </w:rPr>
            </w:pPr>
            <w:r>
              <w:rPr>
                <w:rFonts w:asciiTheme="minorEastAsia" w:hAnsiTheme="minorEastAsia"/>
              </w:rPr>
              <w:t>BUSI_DATE</w:t>
            </w:r>
            <w:r>
              <w:rPr>
                <w:rFonts w:hint="eastAsia" w:asciiTheme="minorEastAsia" w:hAnsiTheme="minorEastAsia"/>
              </w:rPr>
              <w:t>、LAST_BUSI_DATE</w:t>
            </w:r>
          </w:p>
          <w:p w14:paraId="32A9C62B">
            <w:pPr>
              <w:rPr>
                <w:rFonts w:hint="eastAsia" w:asciiTheme="minorEastAsia" w:hAnsiTheme="minorEastAsia"/>
              </w:rPr>
            </w:pPr>
            <w:r>
              <w:rPr>
                <w:rFonts w:asciiTheme="minorEastAsia" w:hAnsiTheme="minorEastAsia"/>
              </w:rPr>
              <w:t>数据源：TMP_DATE表基于etl.t_pub_date表，</w:t>
            </w:r>
          </w:p>
          <w:p w14:paraId="4BB5CD11">
            <w:pPr>
              <w:rPr>
                <w:rFonts w:hint="eastAsia" w:asciiTheme="minorEastAsia" w:hAnsiTheme="minorEastAsia"/>
              </w:rPr>
            </w:pPr>
            <w:r>
              <w:rPr>
                <w:rFonts w:asciiTheme="minorEastAsia" w:hAnsiTheme="minorEastAsia"/>
              </w:rPr>
              <w:t>操作：</w:t>
            </w:r>
          </w:p>
          <w:p w14:paraId="4A18105B">
            <w:pPr>
              <w:rPr>
                <w:rFonts w:hint="eastAsia" w:asciiTheme="minorEastAsia" w:hAnsiTheme="minorEastAsia"/>
              </w:rPr>
            </w:pPr>
            <w:r>
              <w:rPr>
                <w:rFonts w:asciiTheme="minorEastAsia" w:hAnsiTheme="minorEastAsia"/>
              </w:rPr>
              <w:t xml:space="preserve">查询：从etl.t_pub_date表中选择满足(MARKET_NO = ’1’且TRADE_FLAG =‘1’and BUSI_DATE between i_begin_date </w:t>
            </w:r>
            <w:r>
              <w:rPr>
                <w:rFonts w:hint="eastAsia" w:asciiTheme="minorEastAsia" w:hAnsiTheme="minorEastAsia"/>
              </w:rPr>
              <w:t>【筛选日期区间第一天】</w:t>
            </w:r>
            <w:r>
              <w:rPr>
                <w:rFonts w:asciiTheme="minorEastAsia" w:hAnsiTheme="minorEastAsia"/>
              </w:rPr>
              <w:t>and I_END_DATE</w:t>
            </w:r>
            <w:r>
              <w:rPr>
                <w:rFonts w:hint="eastAsia" w:asciiTheme="minorEastAsia" w:hAnsiTheme="minorEastAsia"/>
              </w:rPr>
              <w:t>【筛选日期区间最后一天】</w:t>
            </w:r>
            <w:r>
              <w:rPr>
                <w:rFonts w:asciiTheme="minorEastAsia" w:hAnsiTheme="minorEastAsia"/>
              </w:rPr>
              <w:t xml:space="preserve"> ) 的记录</w:t>
            </w:r>
          </w:p>
          <w:p w14:paraId="732C70F3">
            <w:pPr>
              <w:rPr>
                <w:rFonts w:hint="eastAsia" w:asciiTheme="minorEastAsia" w:hAnsiTheme="minorEastAsia"/>
              </w:rPr>
            </w:pPr>
            <w:r>
              <w:rPr>
                <w:rFonts w:asciiTheme="minorEastAsia" w:hAnsiTheme="minorEastAsia"/>
              </w:rPr>
              <w:t>字段插入：</w:t>
            </w:r>
          </w:p>
          <w:p w14:paraId="007E41F4">
            <w:pPr>
              <w:rPr>
                <w:rFonts w:hint="eastAsia" w:asciiTheme="minorEastAsia" w:hAnsiTheme="minorEastAsia"/>
              </w:rPr>
            </w:pPr>
            <w:r>
              <w:rPr>
                <w:rFonts w:asciiTheme="minorEastAsia" w:hAnsiTheme="minorEastAsia"/>
              </w:rPr>
              <w:t>从查询记录中取BUSI_DATE字段、X(代替符号)插入到TMP_DATE表的BUSI_DATE和LAST_BUSI_DATE中。</w:t>
            </w:r>
          </w:p>
          <w:p w14:paraId="76296256">
            <w:pPr>
              <w:rPr>
                <w:rFonts w:hint="eastAsia" w:asciiTheme="minorEastAsia" w:hAnsiTheme="minorEastAsia"/>
              </w:rPr>
            </w:pPr>
          </w:p>
          <w:p w14:paraId="4698B3FB">
            <w:pPr>
              <w:rPr>
                <w:rFonts w:hint="eastAsia" w:asciiTheme="minorEastAsia" w:hAnsiTheme="minorEastAsia"/>
              </w:rPr>
            </w:pPr>
            <w:r>
              <w:rPr>
                <w:rFonts w:asciiTheme="minorEastAsia" w:hAnsiTheme="minorEastAsia"/>
              </w:rPr>
              <w:t>X取值逻辑：</w:t>
            </w:r>
          </w:p>
          <w:p w14:paraId="40473A1D">
            <w:pPr>
              <w:rPr>
                <w:rFonts w:hint="eastAsia" w:asciiTheme="minorEastAsia" w:hAnsiTheme="minorEastAsia"/>
              </w:rPr>
            </w:pPr>
            <w:r>
              <w:rPr>
                <w:rFonts w:asciiTheme="minorEastAsia" w:hAnsiTheme="minorEastAsia"/>
              </w:rPr>
              <w:t>基于BUSI_DATE字段使用wolf.f_get_tradedate(to_char(t.busi_date), -1)函数获得</w:t>
            </w:r>
            <w:r>
              <w:rPr>
                <w:rFonts w:hint="eastAsia" w:asciiTheme="minorEastAsia" w:hAnsiTheme="minorEastAsia"/>
              </w:rPr>
              <w:t>距离当日最近的一个交易日的上一个交易日</w:t>
            </w:r>
          </w:p>
          <w:p w14:paraId="55B9FA52">
            <w:pPr>
              <w:rPr>
                <w:rFonts w:hint="eastAsia" w:asciiTheme="minorEastAsia" w:hAnsiTheme="minorEastAsia"/>
              </w:rPr>
            </w:pPr>
          </w:p>
          <w:p w14:paraId="499B755A">
            <w:pPr>
              <w:rPr>
                <w:rFonts w:hint="eastAsia" w:asciiTheme="minorEastAsia" w:hAnsiTheme="minorEastAsia"/>
              </w:rPr>
            </w:pPr>
            <w:r>
              <w:rPr>
                <w:rFonts w:hint="eastAsia" w:asciiTheme="minorEastAsia" w:hAnsiTheme="minorEastAsia"/>
              </w:rPr>
              <w:t>逻辑sql：</w:t>
            </w:r>
          </w:p>
          <w:p w14:paraId="1ED7460E">
            <w:pPr>
              <w:rPr>
                <w:rFonts w:hint="eastAsia" w:asciiTheme="minorEastAsia" w:hAnsiTheme="minorEastAsia"/>
              </w:rPr>
            </w:pPr>
            <w:r>
              <w:rPr>
                <w:rFonts w:hint="eastAsia" w:asciiTheme="minorEastAsia" w:hAnsiTheme="minorEastAsia"/>
              </w:rPr>
              <w:t>insert into CF_REPORT.TMP_DATE</w:t>
            </w:r>
          </w:p>
          <w:p w14:paraId="11899276">
            <w:pPr>
              <w:rPr>
                <w:rFonts w:hint="eastAsia" w:asciiTheme="minorEastAsia" w:hAnsiTheme="minorEastAsia"/>
              </w:rPr>
            </w:pPr>
            <w:r>
              <w:rPr>
                <w:rFonts w:hint="eastAsia" w:asciiTheme="minorEastAsia" w:hAnsiTheme="minorEastAsia"/>
              </w:rPr>
              <w:t xml:space="preserve">    (busi_date, last_busi_date)</w:t>
            </w:r>
          </w:p>
          <w:p w14:paraId="6EB307DC">
            <w:pPr>
              <w:rPr>
                <w:rFonts w:hint="eastAsia" w:asciiTheme="minorEastAsia" w:hAnsiTheme="minorEastAsia"/>
              </w:rPr>
            </w:pPr>
            <w:r>
              <w:rPr>
                <w:rFonts w:hint="eastAsia" w:asciiTheme="minorEastAsia" w:hAnsiTheme="minorEastAsia"/>
              </w:rPr>
              <w:t xml:space="preserve">    select t.busi_date, wolf.f_get_tradedate(to_char(t.busi_date), -1)</w:t>
            </w:r>
          </w:p>
          <w:p w14:paraId="5306ED1E">
            <w:pPr>
              <w:rPr>
                <w:rFonts w:hint="eastAsia" w:asciiTheme="minorEastAsia" w:hAnsiTheme="minorEastAsia"/>
              </w:rPr>
            </w:pPr>
            <w:r>
              <w:rPr>
                <w:rFonts w:hint="eastAsia" w:asciiTheme="minorEastAsia" w:hAnsiTheme="minorEastAsia"/>
              </w:rPr>
              <w:t xml:space="preserve">      from etl.t_pub_date t</w:t>
            </w:r>
          </w:p>
          <w:p w14:paraId="5DEA5E6B">
            <w:pPr>
              <w:rPr>
                <w:rFonts w:hint="eastAsia" w:asciiTheme="minorEastAsia" w:hAnsiTheme="minorEastAsia"/>
              </w:rPr>
            </w:pPr>
            <w:r>
              <w:rPr>
                <w:rFonts w:hint="eastAsia" w:asciiTheme="minorEastAsia" w:hAnsiTheme="minorEastAsia"/>
              </w:rPr>
              <w:t xml:space="preserve">     where t.market_no = '1'</w:t>
            </w:r>
          </w:p>
          <w:p w14:paraId="3B95278D">
            <w:pPr>
              <w:rPr>
                <w:rFonts w:hint="eastAsia" w:asciiTheme="minorEastAsia" w:hAnsiTheme="minorEastAsia"/>
              </w:rPr>
            </w:pPr>
            <w:r>
              <w:rPr>
                <w:rFonts w:hint="eastAsia" w:asciiTheme="minorEastAsia" w:hAnsiTheme="minorEastAsia"/>
              </w:rPr>
              <w:t xml:space="preserve">       and t.trade_flag = '1'</w:t>
            </w:r>
          </w:p>
          <w:p w14:paraId="490FDDC6">
            <w:pPr>
              <w:rPr>
                <w:rFonts w:hint="eastAsia" w:asciiTheme="minorEastAsia" w:hAnsiTheme="minorEastAsia"/>
              </w:rPr>
            </w:pPr>
            <w:r>
              <w:rPr>
                <w:rFonts w:hint="eastAsia" w:asciiTheme="minorEastAsia" w:hAnsiTheme="minorEastAsia"/>
              </w:rPr>
              <w:t xml:space="preserve">       and t.busi_date between I_BEGIN_DATE and I_END_DATE;</w:t>
            </w:r>
          </w:p>
          <w:p w14:paraId="1B833C6F">
            <w:pPr>
              <w:rPr>
                <w:rFonts w:hint="eastAsia" w:asciiTheme="minorEastAsia" w:hAnsiTheme="minorEastAsia"/>
              </w:rPr>
            </w:pPr>
          </w:p>
        </w:tc>
        <w:tc>
          <w:tcPr>
            <w:tcW w:w="2631" w:type="dxa"/>
          </w:tcPr>
          <w:p w14:paraId="6E60416B">
            <w:pPr>
              <w:rPr>
                <w:rFonts w:hint="eastAsia" w:asciiTheme="minorEastAsia" w:hAnsiTheme="minorEastAsia"/>
                <w:b/>
                <w:bCs/>
              </w:rPr>
            </w:pPr>
            <w:r>
              <w:rPr>
                <w:rFonts w:hint="eastAsia" w:asciiTheme="minorEastAsia" w:hAnsiTheme="minorEastAsia"/>
                <w:b/>
                <w:bCs/>
              </w:rPr>
              <w:t>cf_sett.t_client_sett：</w:t>
            </w:r>
          </w:p>
          <w:p w14:paraId="599CA45D">
            <w:pPr>
              <w:rPr>
                <w:rFonts w:hint="eastAsia" w:asciiTheme="minorEastAsia" w:hAnsiTheme="minorEastAsia"/>
              </w:rPr>
            </w:pPr>
            <w:r>
              <w:rPr>
                <w:rFonts w:hint="eastAsia" w:asciiTheme="minorEastAsia" w:hAnsiTheme="minorEastAsia"/>
              </w:rPr>
              <w:t>busi_date、client_id、market_deposit、fund_in、fund_out</w:t>
            </w:r>
          </w:p>
          <w:p w14:paraId="4F4F42EF">
            <w:pPr>
              <w:rPr>
                <w:rFonts w:hint="eastAsia" w:asciiTheme="minorEastAsia" w:hAnsiTheme="minorEastAsia"/>
              </w:rPr>
            </w:pPr>
          </w:p>
          <w:p w14:paraId="09943CC8">
            <w:pPr>
              <w:rPr>
                <w:rFonts w:hint="eastAsia" w:asciiTheme="minorEastAsia" w:hAnsiTheme="minorEastAsia"/>
              </w:rPr>
            </w:pPr>
            <w:r>
              <w:rPr>
                <w:rFonts w:asciiTheme="minorEastAsia" w:hAnsiTheme="minorEastAsia"/>
                <w:b/>
                <w:bCs/>
              </w:rPr>
              <w:t>etl.t_pub_date</w:t>
            </w:r>
            <w:r>
              <w:rPr>
                <w:rFonts w:hint="eastAsia" w:asciiTheme="minorEastAsia" w:hAnsiTheme="minorEastAsia"/>
              </w:rPr>
              <w:t>：</w:t>
            </w:r>
            <w:r>
              <w:rPr>
                <w:rFonts w:asciiTheme="minorEastAsia" w:hAnsiTheme="minorEastAsia"/>
              </w:rPr>
              <w:t>market_no</w:t>
            </w:r>
            <w:r>
              <w:rPr>
                <w:rFonts w:hint="eastAsia" w:asciiTheme="minorEastAsia" w:hAnsiTheme="minorEastAsia"/>
              </w:rPr>
              <w:t>、</w:t>
            </w:r>
            <w:r>
              <w:rPr>
                <w:rFonts w:asciiTheme="minorEastAsia" w:hAnsiTheme="minorEastAsia"/>
              </w:rPr>
              <w:t>trade_flag</w:t>
            </w:r>
            <w:r>
              <w:rPr>
                <w:rFonts w:hint="eastAsia" w:asciiTheme="minorEastAsia" w:hAnsiTheme="minorEastAsia"/>
              </w:rPr>
              <w:t>、</w:t>
            </w:r>
            <w:r>
              <w:rPr>
                <w:rFonts w:asciiTheme="minorEastAsia" w:hAnsiTheme="minorEastAsia"/>
              </w:rPr>
              <w:t>busi_date</w:t>
            </w:r>
          </w:p>
          <w:p w14:paraId="05934A79">
            <w:pPr>
              <w:rPr>
                <w:rFonts w:hint="eastAsia" w:asciiTheme="minorEastAsia" w:hAnsiTheme="minorEastAsia"/>
              </w:rPr>
            </w:pPr>
          </w:p>
        </w:tc>
      </w:tr>
      <w:tr w14:paraId="2142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 w:type="dxa"/>
          </w:tcPr>
          <w:p w14:paraId="2FBE3B6A">
            <w:pPr>
              <w:rPr>
                <w:rFonts w:hint="eastAsia" w:asciiTheme="minorEastAsia" w:hAnsiTheme="minorEastAsia"/>
              </w:rPr>
            </w:pPr>
          </w:p>
        </w:tc>
        <w:tc>
          <w:tcPr>
            <w:tcW w:w="833" w:type="dxa"/>
          </w:tcPr>
          <w:p w14:paraId="688D2D9B">
            <w:pPr>
              <w:rPr>
                <w:rFonts w:hint="eastAsia" w:asciiTheme="minorEastAsia" w:hAnsiTheme="minorEastAsia"/>
              </w:rPr>
            </w:pPr>
            <w:r>
              <w:rPr>
                <w:rFonts w:hint="eastAsia" w:asciiTheme="minorEastAsia" w:hAnsiTheme="minorEastAsia"/>
              </w:rPr>
              <w:t>累计收益率均线</w:t>
            </w:r>
          </w:p>
        </w:tc>
        <w:tc>
          <w:tcPr>
            <w:tcW w:w="5024" w:type="dxa"/>
            <w:vAlign w:val="center"/>
          </w:tcPr>
          <w:p w14:paraId="2A22F52E">
            <w:pPr>
              <w:rPr>
                <w:rFonts w:hint="eastAsia" w:asciiTheme="minorEastAsia" w:hAnsiTheme="minorEastAsia"/>
              </w:rPr>
            </w:pPr>
            <w:r>
              <w:rPr>
                <w:rFonts w:hint="eastAsia" w:asciiTheme="minorEastAsia" w:hAnsiTheme="minorEastAsia"/>
              </w:rPr>
              <w:t>将筛选日期区间内所有交易日的累计收益率之和除以交易日天数</w:t>
            </w:r>
          </w:p>
        </w:tc>
        <w:tc>
          <w:tcPr>
            <w:tcW w:w="2631" w:type="dxa"/>
          </w:tcPr>
          <w:p w14:paraId="371201F8">
            <w:pPr>
              <w:rPr>
                <w:rFonts w:hint="eastAsia" w:asciiTheme="minorEastAsia" w:hAnsiTheme="minorEastAsia"/>
              </w:rPr>
            </w:pPr>
          </w:p>
        </w:tc>
      </w:tr>
    </w:tbl>
    <w:p w14:paraId="5B865232">
      <w:pPr>
        <w:pStyle w:val="23"/>
        <w:spacing w:line="360" w:lineRule="auto"/>
        <w:ind w:firstLine="480"/>
        <w:rPr>
          <w:rFonts w:hint="eastAsia" w:asciiTheme="minorEastAsia" w:hAnsiTheme="minorEastAsia" w:cstheme="minorEastAsia"/>
          <w:sz w:val="24"/>
        </w:rPr>
      </w:pPr>
    </w:p>
    <w:p w14:paraId="712CBAE8">
      <w:pPr>
        <w:pStyle w:val="5"/>
        <w:spacing w:before="120" w:after="120" w:line="415" w:lineRule="auto"/>
        <w:rPr>
          <w:rFonts w:hint="eastAsia" w:ascii="仿宋" w:hAnsi="仿宋" w:eastAsia="仿宋" w:cs="仿宋"/>
          <w:kern w:val="0"/>
          <w:sz w:val="24"/>
          <w:szCs w:val="24"/>
        </w:rPr>
      </w:pPr>
      <w:r>
        <w:rPr>
          <w:rFonts w:hint="eastAsia" w:asciiTheme="majorEastAsia" w:hAnsiTheme="majorEastAsia"/>
          <w:sz w:val="24"/>
          <w:szCs w:val="24"/>
        </w:rPr>
        <w:t>3.4.2.5界面展示</w:t>
      </w:r>
    </w:p>
    <w:p w14:paraId="720E935C">
      <w:pPr>
        <w:autoSpaceDE w:val="0"/>
        <w:autoSpaceDN w:val="0"/>
        <w:adjustRightInd w:val="0"/>
        <w:jc w:val="left"/>
        <w:rPr>
          <w:rFonts w:hint="eastAsia" w:ascii="仿宋" w:hAnsi="仿宋" w:eastAsia="仿宋" w:cs="仿宋"/>
          <w:b/>
          <w:bCs/>
          <w:kern w:val="0"/>
          <w:sz w:val="24"/>
          <w:szCs w:val="24"/>
          <w:lang w:eastAsia="zh-CN"/>
        </w:rPr>
      </w:pPr>
      <w:r>
        <w:rPr>
          <w:rFonts w:hint="eastAsia" w:ascii="仿宋" w:hAnsi="仿宋" w:eastAsia="仿宋" w:cs="仿宋"/>
          <w:b/>
          <w:bCs/>
          <w:kern w:val="0"/>
          <w:sz w:val="24"/>
          <w:szCs w:val="24"/>
          <w:lang w:eastAsia="zh-CN"/>
        </w:rPr>
        <w:drawing>
          <wp:inline distT="0" distB="0" distL="114300" distR="114300">
            <wp:extent cx="2501900" cy="3871595"/>
            <wp:effectExtent l="0" t="0" r="12700" b="14605"/>
            <wp:docPr id="10" name="图片 10" descr="mobile_app_sliding_na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obile_app_sliding_nav7"/>
                    <pic:cNvPicPr>
                      <a:picLocks noChangeAspect="1"/>
                    </pic:cNvPicPr>
                  </pic:nvPicPr>
                  <pic:blipFill>
                    <a:blip r:embed="rId19"/>
                    <a:srcRect b="71851"/>
                    <a:stretch>
                      <a:fillRect/>
                    </a:stretch>
                  </pic:blipFill>
                  <pic:spPr>
                    <a:xfrm>
                      <a:off x="0" y="0"/>
                      <a:ext cx="2501900" cy="3871595"/>
                    </a:xfrm>
                    <a:prstGeom prst="rect">
                      <a:avLst/>
                    </a:prstGeom>
                  </pic:spPr>
                </pic:pic>
              </a:graphicData>
            </a:graphic>
          </wp:inline>
        </w:drawing>
      </w:r>
      <w:r>
        <w:rPr>
          <w:rFonts w:hint="eastAsia" w:ascii="仿宋" w:hAnsi="仿宋" w:eastAsia="仿宋" w:cs="仿宋"/>
          <w:b/>
          <w:bCs/>
          <w:kern w:val="0"/>
          <w:sz w:val="24"/>
          <w:szCs w:val="24"/>
          <w:lang w:val="en-US" w:eastAsia="zh-CN"/>
        </w:rPr>
        <w:t xml:space="preserve">   </w:t>
      </w:r>
      <w:r>
        <w:rPr>
          <w:rFonts w:hint="eastAsia" w:ascii="仿宋" w:hAnsi="仿宋" w:eastAsia="仿宋" w:cs="仿宋"/>
          <w:b/>
          <w:bCs/>
          <w:kern w:val="0"/>
          <w:sz w:val="24"/>
          <w:szCs w:val="24"/>
          <w:lang w:eastAsia="zh-CN"/>
        </w:rPr>
        <w:drawing>
          <wp:inline distT="0" distB="0" distL="114300" distR="114300">
            <wp:extent cx="2484755" cy="3832860"/>
            <wp:effectExtent l="0" t="0" r="10795" b="15240"/>
            <wp:docPr id="12" name="图片 12" descr="mobile_app_sliding_na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obile_app_sliding_nav5"/>
                    <pic:cNvPicPr>
                      <a:picLocks noChangeAspect="1"/>
                    </pic:cNvPicPr>
                  </pic:nvPicPr>
                  <pic:blipFill>
                    <a:blip r:embed="rId20"/>
                    <a:srcRect b="71930"/>
                    <a:stretch>
                      <a:fillRect/>
                    </a:stretch>
                  </pic:blipFill>
                  <pic:spPr>
                    <a:xfrm>
                      <a:off x="0" y="0"/>
                      <a:ext cx="2484755" cy="3832860"/>
                    </a:xfrm>
                    <a:prstGeom prst="rect">
                      <a:avLst/>
                    </a:prstGeom>
                  </pic:spPr>
                </pic:pic>
              </a:graphicData>
            </a:graphic>
          </wp:inline>
        </w:drawing>
      </w:r>
      <w:r>
        <w:rPr>
          <w:rFonts w:hint="eastAsia" w:ascii="仿宋" w:hAnsi="仿宋" w:eastAsia="仿宋" w:cs="仿宋"/>
          <w:b/>
          <w:bCs/>
          <w:kern w:val="0"/>
          <w:sz w:val="24"/>
          <w:szCs w:val="24"/>
          <w:lang w:eastAsia="zh-CN"/>
        </w:rPr>
        <w:drawing>
          <wp:inline distT="0" distB="0" distL="114300" distR="114300">
            <wp:extent cx="2733675" cy="6217285"/>
            <wp:effectExtent l="0" t="0" r="9525" b="12065"/>
            <wp:docPr id="11" name="图片 11" descr="mobile_app_sliding_na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obile_app_sliding_nav6"/>
                    <pic:cNvPicPr>
                      <a:picLocks noChangeAspect="1"/>
                    </pic:cNvPicPr>
                  </pic:nvPicPr>
                  <pic:blipFill>
                    <a:blip r:embed="rId21"/>
                    <a:srcRect b="58612"/>
                    <a:stretch>
                      <a:fillRect/>
                    </a:stretch>
                  </pic:blipFill>
                  <pic:spPr>
                    <a:xfrm>
                      <a:off x="0" y="0"/>
                      <a:ext cx="2733675" cy="6217285"/>
                    </a:xfrm>
                    <a:prstGeom prst="rect">
                      <a:avLst/>
                    </a:prstGeom>
                  </pic:spPr>
                </pic:pic>
              </a:graphicData>
            </a:graphic>
          </wp:inline>
        </w:drawing>
      </w:r>
    </w:p>
    <w:p w14:paraId="34E91C9B">
      <w:pPr>
        <w:autoSpaceDE w:val="0"/>
        <w:autoSpaceDN w:val="0"/>
        <w:adjustRightInd w:val="0"/>
        <w:jc w:val="left"/>
        <w:rPr>
          <w:rFonts w:hint="eastAsia" w:ascii="仿宋" w:hAnsi="仿宋" w:eastAsia="仿宋" w:cs="仿宋"/>
          <w:b/>
          <w:bCs/>
          <w:kern w:val="0"/>
          <w:sz w:val="24"/>
          <w:szCs w:val="24"/>
          <w:lang w:eastAsia="zh-CN"/>
        </w:rPr>
      </w:pPr>
    </w:p>
    <w:p w14:paraId="6DFB3C66">
      <w:pPr>
        <w:spacing w:line="360" w:lineRule="auto"/>
        <w:rPr>
          <w:rFonts w:hint="eastAsia" w:asciiTheme="minorEastAsia" w:hAnsiTheme="minorEastAsia" w:cstheme="minorEastAsia"/>
          <w:sz w:val="24"/>
        </w:rPr>
      </w:pPr>
      <w:r>
        <w:rPr>
          <w:rFonts w:hint="eastAsia" w:asciiTheme="minorEastAsia" w:hAnsiTheme="minorEastAsia" w:cstheme="minorEastAsia"/>
          <w:sz w:val="24"/>
        </w:rPr>
        <w:t>（1）界面布局</w:t>
      </w:r>
    </w:p>
    <w:p w14:paraId="5A4909F1">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3F0F4A2D">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62287386">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w:t>
      </w:r>
      <w:r>
        <w:rPr>
          <w:rFonts w:hint="eastAsia" w:asciiTheme="minorEastAsia" w:hAnsiTheme="minorEastAsia" w:cstheme="minorEastAsia"/>
          <w:sz w:val="24"/>
          <w:lang w:val="en-US" w:eastAsia="zh-CN"/>
        </w:rPr>
        <w:t>累计收益率</w:t>
      </w:r>
      <w:r>
        <w:rPr>
          <w:rFonts w:hint="eastAsia" w:asciiTheme="minorEastAsia" w:hAnsiTheme="minorEastAsia" w:cstheme="minorEastAsia"/>
          <w:sz w:val="24"/>
        </w:rPr>
        <w:t>情况</w:t>
      </w:r>
      <w:r>
        <w:rPr>
          <w:rFonts w:hint="eastAsia" w:ascii="����" w:hAnsi="����" w:eastAsia="宋体" w:cs="����"/>
          <w:color w:val="010101"/>
          <w:sz w:val="24"/>
          <w:szCs w:val="24"/>
          <w:lang w:val="en-US" w:eastAsia="zh-CN"/>
        </w:rPr>
        <w:t>，指定查询</w:t>
      </w:r>
      <w:r>
        <w:rPr>
          <w:rFonts w:ascii="����" w:hAnsi="����" w:eastAsia="����" w:cs="����"/>
          <w:color w:val="010101"/>
          <w:sz w:val="24"/>
          <w:szCs w:val="24"/>
        </w:rPr>
        <w:t>可让用户以月为周期查询</w:t>
      </w:r>
      <w:r>
        <w:rPr>
          <w:rFonts w:hint="eastAsia" w:asciiTheme="minorEastAsia" w:hAnsiTheme="minorEastAsia" w:cstheme="minorEastAsia"/>
          <w:sz w:val="24"/>
        </w:rPr>
        <w:t>指定月份的</w:t>
      </w:r>
      <w:r>
        <w:rPr>
          <w:rFonts w:hint="eastAsia" w:asciiTheme="minorEastAsia" w:hAnsiTheme="minorEastAsia" w:cstheme="minorEastAsia"/>
          <w:sz w:val="24"/>
          <w:lang w:val="en-US" w:eastAsia="zh-CN"/>
        </w:rPr>
        <w:t>累计收益率</w:t>
      </w:r>
      <w:r>
        <w:rPr>
          <w:rFonts w:hint="eastAsia" w:asciiTheme="minorEastAsia" w:hAnsiTheme="minorEastAsia" w:cstheme="minorEastAsia"/>
          <w:sz w:val="24"/>
        </w:rPr>
        <w:t>情况。</w:t>
      </w:r>
    </w:p>
    <w:p w14:paraId="5D98E745">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中部内容展示区以平滑折线图展示每月的每个交易日的累计收益率，以带方向箭虚线展示日均累计收益率均线，横坐标标示时间，格式为“年-月-日”,示例“2024-01-01”，</w:t>
      </w:r>
      <w:r>
        <w:rPr>
          <w:rFonts w:hint="eastAsia" w:asciiTheme="majorEastAsia" w:hAnsiTheme="majorEastAsia" w:eastAsiaTheme="minorEastAsia" w:cstheme="minorBidi"/>
          <w:kern w:val="2"/>
          <w:sz w:val="24"/>
          <w:szCs w:val="24"/>
          <w:lang w:val="en-US" w:eastAsia="zh-CN" w:bidi="ar-SA"/>
        </w:rPr>
        <w:t>日期</w:t>
      </w:r>
      <w:r>
        <w:rPr>
          <w:rFonts w:hint="eastAsia" w:asciiTheme="majorEastAsia" w:hAnsiTheme="majorEastAsia" w:cstheme="minorBidi"/>
          <w:kern w:val="2"/>
          <w:sz w:val="24"/>
          <w:szCs w:val="24"/>
          <w:lang w:val="en-US" w:eastAsia="zh-CN" w:bidi="ar-SA"/>
        </w:rPr>
        <w:t>刻度展示</w:t>
      </w:r>
      <w:r>
        <w:rPr>
          <w:rFonts w:hint="eastAsia" w:asciiTheme="majorEastAsia" w:hAnsiTheme="majorEastAsia" w:eastAsiaTheme="minorEastAsia" w:cstheme="minorBidi"/>
          <w:kern w:val="2"/>
          <w:sz w:val="24"/>
          <w:szCs w:val="24"/>
          <w:lang w:val="en-US" w:eastAsia="zh-CN" w:bidi="ar-SA"/>
        </w:rPr>
        <w:t>逻辑按照统计区间的天数分段展示：</w:t>
      </w:r>
      <w:r>
        <w:rPr>
          <w:rFonts w:hint="eastAsia" w:asciiTheme="majorEastAsia" w:hAnsiTheme="majorEastAsia" w:cstheme="minorBidi"/>
          <w:kern w:val="2"/>
          <w:sz w:val="24"/>
          <w:szCs w:val="24"/>
          <w:lang w:val="en-US" w:eastAsia="zh-CN" w:bidi="ar-SA"/>
        </w:rPr>
        <w:t>“近1周”区间</w:t>
      </w:r>
      <w:r>
        <w:rPr>
          <w:rFonts w:hint="eastAsia" w:asciiTheme="majorEastAsia" w:hAnsiTheme="majorEastAsia" w:eastAsiaTheme="minorEastAsia" w:cstheme="minorBidi"/>
          <w:kern w:val="2"/>
          <w:sz w:val="24"/>
          <w:szCs w:val="24"/>
          <w:lang w:val="en-US" w:eastAsia="zh-CN" w:bidi="ar-SA"/>
        </w:rPr>
        <w:t>，按照“</w:t>
      </w:r>
      <w:r>
        <w:rPr>
          <w:rFonts w:hint="eastAsia" w:asciiTheme="majorEastAsia" w:hAnsiTheme="majorEastAsia" w:cstheme="minorBidi"/>
          <w:kern w:val="2"/>
          <w:sz w:val="24"/>
          <w:szCs w:val="24"/>
          <w:lang w:val="en-US" w:eastAsia="zh-CN" w:bidi="ar-SA"/>
        </w:rPr>
        <w:t>日</w:t>
      </w:r>
      <w:r>
        <w:rPr>
          <w:rFonts w:hint="eastAsia" w:asciiTheme="majorEastAsia" w:hAnsiTheme="majorEastAsia" w:eastAsiaTheme="minorEastAsia" w:cstheme="minorBidi"/>
          <w:kern w:val="2"/>
          <w:sz w:val="24"/>
          <w:szCs w:val="24"/>
          <w:lang w:val="en-US" w:eastAsia="zh-CN" w:bidi="ar-SA"/>
        </w:rPr>
        <w:t>”展示；</w:t>
      </w:r>
      <w:r>
        <w:rPr>
          <w:rFonts w:hint="eastAsia" w:asciiTheme="majorEastAsia" w:hAnsiTheme="majorEastAsia" w:cstheme="minorBidi"/>
          <w:kern w:val="2"/>
          <w:sz w:val="24"/>
          <w:szCs w:val="24"/>
          <w:lang w:val="en-US" w:eastAsia="zh-CN" w:bidi="ar-SA"/>
        </w:rPr>
        <w:t>月区间（近1月或是某月）</w:t>
      </w:r>
      <w:r>
        <w:rPr>
          <w:rFonts w:hint="eastAsia" w:asciiTheme="majorEastAsia" w:hAnsiTheme="majorEastAsia" w:eastAsiaTheme="minorEastAsia" w:cstheme="minorBidi"/>
          <w:kern w:val="2"/>
          <w:sz w:val="24"/>
          <w:szCs w:val="24"/>
          <w:lang w:val="en-US" w:eastAsia="zh-CN" w:bidi="ar-SA"/>
        </w:rPr>
        <w:t>，按照“周”展示；</w:t>
      </w:r>
      <w:r>
        <w:rPr>
          <w:rFonts w:hint="eastAsia" w:asciiTheme="majorEastAsia" w:hAnsiTheme="majorEastAsia" w:cstheme="minorBidi"/>
          <w:kern w:val="2"/>
          <w:sz w:val="24"/>
          <w:szCs w:val="24"/>
          <w:lang w:val="en-US" w:eastAsia="zh-CN" w:bidi="ar-SA"/>
        </w:rPr>
        <w:t>“近3月”以及“近6月”区间</w:t>
      </w:r>
      <w:r>
        <w:rPr>
          <w:rFonts w:hint="eastAsia" w:asciiTheme="majorEastAsia" w:hAnsiTheme="majorEastAsia" w:eastAsiaTheme="minorEastAsia" w:cstheme="minorBidi"/>
          <w:kern w:val="2"/>
          <w:sz w:val="24"/>
          <w:szCs w:val="24"/>
          <w:lang w:val="en-US" w:eastAsia="zh-CN" w:bidi="ar-SA"/>
        </w:rPr>
        <w:t>，按照“月”展示</w:t>
      </w:r>
      <w:r>
        <w:rPr>
          <w:rFonts w:hint="eastAsia" w:asciiTheme="minorEastAsia" w:hAnsiTheme="minorEastAsia" w:cstheme="minorEastAsia"/>
          <w:sz w:val="24"/>
        </w:rPr>
        <w:t xml:space="preserve"> 。纵坐标标示累计收益率（%）。</w:t>
      </w:r>
    </w:p>
    <w:p w14:paraId="4DED2EDD">
      <w:pPr>
        <w:spacing w:line="360" w:lineRule="auto"/>
        <w:rPr>
          <w:rFonts w:hint="eastAsia" w:asciiTheme="minorEastAsia" w:hAnsiTheme="minorEastAsia" w:cstheme="minorEastAsia"/>
          <w:sz w:val="24"/>
        </w:rPr>
      </w:pPr>
      <w:r>
        <w:rPr>
          <w:rFonts w:hint="eastAsia" w:asciiTheme="minorEastAsia" w:hAnsiTheme="minorEastAsia" w:cstheme="minorEastAsia"/>
          <w:sz w:val="24"/>
        </w:rPr>
        <w:t>(2)交互规则</w:t>
      </w:r>
    </w:p>
    <w:p w14:paraId="19A04177">
      <w:pPr>
        <w:pStyle w:val="23"/>
        <w:numPr>
          <w:ilvl w:val="0"/>
          <w:numId w:val="2"/>
        </w:numPr>
        <w:spacing w:line="360" w:lineRule="auto"/>
        <w:ind w:firstLineChars="0"/>
        <w:rPr>
          <w:rFonts w:hint="eastAsia" w:ascii="����" w:hAnsi="����" w:eastAsia="����" w:cs="����"/>
          <w:color w:val="010101"/>
          <w:sz w:val="24"/>
          <w:szCs w:val="24"/>
        </w:rPr>
      </w:pPr>
      <w:r>
        <w:rPr>
          <w:rFonts w:ascii="����" w:hAnsi="����" w:eastAsia="����" w:cs="����"/>
          <w:color w:val="010101"/>
          <w:sz w:val="24"/>
          <w:szCs w:val="24"/>
        </w:rPr>
        <w:t>按钮激活与视觉反馈：当用户点击任一</w:t>
      </w:r>
      <w:r>
        <w:rPr>
          <w:rFonts w:hint="eastAsia" w:asciiTheme="majorEastAsia" w:hAnsiTheme="majorEastAsia" w:cstheme="minorBidi"/>
          <w:kern w:val="2"/>
          <w:sz w:val="24"/>
          <w:szCs w:val="24"/>
          <w:lang w:val="en-US" w:eastAsia="zh-CN" w:bidi="ar-SA"/>
        </w:rPr>
        <w:t>区间查询</w:t>
      </w:r>
      <w:r>
        <w:rPr>
          <w:rFonts w:ascii="����" w:hAnsi="����" w:eastAsia="����" w:cs="����"/>
          <w:color w:val="010101"/>
          <w:sz w:val="24"/>
          <w:szCs w:val="24"/>
        </w:rPr>
        <w:t>按钮（近一周、近一月、近三月、近六月</w:t>
      </w:r>
      <w:r>
        <w:rPr>
          <w:rFonts w:hint="eastAsia" w:ascii="����" w:hAnsi="����" w:eastAsia="����" w:cs="����"/>
          <w:color w:val="010101"/>
          <w:sz w:val="24"/>
          <w:szCs w:val="24"/>
        </w:rPr>
        <w:t>、指定</w:t>
      </w:r>
      <w:r>
        <w:rPr>
          <w:rFonts w:hint="default" w:ascii="����" w:hAnsi="����" w:eastAsia="����" w:cs="����"/>
          <w:color w:val="010101"/>
          <w:sz w:val="24"/>
          <w:szCs w:val="24"/>
        </w:rPr>
        <w:t>）时，该按钮的文本颜色从默认颜色（黑色）变</w:t>
      </w:r>
      <w:r>
        <w:rPr>
          <w:rFonts w:hint="eastAsia" w:ascii="����" w:hAnsi="����" w:eastAsia="����" w:cs="����"/>
          <w:color w:val="010101"/>
          <w:sz w:val="24"/>
          <w:szCs w:val="24"/>
        </w:rPr>
        <w:t>为激活状态颜色(蓝色)</w:t>
      </w:r>
      <w:r>
        <w:rPr>
          <w:rFonts w:ascii="����" w:hAnsi="����" w:eastAsia="����" w:cs="����"/>
          <w:color w:val="010101"/>
          <w:sz w:val="24"/>
          <w:szCs w:val="24"/>
        </w:rPr>
        <w:t xml:space="preserve"> </w:t>
      </w:r>
      <w:r>
        <w:rPr>
          <w:rFonts w:hint="eastAsia" w:ascii="����" w:hAnsi="����" w:eastAsia="宋体" w:cs="����"/>
          <w:color w:val="010101"/>
          <w:sz w:val="24"/>
          <w:szCs w:val="24"/>
          <w:lang w:eastAsia="zh-CN"/>
        </w:rPr>
        <w:t>。</w:t>
      </w:r>
    </w:p>
    <w:p w14:paraId="08F511B7">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指定查询按钮交互：当用户在查询操作区域点击“指定”按钮时，将从周期选择区域下方平滑弹出包含日期选择和查询操作控件的弹窗。</w:t>
      </w:r>
    </w:p>
    <w:p w14:paraId="6848645E">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况。</w:t>
      </w:r>
    </w:p>
    <w:p w14:paraId="2721141B">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日期选择控件：从页面底部弹出日期选择弹窗，通过上下滑动年月列表来选择年月，点击确认后，退出选择年月弹窗，年月选择控件中显示的日期更新为所选日期，点击取消退出年月选择。</w:t>
      </w:r>
    </w:p>
    <w:p w14:paraId="4F505BCB">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lang w:val="en-US" w:eastAsia="zh-CN"/>
        </w:rPr>
        <w:t>查询</w:t>
      </w:r>
      <w:r>
        <w:rPr>
          <w:rFonts w:hint="eastAsia" w:asciiTheme="minorEastAsia" w:hAnsiTheme="minorEastAsia" w:cstheme="minorEastAsia"/>
          <w:sz w:val="24"/>
        </w:rPr>
        <w:t>按钮交互：当用户在查询操作区域点击查询按钮时，将根据日期选择中选定的日期更新展示对应月份的累计收益率情</w:t>
      </w:r>
      <w:r>
        <w:rPr>
          <w:rFonts w:hint="eastAsia" w:asciiTheme="minorEastAsia" w:hAnsiTheme="minorEastAsia" w:cstheme="minorEastAsia"/>
          <w:sz w:val="24"/>
          <w:lang w:val="en-US" w:eastAsia="zh-CN"/>
        </w:rPr>
        <w:t>况。</w:t>
      </w:r>
    </w:p>
    <w:p w14:paraId="0F1D4A1E">
      <w:pPr>
        <w:pStyle w:val="23"/>
        <w:numPr>
          <w:ilvl w:val="0"/>
          <w:numId w:val="2"/>
        </w:numPr>
        <w:spacing w:line="360" w:lineRule="auto"/>
        <w:ind w:firstLineChars="0"/>
        <w:rPr>
          <w:rFonts w:hint="eastAsia" w:asciiTheme="majorEastAsia" w:hAnsiTheme="majorEastAsia"/>
          <w:b/>
          <w:bCs/>
          <w:sz w:val="24"/>
          <w:szCs w:val="24"/>
        </w:rPr>
      </w:pPr>
      <w:r>
        <w:rPr>
          <w:rFonts w:hint="eastAsia" w:asciiTheme="minorEastAsia" w:hAnsiTheme="minorEastAsia" w:cstheme="minorEastAsia"/>
          <w:sz w:val="24"/>
        </w:rPr>
        <w:t>图表交互（十字准星指示器）：当用户在折现图上长按时可触发十字准星指示器，长按滑动可调整十字准星位置，标识出准星位置对应的具体日期和累计收益（%）。</w:t>
      </w:r>
    </w:p>
    <w:p w14:paraId="71B128FA">
      <w:pPr>
        <w:pStyle w:val="4"/>
        <w:spacing w:before="120" w:after="120" w:line="415" w:lineRule="auto"/>
        <w:rPr>
          <w:rFonts w:hint="eastAsia" w:asciiTheme="majorEastAsia" w:hAnsiTheme="majorEastAsia" w:cstheme="majorBidi"/>
          <w:sz w:val="24"/>
          <w:szCs w:val="24"/>
        </w:rPr>
      </w:pPr>
      <w:bookmarkStart w:id="78" w:name="_Toc21402"/>
      <w:bookmarkStart w:id="79" w:name="_Toc28047"/>
      <w:r>
        <w:rPr>
          <w:rFonts w:hint="eastAsia" w:asciiTheme="majorEastAsia" w:hAnsiTheme="majorEastAsia" w:cstheme="majorBidi"/>
          <w:sz w:val="24"/>
          <w:szCs w:val="24"/>
        </w:rPr>
        <w:t>2.4.3回撤曲线</w:t>
      </w:r>
      <w:bookmarkEnd w:id="78"/>
      <w:bookmarkEnd w:id="79"/>
    </w:p>
    <w:p w14:paraId="347DF4FC">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2.4.3.1功能描述</w:t>
      </w:r>
    </w:p>
    <w:p w14:paraId="5F2C2C41">
      <w:pPr>
        <w:spacing w:line="360" w:lineRule="auto"/>
        <w:ind w:firstLine="420" w:firstLineChars="0"/>
        <w:rPr>
          <w:rFonts w:hint="eastAsia" w:asciiTheme="minorEastAsia" w:hAnsiTheme="minorEastAsia" w:cstheme="minorEastAsia"/>
          <w:sz w:val="24"/>
        </w:rPr>
      </w:pPr>
      <w:r>
        <w:rPr>
          <w:rFonts w:hint="eastAsia" w:asciiTheme="minorEastAsia" w:hAnsiTheme="minorEastAsia" w:cstheme="minorEastAsia"/>
          <w:sz w:val="24"/>
        </w:rPr>
        <w:t>支持用户</w:t>
      </w:r>
      <w:r>
        <w:rPr>
          <w:rFonts w:hint="eastAsia" w:asciiTheme="minorEastAsia" w:hAnsiTheme="minorEastAsia" w:cstheme="minorEastAsia"/>
          <w:sz w:val="24"/>
          <w:lang w:val="en-US" w:eastAsia="zh-CN"/>
        </w:rPr>
        <w:t>通过给定的区间（近1周、近1月、近3月、近6月）</w:t>
      </w:r>
      <w:r>
        <w:rPr>
          <w:rFonts w:hint="eastAsia" w:asciiTheme="minorEastAsia" w:hAnsiTheme="minorEastAsia" w:cstheme="minorEastAsia"/>
          <w:sz w:val="24"/>
        </w:rPr>
        <w:t>或</w:t>
      </w:r>
      <w:r>
        <w:rPr>
          <w:rFonts w:hint="eastAsia" w:asciiTheme="minorEastAsia" w:hAnsiTheme="minorEastAsia" w:cstheme="minorEastAsia"/>
          <w:sz w:val="24"/>
          <w:lang w:val="en-US" w:eastAsia="zh-CN"/>
        </w:rPr>
        <w:t>指定某一月来查询区间内</w:t>
      </w:r>
      <w:r>
        <w:rPr>
          <w:rFonts w:hint="eastAsia" w:asciiTheme="minorEastAsia" w:hAnsiTheme="minorEastAsia" w:cstheme="minorEastAsia"/>
          <w:sz w:val="24"/>
        </w:rPr>
        <w:t>每个交易日的回撤率波动情况，</w:t>
      </w:r>
      <w:r>
        <w:rPr>
          <w:rFonts w:hint="eastAsia" w:asciiTheme="minorEastAsia" w:hAnsiTheme="minorEastAsia" w:cstheme="minorEastAsia"/>
          <w:sz w:val="24"/>
          <w:lang w:val="en-US" w:eastAsia="zh-CN"/>
        </w:rPr>
        <w:t>默认展示近一个月。</w:t>
      </w:r>
      <w:r>
        <w:rPr>
          <w:rFonts w:hint="eastAsia" w:asciiTheme="minorEastAsia" w:hAnsiTheme="minorEastAsia" w:cstheme="minorEastAsia"/>
          <w:sz w:val="24"/>
        </w:rPr>
        <w:t>以折线图形式展示，纵坐标为回撤率（%），横坐标为日期，其中虚线表示区间内日均回撤曲线。标明本月最大回撤点，并基于最大回撤点给出分析小结。</w:t>
      </w:r>
    </w:p>
    <w:p w14:paraId="3CAAA91B">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2.4.3.2操作路径</w:t>
      </w:r>
    </w:p>
    <w:p w14:paraId="7A26556F">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趋势分析-回撤曲线</w:t>
      </w:r>
    </w:p>
    <w:p w14:paraId="2BA8815B">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2.4.3.3界面按钮</w:t>
      </w:r>
    </w:p>
    <w:p w14:paraId="7A77479D">
      <w:pPr>
        <w:pStyle w:val="23"/>
        <w:spacing w:line="360" w:lineRule="auto"/>
        <w:ind w:firstLine="480"/>
        <w:rPr>
          <w:rFonts w:hint="eastAsia" w:asciiTheme="minorEastAsia" w:hAnsiTheme="minorEastAsia" w:cstheme="minorEastAsia"/>
          <w:sz w:val="24"/>
        </w:rPr>
      </w:pPr>
      <w:r>
        <w:rPr>
          <w:rFonts w:hint="eastAsia" w:asciiTheme="minorEastAsia" w:hAnsiTheme="minorEastAsia" w:cstheme="minorEastAsia"/>
          <w:sz w:val="24"/>
        </w:rPr>
        <w:t>月份选择框、查询</w:t>
      </w:r>
    </w:p>
    <w:p w14:paraId="4D033DC8">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2.4.3.4界面展示字段与计算逻辑</w:t>
      </w:r>
    </w:p>
    <w:tbl>
      <w:tblPr>
        <w:tblStyle w:val="16"/>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
        <w:gridCol w:w="937"/>
        <w:gridCol w:w="4851"/>
        <w:gridCol w:w="2649"/>
      </w:tblGrid>
      <w:tr w14:paraId="6AE1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dxa"/>
            <w:shd w:val="clear" w:color="auto" w:fill="FBD4B4" w:themeFill="accent6" w:themeFillTint="66"/>
            <w:vAlign w:val="center"/>
          </w:tcPr>
          <w:p w14:paraId="32BB1454">
            <w:pPr>
              <w:jc w:val="center"/>
              <w:rPr>
                <w:rFonts w:hint="eastAsia" w:asciiTheme="minorEastAsia" w:hAnsiTheme="minorEastAsia"/>
                <w:b/>
                <w:bCs/>
              </w:rPr>
            </w:pPr>
            <w:r>
              <w:rPr>
                <w:rFonts w:hint="eastAsia" w:asciiTheme="minorEastAsia" w:hAnsiTheme="minorEastAsia"/>
                <w:b/>
                <w:bCs/>
              </w:rPr>
              <w:t>序号</w:t>
            </w:r>
          </w:p>
        </w:tc>
        <w:tc>
          <w:tcPr>
            <w:tcW w:w="1093" w:type="dxa"/>
            <w:shd w:val="clear" w:color="auto" w:fill="FBD4B4" w:themeFill="accent6" w:themeFillTint="66"/>
            <w:vAlign w:val="center"/>
          </w:tcPr>
          <w:p w14:paraId="7A0E6DFA">
            <w:pPr>
              <w:jc w:val="center"/>
              <w:rPr>
                <w:rFonts w:hint="eastAsia" w:asciiTheme="minorEastAsia" w:hAnsiTheme="minorEastAsia"/>
                <w:b/>
                <w:bCs/>
              </w:rPr>
            </w:pPr>
            <w:r>
              <w:rPr>
                <w:rFonts w:hint="eastAsia" w:asciiTheme="minorEastAsia" w:hAnsiTheme="minorEastAsia"/>
                <w:b/>
                <w:bCs/>
              </w:rPr>
              <w:t>字段名称</w:t>
            </w:r>
          </w:p>
        </w:tc>
        <w:tc>
          <w:tcPr>
            <w:tcW w:w="5339" w:type="dxa"/>
            <w:shd w:val="clear" w:color="auto" w:fill="FBD4B4" w:themeFill="accent6" w:themeFillTint="66"/>
            <w:vAlign w:val="center"/>
          </w:tcPr>
          <w:p w14:paraId="73F40245">
            <w:pPr>
              <w:jc w:val="center"/>
              <w:rPr>
                <w:rFonts w:hint="eastAsia" w:asciiTheme="minorEastAsia" w:hAnsiTheme="minorEastAsia"/>
                <w:b/>
                <w:bCs/>
              </w:rPr>
            </w:pPr>
            <w:r>
              <w:rPr>
                <w:rFonts w:hint="eastAsia" w:asciiTheme="minorEastAsia" w:hAnsiTheme="minorEastAsia"/>
                <w:b/>
                <w:bCs/>
              </w:rPr>
              <w:t>计算逻辑</w:t>
            </w:r>
          </w:p>
        </w:tc>
        <w:tc>
          <w:tcPr>
            <w:tcW w:w="1985" w:type="dxa"/>
            <w:shd w:val="clear" w:color="auto" w:fill="FBD4B4" w:themeFill="accent6" w:themeFillTint="66"/>
            <w:vAlign w:val="center"/>
          </w:tcPr>
          <w:p w14:paraId="6AC34E5E">
            <w:pPr>
              <w:jc w:val="center"/>
              <w:rPr>
                <w:rFonts w:hint="eastAsia" w:asciiTheme="minorEastAsia" w:hAnsiTheme="minorEastAsia"/>
                <w:b/>
                <w:bCs/>
              </w:rPr>
            </w:pPr>
            <w:r>
              <w:rPr>
                <w:rFonts w:hint="eastAsia" w:asciiTheme="minorEastAsia" w:hAnsiTheme="minorEastAsia"/>
                <w:b/>
                <w:bCs/>
              </w:rPr>
              <w:t>涉及表及字段</w:t>
            </w:r>
          </w:p>
        </w:tc>
      </w:tr>
      <w:tr w14:paraId="5AE0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dxa"/>
          </w:tcPr>
          <w:p w14:paraId="259FC337">
            <w:pPr>
              <w:rPr>
                <w:rFonts w:hint="eastAsia" w:asciiTheme="minorEastAsia" w:hAnsiTheme="minorEastAsia"/>
              </w:rPr>
            </w:pPr>
            <w:r>
              <w:rPr>
                <w:rFonts w:hint="eastAsia" w:asciiTheme="minorEastAsia" w:hAnsiTheme="minorEastAsia"/>
              </w:rPr>
              <w:t>1</w:t>
            </w:r>
          </w:p>
        </w:tc>
        <w:tc>
          <w:tcPr>
            <w:tcW w:w="1093" w:type="dxa"/>
          </w:tcPr>
          <w:p w14:paraId="7C5D037B">
            <w:pPr>
              <w:rPr>
                <w:rFonts w:hint="eastAsia" w:asciiTheme="minorEastAsia" w:hAnsiTheme="minorEastAsia"/>
              </w:rPr>
            </w:pPr>
            <w:r>
              <w:rPr>
                <w:rFonts w:hint="eastAsia" w:asciiTheme="minorEastAsia" w:hAnsiTheme="minorEastAsia"/>
              </w:rPr>
              <w:t>回撤率</w:t>
            </w:r>
          </w:p>
        </w:tc>
        <w:tc>
          <w:tcPr>
            <w:tcW w:w="5339" w:type="dxa"/>
          </w:tcPr>
          <w:p w14:paraId="7CC59678">
            <w:pPr>
              <w:rPr>
                <w:rFonts w:hint="eastAsia" w:asciiTheme="minorEastAsia" w:hAnsiTheme="minorEastAsia"/>
                <w:b/>
                <w:bCs/>
              </w:rPr>
            </w:pPr>
            <w:r>
              <w:rPr>
                <w:rFonts w:hint="eastAsia" w:asciiTheme="minorEastAsia" w:hAnsiTheme="minorEastAsia"/>
                <w:b/>
                <w:bCs/>
              </w:rPr>
              <w:t>计算逻辑：</w:t>
            </w:r>
          </w:p>
          <w:p w14:paraId="5BBDFC61">
            <w:pPr>
              <w:rPr>
                <w:rFonts w:hint="eastAsia" w:asciiTheme="minorEastAsia" w:hAnsiTheme="minorEastAsia"/>
              </w:rPr>
            </w:pPr>
            <w:r>
              <w:rPr>
                <w:rFonts w:hint="eastAsia" w:asciiTheme="minorEastAsia" w:hAnsiTheme="minorEastAsia"/>
              </w:rPr>
              <w:t>取CF_REPORT.t_REP_HCL表中的 max_today_rate【</w:t>
            </w:r>
            <w:r>
              <w:rPr>
                <w:rFonts w:asciiTheme="minorEastAsia" w:hAnsiTheme="minorEastAsia"/>
              </w:rPr>
              <w:t>当日之前最高累计净值</w:t>
            </w:r>
            <w:r>
              <w:rPr>
                <w:rFonts w:hint="eastAsia" w:asciiTheme="minorEastAsia" w:hAnsiTheme="minorEastAsia"/>
              </w:rPr>
              <w:t>】、today_rate【</w:t>
            </w:r>
            <w:r>
              <w:rPr>
                <w:rFonts w:asciiTheme="minorEastAsia" w:hAnsiTheme="minorEastAsia"/>
              </w:rPr>
              <w:t>当日累计净值</w:t>
            </w:r>
            <w:r>
              <w:rPr>
                <w:rFonts w:hint="eastAsia" w:asciiTheme="minorEastAsia" w:hAnsiTheme="minorEastAsia"/>
              </w:rPr>
              <w:t>】字段，</w:t>
            </w:r>
          </w:p>
          <w:p w14:paraId="32DBDE5D">
            <w:pPr>
              <w:rPr>
                <w:rFonts w:hint="eastAsia" w:asciiTheme="minorEastAsia" w:hAnsiTheme="minorEastAsia"/>
              </w:rPr>
            </w:pPr>
            <w:r>
              <w:rPr>
                <w:rFonts w:asciiTheme="minorEastAsia" w:hAnsiTheme="minorEastAsia"/>
              </w:rPr>
              <w:t>retreat_rate=(max_today_rate - today_rate) / max_today_rate * 100</w:t>
            </w:r>
          </w:p>
          <w:p w14:paraId="4BDC7EF8">
            <w:pPr>
              <w:rPr>
                <w:rFonts w:hint="eastAsia" w:asciiTheme="minorEastAsia" w:hAnsiTheme="minorEastAsia"/>
              </w:rPr>
            </w:pPr>
          </w:p>
          <w:p w14:paraId="5C51A4E7">
            <w:pPr>
              <w:rPr>
                <w:rFonts w:hint="eastAsia" w:asciiTheme="minorEastAsia" w:hAnsiTheme="minorEastAsia"/>
              </w:rPr>
            </w:pPr>
            <w:r>
              <w:rPr>
                <w:rFonts w:asciiTheme="minorEastAsia" w:hAnsiTheme="minorEastAsia"/>
              </w:rPr>
              <w:t>回撤率 = （当日之前最高累计净值-当日累计净值）/当日之前最高累计净值×100</w:t>
            </w:r>
          </w:p>
          <w:p w14:paraId="2FC09250">
            <w:pPr>
              <w:rPr>
                <w:rFonts w:hint="eastAsia" w:asciiTheme="minorEastAsia" w:hAnsiTheme="minorEastAsia"/>
              </w:rPr>
            </w:pPr>
          </w:p>
          <w:p w14:paraId="4CE6F908">
            <w:pPr>
              <w:rPr>
                <w:rFonts w:hint="eastAsia" w:asciiTheme="minorEastAsia" w:hAnsiTheme="minorEastAsia"/>
                <w:b/>
                <w:bCs/>
              </w:rPr>
            </w:pPr>
            <w:r>
              <w:rPr>
                <w:rFonts w:hint="eastAsia" w:asciiTheme="minorEastAsia" w:hAnsiTheme="minorEastAsia"/>
                <w:b/>
                <w:bCs/>
              </w:rPr>
              <w:t>max_today_rate字段的计算逻辑：</w:t>
            </w:r>
          </w:p>
          <w:p w14:paraId="40773DA0">
            <w:pPr>
              <w:rPr>
                <w:rFonts w:hint="eastAsia" w:asciiTheme="minorEastAsia" w:hAnsiTheme="minorEastAsia"/>
              </w:rPr>
            </w:pPr>
            <w:r>
              <w:rPr>
                <w:rFonts w:hint="eastAsia" w:asciiTheme="minorEastAsia" w:hAnsiTheme="minorEastAsia"/>
              </w:rPr>
              <w:t>操作：</w:t>
            </w:r>
          </w:p>
          <w:p w14:paraId="01F8EE6B">
            <w:pPr>
              <w:rPr>
                <w:rFonts w:hint="eastAsia" w:asciiTheme="minorEastAsia" w:hAnsiTheme="minorEastAsia"/>
              </w:rPr>
            </w:pPr>
            <w:r>
              <w:rPr>
                <w:rFonts w:hint="eastAsia" w:asciiTheme="minorEastAsia" w:hAnsiTheme="minorEastAsia"/>
              </w:rPr>
              <w:t>子查询：</w:t>
            </w:r>
          </w:p>
          <w:p w14:paraId="7CFE2795">
            <w:pPr>
              <w:rPr>
                <w:rFonts w:hint="eastAsia" w:asciiTheme="minorEastAsia" w:hAnsiTheme="minorEastAsia"/>
              </w:rPr>
            </w:pPr>
            <w:r>
              <w:rPr>
                <w:rFonts w:hint="eastAsia" w:asciiTheme="minorEastAsia" w:hAnsiTheme="minorEastAsia"/>
              </w:rPr>
              <w:t>子表数据源：CF_REPORT.t_REP_HCL</w:t>
            </w:r>
          </w:p>
          <w:p w14:paraId="408C4A41">
            <w:pPr>
              <w:rPr>
                <w:rFonts w:hint="eastAsia" w:asciiTheme="minorEastAsia" w:hAnsiTheme="minorEastAsia"/>
              </w:rPr>
            </w:pPr>
            <w:r>
              <w:rPr>
                <w:rFonts w:hint="eastAsia" w:asciiTheme="minorEastAsia" w:hAnsiTheme="minorEastAsia"/>
              </w:rPr>
              <w:t>子表操作：</w:t>
            </w:r>
          </w:p>
          <w:p w14:paraId="57C7B1A8">
            <w:pPr>
              <w:rPr>
                <w:rFonts w:hint="eastAsia" w:asciiTheme="minorEastAsia" w:hAnsiTheme="minorEastAsia"/>
              </w:rPr>
            </w:pPr>
            <w:r>
              <w:rPr>
                <w:rFonts w:hint="eastAsia" w:asciiTheme="minorEastAsia" w:hAnsiTheme="minorEastAsia"/>
              </w:rPr>
              <w:t>查询：通过tt和kk别名,基于pk_id字段进行自连接查询，首先查询出 tt.pk_id = i_id的记录，再根据 pk_id、client_id、busi_date 和 today_rate 进行分组，再使用 order by 按 busi_date 升序排序。</w:t>
            </w:r>
          </w:p>
          <w:p w14:paraId="09912FB8">
            <w:pPr>
              <w:rPr>
                <w:rFonts w:hint="eastAsia" w:asciiTheme="minorEastAsia" w:hAnsiTheme="minorEastAsia"/>
              </w:rPr>
            </w:pPr>
          </w:p>
          <w:p w14:paraId="5CD9A66D">
            <w:pPr>
              <w:rPr>
                <w:rFonts w:hint="eastAsia" w:asciiTheme="minorEastAsia" w:hAnsiTheme="minorEastAsia"/>
              </w:rPr>
            </w:pPr>
            <w:r>
              <w:rPr>
                <w:rFonts w:hint="eastAsia" w:asciiTheme="minorEastAsia" w:hAnsiTheme="minorEastAsia"/>
                <w:b/>
                <w:bCs/>
              </w:rPr>
              <w:t>筛选记录：</w:t>
            </w:r>
            <w:r>
              <w:rPr>
                <w:rFonts w:hint="eastAsia" w:asciiTheme="minorEastAsia" w:hAnsiTheme="minorEastAsia"/>
              </w:rPr>
              <w:t>从查询记录中筛选tt.pk_id 作为 ID、tt.busi_date 作  为 BIRTH_DATE、tt.client_id、tt.today_rate、X（代替符号）作为 max_rate。</w:t>
            </w:r>
          </w:p>
          <w:p w14:paraId="4B853DBC">
            <w:pPr>
              <w:rPr>
                <w:rFonts w:hint="eastAsia" w:asciiTheme="minorEastAsia" w:hAnsiTheme="minorEastAsia"/>
              </w:rPr>
            </w:pPr>
          </w:p>
          <w:p w14:paraId="3F0FF6CA">
            <w:pPr>
              <w:rPr>
                <w:rFonts w:hint="eastAsia" w:asciiTheme="minorEastAsia" w:hAnsiTheme="minorEastAsia"/>
              </w:rPr>
            </w:pPr>
            <w:r>
              <w:rPr>
                <w:rFonts w:hint="eastAsia" w:asciiTheme="minorEastAsia" w:hAnsiTheme="minorEastAsia"/>
                <w:b/>
                <w:bCs/>
              </w:rPr>
              <w:t>X取值逻辑：</w:t>
            </w:r>
            <w:r>
              <w:rPr>
                <w:rFonts w:hint="eastAsia" w:asciiTheme="minorEastAsia" w:hAnsiTheme="minorEastAsia"/>
              </w:rPr>
              <w:t>当tt.busi_date &gt;= kk.busi_date时，X=kk.today_rate</w:t>
            </w:r>
          </w:p>
          <w:p w14:paraId="6BB8DD1B">
            <w:pPr>
              <w:rPr>
                <w:rFonts w:hint="eastAsia" w:asciiTheme="minorEastAsia" w:hAnsiTheme="minorEastAsia"/>
              </w:rPr>
            </w:pPr>
          </w:p>
          <w:p w14:paraId="2FCDDC6E">
            <w:pPr>
              <w:rPr>
                <w:rFonts w:hint="eastAsia" w:asciiTheme="minorEastAsia" w:hAnsiTheme="minorEastAsia"/>
                <w:b/>
                <w:bCs/>
              </w:rPr>
            </w:pPr>
            <w:r>
              <w:rPr>
                <w:rFonts w:hint="eastAsia" w:asciiTheme="minorEastAsia" w:hAnsiTheme="minorEastAsia"/>
                <w:b/>
                <w:bCs/>
              </w:rPr>
              <w:t>merger into:</w:t>
            </w:r>
          </w:p>
          <w:p w14:paraId="20B5DD3C">
            <w:pPr>
              <w:rPr>
                <w:rFonts w:hint="eastAsia" w:asciiTheme="minorEastAsia" w:hAnsiTheme="minorEastAsia"/>
              </w:rPr>
            </w:pPr>
            <w:r>
              <w:rPr>
                <w:rFonts w:hint="eastAsia" w:asciiTheme="minorEastAsia" w:hAnsiTheme="minorEastAsia"/>
              </w:rPr>
              <w:t>以子表作为数据源表，t_REP_HCL作为目标表，如果目标表和数据源表中的busi_date、目标表中的pk_id和数据源表中的client_id都能匹配上，就将数据源表中的max_rate更新到目标表的max_today_rate中。</w:t>
            </w:r>
          </w:p>
          <w:p w14:paraId="4C799A37">
            <w:pPr>
              <w:rPr>
                <w:rFonts w:hint="eastAsia" w:asciiTheme="minorEastAsia" w:hAnsiTheme="minorEastAsia"/>
              </w:rPr>
            </w:pPr>
          </w:p>
          <w:p w14:paraId="3B7A9B65">
            <w:pPr>
              <w:rPr>
                <w:rFonts w:hint="eastAsia" w:asciiTheme="minorEastAsia" w:hAnsiTheme="minorEastAsia"/>
                <w:b/>
                <w:bCs/>
              </w:rPr>
            </w:pPr>
            <w:r>
              <w:rPr>
                <w:rFonts w:hint="eastAsia" w:asciiTheme="minorEastAsia" w:hAnsiTheme="minorEastAsia"/>
                <w:b/>
                <w:bCs/>
              </w:rPr>
              <w:t>逻辑sql：</w:t>
            </w:r>
          </w:p>
          <w:p w14:paraId="682FAA9D">
            <w:pPr>
              <w:rPr>
                <w:rFonts w:hint="eastAsia" w:asciiTheme="minorEastAsia" w:hAnsiTheme="minorEastAsia"/>
              </w:rPr>
            </w:pPr>
            <w:r>
              <w:rPr>
                <w:rFonts w:hint="eastAsia" w:asciiTheme="minorEastAsia" w:hAnsiTheme="minorEastAsia"/>
              </w:rPr>
              <w:t>merge into CF_REPORT.t_REP_HCL c</w:t>
            </w:r>
          </w:p>
          <w:p w14:paraId="367EB72F">
            <w:pPr>
              <w:rPr>
                <w:rFonts w:hint="eastAsia" w:asciiTheme="minorEastAsia" w:hAnsiTheme="minorEastAsia"/>
              </w:rPr>
            </w:pPr>
            <w:r>
              <w:rPr>
                <w:rFonts w:hint="eastAsia" w:asciiTheme="minorEastAsia" w:hAnsiTheme="minorEastAsia"/>
              </w:rPr>
              <w:t xml:space="preserve">  using (select tt.pk_id ID,</w:t>
            </w:r>
          </w:p>
          <w:p w14:paraId="00511470">
            <w:pPr>
              <w:rPr>
                <w:rFonts w:hint="eastAsia" w:asciiTheme="minorEastAsia" w:hAnsiTheme="minorEastAsia"/>
              </w:rPr>
            </w:pPr>
            <w:r>
              <w:rPr>
                <w:rFonts w:hint="eastAsia" w:asciiTheme="minorEastAsia" w:hAnsiTheme="minorEastAsia"/>
              </w:rPr>
              <w:t xml:space="preserve">                tt.busi_date BIRTH_DATE,</w:t>
            </w:r>
          </w:p>
          <w:p w14:paraId="758AA7F7">
            <w:pPr>
              <w:rPr>
                <w:rFonts w:hint="eastAsia" w:asciiTheme="minorEastAsia" w:hAnsiTheme="minorEastAsia"/>
              </w:rPr>
            </w:pPr>
            <w:r>
              <w:rPr>
                <w:rFonts w:hint="eastAsia" w:asciiTheme="minorEastAsia" w:hAnsiTheme="minorEastAsia"/>
              </w:rPr>
              <w:t xml:space="preserve">                tt.client_id,</w:t>
            </w:r>
          </w:p>
          <w:p w14:paraId="3E55DB75">
            <w:pPr>
              <w:rPr>
                <w:rFonts w:hint="eastAsia" w:asciiTheme="minorEastAsia" w:hAnsiTheme="minorEastAsia"/>
              </w:rPr>
            </w:pPr>
            <w:r>
              <w:rPr>
                <w:rFonts w:hint="eastAsia" w:asciiTheme="minorEastAsia" w:hAnsiTheme="minorEastAsia"/>
              </w:rPr>
              <w:t xml:space="preserve">                tt.today_rate,</w:t>
            </w:r>
          </w:p>
          <w:p w14:paraId="1E6C70DF">
            <w:pPr>
              <w:rPr>
                <w:rFonts w:hint="eastAsia" w:asciiTheme="minorEastAsia" w:hAnsiTheme="minorEastAsia"/>
              </w:rPr>
            </w:pPr>
            <w:r>
              <w:rPr>
                <w:rFonts w:hint="eastAsia" w:asciiTheme="minorEastAsia" w:hAnsiTheme="minorEastAsia"/>
              </w:rPr>
              <w:t xml:space="preserve">                max(case</w:t>
            </w:r>
          </w:p>
          <w:p w14:paraId="08A95B29">
            <w:pPr>
              <w:rPr>
                <w:rFonts w:hint="eastAsia" w:asciiTheme="minorEastAsia" w:hAnsiTheme="minorEastAsia"/>
              </w:rPr>
            </w:pPr>
            <w:r>
              <w:rPr>
                <w:rFonts w:hint="eastAsia" w:asciiTheme="minorEastAsia" w:hAnsiTheme="minorEastAsia"/>
              </w:rPr>
              <w:t xml:space="preserve">                      when tt.busi_date &gt;= kk.busi_date then</w:t>
            </w:r>
          </w:p>
          <w:p w14:paraId="7D899D66">
            <w:pPr>
              <w:rPr>
                <w:rFonts w:hint="eastAsia" w:asciiTheme="minorEastAsia" w:hAnsiTheme="minorEastAsia"/>
              </w:rPr>
            </w:pPr>
            <w:r>
              <w:rPr>
                <w:rFonts w:hint="eastAsia" w:asciiTheme="minorEastAsia" w:hAnsiTheme="minorEastAsia"/>
              </w:rPr>
              <w:t xml:space="preserve">                       kk.today_rate</w:t>
            </w:r>
          </w:p>
          <w:p w14:paraId="42E7DE16">
            <w:pPr>
              <w:rPr>
                <w:rFonts w:hint="eastAsia" w:asciiTheme="minorEastAsia" w:hAnsiTheme="minorEastAsia"/>
              </w:rPr>
            </w:pPr>
            <w:r>
              <w:rPr>
                <w:rFonts w:hint="eastAsia" w:asciiTheme="minorEastAsia" w:hAnsiTheme="minorEastAsia"/>
              </w:rPr>
              <w:t xml:space="preserve">                    end) max_rate</w:t>
            </w:r>
          </w:p>
          <w:p w14:paraId="30E9AC00">
            <w:pPr>
              <w:rPr>
                <w:rFonts w:hint="eastAsia" w:asciiTheme="minorEastAsia" w:hAnsiTheme="minorEastAsia"/>
              </w:rPr>
            </w:pPr>
            <w:r>
              <w:rPr>
                <w:rFonts w:hint="eastAsia" w:asciiTheme="minorEastAsia" w:hAnsiTheme="minorEastAsia"/>
              </w:rPr>
              <w:t xml:space="preserve">           from CF_REPORT.t_REP_HCL tt</w:t>
            </w:r>
          </w:p>
          <w:p w14:paraId="57E5BFAC">
            <w:pPr>
              <w:rPr>
                <w:rFonts w:hint="eastAsia" w:asciiTheme="minorEastAsia" w:hAnsiTheme="minorEastAsia"/>
              </w:rPr>
            </w:pPr>
            <w:r>
              <w:rPr>
                <w:rFonts w:hint="eastAsia" w:asciiTheme="minorEastAsia" w:hAnsiTheme="minorEastAsia"/>
              </w:rPr>
              <w:t xml:space="preserve">          inner join CF_REPORT.t_REP_HCL kk on tt.pk_id = kk.pk_id</w:t>
            </w:r>
          </w:p>
          <w:p w14:paraId="11F486FE">
            <w:pPr>
              <w:rPr>
                <w:rFonts w:hint="eastAsia" w:asciiTheme="minorEastAsia" w:hAnsiTheme="minorEastAsia"/>
              </w:rPr>
            </w:pPr>
            <w:r>
              <w:rPr>
                <w:rFonts w:hint="eastAsia" w:asciiTheme="minorEastAsia" w:hAnsiTheme="minorEastAsia"/>
              </w:rPr>
              <w:t xml:space="preserve">          where tt.pk_id = i_id</w:t>
            </w:r>
          </w:p>
          <w:p w14:paraId="0D8258DA">
            <w:pPr>
              <w:rPr>
                <w:rFonts w:hint="eastAsia" w:asciiTheme="minorEastAsia" w:hAnsiTheme="minorEastAsia"/>
              </w:rPr>
            </w:pPr>
            <w:r>
              <w:rPr>
                <w:rFonts w:hint="eastAsia" w:asciiTheme="minorEastAsia" w:hAnsiTheme="minorEastAsia"/>
              </w:rPr>
              <w:t xml:space="preserve">          group by tt.pk_id, tt.client_id, tt.busi_date, tt.today_rate</w:t>
            </w:r>
          </w:p>
          <w:p w14:paraId="6690613C">
            <w:pPr>
              <w:rPr>
                <w:rFonts w:hint="eastAsia" w:asciiTheme="minorEastAsia" w:hAnsiTheme="minorEastAsia"/>
              </w:rPr>
            </w:pPr>
            <w:r>
              <w:rPr>
                <w:rFonts w:hint="eastAsia" w:asciiTheme="minorEastAsia" w:hAnsiTheme="minorEastAsia"/>
              </w:rPr>
              <w:t xml:space="preserve">          order by tt.busi_date asc) d</w:t>
            </w:r>
          </w:p>
          <w:p w14:paraId="74D48327">
            <w:pPr>
              <w:rPr>
                <w:rFonts w:hint="eastAsia" w:asciiTheme="minorEastAsia" w:hAnsiTheme="minorEastAsia"/>
              </w:rPr>
            </w:pPr>
            <w:r>
              <w:rPr>
                <w:rFonts w:hint="eastAsia" w:asciiTheme="minorEastAsia" w:hAnsiTheme="minorEastAsia"/>
              </w:rPr>
              <w:t xml:space="preserve">  on (c.busi_date = d.BIRTH_DATE AND c.pk_id = d.id)</w:t>
            </w:r>
          </w:p>
          <w:p w14:paraId="2437B748">
            <w:pPr>
              <w:rPr>
                <w:rFonts w:hint="eastAsia" w:asciiTheme="minorEastAsia" w:hAnsiTheme="minorEastAsia"/>
              </w:rPr>
            </w:pPr>
            <w:r>
              <w:rPr>
                <w:rFonts w:hint="eastAsia" w:asciiTheme="minorEastAsia" w:hAnsiTheme="minorEastAsia"/>
              </w:rPr>
              <w:t xml:space="preserve">  when matched then</w:t>
            </w:r>
          </w:p>
          <w:p w14:paraId="491DAB1F">
            <w:pPr>
              <w:rPr>
                <w:rFonts w:hint="eastAsia" w:asciiTheme="minorEastAsia" w:hAnsiTheme="minorEastAsia"/>
              </w:rPr>
            </w:pPr>
            <w:r>
              <w:rPr>
                <w:rFonts w:hint="eastAsia" w:asciiTheme="minorEastAsia" w:hAnsiTheme="minorEastAsia"/>
              </w:rPr>
              <w:t xml:space="preserve">    update</w:t>
            </w:r>
          </w:p>
          <w:p w14:paraId="3EBF7337">
            <w:pPr>
              <w:rPr>
                <w:rFonts w:hint="eastAsia" w:asciiTheme="minorEastAsia" w:hAnsiTheme="minorEastAsia"/>
              </w:rPr>
            </w:pPr>
            <w:r>
              <w:rPr>
                <w:rFonts w:hint="eastAsia" w:asciiTheme="minorEastAsia" w:hAnsiTheme="minorEastAsia"/>
              </w:rPr>
              <w:t xml:space="preserve">       set c.MAX_TODAY_RATE = d.max_rate ---获取当日最高累计净值</w:t>
            </w:r>
          </w:p>
          <w:p w14:paraId="4AFBD77E">
            <w:pPr>
              <w:rPr>
                <w:rFonts w:hint="eastAsia" w:asciiTheme="minorEastAsia" w:hAnsiTheme="minorEastAsia"/>
              </w:rPr>
            </w:pPr>
            <w:r>
              <w:rPr>
                <w:rFonts w:hint="eastAsia" w:asciiTheme="minorEastAsia" w:hAnsiTheme="minorEastAsia"/>
              </w:rPr>
              <w:t xml:space="preserve">    ;</w:t>
            </w:r>
          </w:p>
          <w:p w14:paraId="3E1D7953">
            <w:pPr>
              <w:rPr>
                <w:rFonts w:hint="eastAsia" w:asciiTheme="minorEastAsia" w:hAnsiTheme="minorEastAsia"/>
              </w:rPr>
            </w:pPr>
            <w:r>
              <w:rPr>
                <w:rFonts w:hint="eastAsia" w:asciiTheme="minorEastAsia" w:hAnsiTheme="minorEastAsia"/>
              </w:rPr>
              <w:t>CF_REPORT.t_REP_HCL表的生成逻辑见累计收益率的界面展示字段与计算逻辑</w:t>
            </w:r>
          </w:p>
        </w:tc>
        <w:tc>
          <w:tcPr>
            <w:tcW w:w="1985" w:type="dxa"/>
          </w:tcPr>
          <w:p w14:paraId="07A12A69">
            <w:pPr>
              <w:rPr>
                <w:rFonts w:hint="eastAsia" w:asciiTheme="minorEastAsia" w:hAnsiTheme="minorEastAsia"/>
              </w:rPr>
            </w:pPr>
            <w:r>
              <w:rPr>
                <w:rFonts w:hint="eastAsia" w:asciiTheme="minorEastAsia" w:hAnsiTheme="minorEastAsia"/>
                <w:b/>
                <w:bCs/>
              </w:rPr>
              <w:t>cf_sett.t_client_sett</w:t>
            </w:r>
            <w:r>
              <w:rPr>
                <w:rFonts w:hint="eastAsia" w:asciiTheme="minorEastAsia" w:hAnsiTheme="minorEastAsia"/>
              </w:rPr>
              <w:t>：</w:t>
            </w:r>
          </w:p>
          <w:p w14:paraId="3E383FD5">
            <w:pPr>
              <w:rPr>
                <w:rFonts w:hint="eastAsia" w:asciiTheme="minorEastAsia" w:hAnsiTheme="minorEastAsia"/>
              </w:rPr>
            </w:pPr>
            <w:r>
              <w:rPr>
                <w:rFonts w:hint="eastAsia" w:asciiTheme="minorEastAsia" w:hAnsiTheme="minorEastAsia"/>
              </w:rPr>
              <w:t>busi_date、client_id、market_deposit、fund_in、fund_out</w:t>
            </w:r>
          </w:p>
          <w:p w14:paraId="26846108">
            <w:pPr>
              <w:rPr>
                <w:rFonts w:hint="eastAsia" w:asciiTheme="minorEastAsia" w:hAnsiTheme="minorEastAsia"/>
              </w:rPr>
            </w:pPr>
          </w:p>
          <w:p w14:paraId="6A6BA5AF">
            <w:pPr>
              <w:rPr>
                <w:rFonts w:hint="eastAsia" w:asciiTheme="minorEastAsia" w:hAnsiTheme="minorEastAsia"/>
              </w:rPr>
            </w:pPr>
            <w:r>
              <w:rPr>
                <w:rFonts w:asciiTheme="minorEastAsia" w:hAnsiTheme="minorEastAsia"/>
                <w:b/>
                <w:bCs/>
              </w:rPr>
              <w:t>etl.t_pub_date</w:t>
            </w:r>
            <w:r>
              <w:rPr>
                <w:rFonts w:hint="eastAsia" w:asciiTheme="minorEastAsia" w:hAnsiTheme="minorEastAsia"/>
              </w:rPr>
              <w:t>：</w:t>
            </w:r>
            <w:r>
              <w:rPr>
                <w:rFonts w:asciiTheme="minorEastAsia" w:hAnsiTheme="minorEastAsia"/>
              </w:rPr>
              <w:t>market_no</w:t>
            </w:r>
            <w:r>
              <w:rPr>
                <w:rFonts w:hint="eastAsia" w:asciiTheme="minorEastAsia" w:hAnsiTheme="minorEastAsia"/>
              </w:rPr>
              <w:t xml:space="preserve">、  </w:t>
            </w:r>
            <w:r>
              <w:rPr>
                <w:rFonts w:asciiTheme="minorEastAsia" w:hAnsiTheme="minorEastAsia"/>
              </w:rPr>
              <w:t>trade_flag</w:t>
            </w:r>
            <w:r>
              <w:rPr>
                <w:rFonts w:hint="eastAsia" w:asciiTheme="minorEastAsia" w:hAnsiTheme="minorEastAsia"/>
              </w:rPr>
              <w:t>、</w:t>
            </w:r>
            <w:r>
              <w:rPr>
                <w:rFonts w:asciiTheme="minorEastAsia" w:hAnsiTheme="minorEastAsia"/>
              </w:rPr>
              <w:t>busi_date</w:t>
            </w:r>
            <w:r>
              <w:rPr>
                <w:rFonts w:hint="eastAsia" w:asciiTheme="minorEastAsia" w:hAnsiTheme="minorEastAsia"/>
              </w:rPr>
              <w:t>。</w:t>
            </w:r>
          </w:p>
          <w:p w14:paraId="04AE88F1">
            <w:pPr>
              <w:rPr>
                <w:rFonts w:hint="eastAsia" w:asciiTheme="minorEastAsia" w:hAnsiTheme="minorEastAsia"/>
              </w:rPr>
            </w:pPr>
          </w:p>
        </w:tc>
      </w:tr>
      <w:tr w14:paraId="6047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dxa"/>
          </w:tcPr>
          <w:p w14:paraId="1D8E8970">
            <w:pPr>
              <w:rPr>
                <w:rFonts w:hint="eastAsia" w:asciiTheme="minorEastAsia" w:hAnsiTheme="minorEastAsia"/>
              </w:rPr>
            </w:pPr>
            <w:r>
              <w:rPr>
                <w:rFonts w:hint="eastAsia" w:asciiTheme="minorEastAsia" w:hAnsiTheme="minorEastAsia"/>
              </w:rPr>
              <w:t>2</w:t>
            </w:r>
          </w:p>
        </w:tc>
        <w:tc>
          <w:tcPr>
            <w:tcW w:w="1093" w:type="dxa"/>
          </w:tcPr>
          <w:p w14:paraId="23C585BF">
            <w:pPr>
              <w:rPr>
                <w:rFonts w:hint="eastAsia" w:asciiTheme="minorEastAsia" w:hAnsiTheme="minorEastAsia"/>
              </w:rPr>
            </w:pPr>
            <w:r>
              <w:rPr>
                <w:rFonts w:hint="eastAsia" w:asciiTheme="minorEastAsia" w:hAnsiTheme="minorEastAsia"/>
              </w:rPr>
              <w:t>最大回撤率</w:t>
            </w:r>
          </w:p>
        </w:tc>
        <w:tc>
          <w:tcPr>
            <w:tcW w:w="5339" w:type="dxa"/>
            <w:vAlign w:val="center"/>
          </w:tcPr>
          <w:p w14:paraId="7C509D97">
            <w:pPr>
              <w:rPr>
                <w:rFonts w:hint="eastAsia" w:asciiTheme="minorEastAsia" w:hAnsiTheme="minorEastAsia"/>
              </w:rPr>
            </w:pPr>
            <w:r>
              <w:rPr>
                <w:rFonts w:hint="eastAsia" w:asciiTheme="minorEastAsia" w:hAnsiTheme="minorEastAsia"/>
              </w:rPr>
              <w:t>取筛选区间内所有交易日的回撤率中的最大值</w:t>
            </w:r>
          </w:p>
        </w:tc>
        <w:tc>
          <w:tcPr>
            <w:tcW w:w="1985" w:type="dxa"/>
          </w:tcPr>
          <w:p w14:paraId="2003781F">
            <w:pPr>
              <w:rPr>
                <w:rFonts w:hint="eastAsia" w:asciiTheme="minorEastAsia" w:hAnsiTheme="minorEastAsia"/>
              </w:rPr>
            </w:pPr>
          </w:p>
        </w:tc>
      </w:tr>
      <w:tr w14:paraId="3CA5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dxa"/>
          </w:tcPr>
          <w:p w14:paraId="3CB7E14C">
            <w:pPr>
              <w:rPr>
                <w:rFonts w:hint="eastAsia" w:asciiTheme="minorEastAsia" w:hAnsiTheme="minorEastAsia"/>
              </w:rPr>
            </w:pPr>
            <w:r>
              <w:rPr>
                <w:rFonts w:hint="eastAsia" w:asciiTheme="minorEastAsia" w:hAnsiTheme="minorEastAsia"/>
              </w:rPr>
              <w:t>3</w:t>
            </w:r>
          </w:p>
        </w:tc>
        <w:tc>
          <w:tcPr>
            <w:tcW w:w="1093" w:type="dxa"/>
          </w:tcPr>
          <w:p w14:paraId="5C3FE3B6">
            <w:pPr>
              <w:rPr>
                <w:rFonts w:hint="eastAsia" w:asciiTheme="minorEastAsia" w:hAnsiTheme="minorEastAsia"/>
              </w:rPr>
            </w:pPr>
            <w:r>
              <w:rPr>
                <w:rFonts w:hint="eastAsia" w:asciiTheme="minorEastAsia" w:hAnsiTheme="minorEastAsia"/>
              </w:rPr>
              <w:t>回撤率均线</w:t>
            </w:r>
          </w:p>
        </w:tc>
        <w:tc>
          <w:tcPr>
            <w:tcW w:w="5339" w:type="dxa"/>
            <w:vAlign w:val="center"/>
          </w:tcPr>
          <w:p w14:paraId="3FFDDB74">
            <w:pPr>
              <w:rPr>
                <w:rFonts w:hint="eastAsia" w:asciiTheme="minorEastAsia" w:hAnsiTheme="minorEastAsia"/>
              </w:rPr>
            </w:pPr>
            <w:r>
              <w:rPr>
                <w:rFonts w:hint="eastAsia" w:asciiTheme="minorEastAsia" w:hAnsiTheme="minorEastAsia"/>
              </w:rPr>
              <w:t>将筛选日期区间内所有交易日的回撤率之和除以交易日天数</w:t>
            </w:r>
          </w:p>
        </w:tc>
        <w:tc>
          <w:tcPr>
            <w:tcW w:w="1985" w:type="dxa"/>
          </w:tcPr>
          <w:p w14:paraId="54B29972">
            <w:pPr>
              <w:rPr>
                <w:rFonts w:hint="eastAsia" w:asciiTheme="minorEastAsia" w:hAnsiTheme="minorEastAsia"/>
              </w:rPr>
            </w:pPr>
          </w:p>
        </w:tc>
      </w:tr>
    </w:tbl>
    <w:p w14:paraId="6BEFCB37">
      <w:pPr>
        <w:pStyle w:val="5"/>
        <w:spacing w:before="120" w:after="120" w:line="415" w:lineRule="auto"/>
        <w:rPr>
          <w:rFonts w:hint="eastAsia" w:asciiTheme="majorEastAsia" w:hAnsiTheme="majorEastAsia"/>
          <w:sz w:val="24"/>
          <w:szCs w:val="24"/>
        </w:rPr>
      </w:pPr>
      <w:r>
        <w:rPr>
          <w:rFonts w:hint="eastAsia" w:asciiTheme="majorEastAsia" w:hAnsiTheme="majorEastAsia"/>
          <w:sz w:val="24"/>
          <w:szCs w:val="24"/>
        </w:rPr>
        <w:t>2.4.3.5小结分析功能</w:t>
      </w:r>
    </w:p>
    <w:tbl>
      <w:tblPr>
        <w:tblStyle w:val="15"/>
        <w:tblW w:w="5380" w:type="pct"/>
        <w:tblInd w:w="0" w:type="dxa"/>
        <w:tblLayout w:type="fixed"/>
        <w:tblCellMar>
          <w:top w:w="0" w:type="dxa"/>
          <w:left w:w="108" w:type="dxa"/>
          <w:bottom w:w="0" w:type="dxa"/>
          <w:right w:w="108" w:type="dxa"/>
        </w:tblCellMar>
      </w:tblPr>
      <w:tblGrid>
        <w:gridCol w:w="722"/>
        <w:gridCol w:w="2331"/>
        <w:gridCol w:w="6117"/>
      </w:tblGrid>
      <w:tr w14:paraId="5CAEBBAD">
        <w:trPr>
          <w:trHeight w:val="270" w:hRule="atLeast"/>
        </w:trPr>
        <w:tc>
          <w:tcPr>
            <w:tcW w:w="722"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14:paraId="573681F2">
            <w:pPr>
              <w:widowControl/>
              <w:jc w:val="center"/>
              <w:textAlignment w:val="center"/>
              <w:rPr>
                <w:rFonts w:hint="eastAsia" w:cs="宋体" w:asciiTheme="minorEastAsia" w:hAnsiTheme="minorEastAsia"/>
                <w:b/>
                <w:bCs/>
                <w:color w:val="000000"/>
                <w:szCs w:val="21"/>
              </w:rPr>
            </w:pPr>
            <w:r>
              <w:rPr>
                <w:rFonts w:hint="eastAsia" w:cs="仿宋" w:asciiTheme="minorEastAsia" w:hAnsiTheme="minorEastAsia"/>
                <w:color w:val="000000"/>
                <w:kern w:val="0"/>
                <w:szCs w:val="21"/>
                <w:lang w:bidi="ar"/>
              </w:rPr>
              <w:t>基准字段</w:t>
            </w:r>
          </w:p>
        </w:tc>
        <w:tc>
          <w:tcPr>
            <w:tcW w:w="2331"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14:paraId="6124016C">
            <w:pPr>
              <w:widowControl/>
              <w:jc w:val="center"/>
              <w:textAlignment w:val="center"/>
              <w:rPr>
                <w:rFonts w:hint="eastAsia" w:cs="宋体" w:asciiTheme="minorEastAsia" w:hAnsiTheme="minorEastAsia"/>
                <w:b/>
                <w:bCs/>
                <w:color w:val="000000"/>
                <w:szCs w:val="21"/>
              </w:rPr>
            </w:pPr>
            <w:r>
              <w:rPr>
                <w:rFonts w:hint="eastAsia" w:cs="仿宋" w:asciiTheme="minorEastAsia" w:hAnsiTheme="minorEastAsia"/>
                <w:color w:val="000000"/>
                <w:kern w:val="0"/>
                <w:szCs w:val="21"/>
                <w:lang w:bidi="ar"/>
              </w:rPr>
              <w:t>判断阈值</w:t>
            </w:r>
          </w:p>
        </w:tc>
        <w:tc>
          <w:tcPr>
            <w:tcW w:w="6117"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14:paraId="3D576447">
            <w:pPr>
              <w:widowControl/>
              <w:jc w:val="center"/>
              <w:textAlignment w:val="center"/>
              <w:rPr>
                <w:rFonts w:hint="eastAsia" w:cs="宋体" w:asciiTheme="minorEastAsia" w:hAnsiTheme="minorEastAsia"/>
                <w:b/>
                <w:bCs/>
                <w:color w:val="000000"/>
                <w:szCs w:val="21"/>
              </w:rPr>
            </w:pPr>
            <w:r>
              <w:rPr>
                <w:rFonts w:hint="eastAsia" w:cs="仿宋" w:asciiTheme="minorEastAsia" w:hAnsiTheme="minorEastAsia"/>
                <w:color w:val="000000"/>
                <w:kern w:val="0"/>
                <w:szCs w:val="21"/>
                <w:lang w:bidi="ar"/>
              </w:rPr>
              <w:t>小节模版</w:t>
            </w:r>
          </w:p>
        </w:tc>
      </w:tr>
      <w:tr w14:paraId="4E386C65">
        <w:tblPrEx>
          <w:tblCellMar>
            <w:top w:w="0" w:type="dxa"/>
            <w:left w:w="108" w:type="dxa"/>
            <w:bottom w:w="0" w:type="dxa"/>
            <w:right w:w="108" w:type="dxa"/>
          </w:tblCellMar>
        </w:tblPrEx>
        <w:trPr>
          <w:trHeight w:val="270" w:hRule="atLeast"/>
        </w:trPr>
        <w:tc>
          <w:tcPr>
            <w:tcW w:w="722"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662CB6B">
            <w:pPr>
              <w:widowControl/>
              <w:jc w:val="center"/>
              <w:textAlignment w:val="center"/>
              <w:rPr>
                <w:rFonts w:hint="eastAsia" w:cs="宋体" w:asciiTheme="minorEastAsia" w:hAnsiTheme="minorEastAsia"/>
                <w:color w:val="000000"/>
                <w:szCs w:val="21"/>
              </w:rPr>
            </w:pPr>
            <w:r>
              <w:rPr>
                <w:rFonts w:hint="eastAsia" w:cs="仿宋" w:asciiTheme="minorEastAsia" w:hAnsiTheme="minorEastAsia"/>
                <w:color w:val="000000"/>
                <w:kern w:val="0"/>
                <w:szCs w:val="21"/>
                <w:lang w:bidi="ar"/>
              </w:rPr>
              <w:t>最大回撤率</w:t>
            </w:r>
          </w:p>
        </w:tc>
        <w:tc>
          <w:tcPr>
            <w:tcW w:w="2331" w:type="dxa"/>
            <w:tcBorders>
              <w:top w:val="single" w:color="auto" w:sz="4" w:space="0"/>
              <w:left w:val="single" w:color="auto" w:sz="4" w:space="0"/>
              <w:bottom w:val="single" w:color="auto" w:sz="4" w:space="0"/>
              <w:right w:val="single" w:color="auto" w:sz="4" w:space="0"/>
            </w:tcBorders>
            <w:shd w:val="clear" w:color="auto" w:fill="FBD4B4" w:themeFill="accent6" w:themeFillTint="66"/>
            <w:noWrap/>
            <w:vAlign w:val="center"/>
          </w:tcPr>
          <w:p w14:paraId="538C185A">
            <w:pPr>
              <w:widowControl/>
              <w:jc w:val="center"/>
              <w:textAlignment w:val="center"/>
              <w:rPr>
                <w:rFonts w:hint="eastAsia" w:asciiTheme="minorEastAsia" w:hAnsiTheme="minorEastAsia"/>
                <w:b/>
                <w:bCs/>
                <w:szCs w:val="21"/>
              </w:rPr>
            </w:pPr>
            <w:r>
              <w:rPr>
                <w:rFonts w:hint="eastAsia" w:asciiTheme="minorEastAsia" w:hAnsiTheme="minorEastAsia"/>
                <w:szCs w:val="21"/>
                <w:lang w:val="en-US" w:eastAsia="zh-CN"/>
              </w:rPr>
              <w:t>&lt; 20</w:t>
            </w:r>
          </w:p>
        </w:tc>
        <w:tc>
          <w:tcPr>
            <w:tcW w:w="61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8F22D7">
            <w:pPr>
              <w:widowControl/>
              <w:jc w:val="left"/>
              <w:textAlignment w:val="center"/>
              <w:rPr>
                <w:rFonts w:hint="eastAsia" w:cs="宋体" w:asciiTheme="minorEastAsia" w:hAnsiTheme="minorEastAsia"/>
                <w:color w:val="000000"/>
                <w:szCs w:val="21"/>
              </w:rPr>
            </w:pPr>
            <w:r>
              <w:rPr>
                <w:rFonts w:hint="eastAsia" w:cs="仿宋" w:asciiTheme="minorEastAsia" w:hAnsiTheme="minorEastAsia"/>
                <w:color w:val="000000"/>
                <w:kern w:val="0"/>
                <w:szCs w:val="21"/>
                <w:lang w:bidi="ar"/>
              </w:rPr>
              <w:t>您的最大回撤率为#[]，您的最大回撤(即累计净值从最高点开始回落到最低点的幅度)控制较好，账户收益水平较为平滑，出现连续亏损的极端情况可能性较小。</w:t>
            </w:r>
          </w:p>
        </w:tc>
      </w:tr>
      <w:tr w14:paraId="39BF2D7C">
        <w:tblPrEx>
          <w:tblCellMar>
            <w:top w:w="0" w:type="dxa"/>
            <w:left w:w="108" w:type="dxa"/>
            <w:bottom w:w="0" w:type="dxa"/>
            <w:right w:w="108" w:type="dxa"/>
          </w:tblCellMar>
        </w:tblPrEx>
        <w:trPr>
          <w:trHeight w:val="270" w:hRule="atLeast"/>
        </w:trPr>
        <w:tc>
          <w:tcPr>
            <w:tcW w:w="722"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5A333CF">
            <w:pPr>
              <w:jc w:val="center"/>
              <w:rPr>
                <w:rFonts w:hint="eastAsia" w:cs="宋体" w:asciiTheme="minorEastAsia" w:hAnsiTheme="minorEastAsia"/>
                <w:color w:val="000000"/>
                <w:szCs w:val="21"/>
              </w:rPr>
            </w:pPr>
          </w:p>
        </w:tc>
        <w:tc>
          <w:tcPr>
            <w:tcW w:w="233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DC488B">
            <w:pPr>
              <w:widowControl/>
              <w:jc w:val="center"/>
              <w:textAlignment w:val="center"/>
              <w:rPr>
                <w:rFonts w:hint="eastAsia" w:asciiTheme="minorEastAsia" w:hAnsiTheme="minorEastAsia"/>
                <w:szCs w:val="21"/>
              </w:rPr>
            </w:pPr>
            <w:r>
              <w:rPr>
                <w:rFonts w:hint="eastAsia" w:asciiTheme="minorEastAsia" w:hAnsiTheme="minorEastAsia"/>
                <w:szCs w:val="21"/>
                <w:lang w:val="en-US" w:eastAsia="zh-CN"/>
              </w:rPr>
              <w:t>≥ 20</w:t>
            </w:r>
          </w:p>
        </w:tc>
        <w:tc>
          <w:tcPr>
            <w:tcW w:w="61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D7D97B">
            <w:pPr>
              <w:widowControl/>
              <w:jc w:val="left"/>
              <w:textAlignment w:val="center"/>
              <w:rPr>
                <w:rFonts w:hint="eastAsia" w:cs="宋体" w:asciiTheme="minorEastAsia" w:hAnsiTheme="minorEastAsia"/>
                <w:color w:val="000000"/>
                <w:szCs w:val="21"/>
              </w:rPr>
            </w:pPr>
            <w:r>
              <w:rPr>
                <w:rFonts w:hint="eastAsia" w:cs="仿宋" w:asciiTheme="minorEastAsia" w:hAnsiTheme="minorEastAsia"/>
                <w:color w:val="000000"/>
                <w:kern w:val="0"/>
                <w:szCs w:val="21"/>
                <w:lang w:bidi="ar"/>
              </w:rPr>
              <w:t>您的最大回撤率为#[]，您的最大回撤(即累计净值从最高点开始回落到最低点的幅度)较大，易出现连续亏损的极端情况，建议您注意仓位控制，适时进行止损等风险控制操作。</w:t>
            </w:r>
          </w:p>
        </w:tc>
      </w:tr>
    </w:tbl>
    <w:p w14:paraId="2A77DDF5"/>
    <w:p w14:paraId="6BBF5D2F">
      <w:pPr>
        <w:pStyle w:val="5"/>
        <w:spacing w:before="120" w:after="120" w:line="415" w:lineRule="auto"/>
        <w:rPr>
          <w:rFonts w:hint="eastAsia" w:ascii="仿宋" w:hAnsi="仿宋" w:eastAsia="仿宋"/>
          <w:sz w:val="24"/>
          <w:szCs w:val="24"/>
          <w:lang w:eastAsia="zh-CN"/>
        </w:rPr>
      </w:pPr>
      <w:r>
        <w:rPr>
          <w:rFonts w:hint="eastAsia" w:asciiTheme="majorEastAsia" w:hAnsiTheme="majorEastAsia"/>
          <w:sz w:val="24"/>
          <w:szCs w:val="24"/>
        </w:rPr>
        <w:t>2.4.3.6界面展示</w:t>
      </w:r>
    </w:p>
    <w:p w14:paraId="68F08E2A">
      <w:pPr>
        <w:spacing w:line="360" w:lineRule="auto"/>
        <w:rPr>
          <w:rFonts w:hint="eastAsia" w:ascii="仿宋" w:hAnsi="仿宋" w:eastAsia="仿宋"/>
          <w:sz w:val="24"/>
          <w:szCs w:val="24"/>
          <w:lang w:eastAsia="zh-CN"/>
        </w:rPr>
      </w:pPr>
      <w:r>
        <w:rPr>
          <w:rFonts w:hint="eastAsia" w:ascii="仿宋" w:hAnsi="仿宋" w:eastAsia="仿宋"/>
          <w:sz w:val="24"/>
          <w:szCs w:val="24"/>
          <w:lang w:eastAsia="zh-CN"/>
        </w:rPr>
        <w:drawing>
          <wp:inline distT="0" distB="0" distL="114300" distR="114300">
            <wp:extent cx="2460625" cy="4062095"/>
            <wp:effectExtent l="0" t="0" r="15875" b="14605"/>
            <wp:docPr id="13" name="图片 13" descr="mobile_app_sliding_na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obile_app_sliding_nav8"/>
                    <pic:cNvPicPr>
                      <a:picLocks noChangeAspect="1"/>
                    </pic:cNvPicPr>
                  </pic:nvPicPr>
                  <pic:blipFill>
                    <a:blip r:embed="rId22"/>
                    <a:srcRect b="69966"/>
                    <a:stretch>
                      <a:fillRect/>
                    </a:stretch>
                  </pic:blipFill>
                  <pic:spPr>
                    <a:xfrm>
                      <a:off x="0" y="0"/>
                      <a:ext cx="2460625" cy="4062095"/>
                    </a:xfrm>
                    <a:prstGeom prst="rect">
                      <a:avLst/>
                    </a:prstGeom>
                  </pic:spPr>
                </pic:pic>
              </a:graphicData>
            </a:graphic>
          </wp:inline>
        </w:drawing>
      </w:r>
      <w:r>
        <w:rPr>
          <w:rFonts w:hint="eastAsia" w:ascii="仿宋" w:hAnsi="仿宋" w:eastAsia="仿宋"/>
          <w:sz w:val="24"/>
          <w:szCs w:val="24"/>
          <w:lang w:val="en-US" w:eastAsia="zh-CN"/>
        </w:rPr>
        <w:t xml:space="preserve">   </w:t>
      </w:r>
      <w:r>
        <w:rPr>
          <w:rFonts w:hint="eastAsia" w:ascii="仿宋" w:hAnsi="仿宋" w:eastAsia="仿宋"/>
          <w:sz w:val="24"/>
          <w:szCs w:val="24"/>
          <w:lang w:eastAsia="zh-CN"/>
        </w:rPr>
        <w:drawing>
          <wp:inline distT="0" distB="0" distL="114300" distR="114300">
            <wp:extent cx="2329815" cy="4067175"/>
            <wp:effectExtent l="0" t="0" r="13335" b="9525"/>
            <wp:docPr id="14" name="图片 14" descr="mobile_app_sliding_nav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obile_app_sliding_nav9"/>
                    <pic:cNvPicPr>
                      <a:picLocks noChangeAspect="1"/>
                    </pic:cNvPicPr>
                  </pic:nvPicPr>
                  <pic:blipFill>
                    <a:blip r:embed="rId23"/>
                    <a:srcRect b="68232"/>
                    <a:stretch>
                      <a:fillRect/>
                    </a:stretch>
                  </pic:blipFill>
                  <pic:spPr>
                    <a:xfrm>
                      <a:off x="0" y="0"/>
                      <a:ext cx="2329815" cy="4067175"/>
                    </a:xfrm>
                    <a:prstGeom prst="rect">
                      <a:avLst/>
                    </a:prstGeom>
                  </pic:spPr>
                </pic:pic>
              </a:graphicData>
            </a:graphic>
          </wp:inline>
        </w:drawing>
      </w:r>
    </w:p>
    <w:p w14:paraId="425A9F24">
      <w:pPr>
        <w:spacing w:line="360" w:lineRule="auto"/>
        <w:rPr>
          <w:rFonts w:hint="eastAsia" w:ascii="仿宋" w:hAnsi="仿宋" w:eastAsia="仿宋"/>
          <w:sz w:val="24"/>
          <w:szCs w:val="24"/>
          <w:lang w:eastAsia="zh-CN"/>
        </w:rPr>
      </w:pPr>
    </w:p>
    <w:p w14:paraId="53BE08B5">
      <w:pPr>
        <w:spacing w:line="360" w:lineRule="auto"/>
        <w:rPr>
          <w:rFonts w:hint="eastAsia" w:ascii="仿宋" w:hAnsi="仿宋" w:eastAsia="仿宋"/>
          <w:sz w:val="24"/>
          <w:szCs w:val="24"/>
          <w:lang w:eastAsia="zh-CN"/>
        </w:rPr>
      </w:pPr>
      <w:r>
        <w:rPr>
          <w:rFonts w:hint="eastAsia" w:ascii="仿宋" w:hAnsi="仿宋" w:eastAsia="仿宋"/>
          <w:sz w:val="24"/>
          <w:szCs w:val="24"/>
          <w:lang w:eastAsia="zh-CN"/>
        </w:rPr>
        <w:drawing>
          <wp:inline distT="0" distB="0" distL="114300" distR="114300">
            <wp:extent cx="2486660" cy="5402580"/>
            <wp:effectExtent l="0" t="0" r="0" b="0"/>
            <wp:docPr id="15" name="图片 15" descr="mobile_app_sliding_na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obile_app_sliding_nav10"/>
                    <pic:cNvPicPr>
                      <a:picLocks noChangeAspect="1"/>
                    </pic:cNvPicPr>
                  </pic:nvPicPr>
                  <pic:blipFill>
                    <a:blip r:embed="rId24"/>
                    <a:srcRect b="60461"/>
                    <a:stretch>
                      <a:fillRect/>
                    </a:stretch>
                  </pic:blipFill>
                  <pic:spPr>
                    <a:xfrm>
                      <a:off x="0" y="0"/>
                      <a:ext cx="2486660" cy="5402580"/>
                    </a:xfrm>
                    <a:prstGeom prst="rect">
                      <a:avLst/>
                    </a:prstGeom>
                  </pic:spPr>
                </pic:pic>
              </a:graphicData>
            </a:graphic>
          </wp:inline>
        </w:drawing>
      </w:r>
    </w:p>
    <w:p w14:paraId="02B22FE8">
      <w:pPr>
        <w:spacing w:line="360" w:lineRule="auto"/>
        <w:rPr>
          <w:rFonts w:hint="eastAsia" w:ascii="仿宋" w:hAnsi="仿宋" w:eastAsia="仿宋"/>
          <w:sz w:val="24"/>
          <w:szCs w:val="24"/>
          <w:lang w:eastAsia="zh-CN"/>
        </w:rPr>
      </w:pPr>
    </w:p>
    <w:bookmarkEnd w:id="7"/>
    <w:p w14:paraId="6AF60085">
      <w:pPr>
        <w:spacing w:line="360" w:lineRule="auto"/>
        <w:rPr>
          <w:rFonts w:hint="eastAsia" w:asciiTheme="minorEastAsia" w:hAnsiTheme="minorEastAsia" w:cstheme="minorEastAsia"/>
          <w:sz w:val="24"/>
        </w:rPr>
      </w:pPr>
      <w:r>
        <w:rPr>
          <w:rFonts w:hint="eastAsia" w:asciiTheme="minorEastAsia" w:hAnsiTheme="minorEastAsia" w:cstheme="minorEastAsia"/>
          <w:sz w:val="24"/>
        </w:rPr>
        <w:t>（1）界面布局</w:t>
      </w:r>
    </w:p>
    <w:p w14:paraId="726AD84D">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界面分为顶部导航区域、查询操作区域、中部内容展示区和文本分析展示区。</w:t>
      </w:r>
    </w:p>
    <w:p w14:paraId="28E8809A">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界面顶部区域包含界面名称和返回键，可辅助用户定位和退回上一界面。</w:t>
      </w:r>
    </w:p>
    <w:p w14:paraId="542A36AA">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查询操作区域包含</w:t>
      </w:r>
      <w:r>
        <w:rPr>
          <w:rFonts w:hint="eastAsia" w:ascii="����" w:hAnsi="����" w:eastAsia="宋体" w:cs="����"/>
          <w:color w:val="010101"/>
          <w:sz w:val="24"/>
          <w:szCs w:val="24"/>
          <w:lang w:val="en-US" w:eastAsia="zh-CN"/>
        </w:rPr>
        <w:t>给定区间</w:t>
      </w:r>
      <w:r>
        <w:rPr>
          <w:rFonts w:ascii="����" w:hAnsi="����" w:eastAsia="����" w:cs="����"/>
          <w:color w:val="010101"/>
          <w:sz w:val="24"/>
          <w:szCs w:val="24"/>
        </w:rPr>
        <w:t>查询选项</w:t>
      </w:r>
      <w:r>
        <w:rPr>
          <w:rFonts w:hint="eastAsia" w:ascii="����" w:hAnsi="����" w:eastAsia="宋体" w:cs="����"/>
          <w:color w:val="010101"/>
          <w:sz w:val="24"/>
          <w:szCs w:val="24"/>
          <w:lang w:val="en-US" w:eastAsia="zh-CN"/>
        </w:rPr>
        <w:t>和</w:t>
      </w:r>
      <w:r>
        <w:rPr>
          <w:rFonts w:ascii="����" w:hAnsi="����" w:eastAsia="����" w:cs="����"/>
          <w:color w:val="010101"/>
          <w:sz w:val="24"/>
          <w:szCs w:val="24"/>
        </w:rPr>
        <w:t>指定查询选项，指定查询选项下包含日期选择控件和查询按钮</w:t>
      </w:r>
      <w:r>
        <w:rPr>
          <w:rFonts w:hint="eastAsia" w:ascii="����" w:hAnsi="����" w:eastAsia="宋体" w:cs="����"/>
          <w:color w:val="010101"/>
          <w:sz w:val="24"/>
          <w:szCs w:val="24"/>
          <w:lang w:eastAsia="zh-CN"/>
        </w:rPr>
        <w:t>。</w:t>
      </w:r>
      <w:r>
        <w:rPr>
          <w:rFonts w:hint="eastAsia" w:ascii="����" w:hAnsi="����" w:eastAsia="宋体" w:cs="����"/>
          <w:color w:val="010101"/>
          <w:sz w:val="24"/>
          <w:szCs w:val="24"/>
          <w:lang w:val="en-US" w:eastAsia="zh-CN"/>
        </w:rPr>
        <w:t>给定区间查询可以让用户基于给定的区间（</w:t>
      </w:r>
      <w:r>
        <w:rPr>
          <w:rFonts w:hint="eastAsia" w:asciiTheme="minorEastAsia" w:hAnsiTheme="minorEastAsia" w:cstheme="minorEastAsia"/>
          <w:sz w:val="24"/>
        </w:rPr>
        <w:t>近一周、近一月、近三月、近六月</w:t>
      </w:r>
      <w:r>
        <w:rPr>
          <w:rFonts w:hint="eastAsia" w:ascii="����" w:hAnsi="����" w:eastAsia="宋体" w:cs="����"/>
          <w:color w:val="010101"/>
          <w:sz w:val="24"/>
          <w:szCs w:val="24"/>
          <w:lang w:val="en-US" w:eastAsia="zh-CN"/>
        </w:rPr>
        <w:t>）来查询给定区间内的</w:t>
      </w:r>
      <w:r>
        <w:rPr>
          <w:rFonts w:hint="eastAsia" w:asciiTheme="minorEastAsia" w:hAnsiTheme="minorEastAsia" w:cstheme="minorEastAsia"/>
          <w:sz w:val="24"/>
          <w:lang w:val="en-US" w:eastAsia="zh-CN"/>
        </w:rPr>
        <w:t>回撤率</w:t>
      </w:r>
      <w:r>
        <w:rPr>
          <w:rFonts w:hint="eastAsia" w:asciiTheme="minorEastAsia" w:hAnsiTheme="minorEastAsia" w:cstheme="minorEastAsia"/>
          <w:sz w:val="24"/>
        </w:rPr>
        <w:t>情况</w:t>
      </w:r>
      <w:r>
        <w:rPr>
          <w:rFonts w:hint="eastAsia" w:ascii="����" w:hAnsi="����" w:eastAsia="宋体" w:cs="����"/>
          <w:color w:val="010101"/>
          <w:sz w:val="24"/>
          <w:szCs w:val="24"/>
          <w:lang w:val="en-US" w:eastAsia="zh-CN"/>
        </w:rPr>
        <w:t>，指定查询</w:t>
      </w:r>
      <w:r>
        <w:rPr>
          <w:rFonts w:ascii="����" w:hAnsi="����" w:eastAsia="����" w:cs="����"/>
          <w:color w:val="010101"/>
          <w:sz w:val="24"/>
          <w:szCs w:val="24"/>
        </w:rPr>
        <w:t>可让用户以月为周期查询</w:t>
      </w:r>
      <w:r>
        <w:rPr>
          <w:rFonts w:hint="eastAsia" w:asciiTheme="minorEastAsia" w:hAnsiTheme="minorEastAsia" w:cstheme="minorEastAsia"/>
          <w:sz w:val="24"/>
        </w:rPr>
        <w:t>指定月份的</w:t>
      </w:r>
      <w:r>
        <w:rPr>
          <w:rFonts w:hint="eastAsia" w:asciiTheme="minorEastAsia" w:hAnsiTheme="minorEastAsia" w:cstheme="minorEastAsia"/>
          <w:sz w:val="24"/>
          <w:lang w:val="en-US" w:eastAsia="zh-CN"/>
        </w:rPr>
        <w:t>回撤率</w:t>
      </w:r>
      <w:r>
        <w:rPr>
          <w:rFonts w:hint="eastAsia" w:asciiTheme="minorEastAsia" w:hAnsiTheme="minorEastAsia" w:cstheme="minorEastAsia"/>
          <w:sz w:val="24"/>
        </w:rPr>
        <w:t>情况。</w:t>
      </w:r>
    </w:p>
    <w:p w14:paraId="30645E99">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中部内容展示区以平滑折线图展示每月每个交易日的回撤率，以带方向箭虚线展示日均回撤率均线，横坐标标示时间，格式为“年-月-日”,示例“2024-01-01”，</w:t>
      </w:r>
      <w:r>
        <w:rPr>
          <w:rFonts w:hint="eastAsia" w:asciiTheme="majorEastAsia" w:hAnsiTheme="majorEastAsia" w:eastAsiaTheme="minorEastAsia" w:cstheme="minorBidi"/>
          <w:kern w:val="2"/>
          <w:sz w:val="24"/>
          <w:szCs w:val="24"/>
          <w:lang w:val="en-US" w:eastAsia="zh-CN" w:bidi="ar-SA"/>
        </w:rPr>
        <w:t>日期</w:t>
      </w:r>
      <w:r>
        <w:rPr>
          <w:rFonts w:hint="eastAsia" w:asciiTheme="majorEastAsia" w:hAnsiTheme="majorEastAsia" w:cstheme="minorBidi"/>
          <w:kern w:val="2"/>
          <w:sz w:val="24"/>
          <w:szCs w:val="24"/>
          <w:lang w:val="en-US" w:eastAsia="zh-CN" w:bidi="ar-SA"/>
        </w:rPr>
        <w:t>刻度展示</w:t>
      </w:r>
      <w:r>
        <w:rPr>
          <w:rFonts w:hint="eastAsia" w:asciiTheme="majorEastAsia" w:hAnsiTheme="majorEastAsia" w:eastAsiaTheme="minorEastAsia" w:cstheme="minorBidi"/>
          <w:kern w:val="2"/>
          <w:sz w:val="24"/>
          <w:szCs w:val="24"/>
          <w:lang w:val="en-US" w:eastAsia="zh-CN" w:bidi="ar-SA"/>
        </w:rPr>
        <w:t>逻辑按照统计区间的天数分段展示：</w:t>
      </w:r>
      <w:r>
        <w:rPr>
          <w:rFonts w:hint="eastAsia" w:asciiTheme="majorEastAsia" w:hAnsiTheme="majorEastAsia" w:cstheme="minorBidi"/>
          <w:kern w:val="2"/>
          <w:sz w:val="24"/>
          <w:szCs w:val="24"/>
          <w:lang w:val="en-US" w:eastAsia="zh-CN" w:bidi="ar-SA"/>
        </w:rPr>
        <w:t>“近1周”区间</w:t>
      </w:r>
      <w:r>
        <w:rPr>
          <w:rFonts w:hint="eastAsia" w:asciiTheme="majorEastAsia" w:hAnsiTheme="majorEastAsia" w:eastAsiaTheme="minorEastAsia" w:cstheme="minorBidi"/>
          <w:kern w:val="2"/>
          <w:sz w:val="24"/>
          <w:szCs w:val="24"/>
          <w:lang w:val="en-US" w:eastAsia="zh-CN" w:bidi="ar-SA"/>
        </w:rPr>
        <w:t>，按照“</w:t>
      </w:r>
      <w:r>
        <w:rPr>
          <w:rFonts w:hint="eastAsia" w:asciiTheme="majorEastAsia" w:hAnsiTheme="majorEastAsia" w:cstheme="minorBidi"/>
          <w:kern w:val="2"/>
          <w:sz w:val="24"/>
          <w:szCs w:val="24"/>
          <w:lang w:val="en-US" w:eastAsia="zh-CN" w:bidi="ar-SA"/>
        </w:rPr>
        <w:t>日</w:t>
      </w:r>
      <w:r>
        <w:rPr>
          <w:rFonts w:hint="eastAsia" w:asciiTheme="majorEastAsia" w:hAnsiTheme="majorEastAsia" w:eastAsiaTheme="minorEastAsia" w:cstheme="minorBidi"/>
          <w:kern w:val="2"/>
          <w:sz w:val="24"/>
          <w:szCs w:val="24"/>
          <w:lang w:val="en-US" w:eastAsia="zh-CN" w:bidi="ar-SA"/>
        </w:rPr>
        <w:t>”展示；</w:t>
      </w:r>
      <w:r>
        <w:rPr>
          <w:rFonts w:hint="eastAsia" w:asciiTheme="majorEastAsia" w:hAnsiTheme="majorEastAsia" w:cstheme="minorBidi"/>
          <w:kern w:val="2"/>
          <w:sz w:val="24"/>
          <w:szCs w:val="24"/>
          <w:lang w:val="en-US" w:eastAsia="zh-CN" w:bidi="ar-SA"/>
        </w:rPr>
        <w:t>月区间（近1月或是某月）</w:t>
      </w:r>
      <w:r>
        <w:rPr>
          <w:rFonts w:hint="eastAsia" w:asciiTheme="majorEastAsia" w:hAnsiTheme="majorEastAsia" w:eastAsiaTheme="minorEastAsia" w:cstheme="minorBidi"/>
          <w:kern w:val="2"/>
          <w:sz w:val="24"/>
          <w:szCs w:val="24"/>
          <w:lang w:val="en-US" w:eastAsia="zh-CN" w:bidi="ar-SA"/>
        </w:rPr>
        <w:t>，按照“周”展示；</w:t>
      </w:r>
      <w:r>
        <w:rPr>
          <w:rFonts w:hint="eastAsia" w:asciiTheme="majorEastAsia" w:hAnsiTheme="majorEastAsia" w:cstheme="minorBidi"/>
          <w:kern w:val="2"/>
          <w:sz w:val="24"/>
          <w:szCs w:val="24"/>
          <w:lang w:val="en-US" w:eastAsia="zh-CN" w:bidi="ar-SA"/>
        </w:rPr>
        <w:t>“近3月”以及“近6月”区间</w:t>
      </w:r>
      <w:r>
        <w:rPr>
          <w:rFonts w:hint="eastAsia" w:asciiTheme="majorEastAsia" w:hAnsiTheme="majorEastAsia" w:eastAsiaTheme="minorEastAsia" w:cstheme="minorBidi"/>
          <w:kern w:val="2"/>
          <w:sz w:val="24"/>
          <w:szCs w:val="24"/>
          <w:lang w:val="en-US" w:eastAsia="zh-CN" w:bidi="ar-SA"/>
        </w:rPr>
        <w:t>，按照“月”展示</w:t>
      </w:r>
      <w:r>
        <w:rPr>
          <w:rFonts w:hint="eastAsia" w:asciiTheme="minorEastAsia" w:hAnsiTheme="minorEastAsia" w:cstheme="minorEastAsia"/>
          <w:sz w:val="24"/>
        </w:rPr>
        <w:t xml:space="preserve"> 。纵坐标标示回撤率，单位为“%”。折现图中需标识出回撤率最大的位置，并显示最大值。</w:t>
      </w:r>
    </w:p>
    <w:p w14:paraId="2F1B1FEE">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文本分析展示区展示每月的</w:t>
      </w:r>
      <w:r>
        <w:rPr>
          <w:rFonts w:hint="eastAsia" w:asciiTheme="minorEastAsia" w:hAnsiTheme="minorEastAsia" w:cstheme="minorEastAsia"/>
          <w:sz w:val="24"/>
          <w:lang w:eastAsia="zh-CN"/>
        </w:rPr>
        <w:t>回撤率</w:t>
      </w:r>
      <w:r>
        <w:rPr>
          <w:rFonts w:hint="eastAsia" w:asciiTheme="minorEastAsia" w:hAnsiTheme="minorEastAsia" w:cstheme="minorEastAsia"/>
          <w:sz w:val="24"/>
        </w:rPr>
        <w:t>分析小结。</w:t>
      </w:r>
    </w:p>
    <w:p w14:paraId="433635DD">
      <w:pPr>
        <w:spacing w:line="360" w:lineRule="auto"/>
        <w:rPr>
          <w:rFonts w:hint="eastAsia" w:asciiTheme="minorEastAsia" w:hAnsiTheme="minorEastAsia" w:cstheme="minorEastAsia"/>
          <w:sz w:val="24"/>
        </w:rPr>
      </w:pPr>
      <w:r>
        <w:rPr>
          <w:rFonts w:hint="eastAsia" w:asciiTheme="minorEastAsia" w:hAnsiTheme="minorEastAsia" w:cstheme="minorEastAsia"/>
          <w:sz w:val="24"/>
        </w:rPr>
        <w:t>(2)交互规则</w:t>
      </w:r>
    </w:p>
    <w:p w14:paraId="3021370A">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按钮激活与视觉反馈：当用户点击任一</w:t>
      </w:r>
      <w:r>
        <w:rPr>
          <w:rFonts w:hint="eastAsia" w:asciiTheme="majorEastAsia" w:hAnsiTheme="majorEastAsia" w:cstheme="minorBidi"/>
          <w:kern w:val="2"/>
          <w:sz w:val="24"/>
          <w:szCs w:val="24"/>
          <w:lang w:val="en-US" w:eastAsia="zh-CN" w:bidi="ar-SA"/>
        </w:rPr>
        <w:t>区间查询</w:t>
      </w:r>
      <w:r>
        <w:rPr>
          <w:rFonts w:hint="eastAsia" w:asciiTheme="minorEastAsia" w:hAnsiTheme="minorEastAsia" w:cstheme="minorEastAsia"/>
          <w:sz w:val="24"/>
        </w:rPr>
        <w:t>按钮（近一周、近一月、近三月、近六月、指定</w:t>
      </w:r>
      <w:r>
        <w:rPr>
          <w:rFonts w:hint="default" w:asciiTheme="minorEastAsia" w:hAnsiTheme="minorEastAsia" w:cstheme="minorEastAsia"/>
          <w:sz w:val="24"/>
        </w:rPr>
        <w:t>）时，该按钮的文本颜色从默认颜色（黑色）变</w:t>
      </w:r>
      <w:r>
        <w:rPr>
          <w:rFonts w:hint="eastAsia" w:asciiTheme="minorEastAsia" w:hAnsiTheme="minorEastAsia" w:cstheme="minorEastAsia"/>
          <w:sz w:val="24"/>
        </w:rPr>
        <w:t>为激活状态颜色(蓝色)</w:t>
      </w:r>
      <w:r>
        <w:rPr>
          <w:rFonts w:hint="eastAsia" w:asciiTheme="minorEastAsia" w:hAnsiTheme="minorEastAsia" w:cstheme="minorEastAsia"/>
          <w:sz w:val="24"/>
          <w:lang w:eastAsia="zh-CN"/>
        </w:rPr>
        <w:t>。</w:t>
      </w:r>
    </w:p>
    <w:p w14:paraId="10AB745C">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指定查询按钮交互：当用户在查询操作区域点击“指定”按钮时，将从周期选择区域下方平滑弹出包含日期选择和查询操作控件的弹窗。</w:t>
      </w:r>
    </w:p>
    <w:p w14:paraId="7756BCB9">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日期选择控件：从页面底部弹出日期选择弹窗，通过上下滑动年月列表来选择年月，点击确认后，退出选择年月弹窗，年月选择控件中显示的日期更新为所选日期，点击取消退出年月选择。</w:t>
      </w:r>
      <w:r>
        <w:rPr>
          <w:rFonts w:ascii="宋体" w:hAnsi="宋体" w:eastAsia="宋体" w:cs="宋体"/>
          <w:sz w:val="24"/>
          <w:szCs w:val="24"/>
        </w:rPr>
        <w:t xml:space="preserve"> </w:t>
      </w:r>
    </w:p>
    <w:p w14:paraId="68AA66A4">
      <w:pPr>
        <w:pStyle w:val="23"/>
        <w:numPr>
          <w:ilvl w:val="0"/>
          <w:numId w:val="2"/>
        </w:numPr>
        <w:spacing w:line="360" w:lineRule="auto"/>
        <w:ind w:firstLineChars="0"/>
        <w:rPr>
          <w:rFonts w:hint="eastAsia" w:asciiTheme="minorEastAsia" w:hAnsiTheme="minorEastAsia" w:cstheme="minorEastAsia"/>
          <w:sz w:val="24"/>
        </w:rPr>
      </w:pPr>
      <w:r>
        <w:rPr>
          <w:rFonts w:ascii="����" w:hAnsi="����" w:eastAsia="����" w:cs="����"/>
          <w:color w:val="010101"/>
          <w:sz w:val="24"/>
          <w:szCs w:val="24"/>
        </w:rPr>
        <w:t>查询按钮交互：当用户在查询操作区域点击查询按钮时，将根据日期选择框中选定的日期更新展示对应月份的</w:t>
      </w:r>
      <w:r>
        <w:rPr>
          <w:rFonts w:hint="eastAsia" w:ascii="����" w:hAnsi="����" w:eastAsia="宋体" w:cs="����"/>
          <w:color w:val="010101"/>
          <w:sz w:val="24"/>
          <w:szCs w:val="24"/>
          <w:lang w:eastAsia="zh-CN"/>
        </w:rPr>
        <w:t>回撤率</w:t>
      </w:r>
      <w:r>
        <w:rPr>
          <w:rFonts w:ascii="����" w:hAnsi="����" w:eastAsia="����" w:cs="����"/>
          <w:color w:val="010101"/>
          <w:sz w:val="24"/>
          <w:szCs w:val="24"/>
        </w:rPr>
        <w:t>情况。</w:t>
      </w:r>
    </w:p>
    <w:p w14:paraId="2642CE61">
      <w:pPr>
        <w:pStyle w:val="23"/>
        <w:numPr>
          <w:ilvl w:val="0"/>
          <w:numId w:val="2"/>
        </w:numPr>
        <w:spacing w:line="360" w:lineRule="auto"/>
        <w:ind w:firstLineChars="0"/>
        <w:rPr>
          <w:rFonts w:hint="eastAsia" w:asciiTheme="minorEastAsia" w:hAnsiTheme="minorEastAsia" w:cstheme="minorEastAsia"/>
          <w:sz w:val="24"/>
        </w:rPr>
      </w:pPr>
      <w:r>
        <w:rPr>
          <w:rFonts w:hint="eastAsia" w:asciiTheme="minorEastAsia" w:hAnsiTheme="minorEastAsia" w:cstheme="minorEastAsia"/>
          <w:sz w:val="24"/>
        </w:rPr>
        <w:t>图表交互（十字准星指示器）：当用户在折现图上长按时可触发十字准星指示器，长按滑动可调整十字准星位置，标识出准星位置对应的具体日期和回撤率（%）。</w:t>
      </w:r>
    </w:p>
    <w:p w14:paraId="266E7B94">
      <w:pPr>
        <w:rPr>
          <w:vertAlign w:val="subscript"/>
        </w:rPr>
      </w:pPr>
    </w:p>
    <w:p w14:paraId="36C4AB73">
      <w:pPr>
        <w:pStyle w:val="2"/>
        <w:numPr>
          <w:ilvl w:val="0"/>
          <w:numId w:val="1"/>
        </w:numPr>
        <w:tabs>
          <w:tab w:val="left" w:pos="312"/>
        </w:tabs>
        <w:spacing w:before="120" w:after="120" w:line="360" w:lineRule="auto"/>
        <w:ind w:left="420" w:hanging="420"/>
        <w:rPr>
          <w:rFonts w:hint="eastAsia" w:ascii="宋体" w:hAnsi="宋体" w:eastAsia="宋体"/>
          <w:sz w:val="28"/>
          <w:szCs w:val="28"/>
        </w:rPr>
      </w:pPr>
      <w:bookmarkStart w:id="80" w:name="_Toc16933"/>
      <w:r>
        <w:rPr>
          <w:rFonts w:hint="eastAsia" w:ascii="宋体" w:hAnsi="宋体" w:eastAsia="宋体"/>
          <w:sz w:val="28"/>
          <w:szCs w:val="28"/>
        </w:rPr>
        <w:t>数据源管理</w:t>
      </w:r>
      <w:bookmarkEnd w:id="80"/>
    </w:p>
    <w:p w14:paraId="31F23897">
      <w:pPr>
        <w:pStyle w:val="3"/>
        <w:spacing w:before="140" w:after="140" w:line="240" w:lineRule="auto"/>
        <w:rPr>
          <w:rFonts w:hint="eastAsia" w:asciiTheme="majorEastAsia" w:hAnsiTheme="majorEastAsia"/>
          <w:sz w:val="24"/>
          <w:szCs w:val="24"/>
        </w:rPr>
      </w:pPr>
      <w:bookmarkStart w:id="81" w:name="_Toc9297"/>
      <w:r>
        <w:rPr>
          <w:rFonts w:hint="eastAsia" w:asciiTheme="majorEastAsia" w:hAnsiTheme="majorEastAsia"/>
          <w:sz w:val="24"/>
          <w:szCs w:val="24"/>
        </w:rPr>
        <w:t>3.1库表清单</w:t>
      </w:r>
      <w:bookmarkEnd w:id="81"/>
    </w:p>
    <w:tbl>
      <w:tblPr>
        <w:tblStyle w:val="16"/>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
        <w:gridCol w:w="2483"/>
        <w:gridCol w:w="1276"/>
        <w:gridCol w:w="2500"/>
        <w:gridCol w:w="1068"/>
        <w:gridCol w:w="939"/>
      </w:tblGrid>
      <w:tr w14:paraId="3BA7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shd w:val="clear" w:color="auto" w:fill="FBD4B4" w:themeFill="accent6" w:themeFillTint="66"/>
            <w:vAlign w:val="center"/>
          </w:tcPr>
          <w:p w14:paraId="3BA13828">
            <w:pPr>
              <w:keepNext w:val="0"/>
              <w:keepLines w:val="0"/>
              <w:widowControl/>
              <w:suppressLineNumbers w:val="0"/>
              <w:jc w:val="center"/>
              <w:textAlignment w:val="center"/>
              <w:rPr>
                <w:rFonts w:hint="eastAsia" w:cs="宋体" w:asciiTheme="minorEastAsia" w:hAnsiTheme="minorEastAsia"/>
                <w:b/>
                <w:bCs/>
                <w:color w:val="000000"/>
                <w:kern w:val="0"/>
                <w:szCs w:val="21"/>
              </w:rPr>
            </w:pPr>
            <w:r>
              <w:rPr>
                <w:rFonts w:hint="eastAsia" w:ascii="宋体" w:hAnsi="宋体" w:eastAsia="宋体" w:cs="宋体"/>
                <w:b/>
                <w:bCs/>
                <w:i w:val="0"/>
                <w:iCs w:val="0"/>
                <w:color w:val="000000"/>
                <w:kern w:val="0"/>
                <w:sz w:val="21"/>
                <w:szCs w:val="21"/>
                <w:u w:val="none"/>
                <w:lang w:val="en-US" w:eastAsia="zh-CN" w:bidi="ar"/>
              </w:rPr>
              <w:t>序号</w:t>
            </w:r>
          </w:p>
        </w:tc>
        <w:tc>
          <w:tcPr>
            <w:tcW w:w="2483" w:type="dxa"/>
            <w:shd w:val="clear" w:color="auto" w:fill="FBD4B4" w:themeFill="accent6" w:themeFillTint="66"/>
            <w:vAlign w:val="center"/>
          </w:tcPr>
          <w:p w14:paraId="32F43937">
            <w:pPr>
              <w:keepNext w:val="0"/>
              <w:keepLines w:val="0"/>
              <w:widowControl/>
              <w:suppressLineNumbers w:val="0"/>
              <w:jc w:val="center"/>
              <w:textAlignment w:val="center"/>
              <w:rPr>
                <w:rFonts w:hint="eastAsia" w:asciiTheme="minorEastAsia" w:hAnsiTheme="minorEastAsia"/>
                <w:b/>
                <w:bCs/>
                <w:szCs w:val="21"/>
              </w:rPr>
            </w:pPr>
            <w:r>
              <w:rPr>
                <w:rFonts w:hint="eastAsia" w:ascii="宋体" w:hAnsi="宋体" w:eastAsia="宋体" w:cs="宋体"/>
                <w:b/>
                <w:bCs/>
                <w:i w:val="0"/>
                <w:iCs w:val="0"/>
                <w:color w:val="000000"/>
                <w:kern w:val="0"/>
                <w:sz w:val="21"/>
                <w:szCs w:val="21"/>
                <w:u w:val="none"/>
                <w:lang w:val="en-US" w:eastAsia="zh-CN" w:bidi="ar"/>
              </w:rPr>
              <w:t>表名</w:t>
            </w:r>
          </w:p>
        </w:tc>
        <w:tc>
          <w:tcPr>
            <w:tcW w:w="1276" w:type="dxa"/>
            <w:shd w:val="clear" w:color="auto" w:fill="FBD4B4" w:themeFill="accent6" w:themeFillTint="66"/>
            <w:vAlign w:val="center"/>
          </w:tcPr>
          <w:p w14:paraId="5E43AEEC">
            <w:pPr>
              <w:keepNext w:val="0"/>
              <w:keepLines w:val="0"/>
              <w:widowControl/>
              <w:suppressLineNumbers w:val="0"/>
              <w:jc w:val="center"/>
              <w:textAlignment w:val="center"/>
              <w:rPr>
                <w:rFonts w:hint="eastAsia" w:asciiTheme="minorEastAsia" w:hAnsiTheme="minorEastAsia"/>
                <w:b/>
                <w:bCs/>
                <w:szCs w:val="21"/>
              </w:rPr>
            </w:pPr>
            <w:r>
              <w:rPr>
                <w:rFonts w:hint="eastAsia" w:ascii="宋体" w:hAnsi="宋体" w:eastAsia="宋体" w:cs="宋体"/>
                <w:b/>
                <w:bCs/>
                <w:i w:val="0"/>
                <w:iCs w:val="0"/>
                <w:color w:val="000000"/>
                <w:kern w:val="0"/>
                <w:sz w:val="21"/>
                <w:szCs w:val="21"/>
                <w:u w:val="none"/>
                <w:lang w:val="en-US" w:eastAsia="zh-CN" w:bidi="ar"/>
              </w:rPr>
              <w:t>表名称</w:t>
            </w:r>
          </w:p>
        </w:tc>
        <w:tc>
          <w:tcPr>
            <w:tcW w:w="2500" w:type="dxa"/>
            <w:shd w:val="clear" w:color="auto" w:fill="FBD4B4" w:themeFill="accent6" w:themeFillTint="66"/>
            <w:vAlign w:val="center"/>
          </w:tcPr>
          <w:p w14:paraId="659A798F">
            <w:pPr>
              <w:keepNext w:val="0"/>
              <w:keepLines w:val="0"/>
              <w:widowControl/>
              <w:suppressLineNumbers w:val="0"/>
              <w:jc w:val="center"/>
              <w:textAlignment w:val="center"/>
              <w:rPr>
                <w:rFonts w:hint="eastAsia" w:asciiTheme="minorEastAsia" w:hAnsiTheme="minorEastAsia"/>
                <w:b/>
                <w:bCs/>
                <w:szCs w:val="21"/>
              </w:rPr>
            </w:pPr>
            <w:r>
              <w:rPr>
                <w:rFonts w:hint="eastAsia" w:ascii="宋体" w:hAnsi="宋体" w:eastAsia="宋体" w:cs="宋体"/>
                <w:b/>
                <w:bCs/>
                <w:i w:val="0"/>
                <w:iCs w:val="0"/>
                <w:color w:val="000000"/>
                <w:kern w:val="0"/>
                <w:sz w:val="21"/>
                <w:szCs w:val="21"/>
                <w:u w:val="none"/>
                <w:lang w:val="en-US" w:eastAsia="zh-CN" w:bidi="ar"/>
              </w:rPr>
              <w:t>核心内容</w:t>
            </w:r>
          </w:p>
        </w:tc>
        <w:tc>
          <w:tcPr>
            <w:tcW w:w="1068" w:type="dxa"/>
            <w:shd w:val="clear" w:color="auto" w:fill="FBD4B4" w:themeFill="accent6" w:themeFillTint="66"/>
            <w:vAlign w:val="center"/>
          </w:tcPr>
          <w:p w14:paraId="72365D61">
            <w:pPr>
              <w:keepNext w:val="0"/>
              <w:keepLines w:val="0"/>
              <w:widowControl/>
              <w:suppressLineNumbers w:val="0"/>
              <w:jc w:val="center"/>
              <w:textAlignment w:val="center"/>
              <w:rPr>
                <w:rFonts w:hint="eastAsia" w:asciiTheme="minorEastAsia" w:hAnsiTheme="minorEastAsia"/>
                <w:b/>
                <w:bCs/>
                <w:szCs w:val="21"/>
              </w:rPr>
            </w:pPr>
            <w:r>
              <w:rPr>
                <w:rFonts w:hint="eastAsia" w:ascii="宋体" w:hAnsi="宋体" w:eastAsia="宋体" w:cs="宋体"/>
                <w:b/>
                <w:bCs/>
                <w:i w:val="0"/>
                <w:iCs w:val="0"/>
                <w:color w:val="000000"/>
                <w:kern w:val="0"/>
                <w:sz w:val="21"/>
                <w:szCs w:val="21"/>
                <w:u w:val="none"/>
                <w:lang w:val="en-US" w:eastAsia="zh-CN" w:bidi="ar"/>
              </w:rPr>
              <w:t>更新频率</w:t>
            </w:r>
          </w:p>
        </w:tc>
        <w:tc>
          <w:tcPr>
            <w:tcW w:w="939" w:type="dxa"/>
            <w:shd w:val="clear" w:color="auto" w:fill="FBD4B4" w:themeFill="accent6" w:themeFillTint="66"/>
            <w:vAlign w:val="center"/>
          </w:tcPr>
          <w:p w14:paraId="2AA94ACD">
            <w:pPr>
              <w:keepNext w:val="0"/>
              <w:keepLines w:val="0"/>
              <w:widowControl/>
              <w:suppressLineNumbers w:val="0"/>
              <w:jc w:val="center"/>
              <w:textAlignment w:val="center"/>
              <w:rPr>
                <w:rFonts w:hint="eastAsia" w:asciiTheme="minorEastAsia" w:hAnsiTheme="minorEastAsia"/>
                <w:b/>
                <w:bCs/>
                <w:szCs w:val="21"/>
              </w:rPr>
            </w:pPr>
            <w:r>
              <w:rPr>
                <w:rFonts w:hint="eastAsia" w:ascii="宋体" w:hAnsi="宋体" w:eastAsia="宋体" w:cs="宋体"/>
                <w:b/>
                <w:bCs/>
                <w:i w:val="0"/>
                <w:iCs w:val="0"/>
                <w:color w:val="000000"/>
                <w:kern w:val="0"/>
                <w:sz w:val="21"/>
                <w:szCs w:val="21"/>
                <w:u w:val="none"/>
                <w:lang w:val="en-US" w:eastAsia="zh-CN" w:bidi="ar"/>
              </w:rPr>
              <w:t>表类型</w:t>
            </w:r>
          </w:p>
        </w:tc>
      </w:tr>
      <w:tr w14:paraId="0E6C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1DE7639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w:t>
            </w:r>
          </w:p>
        </w:tc>
        <w:tc>
          <w:tcPr>
            <w:tcW w:w="2483" w:type="dxa"/>
            <w:vAlign w:val="center"/>
          </w:tcPr>
          <w:p w14:paraId="50E5950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cf_sett.t_client_sett</w:t>
            </w:r>
          </w:p>
        </w:tc>
        <w:tc>
          <w:tcPr>
            <w:tcW w:w="1276" w:type="dxa"/>
            <w:vAlign w:val="center"/>
          </w:tcPr>
          <w:p w14:paraId="12929485">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资金对账表</w:t>
            </w:r>
          </w:p>
        </w:tc>
        <w:tc>
          <w:tcPr>
            <w:tcW w:w="2500" w:type="dxa"/>
            <w:vAlign w:val="center"/>
          </w:tcPr>
          <w:p w14:paraId="1C58728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记录投资者账户的资金流动情况</w:t>
            </w:r>
          </w:p>
        </w:tc>
        <w:tc>
          <w:tcPr>
            <w:tcW w:w="1068" w:type="dxa"/>
            <w:vAlign w:val="center"/>
          </w:tcPr>
          <w:p w14:paraId="082E987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7E9AA9A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74C1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63231B4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2</w:t>
            </w:r>
          </w:p>
        </w:tc>
        <w:tc>
          <w:tcPr>
            <w:tcW w:w="2483" w:type="dxa"/>
            <w:vAlign w:val="center"/>
          </w:tcPr>
          <w:p w14:paraId="54DB73C6">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cf_sett.t_hold_balance</w:t>
            </w:r>
          </w:p>
        </w:tc>
        <w:tc>
          <w:tcPr>
            <w:tcW w:w="1276" w:type="dxa"/>
            <w:vAlign w:val="center"/>
          </w:tcPr>
          <w:p w14:paraId="01F5571D">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持仓汇总表</w:t>
            </w:r>
          </w:p>
        </w:tc>
        <w:tc>
          <w:tcPr>
            <w:tcW w:w="2500" w:type="dxa"/>
            <w:vAlign w:val="center"/>
          </w:tcPr>
          <w:p w14:paraId="3C1BA16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记录投资者持仓汇总信息，包括各合约的数量、成本、当前市值等。</w:t>
            </w:r>
          </w:p>
        </w:tc>
        <w:tc>
          <w:tcPr>
            <w:tcW w:w="1068" w:type="dxa"/>
            <w:vAlign w:val="center"/>
          </w:tcPr>
          <w:p w14:paraId="0B0B597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4D73F66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160D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4A4BC0E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3</w:t>
            </w:r>
          </w:p>
        </w:tc>
        <w:tc>
          <w:tcPr>
            <w:tcW w:w="2483" w:type="dxa"/>
            <w:vAlign w:val="center"/>
          </w:tcPr>
          <w:p w14:paraId="57345B1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cf_sett.t_close_detail</w:t>
            </w:r>
          </w:p>
        </w:tc>
        <w:tc>
          <w:tcPr>
            <w:tcW w:w="1276" w:type="dxa"/>
            <w:vAlign w:val="center"/>
          </w:tcPr>
          <w:p w14:paraId="0E98A21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平仓明细表</w:t>
            </w:r>
          </w:p>
        </w:tc>
        <w:tc>
          <w:tcPr>
            <w:tcW w:w="2500" w:type="dxa"/>
            <w:vAlign w:val="center"/>
          </w:tcPr>
          <w:p w14:paraId="108FCA9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记录投资者平仓操作的详细信息，包括平仓时间、合约、平仓价格、平仓数量和盈亏情况。</w:t>
            </w:r>
          </w:p>
        </w:tc>
        <w:tc>
          <w:tcPr>
            <w:tcW w:w="1068" w:type="dxa"/>
            <w:vAlign w:val="center"/>
          </w:tcPr>
          <w:p w14:paraId="775BC21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1631F84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356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1B4942F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4</w:t>
            </w:r>
          </w:p>
        </w:tc>
        <w:tc>
          <w:tcPr>
            <w:tcW w:w="2483" w:type="dxa"/>
            <w:vAlign w:val="center"/>
          </w:tcPr>
          <w:p w14:paraId="649ADBE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cf_sett.t_product</w:t>
            </w:r>
          </w:p>
        </w:tc>
        <w:tc>
          <w:tcPr>
            <w:tcW w:w="1276" w:type="dxa"/>
            <w:vAlign w:val="center"/>
          </w:tcPr>
          <w:p w14:paraId="23F38636">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品种表</w:t>
            </w:r>
          </w:p>
        </w:tc>
        <w:tc>
          <w:tcPr>
            <w:tcW w:w="2500" w:type="dxa"/>
            <w:vAlign w:val="center"/>
          </w:tcPr>
          <w:p w14:paraId="5070962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记录期货合约及其相关信息，如合约代码、交易单位、报价单位、交割月份等。</w:t>
            </w:r>
          </w:p>
        </w:tc>
        <w:tc>
          <w:tcPr>
            <w:tcW w:w="1068" w:type="dxa"/>
            <w:vAlign w:val="center"/>
          </w:tcPr>
          <w:p w14:paraId="0A3DAD3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7B2AD64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维度表</w:t>
            </w:r>
          </w:p>
        </w:tc>
      </w:tr>
      <w:tr w14:paraId="15C9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07A63E7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5</w:t>
            </w:r>
          </w:p>
        </w:tc>
        <w:tc>
          <w:tcPr>
            <w:tcW w:w="2483" w:type="dxa"/>
            <w:vAlign w:val="center"/>
          </w:tcPr>
          <w:p w14:paraId="0FB717ED">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cf_sett.t_delivery</w:t>
            </w:r>
          </w:p>
        </w:tc>
        <w:tc>
          <w:tcPr>
            <w:tcW w:w="1276" w:type="dxa"/>
            <w:vAlign w:val="center"/>
          </w:tcPr>
          <w:p w14:paraId="7E1D978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交割表</w:t>
            </w:r>
          </w:p>
        </w:tc>
        <w:tc>
          <w:tcPr>
            <w:tcW w:w="2500" w:type="dxa"/>
            <w:vAlign w:val="center"/>
          </w:tcPr>
          <w:p w14:paraId="504A9A8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记录期货交易的交割信息，包括交割日期、交割品种、交割数量、交割价格、手续费等。</w:t>
            </w:r>
          </w:p>
        </w:tc>
        <w:tc>
          <w:tcPr>
            <w:tcW w:w="1068" w:type="dxa"/>
            <w:vAlign w:val="center"/>
          </w:tcPr>
          <w:p w14:paraId="59177613">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74199DD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576F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73A7DAF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6</w:t>
            </w:r>
          </w:p>
        </w:tc>
        <w:tc>
          <w:tcPr>
            <w:tcW w:w="2483" w:type="dxa"/>
            <w:vAlign w:val="center"/>
          </w:tcPr>
          <w:p w14:paraId="098932A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cf_sett.t_execute_result</w:t>
            </w:r>
          </w:p>
        </w:tc>
        <w:tc>
          <w:tcPr>
            <w:tcW w:w="1276" w:type="dxa"/>
            <w:vAlign w:val="center"/>
          </w:tcPr>
          <w:p w14:paraId="6F698F4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行权表</w:t>
            </w:r>
          </w:p>
        </w:tc>
        <w:tc>
          <w:tcPr>
            <w:tcW w:w="2500" w:type="dxa"/>
            <w:vAlign w:val="center"/>
          </w:tcPr>
          <w:p w14:paraId="3FAA89B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记录期权合约的行权情况，包括行权价格、行权日期和相关的期权合约信息。</w:t>
            </w:r>
          </w:p>
        </w:tc>
        <w:tc>
          <w:tcPr>
            <w:tcW w:w="1068" w:type="dxa"/>
            <w:vAlign w:val="center"/>
          </w:tcPr>
          <w:p w14:paraId="0C72BD5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28D6E72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0E7B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761DE5F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7</w:t>
            </w:r>
          </w:p>
        </w:tc>
        <w:tc>
          <w:tcPr>
            <w:tcW w:w="2483" w:type="dxa"/>
            <w:vAlign w:val="center"/>
          </w:tcPr>
          <w:p w14:paraId="740C6F6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etl.t_pub_date</w:t>
            </w:r>
          </w:p>
        </w:tc>
        <w:tc>
          <w:tcPr>
            <w:tcW w:w="1276" w:type="dxa"/>
            <w:vAlign w:val="center"/>
          </w:tcPr>
          <w:p w14:paraId="1C19A1B3">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日期表</w:t>
            </w:r>
          </w:p>
        </w:tc>
        <w:tc>
          <w:tcPr>
            <w:tcW w:w="2500" w:type="dxa"/>
            <w:vAlign w:val="center"/>
          </w:tcPr>
          <w:p w14:paraId="1E5D1231">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记录期货交易所的所有交易日和非交易日，包括节假日和特殊休市安排。</w:t>
            </w:r>
          </w:p>
        </w:tc>
        <w:tc>
          <w:tcPr>
            <w:tcW w:w="1068" w:type="dxa"/>
            <w:vAlign w:val="center"/>
          </w:tcPr>
          <w:p w14:paraId="738FA42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689A9CB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事实表</w:t>
            </w:r>
          </w:p>
        </w:tc>
      </w:tr>
      <w:tr w14:paraId="3514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3274D636">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8</w:t>
            </w:r>
          </w:p>
        </w:tc>
        <w:tc>
          <w:tcPr>
            <w:tcW w:w="2483" w:type="dxa"/>
            <w:vAlign w:val="center"/>
          </w:tcPr>
          <w:p w14:paraId="474A92F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CF_SETT.T_FUND_JOUR</w:t>
            </w:r>
          </w:p>
        </w:tc>
        <w:tc>
          <w:tcPr>
            <w:tcW w:w="1276" w:type="dxa"/>
            <w:vAlign w:val="center"/>
          </w:tcPr>
          <w:p w14:paraId="12F59E53">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资金流水表</w:t>
            </w:r>
          </w:p>
        </w:tc>
        <w:tc>
          <w:tcPr>
            <w:tcW w:w="2500" w:type="dxa"/>
            <w:vAlign w:val="center"/>
          </w:tcPr>
          <w:p w14:paraId="73C7824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记录客户资金进出的详细情况。</w:t>
            </w:r>
          </w:p>
        </w:tc>
        <w:tc>
          <w:tcPr>
            <w:tcW w:w="1068" w:type="dxa"/>
            <w:vAlign w:val="center"/>
          </w:tcPr>
          <w:p w14:paraId="47DE03D5">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2B45F000">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事实表</w:t>
            </w:r>
          </w:p>
        </w:tc>
      </w:tr>
      <w:tr w14:paraId="06A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01A8FFF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9</w:t>
            </w:r>
          </w:p>
        </w:tc>
        <w:tc>
          <w:tcPr>
            <w:tcW w:w="2483" w:type="dxa"/>
            <w:vAlign w:val="center"/>
          </w:tcPr>
          <w:p w14:paraId="4B70FE3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CF_SETT.T_DONE</w:t>
            </w:r>
          </w:p>
        </w:tc>
        <w:tc>
          <w:tcPr>
            <w:tcW w:w="1276" w:type="dxa"/>
            <w:vAlign w:val="center"/>
          </w:tcPr>
          <w:p w14:paraId="48D5B9D5">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成交表</w:t>
            </w:r>
          </w:p>
        </w:tc>
        <w:tc>
          <w:tcPr>
            <w:tcW w:w="2500" w:type="dxa"/>
            <w:vAlign w:val="center"/>
          </w:tcPr>
          <w:p w14:paraId="4A46FF9D">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记录客户所有交易成交情况。</w:t>
            </w:r>
          </w:p>
        </w:tc>
        <w:tc>
          <w:tcPr>
            <w:tcW w:w="1068" w:type="dxa"/>
            <w:vAlign w:val="center"/>
          </w:tcPr>
          <w:p w14:paraId="20C8FEB5">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59E022F8">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事实表</w:t>
            </w:r>
          </w:p>
        </w:tc>
      </w:tr>
      <w:tr w14:paraId="52F4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532FB0F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10</w:t>
            </w:r>
          </w:p>
        </w:tc>
        <w:tc>
          <w:tcPr>
            <w:tcW w:w="2483" w:type="dxa"/>
            <w:vAlign w:val="center"/>
          </w:tcPr>
          <w:p w14:paraId="67A58C1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CF_SETT.T_MARKET</w:t>
            </w:r>
          </w:p>
        </w:tc>
        <w:tc>
          <w:tcPr>
            <w:tcW w:w="1276" w:type="dxa"/>
            <w:vAlign w:val="center"/>
          </w:tcPr>
          <w:p w14:paraId="54FD02D6">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交易所表</w:t>
            </w:r>
          </w:p>
        </w:tc>
        <w:tc>
          <w:tcPr>
            <w:tcW w:w="2500" w:type="dxa"/>
            <w:vAlign w:val="center"/>
          </w:tcPr>
          <w:p w14:paraId="09629E7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记录期货交易所的相关信息。</w:t>
            </w:r>
          </w:p>
        </w:tc>
        <w:tc>
          <w:tcPr>
            <w:tcW w:w="1068" w:type="dxa"/>
            <w:vAlign w:val="center"/>
          </w:tcPr>
          <w:p w14:paraId="2766031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0F914441">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0F65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79EC844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11</w:t>
            </w:r>
          </w:p>
        </w:tc>
        <w:tc>
          <w:tcPr>
            <w:tcW w:w="2483" w:type="dxa"/>
            <w:vAlign w:val="center"/>
          </w:tcPr>
          <w:p w14:paraId="019BD7D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CF_SETT.T_SECURITY</w:t>
            </w:r>
          </w:p>
        </w:tc>
        <w:tc>
          <w:tcPr>
            <w:tcW w:w="1276" w:type="dxa"/>
            <w:vAlign w:val="center"/>
          </w:tcPr>
          <w:p w14:paraId="52B3F532">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合约表</w:t>
            </w:r>
          </w:p>
        </w:tc>
        <w:tc>
          <w:tcPr>
            <w:tcW w:w="2500" w:type="dxa"/>
            <w:vAlign w:val="center"/>
          </w:tcPr>
          <w:p w14:paraId="5CD271C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记录期货合约信息，包括品种、规格和交易规则等。</w:t>
            </w:r>
          </w:p>
        </w:tc>
        <w:tc>
          <w:tcPr>
            <w:tcW w:w="1068" w:type="dxa"/>
            <w:vAlign w:val="center"/>
          </w:tcPr>
          <w:p w14:paraId="1064CDB2">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0633E1AF">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46BF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4D10C5AD">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12</w:t>
            </w:r>
          </w:p>
        </w:tc>
        <w:tc>
          <w:tcPr>
            <w:tcW w:w="2483" w:type="dxa"/>
            <w:vAlign w:val="center"/>
          </w:tcPr>
          <w:p w14:paraId="177C506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CF_SETT.T_HOLD_DETAIL</w:t>
            </w:r>
          </w:p>
        </w:tc>
        <w:tc>
          <w:tcPr>
            <w:tcW w:w="1276" w:type="dxa"/>
            <w:vAlign w:val="center"/>
          </w:tcPr>
          <w:p w14:paraId="1725F92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持仓明细表</w:t>
            </w:r>
          </w:p>
        </w:tc>
        <w:tc>
          <w:tcPr>
            <w:tcW w:w="2500" w:type="dxa"/>
            <w:vAlign w:val="center"/>
          </w:tcPr>
          <w:p w14:paraId="26D436A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记录客户明细持仓，包括品种、数量、建仓价格等。</w:t>
            </w:r>
          </w:p>
        </w:tc>
        <w:tc>
          <w:tcPr>
            <w:tcW w:w="1068" w:type="dxa"/>
            <w:vAlign w:val="center"/>
          </w:tcPr>
          <w:p w14:paraId="36420E5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1F2E1A98">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事实表</w:t>
            </w:r>
          </w:p>
        </w:tc>
      </w:tr>
      <w:tr w14:paraId="42C9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29C9C97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13</w:t>
            </w:r>
          </w:p>
        </w:tc>
        <w:tc>
          <w:tcPr>
            <w:tcW w:w="2483" w:type="dxa"/>
            <w:vAlign w:val="center"/>
          </w:tcPr>
          <w:p w14:paraId="3D42294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CF_SETT.T_ENTRUST</w:t>
            </w:r>
          </w:p>
        </w:tc>
        <w:tc>
          <w:tcPr>
            <w:tcW w:w="1276" w:type="dxa"/>
            <w:vAlign w:val="center"/>
          </w:tcPr>
          <w:p w14:paraId="2E3757B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委托流水表</w:t>
            </w:r>
          </w:p>
        </w:tc>
        <w:tc>
          <w:tcPr>
            <w:tcW w:w="2500" w:type="dxa"/>
            <w:vAlign w:val="center"/>
          </w:tcPr>
          <w:p w14:paraId="1C2D2B8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记录期货交易中委托单的详细信息，包括合约信息、委托内容、执行状态、费用信息等。</w:t>
            </w:r>
          </w:p>
        </w:tc>
        <w:tc>
          <w:tcPr>
            <w:tcW w:w="1068" w:type="dxa"/>
            <w:vAlign w:val="center"/>
          </w:tcPr>
          <w:p w14:paraId="0BEA986F">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每日增量</w:t>
            </w:r>
          </w:p>
        </w:tc>
        <w:tc>
          <w:tcPr>
            <w:tcW w:w="939" w:type="dxa"/>
            <w:vAlign w:val="center"/>
          </w:tcPr>
          <w:p w14:paraId="41E68003">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事实表</w:t>
            </w:r>
          </w:p>
        </w:tc>
      </w:tr>
      <w:tr w14:paraId="042E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54E11FF3">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14</w:t>
            </w:r>
          </w:p>
        </w:tc>
        <w:tc>
          <w:tcPr>
            <w:tcW w:w="2483" w:type="dxa"/>
            <w:vAlign w:val="center"/>
          </w:tcPr>
          <w:p w14:paraId="5B93834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CF_SETT.T_TRADE_ACCOUNT</w:t>
            </w:r>
          </w:p>
        </w:tc>
        <w:tc>
          <w:tcPr>
            <w:tcW w:w="1276" w:type="dxa"/>
            <w:vAlign w:val="center"/>
          </w:tcPr>
          <w:p w14:paraId="4520C22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交易账户表</w:t>
            </w:r>
          </w:p>
        </w:tc>
        <w:tc>
          <w:tcPr>
            <w:tcW w:w="2500" w:type="dxa"/>
            <w:vAlign w:val="center"/>
          </w:tcPr>
          <w:p w14:paraId="14C5B102">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记录交易账户的基本信息，包括账户编号、类型、持有人信息、状态等。</w:t>
            </w:r>
          </w:p>
        </w:tc>
        <w:tc>
          <w:tcPr>
            <w:tcW w:w="1068" w:type="dxa"/>
            <w:vAlign w:val="center"/>
          </w:tcPr>
          <w:p w14:paraId="7F2454D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2FD7C85F">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667E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1077524D">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15</w:t>
            </w:r>
          </w:p>
        </w:tc>
        <w:tc>
          <w:tcPr>
            <w:tcW w:w="2483" w:type="dxa"/>
            <w:vAlign w:val="center"/>
          </w:tcPr>
          <w:p w14:paraId="4C9D11C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CF_SETT.T_BRANCH</w:t>
            </w:r>
          </w:p>
        </w:tc>
        <w:tc>
          <w:tcPr>
            <w:tcW w:w="1276" w:type="dxa"/>
            <w:vAlign w:val="center"/>
          </w:tcPr>
          <w:p w14:paraId="40C0469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分支机构表</w:t>
            </w:r>
          </w:p>
        </w:tc>
        <w:tc>
          <w:tcPr>
            <w:tcW w:w="2500" w:type="dxa"/>
            <w:vAlign w:val="center"/>
          </w:tcPr>
          <w:p w14:paraId="2B61621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记录期货公司自身在不同地点或业务领域的分支机构的信息</w:t>
            </w:r>
          </w:p>
        </w:tc>
        <w:tc>
          <w:tcPr>
            <w:tcW w:w="1068" w:type="dxa"/>
            <w:vAlign w:val="center"/>
          </w:tcPr>
          <w:p w14:paraId="51FC74D4">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5D1AC181">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1CE2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1924C7C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16</w:t>
            </w:r>
          </w:p>
        </w:tc>
        <w:tc>
          <w:tcPr>
            <w:tcW w:w="2483" w:type="dxa"/>
            <w:vAlign w:val="center"/>
          </w:tcPr>
          <w:p w14:paraId="33117E3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CF_SETT.T_BANK_ACCOUNT</w:t>
            </w:r>
          </w:p>
        </w:tc>
        <w:tc>
          <w:tcPr>
            <w:tcW w:w="1276" w:type="dxa"/>
            <w:vAlign w:val="center"/>
          </w:tcPr>
          <w:p w14:paraId="41245BD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银行账户表</w:t>
            </w:r>
          </w:p>
        </w:tc>
        <w:tc>
          <w:tcPr>
            <w:tcW w:w="2500" w:type="dxa"/>
            <w:vAlign w:val="center"/>
          </w:tcPr>
          <w:p w14:paraId="2AE4797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记录客户的银行账户信息。</w:t>
            </w:r>
          </w:p>
        </w:tc>
        <w:tc>
          <w:tcPr>
            <w:tcW w:w="1068" w:type="dxa"/>
            <w:vAlign w:val="center"/>
          </w:tcPr>
          <w:p w14:paraId="1A137CD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78A995C0">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636D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4916212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17</w:t>
            </w:r>
          </w:p>
        </w:tc>
        <w:tc>
          <w:tcPr>
            <w:tcW w:w="2483" w:type="dxa"/>
            <w:vAlign w:val="center"/>
          </w:tcPr>
          <w:p w14:paraId="7101B56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CF_SETT.T_FUND_ACCOUNT</w:t>
            </w:r>
          </w:p>
        </w:tc>
        <w:tc>
          <w:tcPr>
            <w:tcW w:w="1276" w:type="dxa"/>
            <w:vAlign w:val="center"/>
          </w:tcPr>
          <w:p w14:paraId="6999C02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资金账号表</w:t>
            </w:r>
          </w:p>
        </w:tc>
        <w:tc>
          <w:tcPr>
            <w:tcW w:w="2500" w:type="dxa"/>
            <w:vAlign w:val="center"/>
          </w:tcPr>
          <w:p w14:paraId="4A6E9DB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记录客户的资金账户信息。</w:t>
            </w:r>
          </w:p>
        </w:tc>
        <w:tc>
          <w:tcPr>
            <w:tcW w:w="1068" w:type="dxa"/>
            <w:vAlign w:val="center"/>
          </w:tcPr>
          <w:p w14:paraId="10A5831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38A31519">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757F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6EF2545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18</w:t>
            </w:r>
          </w:p>
        </w:tc>
        <w:tc>
          <w:tcPr>
            <w:tcW w:w="2483" w:type="dxa"/>
            <w:vAlign w:val="center"/>
          </w:tcPr>
          <w:p w14:paraId="6199629E">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CF_SETT.T_CLIENT</w:t>
            </w:r>
          </w:p>
        </w:tc>
        <w:tc>
          <w:tcPr>
            <w:tcW w:w="1276" w:type="dxa"/>
            <w:vAlign w:val="center"/>
          </w:tcPr>
          <w:p w14:paraId="5469346B">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客户信息表</w:t>
            </w:r>
          </w:p>
        </w:tc>
        <w:tc>
          <w:tcPr>
            <w:tcW w:w="2500" w:type="dxa"/>
            <w:vAlign w:val="center"/>
          </w:tcPr>
          <w:p w14:paraId="630CD1B9">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记录客户的基本信息。</w:t>
            </w:r>
          </w:p>
        </w:tc>
        <w:tc>
          <w:tcPr>
            <w:tcW w:w="1068" w:type="dxa"/>
            <w:vAlign w:val="center"/>
          </w:tcPr>
          <w:p w14:paraId="7DD692C6">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2BC9BDB4">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46D8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31D16E8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19</w:t>
            </w:r>
          </w:p>
        </w:tc>
        <w:tc>
          <w:tcPr>
            <w:tcW w:w="2483" w:type="dxa"/>
            <w:vAlign w:val="center"/>
          </w:tcPr>
          <w:p w14:paraId="4A89FEE5">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CF_SETT.T_CLIENT_ORGANPROP</w:t>
            </w:r>
          </w:p>
        </w:tc>
        <w:tc>
          <w:tcPr>
            <w:tcW w:w="1276" w:type="dxa"/>
            <w:vAlign w:val="center"/>
          </w:tcPr>
          <w:p w14:paraId="2B04667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机构客户信息表</w:t>
            </w:r>
          </w:p>
        </w:tc>
        <w:tc>
          <w:tcPr>
            <w:tcW w:w="2500" w:type="dxa"/>
            <w:vAlign w:val="center"/>
          </w:tcPr>
          <w:p w14:paraId="62DBC3D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记录期货交易机构的基本信息。</w:t>
            </w:r>
          </w:p>
        </w:tc>
        <w:tc>
          <w:tcPr>
            <w:tcW w:w="1068" w:type="dxa"/>
            <w:vAlign w:val="center"/>
          </w:tcPr>
          <w:p w14:paraId="23F3E193">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5E21842A">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r w14:paraId="65F9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dxa"/>
            <w:vAlign w:val="center"/>
          </w:tcPr>
          <w:p w14:paraId="6E979F9A">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20</w:t>
            </w:r>
          </w:p>
        </w:tc>
        <w:tc>
          <w:tcPr>
            <w:tcW w:w="2483" w:type="dxa"/>
            <w:vAlign w:val="center"/>
          </w:tcPr>
          <w:p w14:paraId="49D2BC40">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CF_SETT.T_CLIENT_LINKMAN</w:t>
            </w:r>
          </w:p>
        </w:tc>
        <w:tc>
          <w:tcPr>
            <w:tcW w:w="1276" w:type="dxa"/>
            <w:vAlign w:val="center"/>
          </w:tcPr>
          <w:p w14:paraId="348CACE8">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客户联系人表</w:t>
            </w:r>
          </w:p>
        </w:tc>
        <w:tc>
          <w:tcPr>
            <w:tcW w:w="2500" w:type="dxa"/>
            <w:vAlign w:val="center"/>
          </w:tcPr>
          <w:p w14:paraId="13D208F7">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记录客户的联系人信息。</w:t>
            </w:r>
          </w:p>
        </w:tc>
        <w:tc>
          <w:tcPr>
            <w:tcW w:w="1068" w:type="dxa"/>
            <w:vAlign w:val="center"/>
          </w:tcPr>
          <w:p w14:paraId="7BAEA68C">
            <w:pPr>
              <w:keepNext w:val="0"/>
              <w:keepLines w:val="0"/>
              <w:widowControl/>
              <w:suppressLineNumbers w:val="0"/>
              <w:jc w:val="center"/>
              <w:textAlignment w:val="center"/>
              <w:rPr>
                <w:rFonts w:hint="eastAsia" w:asciiTheme="minorEastAsia" w:hAnsiTheme="minorEastAsia"/>
                <w:szCs w:val="21"/>
              </w:rPr>
            </w:pPr>
            <w:r>
              <w:rPr>
                <w:rFonts w:hint="eastAsia" w:ascii="宋体" w:hAnsi="宋体" w:eastAsia="宋体" w:cs="宋体"/>
                <w:i w:val="0"/>
                <w:iCs w:val="0"/>
                <w:color w:val="000000"/>
                <w:kern w:val="0"/>
                <w:sz w:val="21"/>
                <w:szCs w:val="21"/>
                <w:u w:val="none"/>
                <w:lang w:val="en-US" w:eastAsia="zh-CN" w:bidi="ar"/>
              </w:rPr>
              <w:t>无需同步</w:t>
            </w:r>
          </w:p>
        </w:tc>
        <w:tc>
          <w:tcPr>
            <w:tcW w:w="939" w:type="dxa"/>
            <w:vAlign w:val="center"/>
          </w:tcPr>
          <w:p w14:paraId="76383940">
            <w:pPr>
              <w:keepNext w:val="0"/>
              <w:keepLines w:val="0"/>
              <w:widowControl/>
              <w:suppressLineNumbers w:val="0"/>
              <w:jc w:val="center"/>
              <w:textAlignment w:val="center"/>
              <w:rPr>
                <w:rFonts w:hint="eastAsia" w:cs="宋体" w:asciiTheme="minorEastAsia" w:hAnsiTheme="minorEastAsia"/>
                <w:color w:val="000000"/>
                <w:kern w:val="0"/>
                <w:szCs w:val="21"/>
              </w:rPr>
            </w:pPr>
            <w:r>
              <w:rPr>
                <w:rFonts w:hint="eastAsia" w:ascii="宋体" w:hAnsi="宋体" w:eastAsia="宋体" w:cs="宋体"/>
                <w:i w:val="0"/>
                <w:iCs w:val="0"/>
                <w:color w:val="000000"/>
                <w:kern w:val="0"/>
                <w:sz w:val="21"/>
                <w:szCs w:val="21"/>
                <w:u w:val="none"/>
                <w:lang w:val="en-US" w:eastAsia="zh-CN" w:bidi="ar"/>
              </w:rPr>
              <w:t>维度表</w:t>
            </w:r>
          </w:p>
        </w:tc>
      </w:tr>
    </w:tbl>
    <w:p w14:paraId="1D0A1BB1">
      <w:pPr>
        <w:pStyle w:val="3"/>
        <w:spacing w:before="140" w:after="140" w:line="240" w:lineRule="auto"/>
        <w:rPr>
          <w:rFonts w:hint="eastAsia" w:asciiTheme="majorEastAsia" w:hAnsiTheme="majorEastAsia"/>
          <w:sz w:val="24"/>
          <w:szCs w:val="24"/>
        </w:rPr>
      </w:pPr>
      <w:bookmarkStart w:id="82" w:name="_Toc6985"/>
      <w:bookmarkStart w:id="83" w:name="_Toc6231"/>
      <w:bookmarkStart w:id="84" w:name="_Toc22383"/>
      <w:r>
        <w:rPr>
          <w:rFonts w:hint="eastAsia" w:asciiTheme="majorEastAsia" w:hAnsiTheme="majorEastAsia"/>
          <w:sz w:val="24"/>
          <w:szCs w:val="24"/>
        </w:rPr>
        <w:t>3.2物理结构图</w:t>
      </w:r>
      <w:bookmarkEnd w:id="82"/>
      <w:bookmarkEnd w:id="83"/>
      <w:bookmarkEnd w:id="84"/>
    </w:p>
    <w:p w14:paraId="27D50E79">
      <w:r>
        <w:rPr>
          <w:rFonts w:ascii="仿宋" w:hAnsi="仿宋" w:eastAsia="仿宋"/>
        </w:rPr>
        <w:drawing>
          <wp:inline distT="0" distB="0" distL="0" distR="0">
            <wp:extent cx="5653405" cy="4150360"/>
            <wp:effectExtent l="0" t="0" r="4445" b="2540"/>
            <wp:docPr id="15403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065"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658747" cy="4154471"/>
                    </a:xfrm>
                    <a:prstGeom prst="rect">
                      <a:avLst/>
                    </a:prstGeom>
                    <a:noFill/>
                    <a:ln>
                      <a:noFill/>
                    </a:ln>
                  </pic:spPr>
                </pic:pic>
              </a:graphicData>
            </a:graphic>
          </wp:inline>
        </w:drawing>
      </w:r>
    </w:p>
    <w:p w14:paraId="4014BE6A">
      <w:pPr>
        <w:pStyle w:val="3"/>
        <w:spacing w:before="140" w:after="140" w:line="240" w:lineRule="auto"/>
        <w:rPr>
          <w:rFonts w:hint="eastAsia" w:asciiTheme="majorEastAsia" w:hAnsiTheme="majorEastAsia"/>
          <w:sz w:val="24"/>
          <w:szCs w:val="24"/>
        </w:rPr>
      </w:pPr>
      <w:bookmarkStart w:id="85" w:name="_Toc1250"/>
      <w:r>
        <w:rPr>
          <w:rFonts w:hint="eastAsia" w:asciiTheme="majorEastAsia" w:hAnsiTheme="majorEastAsia"/>
          <w:sz w:val="24"/>
          <w:szCs w:val="24"/>
        </w:rPr>
        <w:t>3.3表字段</w:t>
      </w:r>
      <w:bookmarkEnd w:id="85"/>
    </w:p>
    <w:p w14:paraId="76D9BC20">
      <w:pPr>
        <w:pStyle w:val="4"/>
        <w:spacing w:before="120" w:after="120" w:line="415" w:lineRule="auto"/>
        <w:rPr>
          <w:rFonts w:hint="eastAsia" w:asciiTheme="majorEastAsia" w:hAnsiTheme="majorEastAsia" w:cstheme="majorBidi"/>
          <w:sz w:val="24"/>
          <w:szCs w:val="24"/>
        </w:rPr>
      </w:pPr>
      <w:bookmarkStart w:id="86" w:name="_Toc27924"/>
      <w:r>
        <w:rPr>
          <w:rFonts w:asciiTheme="majorEastAsia" w:hAnsiTheme="majorEastAsia" w:cstheme="majorBidi"/>
          <w:sz w:val="24"/>
          <w:szCs w:val="24"/>
        </w:rPr>
        <w:t>cf_sett.t_client_sett（资金对账表）</w:t>
      </w:r>
      <w:bookmarkEnd w:id="86"/>
    </w:p>
    <w:tbl>
      <w:tblPr>
        <w:tblStyle w:val="16"/>
        <w:tblW w:w="907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701"/>
        <w:gridCol w:w="2410"/>
        <w:gridCol w:w="2126"/>
        <w:gridCol w:w="2127"/>
      </w:tblGrid>
      <w:tr w14:paraId="3822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09" w:type="dxa"/>
            <w:shd w:val="clear" w:color="auto" w:fill="FBD4B4" w:themeFill="accent6" w:themeFillTint="66"/>
            <w:vAlign w:val="center"/>
          </w:tcPr>
          <w:p w14:paraId="1A130CBE">
            <w:pPr>
              <w:jc w:val="center"/>
              <w:rPr>
                <w:rFonts w:hint="eastAsia" w:cs="仿宋" w:asciiTheme="minorEastAsia" w:hAnsiTheme="minorEastAsia"/>
                <w:b/>
                <w:bCs/>
                <w:szCs w:val="21"/>
                <w:lang w:eastAsia="zh"/>
              </w:rPr>
            </w:pPr>
            <w:r>
              <w:rPr>
                <w:rFonts w:cs="仿宋" w:asciiTheme="minorEastAsia" w:hAnsiTheme="minorEastAsia"/>
                <w:b/>
                <w:bCs/>
                <w:szCs w:val="21"/>
                <w:lang w:eastAsia="zh"/>
              </w:rPr>
              <w:t>序号</w:t>
            </w:r>
          </w:p>
        </w:tc>
        <w:tc>
          <w:tcPr>
            <w:tcW w:w="1701" w:type="dxa"/>
            <w:shd w:val="clear" w:color="auto" w:fill="FBD4B4" w:themeFill="accent6" w:themeFillTint="66"/>
            <w:vAlign w:val="center"/>
          </w:tcPr>
          <w:p w14:paraId="67DC84E7">
            <w:pPr>
              <w:jc w:val="center"/>
              <w:rPr>
                <w:rFonts w:hint="eastAsia" w:cs="仿宋" w:asciiTheme="minorEastAsia" w:hAnsiTheme="minorEastAsia"/>
                <w:b/>
                <w:bCs/>
                <w:szCs w:val="21"/>
                <w:lang w:eastAsia="zh"/>
              </w:rPr>
            </w:pPr>
            <w:r>
              <w:rPr>
                <w:rFonts w:cs="仿宋" w:asciiTheme="minorEastAsia" w:hAnsiTheme="minorEastAsia"/>
                <w:b/>
                <w:bCs/>
                <w:szCs w:val="21"/>
                <w:lang w:eastAsia="zh"/>
              </w:rPr>
              <w:t>字段编码</w:t>
            </w:r>
          </w:p>
        </w:tc>
        <w:tc>
          <w:tcPr>
            <w:tcW w:w="2410" w:type="dxa"/>
            <w:shd w:val="clear" w:color="auto" w:fill="FBD4B4" w:themeFill="accent6" w:themeFillTint="66"/>
            <w:vAlign w:val="center"/>
          </w:tcPr>
          <w:p w14:paraId="11E36E62">
            <w:pPr>
              <w:jc w:val="center"/>
              <w:rPr>
                <w:rFonts w:hint="eastAsia" w:cs="仿宋" w:asciiTheme="minorEastAsia" w:hAnsiTheme="minorEastAsia"/>
                <w:b/>
                <w:bCs/>
                <w:szCs w:val="21"/>
                <w:lang w:eastAsia="zh"/>
              </w:rPr>
            </w:pPr>
            <w:r>
              <w:rPr>
                <w:rFonts w:cs="仿宋" w:asciiTheme="minorEastAsia" w:hAnsiTheme="minorEastAsia"/>
                <w:b/>
                <w:bCs/>
                <w:szCs w:val="21"/>
                <w:lang w:eastAsia="zh"/>
              </w:rPr>
              <w:t>字段名称</w:t>
            </w:r>
          </w:p>
        </w:tc>
        <w:tc>
          <w:tcPr>
            <w:tcW w:w="2126" w:type="dxa"/>
            <w:shd w:val="clear" w:color="auto" w:fill="FBD4B4" w:themeFill="accent6" w:themeFillTint="66"/>
            <w:vAlign w:val="center"/>
          </w:tcPr>
          <w:p w14:paraId="5D0E5E9F">
            <w:pPr>
              <w:jc w:val="center"/>
              <w:rPr>
                <w:rFonts w:hint="eastAsia" w:cs="仿宋" w:asciiTheme="minorEastAsia" w:hAnsiTheme="minorEastAsia"/>
                <w:b/>
                <w:bCs/>
                <w:szCs w:val="21"/>
                <w:lang w:eastAsia="zh"/>
              </w:rPr>
            </w:pPr>
            <w:r>
              <w:rPr>
                <w:rFonts w:cs="仿宋" w:asciiTheme="minorEastAsia" w:hAnsiTheme="minorEastAsia"/>
                <w:b/>
                <w:bCs/>
                <w:szCs w:val="21"/>
                <w:lang w:eastAsia="zh"/>
              </w:rPr>
              <w:t>含义</w:t>
            </w:r>
          </w:p>
        </w:tc>
        <w:tc>
          <w:tcPr>
            <w:tcW w:w="2127" w:type="dxa"/>
            <w:shd w:val="clear" w:color="auto" w:fill="FBD4B4" w:themeFill="accent6" w:themeFillTint="66"/>
            <w:vAlign w:val="center"/>
          </w:tcPr>
          <w:p w14:paraId="0B50DC5F">
            <w:pPr>
              <w:jc w:val="center"/>
              <w:rPr>
                <w:rFonts w:hint="eastAsia" w:cs="仿宋" w:asciiTheme="minorEastAsia" w:hAnsiTheme="minorEastAsia"/>
                <w:b/>
                <w:bCs/>
                <w:szCs w:val="21"/>
                <w:lang w:eastAsia="zh"/>
              </w:rPr>
            </w:pPr>
            <w:r>
              <w:rPr>
                <w:rFonts w:cs="仿宋" w:asciiTheme="minorEastAsia" w:hAnsiTheme="minorEastAsia"/>
                <w:b/>
                <w:bCs/>
                <w:szCs w:val="21"/>
                <w:lang w:eastAsia="zh"/>
              </w:rPr>
              <w:t>是否脱敏</w:t>
            </w:r>
          </w:p>
        </w:tc>
      </w:tr>
      <w:tr w14:paraId="7E08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C97C7FF">
            <w:pPr>
              <w:jc w:val="center"/>
              <w:rPr>
                <w:rFonts w:hint="eastAsia" w:cs="仿宋" w:asciiTheme="minorEastAsia" w:hAnsiTheme="minorEastAsia"/>
                <w:szCs w:val="21"/>
                <w:lang w:eastAsia="zh"/>
              </w:rPr>
            </w:pPr>
            <w:r>
              <w:rPr>
                <w:rFonts w:cs="仿宋" w:asciiTheme="minorEastAsia" w:hAnsiTheme="minorEastAsia"/>
                <w:szCs w:val="21"/>
                <w:lang w:eastAsia="zh"/>
              </w:rPr>
              <w:t>1</w:t>
            </w:r>
          </w:p>
        </w:tc>
        <w:tc>
          <w:tcPr>
            <w:tcW w:w="1701" w:type="dxa"/>
            <w:vAlign w:val="center"/>
          </w:tcPr>
          <w:p w14:paraId="55E05555">
            <w:pPr>
              <w:jc w:val="center"/>
              <w:rPr>
                <w:rFonts w:hint="eastAsia" w:cs="仿宋" w:asciiTheme="minorEastAsia" w:hAnsiTheme="minorEastAsia"/>
                <w:szCs w:val="21"/>
                <w:lang w:eastAsia="zh"/>
              </w:rPr>
            </w:pPr>
            <w:r>
              <w:rPr>
                <w:rFonts w:cs="仿宋" w:asciiTheme="minorEastAsia" w:hAnsiTheme="minorEastAsia"/>
                <w:szCs w:val="21"/>
                <w:lang w:bidi="ar"/>
              </w:rPr>
              <w:t>client_id</w:t>
            </w:r>
          </w:p>
        </w:tc>
        <w:tc>
          <w:tcPr>
            <w:tcW w:w="2410" w:type="dxa"/>
            <w:vAlign w:val="center"/>
          </w:tcPr>
          <w:p w14:paraId="1A367399">
            <w:pPr>
              <w:jc w:val="center"/>
              <w:rPr>
                <w:rFonts w:hint="eastAsia" w:cs="仿宋" w:asciiTheme="minorEastAsia" w:hAnsiTheme="minorEastAsia"/>
                <w:szCs w:val="21"/>
                <w:lang w:eastAsia="zh"/>
              </w:rPr>
            </w:pPr>
            <w:r>
              <w:rPr>
                <w:rFonts w:cs="仿宋" w:asciiTheme="minorEastAsia" w:hAnsiTheme="minorEastAsia"/>
                <w:szCs w:val="21"/>
                <w:lang w:eastAsia="zh"/>
              </w:rPr>
              <w:t>客户=cust_no</w:t>
            </w:r>
          </w:p>
        </w:tc>
        <w:tc>
          <w:tcPr>
            <w:tcW w:w="2126" w:type="dxa"/>
            <w:vAlign w:val="center"/>
          </w:tcPr>
          <w:p w14:paraId="35FD86A1">
            <w:pPr>
              <w:jc w:val="center"/>
              <w:rPr>
                <w:rFonts w:hint="eastAsia" w:cs="仿宋" w:asciiTheme="minorEastAsia" w:hAnsiTheme="minorEastAsia"/>
                <w:szCs w:val="21"/>
                <w:lang w:eastAsia="zh"/>
              </w:rPr>
            </w:pPr>
            <w:r>
              <w:rPr>
                <w:rFonts w:cs="仿宋" w:asciiTheme="minorEastAsia" w:hAnsiTheme="minorEastAsia"/>
                <w:szCs w:val="21"/>
                <w:lang w:eastAsia="zh"/>
              </w:rPr>
              <w:t>交易客户标识</w:t>
            </w:r>
          </w:p>
        </w:tc>
        <w:tc>
          <w:tcPr>
            <w:tcW w:w="2127" w:type="dxa"/>
            <w:vAlign w:val="center"/>
          </w:tcPr>
          <w:p w14:paraId="0DF2F40C">
            <w:pPr>
              <w:jc w:val="center"/>
              <w:rPr>
                <w:rFonts w:cs="仿宋" w:asciiTheme="minorEastAsia" w:hAnsiTheme="minorEastAsia"/>
                <w:szCs w:val="21"/>
              </w:rPr>
            </w:pPr>
            <w:r>
              <w:rPr>
                <w:rFonts w:hint="eastAsia" w:cs="仿宋" w:asciiTheme="minorEastAsia" w:hAnsiTheme="minorEastAsia"/>
                <w:szCs w:val="21"/>
                <w:lang w:eastAsia="zh"/>
              </w:rPr>
              <w:t>是</w:t>
            </w:r>
          </w:p>
          <w:p w14:paraId="5A22A45B">
            <w:pPr>
              <w:jc w:val="center"/>
              <w:rPr>
                <w:rFonts w:hint="eastAsia" w:cs="仿宋" w:asciiTheme="minorEastAsia" w:hAnsiTheme="minorEastAsia"/>
                <w:szCs w:val="21"/>
              </w:rPr>
            </w:pPr>
            <w:r>
              <w:rPr>
                <w:rFonts w:hint="eastAsia" w:cs="仿宋" w:asciiTheme="minorEastAsia" w:hAnsiTheme="minorEastAsia"/>
                <w:szCs w:val="21"/>
              </w:rPr>
              <w:t>（映射/加密/解密）</w:t>
            </w:r>
          </w:p>
        </w:tc>
      </w:tr>
      <w:tr w14:paraId="047B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768CEA0">
            <w:pPr>
              <w:jc w:val="center"/>
              <w:rPr>
                <w:rFonts w:hint="eastAsia" w:cs="仿宋" w:asciiTheme="minorEastAsia" w:hAnsiTheme="minorEastAsia"/>
                <w:szCs w:val="21"/>
                <w:lang w:eastAsia="zh"/>
              </w:rPr>
            </w:pPr>
            <w:r>
              <w:rPr>
                <w:rFonts w:cs="仿宋" w:asciiTheme="minorEastAsia" w:hAnsiTheme="minorEastAsia"/>
                <w:szCs w:val="21"/>
                <w:lang w:eastAsia="zh"/>
              </w:rPr>
              <w:t>2</w:t>
            </w:r>
          </w:p>
        </w:tc>
        <w:tc>
          <w:tcPr>
            <w:tcW w:w="1701" w:type="dxa"/>
            <w:vAlign w:val="center"/>
          </w:tcPr>
          <w:p w14:paraId="2ACB8A7F">
            <w:pPr>
              <w:jc w:val="center"/>
              <w:rPr>
                <w:rFonts w:hint="eastAsia" w:cs="仿宋" w:asciiTheme="minorEastAsia" w:hAnsiTheme="minorEastAsia"/>
                <w:szCs w:val="21"/>
                <w:lang w:eastAsia="zh"/>
              </w:rPr>
            </w:pPr>
            <w:r>
              <w:rPr>
                <w:rFonts w:cs="仿宋" w:asciiTheme="minorEastAsia" w:hAnsiTheme="minorEastAsia"/>
                <w:szCs w:val="21"/>
                <w:lang w:bidi="ar"/>
              </w:rPr>
              <w:t>busi_date</w:t>
            </w:r>
          </w:p>
        </w:tc>
        <w:tc>
          <w:tcPr>
            <w:tcW w:w="2410" w:type="dxa"/>
            <w:vAlign w:val="center"/>
          </w:tcPr>
          <w:p w14:paraId="5D8CF0B8">
            <w:pPr>
              <w:jc w:val="center"/>
              <w:rPr>
                <w:rFonts w:hint="eastAsia" w:cs="仿宋" w:asciiTheme="minorEastAsia" w:hAnsiTheme="minorEastAsia"/>
                <w:szCs w:val="21"/>
                <w:lang w:eastAsia="zh"/>
              </w:rPr>
            </w:pPr>
            <w:r>
              <w:rPr>
                <w:rFonts w:cs="仿宋" w:asciiTheme="minorEastAsia" w:hAnsiTheme="minorEastAsia"/>
                <w:szCs w:val="21"/>
                <w:lang w:eastAsia="zh"/>
              </w:rPr>
              <w:t>交易日=tx_date</w:t>
            </w:r>
          </w:p>
        </w:tc>
        <w:tc>
          <w:tcPr>
            <w:tcW w:w="2126" w:type="dxa"/>
            <w:vAlign w:val="center"/>
          </w:tcPr>
          <w:p w14:paraId="02FBA0BC">
            <w:pPr>
              <w:jc w:val="center"/>
              <w:rPr>
                <w:rFonts w:hint="eastAsia" w:cs="仿宋" w:asciiTheme="minorEastAsia" w:hAnsiTheme="minorEastAsia"/>
                <w:szCs w:val="21"/>
                <w:lang w:eastAsia="zh"/>
              </w:rPr>
            </w:pPr>
            <w:r>
              <w:rPr>
                <w:rFonts w:cs="仿宋" w:asciiTheme="minorEastAsia" w:hAnsiTheme="minorEastAsia"/>
                <w:szCs w:val="21"/>
                <w:lang w:eastAsia="zh"/>
              </w:rPr>
              <w:t>期货交易日期</w:t>
            </w:r>
          </w:p>
        </w:tc>
        <w:tc>
          <w:tcPr>
            <w:tcW w:w="2127" w:type="dxa"/>
            <w:vAlign w:val="center"/>
          </w:tcPr>
          <w:p w14:paraId="0A51F044">
            <w:pPr>
              <w:jc w:val="center"/>
              <w:rPr>
                <w:rFonts w:hint="eastAsia" w:cs="仿宋" w:asciiTheme="minorEastAsia" w:hAnsiTheme="minorEastAsia"/>
                <w:szCs w:val="21"/>
                <w:lang w:eastAsia="zh"/>
              </w:rPr>
            </w:pPr>
          </w:p>
        </w:tc>
      </w:tr>
      <w:tr w14:paraId="4228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1D604F7">
            <w:pPr>
              <w:jc w:val="center"/>
              <w:rPr>
                <w:rFonts w:hint="eastAsia" w:cs="仿宋" w:asciiTheme="minorEastAsia" w:hAnsiTheme="minorEastAsia"/>
                <w:szCs w:val="21"/>
                <w:lang w:eastAsia="zh"/>
              </w:rPr>
            </w:pPr>
            <w:r>
              <w:rPr>
                <w:rFonts w:cs="仿宋" w:asciiTheme="minorEastAsia" w:hAnsiTheme="minorEastAsia"/>
                <w:szCs w:val="21"/>
                <w:lang w:eastAsia="zh"/>
              </w:rPr>
              <w:t>3</w:t>
            </w:r>
          </w:p>
        </w:tc>
        <w:tc>
          <w:tcPr>
            <w:tcW w:w="1701" w:type="dxa"/>
            <w:vAlign w:val="center"/>
          </w:tcPr>
          <w:p w14:paraId="0A892CD0">
            <w:pPr>
              <w:jc w:val="center"/>
              <w:rPr>
                <w:rFonts w:hint="eastAsia" w:cs="仿宋" w:asciiTheme="minorEastAsia" w:hAnsiTheme="minorEastAsia"/>
                <w:szCs w:val="21"/>
                <w:lang w:eastAsia="zh"/>
              </w:rPr>
            </w:pPr>
            <w:r>
              <w:rPr>
                <w:rFonts w:hint="eastAsia" w:cs="仿宋" w:asciiTheme="minorEastAsia" w:hAnsiTheme="minorEastAsia"/>
                <w:szCs w:val="21"/>
                <w:lang w:bidi="ar"/>
              </w:rPr>
              <w:t>yes_rights</w:t>
            </w:r>
          </w:p>
        </w:tc>
        <w:tc>
          <w:tcPr>
            <w:tcW w:w="2410" w:type="dxa"/>
            <w:vAlign w:val="center"/>
          </w:tcPr>
          <w:p w14:paraId="4B88D32A">
            <w:pPr>
              <w:jc w:val="center"/>
              <w:rPr>
                <w:rFonts w:hint="eastAsia" w:cs="仿宋" w:asciiTheme="minorEastAsia" w:hAnsiTheme="minorEastAsia"/>
                <w:szCs w:val="21"/>
                <w:lang w:eastAsia="zh"/>
              </w:rPr>
            </w:pPr>
            <w:r>
              <w:rPr>
                <w:rFonts w:cs="仿宋" w:asciiTheme="minorEastAsia" w:hAnsiTheme="minorEastAsia"/>
                <w:szCs w:val="21"/>
                <w:lang w:eastAsia="zh"/>
              </w:rPr>
              <w:t>上日权益=last_remain（上日结存）</w:t>
            </w:r>
          </w:p>
        </w:tc>
        <w:tc>
          <w:tcPr>
            <w:tcW w:w="2126" w:type="dxa"/>
            <w:vAlign w:val="center"/>
          </w:tcPr>
          <w:p w14:paraId="5B19C8E4">
            <w:pPr>
              <w:jc w:val="center"/>
              <w:rPr>
                <w:rFonts w:hint="eastAsia" w:cs="仿宋" w:asciiTheme="minorEastAsia" w:hAnsiTheme="minorEastAsia"/>
                <w:szCs w:val="21"/>
                <w:lang w:eastAsia="zh"/>
              </w:rPr>
            </w:pPr>
            <w:r>
              <w:rPr>
                <w:rFonts w:cs="仿宋" w:asciiTheme="minorEastAsia" w:hAnsiTheme="minorEastAsia"/>
                <w:szCs w:val="21"/>
                <w:lang w:eastAsia="zh"/>
              </w:rPr>
              <w:t>前一交易日结束时的账户总资金</w:t>
            </w:r>
          </w:p>
        </w:tc>
        <w:tc>
          <w:tcPr>
            <w:tcW w:w="2127" w:type="dxa"/>
            <w:vAlign w:val="center"/>
          </w:tcPr>
          <w:p w14:paraId="073CCA45">
            <w:pPr>
              <w:jc w:val="center"/>
              <w:rPr>
                <w:rFonts w:hint="eastAsia" w:cs="仿宋" w:asciiTheme="minorEastAsia" w:hAnsiTheme="minorEastAsia"/>
                <w:szCs w:val="21"/>
                <w:lang w:eastAsia="zh"/>
              </w:rPr>
            </w:pPr>
          </w:p>
        </w:tc>
      </w:tr>
      <w:tr w14:paraId="34E2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12CC0F3">
            <w:pPr>
              <w:jc w:val="center"/>
              <w:rPr>
                <w:rFonts w:hint="eastAsia" w:cs="仿宋" w:asciiTheme="minorEastAsia" w:hAnsiTheme="minorEastAsia"/>
                <w:szCs w:val="21"/>
                <w:lang w:eastAsia="zh"/>
              </w:rPr>
            </w:pPr>
            <w:r>
              <w:rPr>
                <w:rFonts w:cs="仿宋" w:asciiTheme="minorEastAsia" w:hAnsiTheme="minorEastAsia"/>
                <w:szCs w:val="21"/>
                <w:lang w:eastAsia="zh"/>
              </w:rPr>
              <w:t>4</w:t>
            </w:r>
          </w:p>
        </w:tc>
        <w:tc>
          <w:tcPr>
            <w:tcW w:w="1701" w:type="dxa"/>
            <w:vAlign w:val="center"/>
          </w:tcPr>
          <w:p w14:paraId="4CF2F308">
            <w:pPr>
              <w:jc w:val="center"/>
              <w:rPr>
                <w:rFonts w:hint="eastAsia" w:cs="仿宋" w:asciiTheme="minorEastAsia" w:hAnsiTheme="minorEastAsia"/>
                <w:szCs w:val="21"/>
                <w:lang w:eastAsia="zh" w:bidi="ar"/>
              </w:rPr>
            </w:pPr>
            <w:r>
              <w:rPr>
                <w:rFonts w:hint="eastAsia" w:cs="仿宋" w:asciiTheme="minorEastAsia" w:hAnsiTheme="minorEastAsia"/>
                <w:szCs w:val="21"/>
                <w:lang w:eastAsia="zh" w:bidi="ar"/>
              </w:rPr>
              <w:t>margin</w:t>
            </w:r>
          </w:p>
        </w:tc>
        <w:tc>
          <w:tcPr>
            <w:tcW w:w="2410" w:type="dxa"/>
            <w:vAlign w:val="center"/>
          </w:tcPr>
          <w:p w14:paraId="1F62620F">
            <w:pPr>
              <w:jc w:val="center"/>
              <w:rPr>
                <w:rFonts w:hint="eastAsia" w:cs="仿宋" w:asciiTheme="minorEastAsia" w:hAnsiTheme="minorEastAsia"/>
                <w:szCs w:val="21"/>
                <w:lang w:eastAsia="zh"/>
              </w:rPr>
            </w:pPr>
            <w:r>
              <w:rPr>
                <w:rFonts w:cs="仿宋" w:asciiTheme="minorEastAsia" w:hAnsiTheme="minorEastAsia"/>
                <w:szCs w:val="21"/>
                <w:lang w:eastAsia="zh"/>
              </w:rPr>
              <w:t>保证金=margin</w:t>
            </w:r>
          </w:p>
        </w:tc>
        <w:tc>
          <w:tcPr>
            <w:tcW w:w="2126" w:type="dxa"/>
            <w:vAlign w:val="center"/>
          </w:tcPr>
          <w:p w14:paraId="1C589F5C">
            <w:pPr>
              <w:jc w:val="center"/>
              <w:rPr>
                <w:rFonts w:hint="eastAsia" w:cs="仿宋" w:asciiTheme="minorEastAsia" w:hAnsiTheme="minorEastAsia"/>
                <w:szCs w:val="21"/>
                <w:lang w:eastAsia="zh"/>
              </w:rPr>
            </w:pPr>
            <w:r>
              <w:rPr>
                <w:rFonts w:cs="仿宋" w:asciiTheme="minorEastAsia" w:hAnsiTheme="minorEastAsia"/>
                <w:szCs w:val="21"/>
                <w:lang w:eastAsia="zh"/>
              </w:rPr>
              <w:t>交易保证金金额</w:t>
            </w:r>
          </w:p>
        </w:tc>
        <w:tc>
          <w:tcPr>
            <w:tcW w:w="2127" w:type="dxa"/>
            <w:vAlign w:val="center"/>
          </w:tcPr>
          <w:p w14:paraId="0EE651F5">
            <w:pPr>
              <w:jc w:val="center"/>
              <w:rPr>
                <w:rFonts w:hint="eastAsia" w:cs="仿宋" w:asciiTheme="minorEastAsia" w:hAnsiTheme="minorEastAsia"/>
                <w:szCs w:val="21"/>
                <w:lang w:eastAsia="zh"/>
              </w:rPr>
            </w:pPr>
          </w:p>
        </w:tc>
      </w:tr>
      <w:tr w14:paraId="3285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0AD361D">
            <w:pPr>
              <w:jc w:val="center"/>
              <w:rPr>
                <w:rFonts w:hint="eastAsia" w:cs="仿宋" w:asciiTheme="minorEastAsia" w:hAnsiTheme="minorEastAsia"/>
                <w:szCs w:val="21"/>
                <w:lang w:eastAsia="zh"/>
              </w:rPr>
            </w:pPr>
            <w:r>
              <w:rPr>
                <w:rFonts w:cs="仿宋" w:asciiTheme="minorEastAsia" w:hAnsiTheme="minorEastAsia"/>
                <w:szCs w:val="21"/>
                <w:lang w:eastAsia="zh"/>
              </w:rPr>
              <w:t>5</w:t>
            </w:r>
          </w:p>
        </w:tc>
        <w:tc>
          <w:tcPr>
            <w:tcW w:w="1701" w:type="dxa"/>
            <w:vAlign w:val="center"/>
          </w:tcPr>
          <w:p w14:paraId="1001ABF6">
            <w:pPr>
              <w:jc w:val="center"/>
              <w:rPr>
                <w:rFonts w:hint="eastAsia" w:cs="仿宋" w:asciiTheme="minorEastAsia" w:hAnsiTheme="minorEastAsia"/>
                <w:szCs w:val="21"/>
                <w:lang w:bidi="ar"/>
              </w:rPr>
            </w:pPr>
            <w:r>
              <w:rPr>
                <w:rFonts w:hint="eastAsia" w:cs="仿宋" w:asciiTheme="minorEastAsia" w:hAnsiTheme="minorEastAsia"/>
                <w:szCs w:val="21"/>
                <w:lang w:bidi="ar"/>
              </w:rPr>
              <w:t>rights</w:t>
            </w:r>
          </w:p>
        </w:tc>
        <w:tc>
          <w:tcPr>
            <w:tcW w:w="2410" w:type="dxa"/>
            <w:vAlign w:val="center"/>
          </w:tcPr>
          <w:p w14:paraId="2B2EC367">
            <w:pPr>
              <w:jc w:val="center"/>
              <w:rPr>
                <w:rFonts w:hint="eastAsia" w:cs="仿宋" w:asciiTheme="minorEastAsia" w:hAnsiTheme="minorEastAsia"/>
                <w:szCs w:val="21"/>
                <w:lang w:eastAsia="zh"/>
              </w:rPr>
            </w:pPr>
            <w:r>
              <w:rPr>
                <w:rFonts w:cs="仿宋" w:asciiTheme="minorEastAsia" w:hAnsiTheme="minorEastAsia"/>
                <w:szCs w:val="21"/>
                <w:lang w:eastAsia="zh"/>
              </w:rPr>
              <w:t>期末权益=end_rights（期末权益）</w:t>
            </w:r>
          </w:p>
        </w:tc>
        <w:tc>
          <w:tcPr>
            <w:tcW w:w="2126" w:type="dxa"/>
            <w:vAlign w:val="center"/>
          </w:tcPr>
          <w:p w14:paraId="3C0B0CE3">
            <w:pPr>
              <w:jc w:val="center"/>
              <w:rPr>
                <w:rFonts w:hint="eastAsia" w:cs="仿宋" w:asciiTheme="minorEastAsia" w:hAnsiTheme="minorEastAsia"/>
                <w:szCs w:val="21"/>
                <w:lang w:eastAsia="zh"/>
              </w:rPr>
            </w:pPr>
            <w:r>
              <w:rPr>
                <w:rFonts w:cs="仿宋" w:asciiTheme="minorEastAsia" w:hAnsiTheme="minorEastAsia"/>
                <w:szCs w:val="21"/>
                <w:lang w:eastAsia="zh"/>
              </w:rPr>
              <w:t>投资者账户在交易日结束时的资产总价值</w:t>
            </w:r>
          </w:p>
        </w:tc>
        <w:tc>
          <w:tcPr>
            <w:tcW w:w="2127" w:type="dxa"/>
            <w:vAlign w:val="center"/>
          </w:tcPr>
          <w:p w14:paraId="0EFA4715">
            <w:pPr>
              <w:jc w:val="center"/>
              <w:rPr>
                <w:rFonts w:hint="eastAsia" w:cs="仿宋" w:asciiTheme="minorEastAsia" w:hAnsiTheme="minorEastAsia"/>
                <w:szCs w:val="21"/>
                <w:lang w:eastAsia="zh"/>
              </w:rPr>
            </w:pPr>
          </w:p>
        </w:tc>
      </w:tr>
      <w:tr w14:paraId="71E1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D6E008A">
            <w:pPr>
              <w:jc w:val="center"/>
              <w:rPr>
                <w:rFonts w:hint="eastAsia" w:cs="仿宋" w:asciiTheme="minorEastAsia" w:hAnsiTheme="minorEastAsia"/>
                <w:szCs w:val="21"/>
                <w:lang w:eastAsia="zh"/>
              </w:rPr>
            </w:pPr>
            <w:r>
              <w:rPr>
                <w:rFonts w:cs="仿宋" w:asciiTheme="minorEastAsia" w:hAnsiTheme="minorEastAsia"/>
                <w:szCs w:val="21"/>
                <w:lang w:eastAsia="zh"/>
              </w:rPr>
              <w:t>6</w:t>
            </w:r>
          </w:p>
        </w:tc>
        <w:tc>
          <w:tcPr>
            <w:tcW w:w="1701" w:type="dxa"/>
            <w:vAlign w:val="center"/>
          </w:tcPr>
          <w:p w14:paraId="101784C1">
            <w:pPr>
              <w:jc w:val="center"/>
              <w:rPr>
                <w:rFonts w:hint="eastAsia" w:cs="仿宋" w:asciiTheme="minorEastAsia" w:hAnsiTheme="minorEastAsia"/>
                <w:szCs w:val="21"/>
                <w:lang w:bidi="ar"/>
              </w:rPr>
            </w:pPr>
            <w:r>
              <w:rPr>
                <w:rFonts w:hint="eastAsia" w:cs="仿宋" w:asciiTheme="minorEastAsia" w:hAnsiTheme="minorEastAsia"/>
                <w:szCs w:val="21"/>
                <w:lang w:bidi="ar"/>
              </w:rPr>
              <w:t>market_deposit</w:t>
            </w:r>
          </w:p>
        </w:tc>
        <w:tc>
          <w:tcPr>
            <w:tcW w:w="2410" w:type="dxa"/>
            <w:vAlign w:val="center"/>
          </w:tcPr>
          <w:p w14:paraId="1FA9E2EA">
            <w:pPr>
              <w:jc w:val="center"/>
              <w:rPr>
                <w:rFonts w:hint="eastAsia" w:cs="仿宋" w:asciiTheme="minorEastAsia" w:hAnsiTheme="minorEastAsia"/>
                <w:szCs w:val="21"/>
                <w:lang w:eastAsia="zh"/>
              </w:rPr>
            </w:pPr>
            <w:r>
              <w:rPr>
                <w:rFonts w:cs="仿宋" w:asciiTheme="minorEastAsia" w:hAnsiTheme="minorEastAsia"/>
                <w:szCs w:val="21"/>
                <w:lang w:eastAsia="zh"/>
              </w:rPr>
              <w:t>市值权益=option_value</w:t>
            </w:r>
          </w:p>
          <w:p w14:paraId="714C92B0">
            <w:pPr>
              <w:jc w:val="center"/>
              <w:rPr>
                <w:rFonts w:hint="eastAsia" w:cs="仿宋" w:asciiTheme="minorEastAsia" w:hAnsiTheme="minorEastAsia"/>
                <w:szCs w:val="21"/>
                <w:lang w:eastAsia="zh"/>
              </w:rPr>
            </w:pPr>
            <w:r>
              <w:rPr>
                <w:rFonts w:cs="仿宋" w:asciiTheme="minorEastAsia" w:hAnsiTheme="minorEastAsia"/>
                <w:szCs w:val="21"/>
                <w:lang w:eastAsia="zh"/>
              </w:rPr>
              <w:t>（市值权益）</w:t>
            </w:r>
          </w:p>
        </w:tc>
        <w:tc>
          <w:tcPr>
            <w:tcW w:w="2126" w:type="dxa"/>
            <w:vAlign w:val="center"/>
          </w:tcPr>
          <w:p w14:paraId="21A45B15">
            <w:pPr>
              <w:jc w:val="center"/>
              <w:rPr>
                <w:rFonts w:hint="eastAsia" w:cs="仿宋" w:asciiTheme="minorEastAsia" w:hAnsiTheme="minorEastAsia"/>
                <w:szCs w:val="21"/>
                <w:lang w:eastAsia="zh"/>
              </w:rPr>
            </w:pPr>
            <w:r>
              <w:rPr>
                <w:rFonts w:cs="仿宋" w:asciiTheme="minorEastAsia" w:hAnsiTheme="minorEastAsia"/>
                <w:szCs w:val="21"/>
                <w:lang w:eastAsia="zh"/>
              </w:rPr>
              <w:t>当前所持有的所有合约的市值总和</w:t>
            </w:r>
          </w:p>
        </w:tc>
        <w:tc>
          <w:tcPr>
            <w:tcW w:w="2127" w:type="dxa"/>
            <w:vAlign w:val="center"/>
          </w:tcPr>
          <w:p w14:paraId="3946F2E5">
            <w:pPr>
              <w:jc w:val="center"/>
              <w:rPr>
                <w:rFonts w:hint="eastAsia" w:cs="仿宋" w:asciiTheme="minorEastAsia" w:hAnsiTheme="minorEastAsia"/>
                <w:szCs w:val="21"/>
                <w:lang w:eastAsia="zh"/>
              </w:rPr>
            </w:pPr>
          </w:p>
        </w:tc>
      </w:tr>
      <w:tr w14:paraId="0E53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29D4954">
            <w:pPr>
              <w:jc w:val="center"/>
              <w:rPr>
                <w:rFonts w:hint="eastAsia" w:cs="仿宋" w:asciiTheme="minorEastAsia" w:hAnsiTheme="minorEastAsia"/>
                <w:szCs w:val="21"/>
                <w:lang w:eastAsia="zh"/>
              </w:rPr>
            </w:pPr>
            <w:r>
              <w:rPr>
                <w:rFonts w:cs="仿宋" w:asciiTheme="minorEastAsia" w:hAnsiTheme="minorEastAsia"/>
                <w:szCs w:val="21"/>
                <w:lang w:eastAsia="zh"/>
              </w:rPr>
              <w:t>7</w:t>
            </w:r>
          </w:p>
        </w:tc>
        <w:tc>
          <w:tcPr>
            <w:tcW w:w="1701" w:type="dxa"/>
            <w:vAlign w:val="center"/>
          </w:tcPr>
          <w:p w14:paraId="4712F967">
            <w:pPr>
              <w:jc w:val="center"/>
              <w:rPr>
                <w:rFonts w:hint="eastAsia" w:cs="仿宋" w:asciiTheme="minorEastAsia" w:hAnsiTheme="minorEastAsia"/>
                <w:szCs w:val="21"/>
                <w:lang w:bidi="ar"/>
              </w:rPr>
            </w:pPr>
            <w:r>
              <w:rPr>
                <w:rFonts w:cs="仿宋" w:asciiTheme="minorEastAsia" w:hAnsiTheme="minorEastAsia"/>
                <w:szCs w:val="21"/>
                <w:lang w:bidi="ar"/>
              </w:rPr>
              <w:t>transfee</w:t>
            </w:r>
          </w:p>
        </w:tc>
        <w:tc>
          <w:tcPr>
            <w:tcW w:w="2410" w:type="dxa"/>
            <w:vAlign w:val="center"/>
          </w:tcPr>
          <w:p w14:paraId="3DF6AEBF">
            <w:pPr>
              <w:jc w:val="center"/>
              <w:rPr>
                <w:rFonts w:hint="eastAsia" w:cs="仿宋" w:asciiTheme="minorEastAsia" w:hAnsiTheme="minorEastAsia"/>
                <w:szCs w:val="21"/>
                <w:lang w:eastAsia="zh"/>
              </w:rPr>
            </w:pPr>
            <w:r>
              <w:rPr>
                <w:rFonts w:cs="仿宋" w:asciiTheme="minorEastAsia" w:hAnsiTheme="minorEastAsia"/>
                <w:szCs w:val="21"/>
                <w:lang w:eastAsia="zh"/>
              </w:rPr>
              <w:t>手续费=commi</w:t>
            </w:r>
          </w:p>
        </w:tc>
        <w:tc>
          <w:tcPr>
            <w:tcW w:w="2126" w:type="dxa"/>
            <w:vAlign w:val="center"/>
          </w:tcPr>
          <w:p w14:paraId="3B9AB66B">
            <w:pPr>
              <w:jc w:val="center"/>
              <w:rPr>
                <w:rFonts w:hint="eastAsia" w:cs="仿宋" w:asciiTheme="minorEastAsia" w:hAnsiTheme="minorEastAsia"/>
                <w:szCs w:val="21"/>
                <w:lang w:eastAsia="zh"/>
              </w:rPr>
            </w:pPr>
            <w:r>
              <w:rPr>
                <w:rFonts w:cs="仿宋" w:asciiTheme="minorEastAsia" w:hAnsiTheme="minorEastAsia"/>
                <w:szCs w:val="21"/>
                <w:lang w:eastAsia="zh"/>
              </w:rPr>
              <w:t>交易手续费支出</w:t>
            </w:r>
          </w:p>
        </w:tc>
        <w:tc>
          <w:tcPr>
            <w:tcW w:w="2127" w:type="dxa"/>
            <w:vAlign w:val="center"/>
          </w:tcPr>
          <w:p w14:paraId="39550954">
            <w:pPr>
              <w:jc w:val="center"/>
              <w:rPr>
                <w:rFonts w:hint="eastAsia" w:cs="仿宋" w:asciiTheme="minorEastAsia" w:hAnsiTheme="minorEastAsia"/>
                <w:szCs w:val="21"/>
                <w:lang w:eastAsia="zh"/>
              </w:rPr>
            </w:pPr>
          </w:p>
        </w:tc>
      </w:tr>
      <w:tr w14:paraId="5EB8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A840B33">
            <w:pPr>
              <w:jc w:val="center"/>
              <w:rPr>
                <w:rFonts w:hint="eastAsia" w:cs="仿宋" w:asciiTheme="minorEastAsia" w:hAnsiTheme="minorEastAsia"/>
                <w:szCs w:val="21"/>
                <w:lang w:eastAsia="zh"/>
              </w:rPr>
            </w:pPr>
            <w:r>
              <w:rPr>
                <w:rFonts w:cs="仿宋" w:asciiTheme="minorEastAsia" w:hAnsiTheme="minorEastAsia"/>
                <w:szCs w:val="21"/>
                <w:lang w:eastAsia="zh"/>
              </w:rPr>
              <w:t>8</w:t>
            </w:r>
          </w:p>
        </w:tc>
        <w:tc>
          <w:tcPr>
            <w:tcW w:w="1701" w:type="dxa"/>
            <w:vAlign w:val="center"/>
          </w:tcPr>
          <w:p w14:paraId="76AE7678">
            <w:pPr>
              <w:jc w:val="center"/>
              <w:rPr>
                <w:rFonts w:hint="eastAsia" w:cs="仿宋" w:asciiTheme="minorEastAsia" w:hAnsiTheme="minorEastAsia"/>
                <w:szCs w:val="21"/>
                <w:lang w:bidi="ar"/>
              </w:rPr>
            </w:pPr>
            <w:r>
              <w:rPr>
                <w:rFonts w:cs="仿宋" w:asciiTheme="minorEastAsia" w:hAnsiTheme="minorEastAsia"/>
                <w:szCs w:val="21"/>
                <w:lang w:bidi="ar"/>
              </w:rPr>
              <w:t>strikefee</w:t>
            </w:r>
          </w:p>
        </w:tc>
        <w:tc>
          <w:tcPr>
            <w:tcW w:w="2410" w:type="dxa"/>
            <w:vAlign w:val="center"/>
          </w:tcPr>
          <w:p w14:paraId="39001EF8">
            <w:pPr>
              <w:jc w:val="center"/>
              <w:rPr>
                <w:rFonts w:hint="eastAsia" w:cs="仿宋" w:asciiTheme="minorEastAsia" w:hAnsiTheme="minorEastAsia"/>
                <w:szCs w:val="21"/>
                <w:lang w:eastAsia="zh"/>
              </w:rPr>
            </w:pPr>
            <w:r>
              <w:rPr>
                <w:rFonts w:cs="仿宋" w:asciiTheme="minorEastAsia" w:hAnsiTheme="minorEastAsia"/>
                <w:szCs w:val="21"/>
                <w:lang w:eastAsia="zh"/>
              </w:rPr>
              <w:t>执行手续费 =execute_commi</w:t>
            </w:r>
          </w:p>
          <w:p w14:paraId="1E03DCB8">
            <w:pPr>
              <w:jc w:val="center"/>
              <w:rPr>
                <w:rFonts w:hint="eastAsia" w:cs="仿宋" w:asciiTheme="minorEastAsia" w:hAnsiTheme="minorEastAsia"/>
                <w:szCs w:val="21"/>
                <w:lang w:eastAsia="zh"/>
              </w:rPr>
            </w:pPr>
            <w:r>
              <w:rPr>
                <w:rFonts w:cs="仿宋" w:asciiTheme="minorEastAsia" w:hAnsiTheme="minorEastAsia"/>
                <w:szCs w:val="21"/>
                <w:lang w:eastAsia="zh"/>
              </w:rPr>
              <w:t>(执行手续费)</w:t>
            </w:r>
          </w:p>
        </w:tc>
        <w:tc>
          <w:tcPr>
            <w:tcW w:w="2126" w:type="dxa"/>
            <w:vAlign w:val="center"/>
          </w:tcPr>
          <w:p w14:paraId="153753E4">
            <w:pPr>
              <w:jc w:val="center"/>
              <w:rPr>
                <w:rFonts w:hint="eastAsia" w:cs="仿宋" w:asciiTheme="minorEastAsia" w:hAnsiTheme="minorEastAsia"/>
                <w:szCs w:val="21"/>
                <w:lang w:eastAsia="zh"/>
              </w:rPr>
            </w:pPr>
            <w:r>
              <w:rPr>
                <w:rFonts w:cs="仿宋" w:asciiTheme="minorEastAsia" w:hAnsiTheme="minorEastAsia"/>
                <w:szCs w:val="21"/>
                <w:lang w:eastAsia="zh"/>
              </w:rPr>
              <w:t>交易指令执行费支出</w:t>
            </w:r>
          </w:p>
        </w:tc>
        <w:tc>
          <w:tcPr>
            <w:tcW w:w="2127" w:type="dxa"/>
            <w:vAlign w:val="center"/>
          </w:tcPr>
          <w:p w14:paraId="069A0B87">
            <w:pPr>
              <w:jc w:val="center"/>
              <w:rPr>
                <w:rFonts w:hint="eastAsia" w:cs="仿宋" w:asciiTheme="minorEastAsia" w:hAnsiTheme="minorEastAsia"/>
                <w:szCs w:val="21"/>
                <w:lang w:eastAsia="zh"/>
              </w:rPr>
            </w:pPr>
          </w:p>
        </w:tc>
      </w:tr>
      <w:tr w14:paraId="6A97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6B3A20A">
            <w:pPr>
              <w:jc w:val="center"/>
              <w:rPr>
                <w:rFonts w:hint="eastAsia" w:cs="仿宋" w:asciiTheme="minorEastAsia" w:hAnsiTheme="minorEastAsia"/>
                <w:szCs w:val="21"/>
                <w:lang w:eastAsia="zh"/>
              </w:rPr>
            </w:pPr>
            <w:r>
              <w:rPr>
                <w:rFonts w:cs="仿宋" w:asciiTheme="minorEastAsia" w:hAnsiTheme="minorEastAsia"/>
                <w:szCs w:val="21"/>
                <w:lang w:eastAsia="zh"/>
              </w:rPr>
              <w:t>9</w:t>
            </w:r>
          </w:p>
        </w:tc>
        <w:tc>
          <w:tcPr>
            <w:tcW w:w="1701" w:type="dxa"/>
            <w:vAlign w:val="center"/>
          </w:tcPr>
          <w:p w14:paraId="645C46F4">
            <w:pPr>
              <w:jc w:val="center"/>
              <w:rPr>
                <w:rFonts w:hint="eastAsia" w:cs="仿宋" w:asciiTheme="minorEastAsia" w:hAnsiTheme="minorEastAsia"/>
                <w:szCs w:val="21"/>
                <w:lang w:bidi="ar"/>
              </w:rPr>
            </w:pPr>
            <w:r>
              <w:rPr>
                <w:rFonts w:cs="仿宋" w:asciiTheme="minorEastAsia" w:hAnsiTheme="minorEastAsia"/>
                <w:szCs w:val="21"/>
                <w:lang w:bidi="ar"/>
              </w:rPr>
              <w:t>delivery_transfee</w:t>
            </w:r>
          </w:p>
        </w:tc>
        <w:tc>
          <w:tcPr>
            <w:tcW w:w="2410" w:type="dxa"/>
            <w:vAlign w:val="center"/>
          </w:tcPr>
          <w:p w14:paraId="431AD914">
            <w:pPr>
              <w:jc w:val="center"/>
              <w:rPr>
                <w:rFonts w:hint="eastAsia" w:cs="仿宋" w:asciiTheme="minorEastAsia" w:hAnsiTheme="minorEastAsia"/>
                <w:szCs w:val="21"/>
                <w:lang w:eastAsia="zh"/>
              </w:rPr>
            </w:pPr>
            <w:r>
              <w:rPr>
                <w:rFonts w:cs="仿宋" w:asciiTheme="minorEastAsia" w:hAnsiTheme="minorEastAsia"/>
                <w:szCs w:val="21"/>
                <w:lang w:eastAsia="zh"/>
              </w:rPr>
              <w:t>交割手续费 =deliv_commi</w:t>
            </w:r>
          </w:p>
        </w:tc>
        <w:tc>
          <w:tcPr>
            <w:tcW w:w="2126" w:type="dxa"/>
            <w:vAlign w:val="center"/>
          </w:tcPr>
          <w:p w14:paraId="7806B751">
            <w:pPr>
              <w:jc w:val="center"/>
              <w:rPr>
                <w:rFonts w:hint="eastAsia" w:cs="仿宋" w:asciiTheme="minorEastAsia" w:hAnsiTheme="minorEastAsia"/>
                <w:szCs w:val="21"/>
                <w:lang w:eastAsia="zh"/>
              </w:rPr>
            </w:pPr>
            <w:r>
              <w:rPr>
                <w:rFonts w:cs="仿宋" w:asciiTheme="minorEastAsia" w:hAnsiTheme="minorEastAsia"/>
                <w:szCs w:val="21"/>
                <w:lang w:eastAsia="zh"/>
              </w:rPr>
              <w:t>交割手续费支出</w:t>
            </w:r>
          </w:p>
        </w:tc>
        <w:tc>
          <w:tcPr>
            <w:tcW w:w="2127" w:type="dxa"/>
            <w:vAlign w:val="center"/>
          </w:tcPr>
          <w:p w14:paraId="34B3A393">
            <w:pPr>
              <w:jc w:val="center"/>
              <w:rPr>
                <w:rFonts w:hint="eastAsia" w:cs="仿宋" w:asciiTheme="minorEastAsia" w:hAnsiTheme="minorEastAsia"/>
                <w:szCs w:val="21"/>
                <w:lang w:eastAsia="zh"/>
              </w:rPr>
            </w:pPr>
          </w:p>
        </w:tc>
      </w:tr>
      <w:tr w14:paraId="093F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04222F0">
            <w:pPr>
              <w:jc w:val="center"/>
              <w:rPr>
                <w:rFonts w:hint="eastAsia" w:cs="仿宋" w:asciiTheme="minorEastAsia" w:hAnsiTheme="minorEastAsia"/>
                <w:szCs w:val="21"/>
                <w:lang w:eastAsia="zh"/>
              </w:rPr>
            </w:pPr>
            <w:r>
              <w:rPr>
                <w:rFonts w:cs="仿宋" w:asciiTheme="minorEastAsia" w:hAnsiTheme="minorEastAsia"/>
                <w:szCs w:val="21"/>
                <w:lang w:eastAsia="zh"/>
              </w:rPr>
              <w:t>10</w:t>
            </w:r>
          </w:p>
        </w:tc>
        <w:tc>
          <w:tcPr>
            <w:tcW w:w="1701" w:type="dxa"/>
            <w:vAlign w:val="center"/>
          </w:tcPr>
          <w:p w14:paraId="44433405">
            <w:pPr>
              <w:jc w:val="center"/>
              <w:rPr>
                <w:rFonts w:hint="eastAsia" w:cs="仿宋" w:asciiTheme="minorEastAsia" w:hAnsiTheme="minorEastAsia"/>
                <w:szCs w:val="21"/>
                <w:lang w:bidi="ar"/>
              </w:rPr>
            </w:pPr>
            <w:r>
              <w:rPr>
                <w:rFonts w:cs="仿宋" w:asciiTheme="minorEastAsia" w:hAnsiTheme="minorEastAsia"/>
                <w:szCs w:val="21"/>
                <w:lang w:bidi="ar"/>
              </w:rPr>
              <w:t>fund_in</w:t>
            </w:r>
          </w:p>
        </w:tc>
        <w:tc>
          <w:tcPr>
            <w:tcW w:w="2410" w:type="dxa"/>
            <w:vAlign w:val="center"/>
          </w:tcPr>
          <w:p w14:paraId="612F6DB2">
            <w:pPr>
              <w:jc w:val="center"/>
              <w:rPr>
                <w:rFonts w:hint="eastAsia" w:cs="仿宋" w:asciiTheme="minorEastAsia" w:hAnsiTheme="minorEastAsia"/>
                <w:szCs w:val="21"/>
                <w:lang w:eastAsia="zh"/>
              </w:rPr>
            </w:pPr>
            <w:r>
              <w:rPr>
                <w:rFonts w:cs="仿宋" w:asciiTheme="minorEastAsia" w:hAnsiTheme="minorEastAsia"/>
                <w:szCs w:val="21"/>
                <w:lang w:eastAsia="zh"/>
              </w:rPr>
              <w:t>入金金额 =in_money(入金)</w:t>
            </w:r>
          </w:p>
        </w:tc>
        <w:tc>
          <w:tcPr>
            <w:tcW w:w="2126" w:type="dxa"/>
            <w:vAlign w:val="center"/>
          </w:tcPr>
          <w:p w14:paraId="7390233F">
            <w:pPr>
              <w:jc w:val="center"/>
              <w:rPr>
                <w:rFonts w:hint="eastAsia" w:cs="仿宋" w:asciiTheme="minorEastAsia" w:hAnsiTheme="minorEastAsia"/>
                <w:szCs w:val="21"/>
                <w:lang w:eastAsia="zh"/>
              </w:rPr>
            </w:pPr>
            <w:r>
              <w:rPr>
                <w:rFonts w:cs="仿宋" w:asciiTheme="minorEastAsia" w:hAnsiTheme="minorEastAsia"/>
                <w:szCs w:val="21"/>
                <w:lang w:eastAsia="zh"/>
              </w:rPr>
              <w:t>存入交易资金额</w:t>
            </w:r>
          </w:p>
        </w:tc>
        <w:tc>
          <w:tcPr>
            <w:tcW w:w="2127" w:type="dxa"/>
            <w:vAlign w:val="center"/>
          </w:tcPr>
          <w:p w14:paraId="7BA52311">
            <w:pPr>
              <w:jc w:val="center"/>
              <w:rPr>
                <w:rFonts w:hint="eastAsia" w:cs="仿宋" w:asciiTheme="minorEastAsia" w:hAnsiTheme="minorEastAsia"/>
                <w:szCs w:val="21"/>
                <w:lang w:eastAsia="zh"/>
              </w:rPr>
            </w:pPr>
          </w:p>
        </w:tc>
      </w:tr>
      <w:tr w14:paraId="53A7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09" w:type="dxa"/>
            <w:vAlign w:val="center"/>
          </w:tcPr>
          <w:p w14:paraId="58D54B55">
            <w:pPr>
              <w:jc w:val="center"/>
              <w:rPr>
                <w:rFonts w:hint="eastAsia" w:cs="仿宋" w:asciiTheme="minorEastAsia" w:hAnsiTheme="minorEastAsia"/>
                <w:szCs w:val="21"/>
                <w:lang w:eastAsia="zh"/>
              </w:rPr>
            </w:pPr>
            <w:r>
              <w:rPr>
                <w:rFonts w:cs="仿宋" w:asciiTheme="minorEastAsia" w:hAnsiTheme="minorEastAsia"/>
                <w:szCs w:val="21"/>
                <w:lang w:eastAsia="zh"/>
              </w:rPr>
              <w:t>11</w:t>
            </w:r>
          </w:p>
        </w:tc>
        <w:tc>
          <w:tcPr>
            <w:tcW w:w="1701" w:type="dxa"/>
            <w:vAlign w:val="center"/>
          </w:tcPr>
          <w:p w14:paraId="09B7DE57">
            <w:pPr>
              <w:jc w:val="center"/>
              <w:rPr>
                <w:rFonts w:hint="eastAsia" w:cs="仿宋" w:asciiTheme="minorEastAsia" w:hAnsiTheme="minorEastAsia"/>
                <w:szCs w:val="21"/>
                <w:lang w:bidi="ar"/>
              </w:rPr>
            </w:pPr>
            <w:r>
              <w:rPr>
                <w:rFonts w:cs="仿宋" w:asciiTheme="minorEastAsia" w:hAnsiTheme="minorEastAsia"/>
                <w:szCs w:val="21"/>
                <w:lang w:bidi="ar"/>
              </w:rPr>
              <w:t>fund_out</w:t>
            </w:r>
          </w:p>
        </w:tc>
        <w:tc>
          <w:tcPr>
            <w:tcW w:w="2410" w:type="dxa"/>
            <w:vAlign w:val="center"/>
          </w:tcPr>
          <w:p w14:paraId="6DD956A4">
            <w:pPr>
              <w:jc w:val="center"/>
              <w:rPr>
                <w:rFonts w:hint="eastAsia" w:cs="仿宋" w:asciiTheme="minorEastAsia" w:hAnsiTheme="minorEastAsia"/>
                <w:szCs w:val="21"/>
                <w:lang w:eastAsia="zh"/>
              </w:rPr>
            </w:pPr>
            <w:r>
              <w:rPr>
                <w:rFonts w:cs="仿宋" w:asciiTheme="minorEastAsia" w:hAnsiTheme="minorEastAsia"/>
                <w:szCs w:val="21"/>
                <w:lang w:eastAsia="zh"/>
              </w:rPr>
              <w:t>出金金额 =out_money(出金)</w:t>
            </w:r>
          </w:p>
        </w:tc>
        <w:tc>
          <w:tcPr>
            <w:tcW w:w="2126" w:type="dxa"/>
            <w:vAlign w:val="center"/>
          </w:tcPr>
          <w:p w14:paraId="45DDC3C5">
            <w:pPr>
              <w:jc w:val="center"/>
              <w:rPr>
                <w:rFonts w:hint="eastAsia" w:cs="仿宋" w:asciiTheme="minorEastAsia" w:hAnsiTheme="minorEastAsia"/>
                <w:szCs w:val="21"/>
                <w:lang w:eastAsia="zh"/>
              </w:rPr>
            </w:pPr>
            <w:r>
              <w:rPr>
                <w:rFonts w:cs="仿宋" w:asciiTheme="minorEastAsia" w:hAnsiTheme="minorEastAsia"/>
                <w:szCs w:val="21"/>
                <w:lang w:eastAsia="zh"/>
              </w:rPr>
              <w:t>提取交易资金额</w:t>
            </w:r>
          </w:p>
        </w:tc>
        <w:tc>
          <w:tcPr>
            <w:tcW w:w="2127" w:type="dxa"/>
            <w:vAlign w:val="center"/>
          </w:tcPr>
          <w:p w14:paraId="67AC2F83">
            <w:pPr>
              <w:jc w:val="center"/>
              <w:rPr>
                <w:rFonts w:hint="eastAsia" w:cs="仿宋" w:asciiTheme="minorEastAsia" w:hAnsiTheme="minorEastAsia"/>
                <w:szCs w:val="21"/>
                <w:lang w:eastAsia="zh"/>
              </w:rPr>
            </w:pPr>
          </w:p>
        </w:tc>
      </w:tr>
      <w:tr w14:paraId="5081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E7FFE96">
            <w:pPr>
              <w:jc w:val="center"/>
              <w:rPr>
                <w:rFonts w:hint="eastAsia" w:cs="仿宋" w:asciiTheme="minorEastAsia" w:hAnsiTheme="minorEastAsia"/>
                <w:szCs w:val="21"/>
                <w:lang w:eastAsia="zh"/>
              </w:rPr>
            </w:pPr>
            <w:r>
              <w:rPr>
                <w:rFonts w:cs="仿宋" w:asciiTheme="minorEastAsia" w:hAnsiTheme="minorEastAsia"/>
                <w:szCs w:val="21"/>
                <w:lang w:eastAsia="zh"/>
              </w:rPr>
              <w:t>12</w:t>
            </w:r>
          </w:p>
        </w:tc>
        <w:tc>
          <w:tcPr>
            <w:tcW w:w="1701" w:type="dxa"/>
            <w:vAlign w:val="center"/>
          </w:tcPr>
          <w:p w14:paraId="6F56B8F9">
            <w:pPr>
              <w:jc w:val="center"/>
              <w:rPr>
                <w:rFonts w:hint="eastAsia" w:cs="仿宋" w:asciiTheme="minorEastAsia" w:hAnsiTheme="minorEastAsia"/>
                <w:szCs w:val="21"/>
                <w:lang w:bidi="ar"/>
              </w:rPr>
            </w:pPr>
            <w:r>
              <w:rPr>
                <w:rFonts w:cs="仿宋" w:asciiTheme="minorEastAsia" w:hAnsiTheme="minorEastAsia"/>
                <w:szCs w:val="21"/>
                <w:lang w:bidi="ar"/>
              </w:rPr>
              <w:t>opt_premium_income</w:t>
            </w:r>
          </w:p>
        </w:tc>
        <w:tc>
          <w:tcPr>
            <w:tcW w:w="2410" w:type="dxa"/>
            <w:vAlign w:val="center"/>
          </w:tcPr>
          <w:p w14:paraId="1A8BAE05">
            <w:pPr>
              <w:jc w:val="center"/>
              <w:rPr>
                <w:rFonts w:hint="eastAsia" w:cs="仿宋" w:asciiTheme="minorEastAsia" w:hAnsiTheme="minorEastAsia"/>
                <w:szCs w:val="21"/>
                <w:lang w:eastAsia="zh"/>
              </w:rPr>
            </w:pPr>
            <w:r>
              <w:rPr>
                <w:rFonts w:cs="仿宋" w:asciiTheme="minorEastAsia" w:hAnsiTheme="minorEastAsia"/>
                <w:szCs w:val="21"/>
                <w:lang w:eastAsia="zh"/>
              </w:rPr>
              <w:t>期权权利金收入 =option_premium_in</w:t>
            </w:r>
          </w:p>
          <w:p w14:paraId="6D032BA7">
            <w:pPr>
              <w:jc w:val="center"/>
              <w:rPr>
                <w:rFonts w:hint="eastAsia" w:cs="仿宋" w:asciiTheme="minorEastAsia" w:hAnsiTheme="minorEastAsia"/>
                <w:szCs w:val="21"/>
                <w:lang w:eastAsia="zh"/>
              </w:rPr>
            </w:pPr>
            <w:r>
              <w:rPr>
                <w:rFonts w:cs="仿宋" w:asciiTheme="minorEastAsia" w:hAnsiTheme="minorEastAsia"/>
                <w:szCs w:val="21"/>
                <w:lang w:eastAsia="zh"/>
              </w:rPr>
              <w:t>(权利金入)</w:t>
            </w:r>
          </w:p>
        </w:tc>
        <w:tc>
          <w:tcPr>
            <w:tcW w:w="2126" w:type="dxa"/>
            <w:vAlign w:val="center"/>
          </w:tcPr>
          <w:p w14:paraId="2DAEA7F8">
            <w:pPr>
              <w:jc w:val="center"/>
              <w:rPr>
                <w:rFonts w:hint="eastAsia" w:cs="仿宋" w:asciiTheme="minorEastAsia" w:hAnsiTheme="minorEastAsia"/>
                <w:szCs w:val="21"/>
                <w:lang w:eastAsia="zh"/>
              </w:rPr>
            </w:pPr>
            <w:r>
              <w:rPr>
                <w:rFonts w:cs="仿宋" w:asciiTheme="minorEastAsia" w:hAnsiTheme="minorEastAsia"/>
                <w:szCs w:val="21"/>
                <w:lang w:eastAsia="zh"/>
              </w:rPr>
              <w:t>卖出期货合约的权利金收入</w:t>
            </w:r>
          </w:p>
        </w:tc>
        <w:tc>
          <w:tcPr>
            <w:tcW w:w="2127" w:type="dxa"/>
            <w:vAlign w:val="center"/>
          </w:tcPr>
          <w:p w14:paraId="206EAA24">
            <w:pPr>
              <w:jc w:val="center"/>
              <w:rPr>
                <w:rFonts w:hint="eastAsia" w:cs="仿宋" w:asciiTheme="minorEastAsia" w:hAnsiTheme="minorEastAsia"/>
                <w:szCs w:val="21"/>
                <w:lang w:eastAsia="zh"/>
              </w:rPr>
            </w:pPr>
          </w:p>
        </w:tc>
      </w:tr>
      <w:tr w14:paraId="274C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198E087">
            <w:pPr>
              <w:jc w:val="center"/>
              <w:rPr>
                <w:rFonts w:hint="eastAsia" w:cs="仿宋" w:asciiTheme="minorEastAsia" w:hAnsiTheme="minorEastAsia"/>
                <w:szCs w:val="21"/>
                <w:lang w:eastAsia="zh"/>
              </w:rPr>
            </w:pPr>
            <w:r>
              <w:rPr>
                <w:rFonts w:cs="仿宋" w:asciiTheme="minorEastAsia" w:hAnsiTheme="minorEastAsia"/>
                <w:szCs w:val="21"/>
                <w:lang w:eastAsia="zh"/>
              </w:rPr>
              <w:t>13</w:t>
            </w:r>
          </w:p>
        </w:tc>
        <w:tc>
          <w:tcPr>
            <w:tcW w:w="1701" w:type="dxa"/>
            <w:vAlign w:val="center"/>
          </w:tcPr>
          <w:p w14:paraId="00EA514C">
            <w:pPr>
              <w:jc w:val="center"/>
              <w:rPr>
                <w:rFonts w:hint="eastAsia" w:cs="仿宋" w:asciiTheme="minorEastAsia" w:hAnsiTheme="minorEastAsia"/>
                <w:szCs w:val="21"/>
                <w:lang w:bidi="ar"/>
              </w:rPr>
            </w:pPr>
            <w:r>
              <w:rPr>
                <w:rFonts w:cs="仿宋" w:asciiTheme="minorEastAsia" w:hAnsiTheme="minorEastAsia"/>
                <w:szCs w:val="21"/>
                <w:lang w:bidi="ar"/>
              </w:rPr>
              <w:t>opt_premium_pay</w:t>
            </w:r>
          </w:p>
        </w:tc>
        <w:tc>
          <w:tcPr>
            <w:tcW w:w="2410" w:type="dxa"/>
            <w:vAlign w:val="center"/>
          </w:tcPr>
          <w:p w14:paraId="0243D32D">
            <w:pPr>
              <w:jc w:val="center"/>
              <w:rPr>
                <w:rFonts w:hint="eastAsia" w:cs="仿宋" w:asciiTheme="minorEastAsia" w:hAnsiTheme="minorEastAsia"/>
                <w:szCs w:val="21"/>
                <w:lang w:eastAsia="zh"/>
              </w:rPr>
            </w:pPr>
            <w:r>
              <w:rPr>
                <w:rFonts w:cs="仿宋" w:asciiTheme="minorEastAsia" w:hAnsiTheme="minorEastAsia"/>
                <w:szCs w:val="21"/>
                <w:lang w:eastAsia="zh"/>
              </w:rPr>
              <w:t>期权权利金支出 =option_premium_out</w:t>
            </w:r>
          </w:p>
          <w:p w14:paraId="383D7134">
            <w:pPr>
              <w:jc w:val="center"/>
              <w:rPr>
                <w:rFonts w:hint="eastAsia" w:cs="仿宋" w:asciiTheme="minorEastAsia" w:hAnsiTheme="minorEastAsia"/>
                <w:szCs w:val="21"/>
                <w:lang w:eastAsia="zh"/>
              </w:rPr>
            </w:pPr>
            <w:r>
              <w:rPr>
                <w:rFonts w:cs="仿宋" w:asciiTheme="minorEastAsia" w:hAnsiTheme="minorEastAsia"/>
                <w:szCs w:val="21"/>
                <w:lang w:eastAsia="zh"/>
              </w:rPr>
              <w:t>(权利金出)</w:t>
            </w:r>
          </w:p>
        </w:tc>
        <w:tc>
          <w:tcPr>
            <w:tcW w:w="2126" w:type="dxa"/>
            <w:vAlign w:val="center"/>
          </w:tcPr>
          <w:p w14:paraId="282CB242">
            <w:pPr>
              <w:jc w:val="center"/>
              <w:rPr>
                <w:rFonts w:hint="eastAsia" w:cs="仿宋" w:asciiTheme="minorEastAsia" w:hAnsiTheme="minorEastAsia"/>
                <w:szCs w:val="21"/>
                <w:lang w:eastAsia="zh"/>
              </w:rPr>
            </w:pPr>
            <w:r>
              <w:rPr>
                <w:rFonts w:cs="仿宋" w:asciiTheme="minorEastAsia" w:hAnsiTheme="minorEastAsia"/>
                <w:szCs w:val="21"/>
                <w:lang w:eastAsia="zh"/>
              </w:rPr>
              <w:t>买入期货合约的权利金支出</w:t>
            </w:r>
          </w:p>
        </w:tc>
        <w:tc>
          <w:tcPr>
            <w:tcW w:w="2127" w:type="dxa"/>
            <w:vAlign w:val="center"/>
          </w:tcPr>
          <w:p w14:paraId="55BF4F2A">
            <w:pPr>
              <w:jc w:val="center"/>
              <w:rPr>
                <w:rFonts w:hint="eastAsia" w:cs="仿宋" w:asciiTheme="minorEastAsia" w:hAnsiTheme="minorEastAsia"/>
                <w:szCs w:val="21"/>
                <w:lang w:eastAsia="zh"/>
              </w:rPr>
            </w:pPr>
          </w:p>
        </w:tc>
      </w:tr>
    </w:tbl>
    <w:p w14:paraId="4A3346F1">
      <w:pPr>
        <w:pStyle w:val="4"/>
        <w:spacing w:before="120" w:after="120" w:line="415" w:lineRule="auto"/>
        <w:rPr>
          <w:rFonts w:hint="eastAsia" w:asciiTheme="majorEastAsia" w:hAnsiTheme="majorEastAsia" w:cstheme="majorBidi"/>
          <w:sz w:val="24"/>
          <w:szCs w:val="24"/>
        </w:rPr>
      </w:pPr>
      <w:bookmarkStart w:id="87" w:name="_Toc21517"/>
      <w:r>
        <w:rPr>
          <w:rFonts w:asciiTheme="majorEastAsia" w:hAnsiTheme="majorEastAsia" w:cstheme="majorBidi"/>
          <w:sz w:val="24"/>
          <w:szCs w:val="24"/>
        </w:rPr>
        <w:t>cf_sett.t_hold_balance（持仓汇总表）</w:t>
      </w:r>
      <w:bookmarkEnd w:id="87"/>
    </w:p>
    <w:tbl>
      <w:tblPr>
        <w:tblStyle w:val="16"/>
        <w:tblW w:w="907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127"/>
        <w:gridCol w:w="1559"/>
        <w:gridCol w:w="2551"/>
        <w:gridCol w:w="2127"/>
      </w:tblGrid>
      <w:tr w14:paraId="7249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09" w:type="dxa"/>
            <w:shd w:val="clear" w:color="auto" w:fill="FBD4B4" w:themeFill="accent6" w:themeFillTint="66"/>
            <w:vAlign w:val="center"/>
          </w:tcPr>
          <w:p w14:paraId="2C3577F9">
            <w:pPr>
              <w:jc w:val="center"/>
              <w:rPr>
                <w:rFonts w:hint="eastAsia" w:ascii="宋体" w:hAnsi="宋体" w:eastAsia="宋体" w:cs="仿宋"/>
                <w:b/>
                <w:bCs/>
                <w:szCs w:val="21"/>
                <w:lang w:eastAsia="zh"/>
              </w:rPr>
            </w:pPr>
            <w:r>
              <w:rPr>
                <w:rFonts w:ascii="宋体" w:hAnsi="宋体" w:eastAsia="宋体" w:cs="仿宋"/>
                <w:b/>
                <w:bCs/>
                <w:szCs w:val="21"/>
                <w:lang w:eastAsia="zh"/>
              </w:rPr>
              <w:t>序号</w:t>
            </w:r>
          </w:p>
        </w:tc>
        <w:tc>
          <w:tcPr>
            <w:tcW w:w="2127" w:type="dxa"/>
            <w:shd w:val="clear" w:color="auto" w:fill="FBD4B4" w:themeFill="accent6" w:themeFillTint="66"/>
            <w:vAlign w:val="center"/>
          </w:tcPr>
          <w:p w14:paraId="1A485EEE">
            <w:pPr>
              <w:jc w:val="center"/>
              <w:rPr>
                <w:rFonts w:hint="eastAsia" w:ascii="宋体" w:hAnsi="宋体" w:eastAsia="宋体" w:cs="仿宋"/>
                <w:b/>
                <w:bCs/>
                <w:szCs w:val="21"/>
                <w:lang w:eastAsia="zh"/>
              </w:rPr>
            </w:pPr>
            <w:r>
              <w:rPr>
                <w:rFonts w:ascii="宋体" w:hAnsi="宋体" w:eastAsia="宋体" w:cs="仿宋"/>
                <w:b/>
                <w:bCs/>
                <w:szCs w:val="21"/>
                <w:lang w:eastAsia="zh"/>
              </w:rPr>
              <w:t>字段编码</w:t>
            </w:r>
          </w:p>
        </w:tc>
        <w:tc>
          <w:tcPr>
            <w:tcW w:w="1559" w:type="dxa"/>
            <w:shd w:val="clear" w:color="auto" w:fill="FBD4B4" w:themeFill="accent6" w:themeFillTint="66"/>
            <w:vAlign w:val="center"/>
          </w:tcPr>
          <w:p w14:paraId="656E9146">
            <w:pPr>
              <w:jc w:val="center"/>
              <w:rPr>
                <w:rFonts w:hint="eastAsia" w:ascii="宋体" w:hAnsi="宋体" w:eastAsia="宋体" w:cs="仿宋"/>
                <w:b/>
                <w:bCs/>
                <w:szCs w:val="21"/>
                <w:lang w:eastAsia="zh"/>
              </w:rPr>
            </w:pPr>
            <w:r>
              <w:rPr>
                <w:rFonts w:ascii="宋体" w:hAnsi="宋体" w:eastAsia="宋体" w:cs="仿宋"/>
                <w:b/>
                <w:bCs/>
                <w:szCs w:val="21"/>
                <w:lang w:eastAsia="zh"/>
              </w:rPr>
              <w:t>字段名称</w:t>
            </w:r>
          </w:p>
        </w:tc>
        <w:tc>
          <w:tcPr>
            <w:tcW w:w="2551" w:type="dxa"/>
            <w:shd w:val="clear" w:color="auto" w:fill="FBD4B4" w:themeFill="accent6" w:themeFillTint="66"/>
            <w:vAlign w:val="center"/>
          </w:tcPr>
          <w:p w14:paraId="5DC808D6">
            <w:pPr>
              <w:jc w:val="center"/>
              <w:rPr>
                <w:rFonts w:hint="eastAsia" w:ascii="宋体" w:hAnsi="宋体" w:eastAsia="宋体" w:cs="仿宋"/>
                <w:b/>
                <w:bCs/>
                <w:szCs w:val="21"/>
                <w:lang w:eastAsia="zh"/>
              </w:rPr>
            </w:pPr>
            <w:r>
              <w:rPr>
                <w:rFonts w:ascii="宋体" w:hAnsi="宋体" w:eastAsia="宋体" w:cs="仿宋"/>
                <w:b/>
                <w:bCs/>
                <w:szCs w:val="21"/>
                <w:lang w:eastAsia="zh"/>
              </w:rPr>
              <w:t>含义</w:t>
            </w:r>
          </w:p>
        </w:tc>
        <w:tc>
          <w:tcPr>
            <w:tcW w:w="2127" w:type="dxa"/>
            <w:shd w:val="clear" w:color="auto" w:fill="FBD4B4" w:themeFill="accent6" w:themeFillTint="66"/>
            <w:vAlign w:val="center"/>
          </w:tcPr>
          <w:p w14:paraId="5E07F4D9">
            <w:pPr>
              <w:jc w:val="center"/>
              <w:rPr>
                <w:rFonts w:hint="eastAsia" w:ascii="宋体" w:hAnsi="宋体" w:eastAsia="宋体" w:cs="仿宋"/>
                <w:b/>
                <w:bCs/>
                <w:szCs w:val="21"/>
                <w:lang w:eastAsia="zh"/>
              </w:rPr>
            </w:pPr>
            <w:r>
              <w:rPr>
                <w:rFonts w:ascii="宋体" w:hAnsi="宋体" w:eastAsia="宋体" w:cs="仿宋"/>
                <w:b/>
                <w:bCs/>
                <w:szCs w:val="21"/>
                <w:lang w:eastAsia="zh"/>
              </w:rPr>
              <w:t>是否脱敏</w:t>
            </w:r>
          </w:p>
        </w:tc>
      </w:tr>
      <w:tr w14:paraId="5B7C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8795550">
            <w:pPr>
              <w:jc w:val="center"/>
              <w:rPr>
                <w:rFonts w:hint="eastAsia" w:ascii="宋体" w:hAnsi="宋体" w:eastAsia="宋体" w:cs="仿宋"/>
                <w:szCs w:val="21"/>
                <w:lang w:eastAsia="zh"/>
              </w:rPr>
            </w:pPr>
            <w:r>
              <w:rPr>
                <w:rFonts w:ascii="宋体" w:hAnsi="宋体" w:eastAsia="宋体" w:cs="仿宋"/>
                <w:szCs w:val="21"/>
                <w:lang w:eastAsia="zh"/>
              </w:rPr>
              <w:t>1</w:t>
            </w:r>
          </w:p>
        </w:tc>
        <w:tc>
          <w:tcPr>
            <w:tcW w:w="2127" w:type="dxa"/>
            <w:vAlign w:val="center"/>
          </w:tcPr>
          <w:p w14:paraId="61CADF9D">
            <w:pPr>
              <w:jc w:val="center"/>
              <w:rPr>
                <w:rFonts w:hint="eastAsia" w:ascii="宋体" w:hAnsi="宋体" w:eastAsia="宋体" w:cs="仿宋"/>
                <w:szCs w:val="21"/>
                <w:lang w:eastAsia="zh"/>
              </w:rPr>
            </w:pPr>
            <w:r>
              <w:rPr>
                <w:rFonts w:ascii="宋体" w:hAnsi="宋体" w:eastAsia="宋体" w:cs="仿宋"/>
                <w:szCs w:val="21"/>
                <w:lang w:bidi="ar"/>
              </w:rPr>
              <w:t>client_id</w:t>
            </w:r>
          </w:p>
        </w:tc>
        <w:tc>
          <w:tcPr>
            <w:tcW w:w="1559" w:type="dxa"/>
            <w:vAlign w:val="center"/>
          </w:tcPr>
          <w:p w14:paraId="3EF1661F">
            <w:pPr>
              <w:jc w:val="center"/>
              <w:rPr>
                <w:rFonts w:hint="eastAsia" w:ascii="宋体" w:hAnsi="宋体" w:eastAsia="宋体" w:cs="仿宋"/>
                <w:szCs w:val="21"/>
                <w:lang w:eastAsia="zh"/>
              </w:rPr>
            </w:pPr>
            <w:r>
              <w:rPr>
                <w:rFonts w:ascii="宋体" w:hAnsi="宋体" w:eastAsia="宋体" w:cs="仿宋"/>
                <w:szCs w:val="21"/>
                <w:lang w:eastAsia="zh"/>
              </w:rPr>
              <w:t>客户号</w:t>
            </w:r>
          </w:p>
        </w:tc>
        <w:tc>
          <w:tcPr>
            <w:tcW w:w="2551" w:type="dxa"/>
            <w:vAlign w:val="center"/>
          </w:tcPr>
          <w:p w14:paraId="4DE7962B">
            <w:pPr>
              <w:jc w:val="center"/>
              <w:rPr>
                <w:rFonts w:hint="eastAsia" w:ascii="宋体" w:hAnsi="宋体" w:eastAsia="宋体" w:cs="仿宋"/>
                <w:szCs w:val="21"/>
                <w:lang w:eastAsia="zh"/>
              </w:rPr>
            </w:pPr>
            <w:r>
              <w:rPr>
                <w:rFonts w:ascii="宋体" w:hAnsi="宋体" w:eastAsia="宋体" w:cs="仿宋"/>
                <w:szCs w:val="21"/>
                <w:lang w:eastAsia="zh"/>
              </w:rPr>
              <w:t>交易客户标识</w:t>
            </w:r>
          </w:p>
        </w:tc>
        <w:tc>
          <w:tcPr>
            <w:tcW w:w="2127" w:type="dxa"/>
            <w:vAlign w:val="center"/>
          </w:tcPr>
          <w:p w14:paraId="49A1840D">
            <w:pPr>
              <w:jc w:val="center"/>
              <w:rPr>
                <w:rFonts w:cs="仿宋" w:asciiTheme="minorEastAsia" w:hAnsiTheme="minorEastAsia"/>
                <w:szCs w:val="21"/>
              </w:rPr>
            </w:pPr>
            <w:r>
              <w:rPr>
                <w:rFonts w:hint="eastAsia" w:cs="仿宋" w:asciiTheme="minorEastAsia" w:hAnsiTheme="minorEastAsia"/>
                <w:szCs w:val="21"/>
                <w:lang w:eastAsia="zh"/>
              </w:rPr>
              <w:t>是</w:t>
            </w:r>
          </w:p>
          <w:p w14:paraId="4878C078">
            <w:pPr>
              <w:jc w:val="center"/>
              <w:rPr>
                <w:rFonts w:hint="eastAsia" w:ascii="宋体" w:hAnsi="宋体" w:eastAsia="宋体" w:cs="仿宋"/>
                <w:szCs w:val="21"/>
                <w:lang w:eastAsia="zh"/>
              </w:rPr>
            </w:pPr>
            <w:r>
              <w:rPr>
                <w:rFonts w:hint="eastAsia" w:cs="仿宋" w:asciiTheme="minorEastAsia" w:hAnsiTheme="minorEastAsia"/>
                <w:szCs w:val="21"/>
              </w:rPr>
              <w:t>（映射/加密/解密）</w:t>
            </w:r>
          </w:p>
        </w:tc>
      </w:tr>
      <w:tr w14:paraId="03AB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56F35A4">
            <w:pPr>
              <w:jc w:val="center"/>
              <w:rPr>
                <w:rFonts w:hint="eastAsia" w:ascii="宋体" w:hAnsi="宋体" w:eastAsia="宋体" w:cs="仿宋"/>
                <w:szCs w:val="21"/>
                <w:lang w:eastAsia="zh"/>
              </w:rPr>
            </w:pPr>
            <w:r>
              <w:rPr>
                <w:rFonts w:ascii="宋体" w:hAnsi="宋体" w:eastAsia="宋体" w:cs="仿宋"/>
                <w:szCs w:val="21"/>
                <w:lang w:eastAsia="zh"/>
              </w:rPr>
              <w:t>2</w:t>
            </w:r>
          </w:p>
        </w:tc>
        <w:tc>
          <w:tcPr>
            <w:tcW w:w="2127" w:type="dxa"/>
            <w:vAlign w:val="center"/>
          </w:tcPr>
          <w:p w14:paraId="2669C293">
            <w:pPr>
              <w:jc w:val="center"/>
              <w:rPr>
                <w:rFonts w:hint="eastAsia" w:ascii="宋体" w:hAnsi="宋体" w:eastAsia="宋体" w:cs="仿宋"/>
                <w:szCs w:val="21"/>
                <w:lang w:eastAsia="zh"/>
              </w:rPr>
            </w:pPr>
            <w:r>
              <w:rPr>
                <w:rFonts w:ascii="宋体" w:hAnsi="宋体" w:eastAsia="宋体" w:cs="仿宋"/>
                <w:szCs w:val="21"/>
                <w:lang w:bidi="ar"/>
              </w:rPr>
              <w:t>busi_date</w:t>
            </w:r>
          </w:p>
        </w:tc>
        <w:tc>
          <w:tcPr>
            <w:tcW w:w="1559" w:type="dxa"/>
            <w:vAlign w:val="center"/>
          </w:tcPr>
          <w:p w14:paraId="425A4DC1">
            <w:pPr>
              <w:jc w:val="center"/>
              <w:rPr>
                <w:rFonts w:hint="eastAsia" w:ascii="宋体" w:hAnsi="宋体" w:eastAsia="宋体" w:cs="仿宋"/>
                <w:szCs w:val="21"/>
                <w:lang w:eastAsia="zh"/>
              </w:rPr>
            </w:pPr>
            <w:r>
              <w:rPr>
                <w:rFonts w:ascii="宋体" w:hAnsi="宋体" w:eastAsia="宋体" w:cs="仿宋"/>
                <w:szCs w:val="21"/>
                <w:lang w:eastAsia="zh"/>
              </w:rPr>
              <w:t>交易日</w:t>
            </w:r>
          </w:p>
        </w:tc>
        <w:tc>
          <w:tcPr>
            <w:tcW w:w="2551" w:type="dxa"/>
            <w:vAlign w:val="center"/>
          </w:tcPr>
          <w:p w14:paraId="1D65C27A">
            <w:pPr>
              <w:jc w:val="center"/>
              <w:rPr>
                <w:rFonts w:hint="eastAsia" w:ascii="宋体" w:hAnsi="宋体" w:eastAsia="宋体" w:cs="仿宋"/>
                <w:szCs w:val="21"/>
                <w:lang w:eastAsia="zh"/>
              </w:rPr>
            </w:pPr>
            <w:r>
              <w:rPr>
                <w:rFonts w:ascii="宋体" w:hAnsi="宋体" w:eastAsia="宋体" w:cs="仿宋"/>
                <w:szCs w:val="21"/>
                <w:lang w:eastAsia="zh"/>
              </w:rPr>
              <w:t>期货交易日期</w:t>
            </w:r>
          </w:p>
        </w:tc>
        <w:tc>
          <w:tcPr>
            <w:tcW w:w="2127" w:type="dxa"/>
            <w:vAlign w:val="center"/>
          </w:tcPr>
          <w:p w14:paraId="63E2823B">
            <w:pPr>
              <w:jc w:val="center"/>
              <w:rPr>
                <w:rFonts w:hint="eastAsia" w:ascii="宋体" w:hAnsi="宋体" w:eastAsia="宋体" w:cs="仿宋"/>
                <w:szCs w:val="21"/>
                <w:lang w:eastAsia="zh"/>
              </w:rPr>
            </w:pPr>
          </w:p>
        </w:tc>
      </w:tr>
      <w:tr w14:paraId="2E2F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4774FE5">
            <w:pPr>
              <w:jc w:val="center"/>
              <w:rPr>
                <w:rFonts w:hint="eastAsia" w:ascii="宋体" w:hAnsi="宋体" w:eastAsia="宋体" w:cs="仿宋"/>
                <w:szCs w:val="21"/>
                <w:lang w:eastAsia="zh"/>
              </w:rPr>
            </w:pPr>
            <w:r>
              <w:rPr>
                <w:rFonts w:ascii="宋体" w:hAnsi="宋体" w:eastAsia="宋体" w:cs="仿宋"/>
                <w:szCs w:val="21"/>
                <w:lang w:eastAsia="zh"/>
              </w:rPr>
              <w:t>3</w:t>
            </w:r>
          </w:p>
        </w:tc>
        <w:tc>
          <w:tcPr>
            <w:tcW w:w="2127" w:type="dxa"/>
            <w:vAlign w:val="center"/>
          </w:tcPr>
          <w:p w14:paraId="0040EA3F">
            <w:pPr>
              <w:jc w:val="center"/>
              <w:rPr>
                <w:rFonts w:hint="eastAsia" w:ascii="宋体" w:hAnsi="宋体" w:eastAsia="宋体" w:cs="仿宋"/>
                <w:szCs w:val="21"/>
                <w:lang w:bidi="ar"/>
              </w:rPr>
            </w:pPr>
            <w:r>
              <w:rPr>
                <w:rFonts w:hint="eastAsia" w:ascii="宋体" w:hAnsi="宋体" w:eastAsia="宋体" w:cs="仿宋"/>
                <w:szCs w:val="21"/>
                <w:lang w:bidi="ar"/>
              </w:rPr>
              <w:t>product_id</w:t>
            </w:r>
          </w:p>
        </w:tc>
        <w:tc>
          <w:tcPr>
            <w:tcW w:w="1559" w:type="dxa"/>
            <w:vAlign w:val="center"/>
          </w:tcPr>
          <w:p w14:paraId="5567357F">
            <w:pPr>
              <w:jc w:val="center"/>
              <w:rPr>
                <w:rFonts w:hint="eastAsia" w:ascii="宋体" w:hAnsi="宋体" w:eastAsia="宋体" w:cs="仿宋"/>
                <w:szCs w:val="21"/>
                <w:lang w:eastAsia="zh"/>
              </w:rPr>
            </w:pPr>
            <w:r>
              <w:rPr>
                <w:rFonts w:ascii="宋体" w:hAnsi="宋体" w:eastAsia="宋体" w:cs="仿宋"/>
                <w:szCs w:val="21"/>
                <w:lang w:eastAsia="zh"/>
              </w:rPr>
              <w:t>产品ID</w:t>
            </w:r>
          </w:p>
        </w:tc>
        <w:tc>
          <w:tcPr>
            <w:tcW w:w="2551" w:type="dxa"/>
            <w:vAlign w:val="center"/>
          </w:tcPr>
          <w:p w14:paraId="737C3555">
            <w:pPr>
              <w:jc w:val="center"/>
              <w:rPr>
                <w:rFonts w:hint="eastAsia" w:ascii="宋体" w:hAnsi="宋体" w:eastAsia="宋体" w:cs="仿宋"/>
                <w:szCs w:val="21"/>
                <w:lang w:eastAsia="zh"/>
              </w:rPr>
            </w:pPr>
            <w:r>
              <w:rPr>
                <w:rFonts w:ascii="宋体" w:hAnsi="宋体" w:eastAsia="宋体" w:cs="仿宋"/>
                <w:szCs w:val="21"/>
                <w:lang w:eastAsia="zh"/>
              </w:rPr>
              <w:t>产品唯一编号</w:t>
            </w:r>
          </w:p>
        </w:tc>
        <w:tc>
          <w:tcPr>
            <w:tcW w:w="2127" w:type="dxa"/>
            <w:vAlign w:val="center"/>
          </w:tcPr>
          <w:p w14:paraId="7F16F131">
            <w:pPr>
              <w:jc w:val="center"/>
              <w:rPr>
                <w:rFonts w:hint="eastAsia" w:ascii="宋体" w:hAnsi="宋体" w:eastAsia="宋体" w:cs="仿宋"/>
                <w:szCs w:val="21"/>
                <w:lang w:eastAsia="zh"/>
              </w:rPr>
            </w:pPr>
          </w:p>
        </w:tc>
      </w:tr>
      <w:tr w14:paraId="2246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BD6471C">
            <w:pPr>
              <w:jc w:val="center"/>
              <w:rPr>
                <w:rFonts w:hint="eastAsia" w:ascii="宋体" w:hAnsi="宋体" w:eastAsia="宋体" w:cs="仿宋"/>
                <w:szCs w:val="21"/>
                <w:lang w:eastAsia="zh"/>
              </w:rPr>
            </w:pPr>
            <w:r>
              <w:rPr>
                <w:rFonts w:ascii="宋体" w:hAnsi="宋体" w:eastAsia="宋体" w:cs="仿宋"/>
                <w:szCs w:val="21"/>
                <w:lang w:eastAsia="zh"/>
              </w:rPr>
              <w:t>4</w:t>
            </w:r>
          </w:p>
        </w:tc>
        <w:tc>
          <w:tcPr>
            <w:tcW w:w="2127" w:type="dxa"/>
            <w:vAlign w:val="center"/>
          </w:tcPr>
          <w:p w14:paraId="667300E5">
            <w:pPr>
              <w:jc w:val="center"/>
              <w:rPr>
                <w:rFonts w:hint="eastAsia" w:ascii="宋体" w:hAnsi="宋体" w:eastAsia="宋体" w:cs="仿宋"/>
                <w:szCs w:val="21"/>
                <w:lang w:bidi="ar"/>
              </w:rPr>
            </w:pPr>
            <w:r>
              <w:rPr>
                <w:rFonts w:hint="eastAsia" w:ascii="宋体" w:hAnsi="宋体" w:eastAsia="宋体" w:cs="仿宋"/>
                <w:szCs w:val="21"/>
                <w:lang w:bidi="ar"/>
              </w:rPr>
              <w:t>today_profit</w:t>
            </w:r>
          </w:p>
        </w:tc>
        <w:tc>
          <w:tcPr>
            <w:tcW w:w="1559" w:type="dxa"/>
            <w:vAlign w:val="center"/>
          </w:tcPr>
          <w:p w14:paraId="64F6379E">
            <w:pPr>
              <w:jc w:val="center"/>
              <w:rPr>
                <w:rFonts w:hint="eastAsia" w:ascii="宋体" w:hAnsi="宋体" w:eastAsia="宋体" w:cs="仿宋"/>
                <w:szCs w:val="21"/>
                <w:lang w:eastAsia="zh"/>
              </w:rPr>
            </w:pPr>
            <w:r>
              <w:rPr>
                <w:rFonts w:ascii="宋体" w:hAnsi="宋体" w:eastAsia="宋体" w:cs="仿宋"/>
                <w:szCs w:val="21"/>
                <w:lang w:eastAsia="zh"/>
              </w:rPr>
              <w:t>当日盈亏</w:t>
            </w:r>
          </w:p>
        </w:tc>
        <w:tc>
          <w:tcPr>
            <w:tcW w:w="2551" w:type="dxa"/>
            <w:vAlign w:val="center"/>
          </w:tcPr>
          <w:p w14:paraId="54C08DDA">
            <w:pPr>
              <w:jc w:val="center"/>
              <w:rPr>
                <w:rFonts w:hint="eastAsia" w:ascii="宋体" w:hAnsi="宋体" w:eastAsia="宋体" w:cs="仿宋"/>
                <w:szCs w:val="21"/>
                <w:lang w:eastAsia="zh"/>
              </w:rPr>
            </w:pPr>
            <w:r>
              <w:rPr>
                <w:rFonts w:ascii="宋体" w:hAnsi="宋体" w:eastAsia="宋体" w:cs="仿宋"/>
                <w:szCs w:val="21"/>
                <w:lang w:eastAsia="zh"/>
              </w:rPr>
              <w:t>当日交易盈亏总额</w:t>
            </w:r>
          </w:p>
        </w:tc>
        <w:tc>
          <w:tcPr>
            <w:tcW w:w="2127" w:type="dxa"/>
            <w:vAlign w:val="center"/>
          </w:tcPr>
          <w:p w14:paraId="7A0EBBC9">
            <w:pPr>
              <w:jc w:val="center"/>
              <w:rPr>
                <w:rFonts w:hint="eastAsia" w:ascii="宋体" w:hAnsi="宋体" w:eastAsia="宋体" w:cs="仿宋"/>
                <w:szCs w:val="21"/>
                <w:lang w:eastAsia="zh"/>
              </w:rPr>
            </w:pPr>
          </w:p>
        </w:tc>
      </w:tr>
      <w:tr w14:paraId="1374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72AFE39">
            <w:pPr>
              <w:jc w:val="center"/>
              <w:rPr>
                <w:rFonts w:hint="eastAsia" w:ascii="宋体" w:hAnsi="宋体" w:eastAsia="宋体" w:cs="仿宋"/>
                <w:szCs w:val="21"/>
                <w:lang w:eastAsia="zh"/>
              </w:rPr>
            </w:pPr>
            <w:r>
              <w:rPr>
                <w:rFonts w:ascii="宋体" w:hAnsi="宋体" w:eastAsia="宋体" w:cs="仿宋"/>
                <w:szCs w:val="21"/>
                <w:lang w:eastAsia="zh"/>
              </w:rPr>
              <w:t>5</w:t>
            </w:r>
          </w:p>
        </w:tc>
        <w:tc>
          <w:tcPr>
            <w:tcW w:w="2127" w:type="dxa"/>
            <w:vAlign w:val="center"/>
          </w:tcPr>
          <w:p w14:paraId="676793B1">
            <w:pPr>
              <w:jc w:val="center"/>
              <w:rPr>
                <w:rFonts w:hint="eastAsia" w:ascii="宋体" w:hAnsi="宋体" w:eastAsia="宋体" w:cs="仿宋"/>
                <w:szCs w:val="21"/>
                <w:lang w:bidi="ar"/>
              </w:rPr>
            </w:pPr>
            <w:r>
              <w:rPr>
                <w:rFonts w:hint="eastAsia" w:ascii="宋体" w:hAnsi="宋体" w:eastAsia="宋体" w:cs="仿宋"/>
                <w:szCs w:val="21"/>
                <w:lang w:bidi="ar"/>
              </w:rPr>
              <w:t>done_amt</w:t>
            </w:r>
          </w:p>
        </w:tc>
        <w:tc>
          <w:tcPr>
            <w:tcW w:w="1559" w:type="dxa"/>
            <w:vAlign w:val="center"/>
          </w:tcPr>
          <w:p w14:paraId="0B99D5FB">
            <w:pPr>
              <w:jc w:val="center"/>
              <w:rPr>
                <w:rFonts w:hint="eastAsia" w:ascii="宋体" w:hAnsi="宋体" w:eastAsia="宋体" w:cs="仿宋"/>
                <w:szCs w:val="21"/>
                <w:lang w:eastAsia="zh"/>
              </w:rPr>
            </w:pPr>
            <w:r>
              <w:rPr>
                <w:rFonts w:ascii="宋体" w:hAnsi="宋体" w:eastAsia="宋体" w:cs="仿宋"/>
                <w:szCs w:val="21"/>
                <w:lang w:eastAsia="zh"/>
              </w:rPr>
              <w:t>成交量</w:t>
            </w:r>
          </w:p>
        </w:tc>
        <w:tc>
          <w:tcPr>
            <w:tcW w:w="2551" w:type="dxa"/>
            <w:vAlign w:val="center"/>
          </w:tcPr>
          <w:p w14:paraId="27B2A825">
            <w:pPr>
              <w:jc w:val="center"/>
              <w:rPr>
                <w:rFonts w:hint="eastAsia" w:ascii="宋体" w:hAnsi="宋体" w:eastAsia="宋体" w:cs="仿宋"/>
                <w:szCs w:val="21"/>
                <w:lang w:eastAsia="zh"/>
              </w:rPr>
            </w:pPr>
            <w:r>
              <w:rPr>
                <w:rFonts w:ascii="宋体" w:hAnsi="宋体" w:eastAsia="宋体" w:cs="仿宋"/>
                <w:szCs w:val="21"/>
                <w:lang w:eastAsia="zh"/>
              </w:rPr>
              <w:t>当日合约成交数量</w:t>
            </w:r>
          </w:p>
        </w:tc>
        <w:tc>
          <w:tcPr>
            <w:tcW w:w="2127" w:type="dxa"/>
            <w:vAlign w:val="center"/>
          </w:tcPr>
          <w:p w14:paraId="0BE9627F">
            <w:pPr>
              <w:jc w:val="center"/>
              <w:rPr>
                <w:rFonts w:hint="eastAsia" w:ascii="宋体" w:hAnsi="宋体" w:eastAsia="宋体" w:cs="仿宋"/>
                <w:szCs w:val="21"/>
                <w:lang w:eastAsia="zh"/>
              </w:rPr>
            </w:pPr>
          </w:p>
        </w:tc>
      </w:tr>
      <w:tr w14:paraId="4FFE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EE5F226">
            <w:pPr>
              <w:jc w:val="center"/>
              <w:rPr>
                <w:rFonts w:hint="eastAsia" w:ascii="宋体" w:hAnsi="宋体" w:eastAsia="宋体" w:cs="仿宋"/>
                <w:szCs w:val="21"/>
                <w:lang w:eastAsia="zh"/>
              </w:rPr>
            </w:pPr>
            <w:r>
              <w:rPr>
                <w:rFonts w:ascii="宋体" w:hAnsi="宋体" w:eastAsia="宋体" w:cs="仿宋"/>
                <w:szCs w:val="21"/>
                <w:lang w:eastAsia="zh"/>
              </w:rPr>
              <w:t>6</w:t>
            </w:r>
          </w:p>
        </w:tc>
        <w:tc>
          <w:tcPr>
            <w:tcW w:w="2127" w:type="dxa"/>
            <w:vAlign w:val="center"/>
          </w:tcPr>
          <w:p w14:paraId="068780D0">
            <w:pPr>
              <w:jc w:val="center"/>
              <w:rPr>
                <w:rFonts w:hint="eastAsia" w:ascii="宋体" w:hAnsi="宋体" w:eastAsia="宋体" w:cs="仿宋"/>
                <w:szCs w:val="21"/>
                <w:lang w:bidi="ar"/>
              </w:rPr>
            </w:pPr>
            <w:r>
              <w:rPr>
                <w:rFonts w:hint="eastAsia" w:ascii="宋体" w:hAnsi="宋体" w:eastAsia="宋体" w:cs="仿宋"/>
                <w:szCs w:val="21"/>
                <w:lang w:bidi="ar"/>
              </w:rPr>
              <w:t>market_id</w:t>
            </w:r>
          </w:p>
        </w:tc>
        <w:tc>
          <w:tcPr>
            <w:tcW w:w="1559" w:type="dxa"/>
            <w:vAlign w:val="center"/>
          </w:tcPr>
          <w:p w14:paraId="17655959">
            <w:pPr>
              <w:jc w:val="center"/>
              <w:rPr>
                <w:rFonts w:hint="eastAsia" w:ascii="宋体" w:hAnsi="宋体" w:eastAsia="宋体" w:cs="仿宋"/>
                <w:szCs w:val="21"/>
                <w:lang w:eastAsia="zh"/>
              </w:rPr>
            </w:pPr>
            <w:r>
              <w:rPr>
                <w:rFonts w:ascii="宋体" w:hAnsi="宋体" w:eastAsia="宋体" w:cs="仿宋"/>
                <w:szCs w:val="21"/>
                <w:lang w:eastAsia="zh"/>
              </w:rPr>
              <w:t>市场</w:t>
            </w:r>
          </w:p>
        </w:tc>
        <w:tc>
          <w:tcPr>
            <w:tcW w:w="2551" w:type="dxa"/>
            <w:vAlign w:val="center"/>
          </w:tcPr>
          <w:p w14:paraId="26215E23">
            <w:pPr>
              <w:jc w:val="center"/>
              <w:rPr>
                <w:rFonts w:hint="eastAsia" w:ascii="宋体" w:hAnsi="宋体" w:eastAsia="宋体" w:cs="仿宋"/>
                <w:szCs w:val="21"/>
                <w:lang w:eastAsia="zh"/>
              </w:rPr>
            </w:pPr>
            <w:r>
              <w:rPr>
                <w:rFonts w:ascii="宋体" w:hAnsi="宋体" w:eastAsia="宋体" w:cs="仿宋"/>
                <w:szCs w:val="21"/>
                <w:lang w:eastAsia="zh"/>
              </w:rPr>
              <w:t>交易市场编号</w:t>
            </w:r>
          </w:p>
        </w:tc>
        <w:tc>
          <w:tcPr>
            <w:tcW w:w="2127" w:type="dxa"/>
            <w:vAlign w:val="center"/>
          </w:tcPr>
          <w:p w14:paraId="69251E08">
            <w:pPr>
              <w:jc w:val="center"/>
              <w:rPr>
                <w:rFonts w:hint="eastAsia" w:ascii="宋体" w:hAnsi="宋体" w:eastAsia="宋体" w:cs="仿宋"/>
                <w:szCs w:val="21"/>
                <w:lang w:eastAsia="zh"/>
              </w:rPr>
            </w:pPr>
          </w:p>
        </w:tc>
      </w:tr>
      <w:tr w14:paraId="3CB8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1D3FBD1">
            <w:pPr>
              <w:jc w:val="center"/>
              <w:rPr>
                <w:rFonts w:hint="eastAsia" w:ascii="宋体" w:hAnsi="宋体" w:eastAsia="宋体" w:cs="仿宋"/>
                <w:szCs w:val="21"/>
                <w:lang w:eastAsia="zh"/>
              </w:rPr>
            </w:pPr>
            <w:r>
              <w:rPr>
                <w:rFonts w:ascii="宋体" w:hAnsi="宋体" w:eastAsia="宋体" w:cs="仿宋"/>
                <w:szCs w:val="21"/>
                <w:lang w:eastAsia="zh"/>
              </w:rPr>
              <w:t>7</w:t>
            </w:r>
          </w:p>
        </w:tc>
        <w:tc>
          <w:tcPr>
            <w:tcW w:w="2127" w:type="dxa"/>
            <w:vAlign w:val="center"/>
          </w:tcPr>
          <w:p w14:paraId="1C706C60">
            <w:pPr>
              <w:jc w:val="center"/>
              <w:rPr>
                <w:rFonts w:hint="eastAsia" w:ascii="宋体" w:hAnsi="宋体" w:eastAsia="宋体" w:cs="仿宋"/>
                <w:szCs w:val="21"/>
                <w:lang w:bidi="ar"/>
              </w:rPr>
            </w:pPr>
            <w:r>
              <w:rPr>
                <w:rFonts w:ascii="宋体" w:hAnsi="宋体" w:eastAsia="宋体" w:cs="仿宋"/>
                <w:szCs w:val="21"/>
                <w:lang w:bidi="ar"/>
              </w:rPr>
              <w:t>trade_type</w:t>
            </w:r>
          </w:p>
        </w:tc>
        <w:tc>
          <w:tcPr>
            <w:tcW w:w="1559" w:type="dxa"/>
            <w:vAlign w:val="center"/>
          </w:tcPr>
          <w:p w14:paraId="1FFA647C">
            <w:pPr>
              <w:jc w:val="center"/>
              <w:rPr>
                <w:rFonts w:hint="eastAsia" w:ascii="宋体" w:hAnsi="宋体" w:eastAsia="宋体" w:cs="仿宋"/>
                <w:szCs w:val="21"/>
                <w:lang w:eastAsia="zh"/>
              </w:rPr>
            </w:pPr>
            <w:r>
              <w:rPr>
                <w:rFonts w:ascii="宋体" w:hAnsi="宋体" w:eastAsia="宋体" w:cs="仿宋"/>
                <w:szCs w:val="21"/>
                <w:lang w:eastAsia="zh"/>
              </w:rPr>
              <w:t>交易类型</w:t>
            </w:r>
          </w:p>
        </w:tc>
        <w:tc>
          <w:tcPr>
            <w:tcW w:w="2551" w:type="dxa"/>
            <w:vAlign w:val="center"/>
          </w:tcPr>
          <w:p w14:paraId="71706718">
            <w:pPr>
              <w:rPr>
                <w:rFonts w:ascii="宋体" w:hAnsi="宋体" w:eastAsia="宋体" w:cs="仿宋"/>
                <w:szCs w:val="21"/>
              </w:rPr>
            </w:pPr>
            <w:r>
              <w:rPr>
                <w:rFonts w:ascii="宋体" w:hAnsi="宋体" w:eastAsia="宋体" w:cs="仿宋"/>
                <w:szCs w:val="21"/>
                <w:lang w:eastAsia="zh"/>
              </w:rPr>
              <w:t>期货/期权代码标识 ：</w:t>
            </w:r>
          </w:p>
          <w:p w14:paraId="63EDB912">
            <w:pPr>
              <w:rPr>
                <w:rFonts w:hint="eastAsia" w:ascii="宋体" w:hAnsi="宋体" w:eastAsia="宋体" w:cs="仿宋"/>
                <w:szCs w:val="21"/>
                <w:lang w:eastAsia="zh"/>
              </w:rPr>
            </w:pPr>
            <w:r>
              <w:rPr>
                <w:rFonts w:ascii="宋体" w:hAnsi="宋体" w:eastAsia="宋体" w:cs="仿宋"/>
                <w:szCs w:val="21"/>
                <w:lang w:eastAsia="zh"/>
              </w:rPr>
              <w:t>11:期货，12:期权</w:t>
            </w:r>
          </w:p>
        </w:tc>
        <w:tc>
          <w:tcPr>
            <w:tcW w:w="2127" w:type="dxa"/>
            <w:vAlign w:val="center"/>
          </w:tcPr>
          <w:p w14:paraId="31E1C114">
            <w:pPr>
              <w:jc w:val="center"/>
              <w:rPr>
                <w:rFonts w:hint="eastAsia" w:ascii="宋体" w:hAnsi="宋体" w:eastAsia="宋体" w:cs="仿宋"/>
                <w:szCs w:val="21"/>
                <w:lang w:eastAsia="zh"/>
              </w:rPr>
            </w:pPr>
          </w:p>
        </w:tc>
      </w:tr>
      <w:tr w14:paraId="2963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F1F5779">
            <w:pPr>
              <w:jc w:val="center"/>
              <w:rPr>
                <w:rFonts w:hint="eastAsia" w:ascii="宋体" w:hAnsi="宋体" w:eastAsia="宋体" w:cs="仿宋"/>
                <w:szCs w:val="21"/>
                <w:lang w:eastAsia="zh"/>
              </w:rPr>
            </w:pPr>
            <w:r>
              <w:rPr>
                <w:rFonts w:ascii="宋体" w:hAnsi="宋体" w:eastAsia="宋体" w:cs="仿宋"/>
                <w:szCs w:val="21"/>
                <w:lang w:eastAsia="zh"/>
              </w:rPr>
              <w:t>8</w:t>
            </w:r>
          </w:p>
        </w:tc>
        <w:tc>
          <w:tcPr>
            <w:tcW w:w="2127" w:type="dxa"/>
            <w:vAlign w:val="center"/>
          </w:tcPr>
          <w:p w14:paraId="106B89B0">
            <w:pPr>
              <w:jc w:val="center"/>
              <w:rPr>
                <w:rFonts w:hint="eastAsia" w:ascii="宋体" w:hAnsi="宋体" w:eastAsia="宋体" w:cs="仿宋"/>
                <w:szCs w:val="21"/>
                <w:lang w:bidi="ar"/>
              </w:rPr>
            </w:pPr>
            <w:r>
              <w:rPr>
                <w:rFonts w:ascii="宋体" w:hAnsi="宋体" w:eastAsia="宋体" w:cs="仿宋"/>
                <w:szCs w:val="21"/>
                <w:lang w:bidi="ar"/>
              </w:rPr>
              <w:t>close_amount_today</w:t>
            </w:r>
          </w:p>
        </w:tc>
        <w:tc>
          <w:tcPr>
            <w:tcW w:w="1559" w:type="dxa"/>
            <w:vAlign w:val="center"/>
          </w:tcPr>
          <w:p w14:paraId="088DD86B">
            <w:pPr>
              <w:jc w:val="center"/>
              <w:rPr>
                <w:rFonts w:hint="eastAsia" w:ascii="宋体" w:hAnsi="宋体" w:eastAsia="宋体" w:cs="仿宋"/>
                <w:szCs w:val="21"/>
                <w:lang w:eastAsia="zh"/>
              </w:rPr>
            </w:pPr>
            <w:r>
              <w:rPr>
                <w:rFonts w:ascii="宋体" w:hAnsi="宋体" w:eastAsia="宋体" w:cs="仿宋"/>
                <w:szCs w:val="21"/>
                <w:lang w:eastAsia="zh"/>
              </w:rPr>
              <w:t>平今量</w:t>
            </w:r>
          </w:p>
        </w:tc>
        <w:tc>
          <w:tcPr>
            <w:tcW w:w="2551" w:type="dxa"/>
            <w:vAlign w:val="center"/>
          </w:tcPr>
          <w:p w14:paraId="44B42C2E">
            <w:pPr>
              <w:jc w:val="center"/>
              <w:rPr>
                <w:rFonts w:hint="eastAsia" w:ascii="宋体" w:hAnsi="宋体" w:eastAsia="宋体" w:cs="仿宋"/>
                <w:szCs w:val="21"/>
                <w:lang w:eastAsia="zh"/>
              </w:rPr>
            </w:pPr>
            <w:r>
              <w:rPr>
                <w:rFonts w:ascii="宋体" w:hAnsi="宋体" w:eastAsia="宋体" w:cs="仿宋"/>
                <w:szCs w:val="21"/>
                <w:lang w:eastAsia="zh"/>
              </w:rPr>
              <w:t>当日平仓成交额</w:t>
            </w:r>
          </w:p>
        </w:tc>
        <w:tc>
          <w:tcPr>
            <w:tcW w:w="2127" w:type="dxa"/>
            <w:vAlign w:val="center"/>
          </w:tcPr>
          <w:p w14:paraId="4F0FBA1A">
            <w:pPr>
              <w:jc w:val="center"/>
              <w:rPr>
                <w:rFonts w:hint="eastAsia" w:ascii="宋体" w:hAnsi="宋体" w:eastAsia="宋体" w:cs="仿宋"/>
                <w:szCs w:val="21"/>
                <w:lang w:eastAsia="zh"/>
              </w:rPr>
            </w:pPr>
          </w:p>
        </w:tc>
      </w:tr>
      <w:tr w14:paraId="3834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074A33C">
            <w:pPr>
              <w:jc w:val="center"/>
              <w:rPr>
                <w:rFonts w:hint="eastAsia" w:ascii="宋体" w:hAnsi="宋体" w:eastAsia="宋体" w:cs="仿宋"/>
                <w:szCs w:val="21"/>
                <w:lang w:eastAsia="zh"/>
              </w:rPr>
            </w:pPr>
            <w:r>
              <w:rPr>
                <w:rFonts w:ascii="宋体" w:hAnsi="宋体" w:eastAsia="宋体" w:cs="仿宋"/>
                <w:szCs w:val="21"/>
                <w:lang w:eastAsia="zh"/>
              </w:rPr>
              <w:t>9</w:t>
            </w:r>
          </w:p>
        </w:tc>
        <w:tc>
          <w:tcPr>
            <w:tcW w:w="2127" w:type="dxa"/>
            <w:vAlign w:val="center"/>
          </w:tcPr>
          <w:p w14:paraId="75A72722">
            <w:pPr>
              <w:jc w:val="center"/>
              <w:rPr>
                <w:rFonts w:hint="eastAsia" w:ascii="宋体" w:hAnsi="宋体" w:eastAsia="宋体" w:cs="仿宋"/>
                <w:szCs w:val="21"/>
                <w:lang w:bidi="ar"/>
              </w:rPr>
            </w:pPr>
            <w:r>
              <w:rPr>
                <w:rFonts w:ascii="宋体" w:hAnsi="宋体" w:eastAsia="宋体" w:cs="仿宋"/>
                <w:szCs w:val="21"/>
                <w:lang w:bidi="ar"/>
              </w:rPr>
              <w:t>done_sum</w:t>
            </w:r>
          </w:p>
        </w:tc>
        <w:tc>
          <w:tcPr>
            <w:tcW w:w="1559" w:type="dxa"/>
            <w:vAlign w:val="center"/>
          </w:tcPr>
          <w:p w14:paraId="28954A99">
            <w:pPr>
              <w:jc w:val="center"/>
              <w:rPr>
                <w:rFonts w:hint="eastAsia" w:ascii="宋体" w:hAnsi="宋体" w:eastAsia="宋体" w:cs="仿宋"/>
                <w:szCs w:val="21"/>
                <w:lang w:eastAsia="zh"/>
              </w:rPr>
            </w:pPr>
            <w:r>
              <w:rPr>
                <w:rFonts w:ascii="宋体" w:hAnsi="宋体" w:eastAsia="宋体" w:cs="仿宋"/>
                <w:color w:val="000000"/>
                <w:kern w:val="0"/>
                <w:szCs w:val="21"/>
                <w:lang w:bidi="ar"/>
              </w:rPr>
              <w:t>成交额</w:t>
            </w:r>
          </w:p>
        </w:tc>
        <w:tc>
          <w:tcPr>
            <w:tcW w:w="2551" w:type="dxa"/>
            <w:vAlign w:val="center"/>
          </w:tcPr>
          <w:p w14:paraId="025BA42E">
            <w:pPr>
              <w:jc w:val="center"/>
              <w:rPr>
                <w:rFonts w:hint="eastAsia" w:ascii="宋体" w:hAnsi="宋体" w:eastAsia="宋体" w:cs="仿宋"/>
                <w:szCs w:val="21"/>
                <w:lang w:eastAsia="zh"/>
              </w:rPr>
            </w:pPr>
            <w:r>
              <w:rPr>
                <w:rFonts w:ascii="宋体" w:hAnsi="宋体" w:eastAsia="宋体" w:cs="仿宋"/>
                <w:szCs w:val="21"/>
                <w:lang w:eastAsia="zh"/>
              </w:rPr>
              <w:t>当日期货合约成交总金额</w:t>
            </w:r>
          </w:p>
        </w:tc>
        <w:tc>
          <w:tcPr>
            <w:tcW w:w="2127" w:type="dxa"/>
            <w:vAlign w:val="center"/>
          </w:tcPr>
          <w:p w14:paraId="10B62EF6">
            <w:pPr>
              <w:jc w:val="center"/>
              <w:rPr>
                <w:rFonts w:hint="eastAsia" w:ascii="宋体" w:hAnsi="宋体" w:eastAsia="宋体" w:cs="仿宋"/>
                <w:szCs w:val="21"/>
                <w:lang w:eastAsia="zh"/>
              </w:rPr>
            </w:pPr>
          </w:p>
        </w:tc>
      </w:tr>
      <w:tr w14:paraId="646A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B7A1385">
            <w:pPr>
              <w:jc w:val="center"/>
              <w:rPr>
                <w:rFonts w:hint="eastAsia" w:ascii="宋体" w:hAnsi="宋体" w:eastAsia="宋体" w:cs="仿宋"/>
                <w:szCs w:val="21"/>
                <w:lang w:eastAsia="zh"/>
              </w:rPr>
            </w:pPr>
            <w:r>
              <w:rPr>
                <w:rFonts w:ascii="宋体" w:hAnsi="宋体" w:eastAsia="宋体" w:cs="仿宋"/>
                <w:szCs w:val="21"/>
                <w:lang w:eastAsia="zh"/>
              </w:rPr>
              <w:t>10</w:t>
            </w:r>
          </w:p>
        </w:tc>
        <w:tc>
          <w:tcPr>
            <w:tcW w:w="2127" w:type="dxa"/>
            <w:vAlign w:val="center"/>
          </w:tcPr>
          <w:p w14:paraId="254BA857">
            <w:pPr>
              <w:jc w:val="center"/>
              <w:rPr>
                <w:rFonts w:hint="eastAsia" w:ascii="宋体" w:hAnsi="宋体" w:eastAsia="宋体" w:cs="仿宋"/>
                <w:szCs w:val="21"/>
                <w:lang w:bidi="ar"/>
              </w:rPr>
            </w:pPr>
            <w:r>
              <w:rPr>
                <w:rFonts w:ascii="宋体" w:hAnsi="宋体" w:eastAsia="宋体" w:cs="仿宋"/>
                <w:szCs w:val="21"/>
                <w:lang w:bidi="ar"/>
              </w:rPr>
              <w:t>hold_profit_bydate</w:t>
            </w:r>
          </w:p>
        </w:tc>
        <w:tc>
          <w:tcPr>
            <w:tcW w:w="1559" w:type="dxa"/>
            <w:vAlign w:val="center"/>
          </w:tcPr>
          <w:p w14:paraId="6285CEF8">
            <w:pPr>
              <w:jc w:val="center"/>
              <w:rPr>
                <w:rFonts w:hint="eastAsia" w:ascii="宋体" w:hAnsi="宋体" w:eastAsia="宋体" w:cs="仿宋"/>
                <w:szCs w:val="21"/>
                <w:lang w:eastAsia="zh"/>
              </w:rPr>
            </w:pPr>
            <w:r>
              <w:rPr>
                <w:rFonts w:ascii="宋体" w:hAnsi="宋体" w:eastAsia="宋体" w:cs="仿宋"/>
                <w:szCs w:val="21"/>
                <w:lang w:eastAsia="zh"/>
              </w:rPr>
              <w:t>持仓盈亏逐日</w:t>
            </w:r>
          </w:p>
        </w:tc>
        <w:tc>
          <w:tcPr>
            <w:tcW w:w="2551" w:type="dxa"/>
            <w:vAlign w:val="center"/>
          </w:tcPr>
          <w:p w14:paraId="4261F73B">
            <w:pPr>
              <w:jc w:val="center"/>
              <w:rPr>
                <w:rFonts w:hint="eastAsia" w:ascii="宋体" w:hAnsi="宋体" w:eastAsia="宋体" w:cs="仿宋"/>
                <w:szCs w:val="21"/>
                <w:lang w:eastAsia="zh"/>
              </w:rPr>
            </w:pPr>
            <w:r>
              <w:rPr>
                <w:rFonts w:ascii="宋体" w:hAnsi="宋体" w:eastAsia="宋体" w:cs="仿宋"/>
                <w:szCs w:val="21"/>
                <w:lang w:eastAsia="zh"/>
              </w:rPr>
              <w:t>每日持仓盈亏额</w:t>
            </w:r>
          </w:p>
        </w:tc>
        <w:tc>
          <w:tcPr>
            <w:tcW w:w="2127" w:type="dxa"/>
            <w:vAlign w:val="center"/>
          </w:tcPr>
          <w:p w14:paraId="435664EE">
            <w:pPr>
              <w:jc w:val="center"/>
              <w:rPr>
                <w:rFonts w:hint="eastAsia" w:ascii="宋体" w:hAnsi="宋体" w:eastAsia="宋体" w:cs="仿宋"/>
                <w:szCs w:val="21"/>
                <w:lang w:eastAsia="zh"/>
              </w:rPr>
            </w:pPr>
          </w:p>
        </w:tc>
      </w:tr>
      <w:tr w14:paraId="1D4F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1E4B48C">
            <w:pPr>
              <w:jc w:val="center"/>
              <w:rPr>
                <w:rFonts w:hint="eastAsia" w:ascii="宋体" w:hAnsi="宋体" w:eastAsia="宋体" w:cs="仿宋"/>
                <w:szCs w:val="21"/>
                <w:lang w:eastAsia="zh"/>
              </w:rPr>
            </w:pPr>
            <w:r>
              <w:rPr>
                <w:rFonts w:ascii="宋体" w:hAnsi="宋体" w:eastAsia="宋体" w:cs="仿宋"/>
                <w:szCs w:val="21"/>
                <w:lang w:eastAsia="zh"/>
              </w:rPr>
              <w:t>11</w:t>
            </w:r>
          </w:p>
        </w:tc>
        <w:tc>
          <w:tcPr>
            <w:tcW w:w="2127" w:type="dxa"/>
            <w:vAlign w:val="center"/>
          </w:tcPr>
          <w:p w14:paraId="6DEF5518">
            <w:pPr>
              <w:jc w:val="center"/>
              <w:rPr>
                <w:rFonts w:hint="eastAsia" w:ascii="宋体" w:hAnsi="宋体" w:eastAsia="宋体" w:cs="仿宋"/>
                <w:szCs w:val="21"/>
                <w:lang w:bidi="ar"/>
              </w:rPr>
            </w:pPr>
            <w:r>
              <w:rPr>
                <w:rFonts w:ascii="宋体" w:hAnsi="宋体" w:eastAsia="宋体" w:cs="仿宋"/>
                <w:szCs w:val="21"/>
                <w:lang w:bidi="ar"/>
              </w:rPr>
              <w:t>transfee</w:t>
            </w:r>
          </w:p>
        </w:tc>
        <w:tc>
          <w:tcPr>
            <w:tcW w:w="1559" w:type="dxa"/>
            <w:vAlign w:val="center"/>
          </w:tcPr>
          <w:p w14:paraId="11A06BD6">
            <w:pPr>
              <w:jc w:val="center"/>
              <w:rPr>
                <w:rFonts w:hint="eastAsia" w:ascii="宋体" w:hAnsi="宋体" w:eastAsia="宋体" w:cs="仿宋"/>
                <w:szCs w:val="21"/>
                <w:lang w:eastAsia="zh"/>
              </w:rPr>
            </w:pPr>
            <w:r>
              <w:rPr>
                <w:rFonts w:ascii="宋体" w:hAnsi="宋体" w:eastAsia="宋体" w:cs="仿宋"/>
                <w:szCs w:val="21"/>
                <w:lang w:eastAsia="zh"/>
              </w:rPr>
              <w:t>手续费</w:t>
            </w:r>
          </w:p>
        </w:tc>
        <w:tc>
          <w:tcPr>
            <w:tcW w:w="2551" w:type="dxa"/>
            <w:vAlign w:val="center"/>
          </w:tcPr>
          <w:p w14:paraId="5255BCCB">
            <w:pPr>
              <w:jc w:val="center"/>
              <w:rPr>
                <w:rFonts w:hint="eastAsia" w:ascii="宋体" w:hAnsi="宋体" w:eastAsia="宋体" w:cs="仿宋"/>
                <w:szCs w:val="21"/>
                <w:lang w:eastAsia="zh"/>
              </w:rPr>
            </w:pPr>
            <w:r>
              <w:rPr>
                <w:rFonts w:ascii="宋体" w:hAnsi="宋体" w:eastAsia="宋体" w:cs="仿宋"/>
                <w:szCs w:val="21"/>
                <w:lang w:eastAsia="zh"/>
              </w:rPr>
              <w:t>交易手续费</w:t>
            </w:r>
          </w:p>
        </w:tc>
        <w:tc>
          <w:tcPr>
            <w:tcW w:w="2127" w:type="dxa"/>
            <w:vAlign w:val="center"/>
          </w:tcPr>
          <w:p w14:paraId="3E389F99">
            <w:pPr>
              <w:jc w:val="center"/>
              <w:rPr>
                <w:rFonts w:hint="eastAsia" w:ascii="宋体" w:hAnsi="宋体" w:eastAsia="宋体" w:cs="仿宋"/>
                <w:szCs w:val="21"/>
                <w:lang w:eastAsia="zh"/>
              </w:rPr>
            </w:pPr>
          </w:p>
        </w:tc>
      </w:tr>
      <w:tr w14:paraId="0EF4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E13F334">
            <w:pPr>
              <w:jc w:val="center"/>
              <w:rPr>
                <w:rFonts w:hint="eastAsia" w:ascii="宋体" w:hAnsi="宋体" w:eastAsia="宋体" w:cs="仿宋"/>
                <w:szCs w:val="21"/>
                <w:lang w:eastAsia="zh"/>
              </w:rPr>
            </w:pPr>
            <w:r>
              <w:rPr>
                <w:rFonts w:ascii="宋体" w:hAnsi="宋体" w:eastAsia="宋体" w:cs="仿宋"/>
                <w:szCs w:val="21"/>
                <w:lang w:eastAsia="zh"/>
              </w:rPr>
              <w:t>12</w:t>
            </w:r>
          </w:p>
        </w:tc>
        <w:tc>
          <w:tcPr>
            <w:tcW w:w="2127" w:type="dxa"/>
            <w:vAlign w:val="center"/>
          </w:tcPr>
          <w:p w14:paraId="2E65D973">
            <w:pPr>
              <w:jc w:val="center"/>
              <w:rPr>
                <w:rFonts w:hint="eastAsia" w:ascii="宋体" w:hAnsi="宋体" w:eastAsia="宋体" w:cs="仿宋"/>
                <w:szCs w:val="21"/>
                <w:lang w:bidi="ar"/>
              </w:rPr>
            </w:pPr>
            <w:r>
              <w:rPr>
                <w:rFonts w:ascii="宋体" w:hAnsi="宋体" w:eastAsia="宋体" w:cs="仿宋"/>
                <w:szCs w:val="21"/>
                <w:lang w:bidi="ar"/>
              </w:rPr>
              <w:t>settfee</w:t>
            </w:r>
          </w:p>
        </w:tc>
        <w:tc>
          <w:tcPr>
            <w:tcW w:w="1559" w:type="dxa"/>
            <w:vAlign w:val="center"/>
          </w:tcPr>
          <w:p w14:paraId="1453D62A">
            <w:pPr>
              <w:jc w:val="center"/>
              <w:rPr>
                <w:rFonts w:hint="eastAsia" w:ascii="宋体" w:hAnsi="宋体" w:eastAsia="宋体" w:cs="仿宋"/>
                <w:szCs w:val="21"/>
                <w:lang w:eastAsia="zh"/>
              </w:rPr>
            </w:pPr>
            <w:r>
              <w:rPr>
                <w:rFonts w:ascii="宋体" w:hAnsi="宋体" w:eastAsia="宋体" w:cs="仿宋"/>
                <w:szCs w:val="21"/>
                <w:lang w:eastAsia="zh"/>
              </w:rPr>
              <w:t>结算手续费</w:t>
            </w:r>
          </w:p>
        </w:tc>
        <w:tc>
          <w:tcPr>
            <w:tcW w:w="2551" w:type="dxa"/>
            <w:vAlign w:val="center"/>
          </w:tcPr>
          <w:p w14:paraId="6F4BC460">
            <w:pPr>
              <w:jc w:val="center"/>
              <w:rPr>
                <w:rFonts w:hint="eastAsia" w:ascii="宋体" w:hAnsi="宋体" w:eastAsia="宋体" w:cs="仿宋"/>
                <w:szCs w:val="21"/>
                <w:lang w:eastAsia="zh"/>
              </w:rPr>
            </w:pPr>
            <w:r>
              <w:rPr>
                <w:rFonts w:ascii="宋体" w:hAnsi="宋体" w:eastAsia="宋体" w:cs="仿宋"/>
                <w:szCs w:val="21"/>
                <w:lang w:eastAsia="zh"/>
              </w:rPr>
              <w:t>结算手续费</w:t>
            </w:r>
          </w:p>
        </w:tc>
        <w:tc>
          <w:tcPr>
            <w:tcW w:w="2127" w:type="dxa"/>
            <w:vAlign w:val="center"/>
          </w:tcPr>
          <w:p w14:paraId="48B97CC7">
            <w:pPr>
              <w:jc w:val="center"/>
              <w:rPr>
                <w:rFonts w:hint="eastAsia" w:ascii="宋体" w:hAnsi="宋体" w:eastAsia="宋体" w:cs="仿宋"/>
                <w:szCs w:val="21"/>
                <w:lang w:eastAsia="zh"/>
              </w:rPr>
            </w:pPr>
          </w:p>
        </w:tc>
      </w:tr>
      <w:tr w14:paraId="6A4A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D76BFF4">
            <w:pPr>
              <w:jc w:val="center"/>
              <w:rPr>
                <w:rFonts w:hint="eastAsia" w:ascii="宋体" w:hAnsi="宋体" w:eastAsia="宋体" w:cs="仿宋"/>
                <w:szCs w:val="21"/>
                <w:lang w:eastAsia="zh"/>
              </w:rPr>
            </w:pPr>
            <w:r>
              <w:rPr>
                <w:rFonts w:ascii="宋体" w:hAnsi="宋体" w:eastAsia="宋体" w:cs="仿宋"/>
                <w:szCs w:val="21"/>
                <w:lang w:eastAsia="zh"/>
              </w:rPr>
              <w:t>13</w:t>
            </w:r>
          </w:p>
        </w:tc>
        <w:tc>
          <w:tcPr>
            <w:tcW w:w="2127" w:type="dxa"/>
            <w:vAlign w:val="center"/>
          </w:tcPr>
          <w:p w14:paraId="2FAED7D2">
            <w:pPr>
              <w:jc w:val="center"/>
              <w:rPr>
                <w:rFonts w:hint="eastAsia" w:ascii="宋体" w:hAnsi="宋体" w:eastAsia="宋体" w:cs="仿宋"/>
                <w:szCs w:val="21"/>
                <w:lang w:bidi="ar"/>
              </w:rPr>
            </w:pPr>
            <w:r>
              <w:rPr>
                <w:rFonts w:ascii="宋体" w:hAnsi="宋体" w:eastAsia="宋体" w:cs="仿宋"/>
                <w:szCs w:val="21"/>
                <w:lang w:bidi="ar"/>
              </w:rPr>
              <w:t>holdmovefee</w:t>
            </w:r>
          </w:p>
        </w:tc>
        <w:tc>
          <w:tcPr>
            <w:tcW w:w="1559" w:type="dxa"/>
            <w:vAlign w:val="center"/>
          </w:tcPr>
          <w:p w14:paraId="619A6782">
            <w:pPr>
              <w:jc w:val="center"/>
              <w:rPr>
                <w:rFonts w:hint="eastAsia" w:ascii="宋体" w:hAnsi="宋体" w:eastAsia="宋体" w:cs="仿宋"/>
                <w:szCs w:val="21"/>
                <w:lang w:eastAsia="zh"/>
              </w:rPr>
            </w:pPr>
            <w:r>
              <w:rPr>
                <w:rFonts w:ascii="宋体" w:hAnsi="宋体" w:eastAsia="宋体" w:cs="仿宋"/>
                <w:szCs w:val="21"/>
                <w:lang w:eastAsia="zh"/>
              </w:rPr>
              <w:t>移仓手续费</w:t>
            </w:r>
          </w:p>
        </w:tc>
        <w:tc>
          <w:tcPr>
            <w:tcW w:w="2551" w:type="dxa"/>
            <w:vAlign w:val="center"/>
          </w:tcPr>
          <w:p w14:paraId="7B81C65B">
            <w:pPr>
              <w:jc w:val="center"/>
              <w:rPr>
                <w:rFonts w:hint="eastAsia" w:ascii="宋体" w:hAnsi="宋体" w:eastAsia="宋体" w:cs="仿宋"/>
                <w:szCs w:val="21"/>
                <w:lang w:eastAsia="zh"/>
              </w:rPr>
            </w:pPr>
            <w:r>
              <w:rPr>
                <w:rFonts w:ascii="宋体" w:hAnsi="宋体" w:eastAsia="宋体" w:cs="仿宋"/>
                <w:szCs w:val="21"/>
                <w:lang w:eastAsia="zh"/>
              </w:rPr>
              <w:t>移仓手续费</w:t>
            </w:r>
          </w:p>
        </w:tc>
        <w:tc>
          <w:tcPr>
            <w:tcW w:w="2127" w:type="dxa"/>
            <w:vAlign w:val="center"/>
          </w:tcPr>
          <w:p w14:paraId="3CA392FC">
            <w:pPr>
              <w:jc w:val="center"/>
              <w:rPr>
                <w:rFonts w:hint="eastAsia" w:ascii="宋体" w:hAnsi="宋体" w:eastAsia="宋体" w:cs="仿宋"/>
                <w:szCs w:val="21"/>
                <w:lang w:eastAsia="zh"/>
              </w:rPr>
            </w:pPr>
          </w:p>
        </w:tc>
      </w:tr>
    </w:tbl>
    <w:p w14:paraId="4CD654B5">
      <w:pPr>
        <w:pStyle w:val="4"/>
        <w:spacing w:before="120" w:after="120" w:line="415" w:lineRule="auto"/>
        <w:rPr>
          <w:rFonts w:hint="eastAsia" w:asciiTheme="majorEastAsia" w:hAnsiTheme="majorEastAsia" w:cstheme="majorBidi"/>
          <w:sz w:val="24"/>
          <w:szCs w:val="24"/>
        </w:rPr>
      </w:pPr>
      <w:bookmarkStart w:id="88" w:name="_Toc11490"/>
      <w:r>
        <w:rPr>
          <w:rFonts w:asciiTheme="majorEastAsia" w:hAnsiTheme="majorEastAsia" w:cstheme="majorBidi"/>
          <w:sz w:val="24"/>
          <w:szCs w:val="24"/>
        </w:rPr>
        <w:t>cf_sett.t_close_detail（平仓明细表）</w:t>
      </w:r>
      <w:bookmarkEnd w:id="88"/>
    </w:p>
    <w:tbl>
      <w:tblPr>
        <w:tblStyle w:val="1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701"/>
        <w:gridCol w:w="1701"/>
        <w:gridCol w:w="2410"/>
        <w:gridCol w:w="2126"/>
      </w:tblGrid>
      <w:tr w14:paraId="7742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709" w:type="dxa"/>
            <w:shd w:val="clear" w:color="auto" w:fill="FBD4B4" w:themeFill="accent6" w:themeFillTint="66"/>
            <w:vAlign w:val="center"/>
          </w:tcPr>
          <w:p w14:paraId="557C725A">
            <w:pPr>
              <w:jc w:val="center"/>
              <w:rPr>
                <w:rFonts w:hint="eastAsia" w:ascii="宋体" w:hAnsi="宋体" w:eastAsia="宋体" w:cs="仿宋"/>
                <w:b/>
                <w:bCs/>
                <w:szCs w:val="21"/>
                <w:lang w:eastAsia="zh"/>
              </w:rPr>
            </w:pPr>
            <w:r>
              <w:rPr>
                <w:rFonts w:ascii="宋体" w:hAnsi="宋体" w:eastAsia="宋体" w:cs="仿宋"/>
                <w:b/>
                <w:bCs/>
                <w:szCs w:val="21"/>
                <w:lang w:eastAsia="zh"/>
              </w:rPr>
              <w:t>序号</w:t>
            </w:r>
          </w:p>
        </w:tc>
        <w:tc>
          <w:tcPr>
            <w:tcW w:w="1701" w:type="dxa"/>
            <w:shd w:val="clear" w:color="auto" w:fill="FBD4B4" w:themeFill="accent6" w:themeFillTint="66"/>
            <w:vAlign w:val="center"/>
          </w:tcPr>
          <w:p w14:paraId="223BD54B">
            <w:pPr>
              <w:jc w:val="center"/>
              <w:rPr>
                <w:rFonts w:hint="eastAsia" w:ascii="宋体" w:hAnsi="宋体" w:eastAsia="宋体" w:cs="仿宋"/>
                <w:b/>
                <w:bCs/>
                <w:szCs w:val="21"/>
                <w:lang w:eastAsia="zh"/>
              </w:rPr>
            </w:pPr>
            <w:r>
              <w:rPr>
                <w:rFonts w:ascii="宋体" w:hAnsi="宋体" w:eastAsia="宋体" w:cs="仿宋"/>
                <w:b/>
                <w:bCs/>
                <w:szCs w:val="21"/>
                <w:lang w:eastAsia="zh"/>
              </w:rPr>
              <w:t>字段编码</w:t>
            </w:r>
          </w:p>
        </w:tc>
        <w:tc>
          <w:tcPr>
            <w:tcW w:w="1701" w:type="dxa"/>
            <w:shd w:val="clear" w:color="auto" w:fill="FBD4B4" w:themeFill="accent6" w:themeFillTint="66"/>
            <w:vAlign w:val="center"/>
          </w:tcPr>
          <w:p w14:paraId="6C72559E">
            <w:pPr>
              <w:jc w:val="center"/>
              <w:rPr>
                <w:rFonts w:hint="eastAsia" w:ascii="宋体" w:hAnsi="宋体" w:eastAsia="宋体" w:cs="仿宋"/>
                <w:b/>
                <w:bCs/>
                <w:szCs w:val="21"/>
                <w:lang w:eastAsia="zh"/>
              </w:rPr>
            </w:pPr>
            <w:r>
              <w:rPr>
                <w:rFonts w:ascii="宋体" w:hAnsi="宋体" w:eastAsia="宋体" w:cs="仿宋"/>
                <w:b/>
                <w:bCs/>
                <w:szCs w:val="21"/>
                <w:lang w:eastAsia="zh"/>
              </w:rPr>
              <w:t>字段名称</w:t>
            </w:r>
          </w:p>
        </w:tc>
        <w:tc>
          <w:tcPr>
            <w:tcW w:w="2410" w:type="dxa"/>
            <w:shd w:val="clear" w:color="auto" w:fill="FBD4B4" w:themeFill="accent6" w:themeFillTint="66"/>
            <w:vAlign w:val="center"/>
          </w:tcPr>
          <w:p w14:paraId="794B7127">
            <w:pPr>
              <w:jc w:val="center"/>
              <w:rPr>
                <w:rFonts w:hint="eastAsia" w:ascii="宋体" w:hAnsi="宋体" w:eastAsia="宋体" w:cs="仿宋"/>
                <w:b/>
                <w:bCs/>
                <w:szCs w:val="21"/>
                <w:lang w:eastAsia="zh"/>
              </w:rPr>
            </w:pPr>
            <w:r>
              <w:rPr>
                <w:rFonts w:ascii="宋体" w:hAnsi="宋体" w:eastAsia="宋体" w:cs="仿宋"/>
                <w:b/>
                <w:bCs/>
                <w:szCs w:val="21"/>
                <w:lang w:eastAsia="zh"/>
              </w:rPr>
              <w:t>含义</w:t>
            </w:r>
          </w:p>
        </w:tc>
        <w:tc>
          <w:tcPr>
            <w:tcW w:w="2126" w:type="dxa"/>
            <w:shd w:val="clear" w:color="auto" w:fill="FBD4B4" w:themeFill="accent6" w:themeFillTint="66"/>
            <w:vAlign w:val="center"/>
          </w:tcPr>
          <w:p w14:paraId="5E40CE97">
            <w:pPr>
              <w:jc w:val="center"/>
              <w:rPr>
                <w:rFonts w:hint="eastAsia" w:ascii="宋体" w:hAnsi="宋体" w:eastAsia="宋体" w:cs="仿宋"/>
                <w:b/>
                <w:bCs/>
                <w:szCs w:val="21"/>
                <w:lang w:eastAsia="zh"/>
              </w:rPr>
            </w:pPr>
            <w:r>
              <w:rPr>
                <w:rFonts w:ascii="宋体" w:hAnsi="宋体" w:eastAsia="宋体" w:cs="仿宋"/>
                <w:b/>
                <w:bCs/>
                <w:szCs w:val="21"/>
                <w:lang w:eastAsia="zh"/>
              </w:rPr>
              <w:t>是否脱敏</w:t>
            </w:r>
          </w:p>
        </w:tc>
      </w:tr>
      <w:tr w14:paraId="6844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965E893">
            <w:pPr>
              <w:jc w:val="center"/>
              <w:rPr>
                <w:rFonts w:hint="eastAsia" w:ascii="宋体" w:hAnsi="宋体" w:eastAsia="宋体" w:cs="仿宋"/>
                <w:szCs w:val="21"/>
                <w:lang w:eastAsia="zh"/>
              </w:rPr>
            </w:pPr>
            <w:r>
              <w:rPr>
                <w:rFonts w:ascii="宋体" w:hAnsi="宋体" w:eastAsia="宋体" w:cs="仿宋"/>
                <w:szCs w:val="21"/>
                <w:lang w:eastAsia="zh"/>
              </w:rPr>
              <w:t>1</w:t>
            </w:r>
          </w:p>
        </w:tc>
        <w:tc>
          <w:tcPr>
            <w:tcW w:w="1701" w:type="dxa"/>
            <w:vAlign w:val="center"/>
          </w:tcPr>
          <w:p w14:paraId="65981ADA">
            <w:pPr>
              <w:jc w:val="center"/>
              <w:rPr>
                <w:rFonts w:hint="eastAsia" w:ascii="宋体" w:hAnsi="宋体" w:eastAsia="宋体" w:cs="仿宋"/>
                <w:szCs w:val="21"/>
                <w:lang w:eastAsia="zh"/>
              </w:rPr>
            </w:pPr>
            <w:r>
              <w:rPr>
                <w:rFonts w:hint="eastAsia" w:ascii="宋体" w:hAnsi="宋体" w:eastAsia="宋体" w:cs="仿宋"/>
                <w:szCs w:val="21"/>
                <w:lang w:bidi="ar"/>
              </w:rPr>
              <w:t>client_id</w:t>
            </w:r>
          </w:p>
        </w:tc>
        <w:tc>
          <w:tcPr>
            <w:tcW w:w="1701" w:type="dxa"/>
            <w:vAlign w:val="center"/>
          </w:tcPr>
          <w:p w14:paraId="174B1A07">
            <w:pPr>
              <w:jc w:val="center"/>
              <w:rPr>
                <w:rFonts w:hint="eastAsia" w:ascii="宋体" w:hAnsi="宋体" w:eastAsia="宋体" w:cs="仿宋"/>
                <w:szCs w:val="21"/>
                <w:lang w:eastAsia="zh"/>
              </w:rPr>
            </w:pPr>
            <w:r>
              <w:rPr>
                <w:rFonts w:ascii="宋体" w:hAnsi="宋体" w:eastAsia="宋体" w:cs="仿宋"/>
                <w:szCs w:val="21"/>
                <w:lang w:eastAsia="zh"/>
              </w:rPr>
              <w:t>客户</w:t>
            </w:r>
          </w:p>
        </w:tc>
        <w:tc>
          <w:tcPr>
            <w:tcW w:w="2410" w:type="dxa"/>
            <w:vAlign w:val="center"/>
          </w:tcPr>
          <w:p w14:paraId="3732498C">
            <w:pPr>
              <w:jc w:val="center"/>
              <w:rPr>
                <w:rFonts w:hint="eastAsia" w:ascii="宋体" w:hAnsi="宋体" w:eastAsia="宋体" w:cs="仿宋"/>
                <w:szCs w:val="21"/>
                <w:lang w:eastAsia="zh"/>
              </w:rPr>
            </w:pPr>
            <w:r>
              <w:rPr>
                <w:rFonts w:ascii="宋体" w:hAnsi="宋体" w:eastAsia="宋体" w:cs="仿宋"/>
                <w:szCs w:val="21"/>
                <w:lang w:eastAsia="zh"/>
              </w:rPr>
              <w:t>交易客户标识</w:t>
            </w:r>
          </w:p>
        </w:tc>
        <w:tc>
          <w:tcPr>
            <w:tcW w:w="2126" w:type="dxa"/>
            <w:vAlign w:val="center"/>
          </w:tcPr>
          <w:p w14:paraId="3E1AD90E">
            <w:pPr>
              <w:jc w:val="center"/>
              <w:rPr>
                <w:rFonts w:cs="仿宋" w:asciiTheme="minorEastAsia" w:hAnsiTheme="minorEastAsia"/>
                <w:szCs w:val="21"/>
              </w:rPr>
            </w:pPr>
            <w:r>
              <w:rPr>
                <w:rFonts w:hint="eastAsia" w:cs="仿宋" w:asciiTheme="minorEastAsia" w:hAnsiTheme="minorEastAsia"/>
                <w:szCs w:val="21"/>
                <w:lang w:eastAsia="zh"/>
              </w:rPr>
              <w:t>是</w:t>
            </w:r>
          </w:p>
          <w:p w14:paraId="1F3C52E2">
            <w:pPr>
              <w:jc w:val="center"/>
              <w:rPr>
                <w:rFonts w:hint="eastAsia" w:ascii="宋体" w:hAnsi="宋体" w:eastAsia="宋体" w:cs="仿宋"/>
                <w:szCs w:val="21"/>
                <w:lang w:eastAsia="zh"/>
              </w:rPr>
            </w:pPr>
            <w:r>
              <w:rPr>
                <w:rFonts w:hint="eastAsia" w:cs="仿宋" w:asciiTheme="minorEastAsia" w:hAnsiTheme="minorEastAsia"/>
                <w:szCs w:val="21"/>
              </w:rPr>
              <w:t>（映射/加密/解密）</w:t>
            </w:r>
          </w:p>
        </w:tc>
      </w:tr>
      <w:tr w14:paraId="5F7F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2F57D5E">
            <w:pPr>
              <w:jc w:val="center"/>
              <w:rPr>
                <w:rFonts w:hint="eastAsia" w:ascii="宋体" w:hAnsi="宋体" w:eastAsia="宋体" w:cs="仿宋"/>
                <w:szCs w:val="21"/>
                <w:lang w:eastAsia="zh"/>
              </w:rPr>
            </w:pPr>
            <w:r>
              <w:rPr>
                <w:rFonts w:ascii="宋体" w:hAnsi="宋体" w:eastAsia="宋体" w:cs="仿宋"/>
                <w:szCs w:val="21"/>
                <w:lang w:eastAsia="zh"/>
              </w:rPr>
              <w:t>2</w:t>
            </w:r>
          </w:p>
        </w:tc>
        <w:tc>
          <w:tcPr>
            <w:tcW w:w="1701" w:type="dxa"/>
            <w:vAlign w:val="center"/>
          </w:tcPr>
          <w:p w14:paraId="3ED751A5">
            <w:pPr>
              <w:jc w:val="center"/>
              <w:rPr>
                <w:rFonts w:hint="eastAsia" w:ascii="宋体" w:hAnsi="宋体" w:eastAsia="宋体" w:cs="仿宋"/>
                <w:szCs w:val="21"/>
                <w:lang w:eastAsia="zh"/>
              </w:rPr>
            </w:pPr>
            <w:r>
              <w:rPr>
                <w:rFonts w:hint="eastAsia" w:ascii="宋体" w:hAnsi="宋体" w:eastAsia="宋体" w:cs="仿宋"/>
                <w:szCs w:val="21"/>
                <w:lang w:bidi="ar"/>
              </w:rPr>
              <w:t>busi_date</w:t>
            </w:r>
          </w:p>
        </w:tc>
        <w:tc>
          <w:tcPr>
            <w:tcW w:w="1701" w:type="dxa"/>
            <w:vAlign w:val="center"/>
          </w:tcPr>
          <w:p w14:paraId="65640041">
            <w:pPr>
              <w:jc w:val="center"/>
              <w:rPr>
                <w:rFonts w:hint="eastAsia" w:ascii="宋体" w:hAnsi="宋体" w:eastAsia="宋体" w:cs="仿宋"/>
                <w:szCs w:val="21"/>
                <w:lang w:eastAsia="zh"/>
              </w:rPr>
            </w:pPr>
            <w:r>
              <w:rPr>
                <w:rFonts w:ascii="宋体" w:hAnsi="宋体" w:eastAsia="宋体" w:cs="仿宋"/>
                <w:szCs w:val="21"/>
                <w:lang w:eastAsia="zh"/>
              </w:rPr>
              <w:t>交易日</w:t>
            </w:r>
          </w:p>
        </w:tc>
        <w:tc>
          <w:tcPr>
            <w:tcW w:w="2410" w:type="dxa"/>
            <w:vAlign w:val="center"/>
          </w:tcPr>
          <w:p w14:paraId="486AAB3C">
            <w:pPr>
              <w:jc w:val="center"/>
              <w:rPr>
                <w:rFonts w:hint="eastAsia" w:ascii="宋体" w:hAnsi="宋体" w:eastAsia="宋体" w:cs="仿宋"/>
                <w:szCs w:val="21"/>
                <w:lang w:eastAsia="zh"/>
              </w:rPr>
            </w:pPr>
            <w:r>
              <w:rPr>
                <w:rFonts w:ascii="宋体" w:hAnsi="宋体" w:eastAsia="宋体" w:cs="仿宋"/>
                <w:szCs w:val="21"/>
                <w:lang w:eastAsia="zh"/>
              </w:rPr>
              <w:t>期货交易日期</w:t>
            </w:r>
          </w:p>
        </w:tc>
        <w:tc>
          <w:tcPr>
            <w:tcW w:w="2126" w:type="dxa"/>
            <w:vAlign w:val="center"/>
          </w:tcPr>
          <w:p w14:paraId="3F37ECAC">
            <w:pPr>
              <w:jc w:val="center"/>
              <w:rPr>
                <w:rFonts w:hint="eastAsia" w:ascii="宋体" w:hAnsi="宋体" w:eastAsia="宋体" w:cs="仿宋"/>
                <w:szCs w:val="21"/>
                <w:lang w:eastAsia="zh"/>
              </w:rPr>
            </w:pPr>
          </w:p>
        </w:tc>
      </w:tr>
      <w:tr w14:paraId="3DB6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1E38666">
            <w:pPr>
              <w:jc w:val="center"/>
              <w:rPr>
                <w:rFonts w:hint="eastAsia" w:ascii="宋体" w:hAnsi="宋体" w:eastAsia="宋体" w:cs="仿宋"/>
                <w:szCs w:val="21"/>
                <w:lang w:eastAsia="zh"/>
              </w:rPr>
            </w:pPr>
            <w:r>
              <w:rPr>
                <w:rFonts w:ascii="宋体" w:hAnsi="宋体" w:eastAsia="宋体" w:cs="仿宋"/>
                <w:szCs w:val="21"/>
                <w:lang w:eastAsia="zh"/>
              </w:rPr>
              <w:t>3</w:t>
            </w:r>
          </w:p>
        </w:tc>
        <w:tc>
          <w:tcPr>
            <w:tcW w:w="1701" w:type="dxa"/>
            <w:vAlign w:val="center"/>
          </w:tcPr>
          <w:p w14:paraId="00A7B9D2">
            <w:pPr>
              <w:jc w:val="center"/>
              <w:rPr>
                <w:rFonts w:hint="eastAsia" w:ascii="宋体" w:hAnsi="宋体" w:eastAsia="宋体" w:cs="仿宋"/>
                <w:szCs w:val="21"/>
                <w:lang w:bidi="ar"/>
              </w:rPr>
            </w:pPr>
            <w:r>
              <w:rPr>
                <w:rFonts w:hint="eastAsia" w:ascii="宋体" w:hAnsi="宋体" w:eastAsia="宋体" w:cs="仿宋"/>
                <w:szCs w:val="21"/>
                <w:lang w:bidi="ar"/>
              </w:rPr>
              <w:t>trade_type</w:t>
            </w:r>
          </w:p>
        </w:tc>
        <w:tc>
          <w:tcPr>
            <w:tcW w:w="1701" w:type="dxa"/>
            <w:vAlign w:val="center"/>
          </w:tcPr>
          <w:p w14:paraId="3D905AB2">
            <w:pPr>
              <w:jc w:val="center"/>
              <w:rPr>
                <w:rFonts w:hint="eastAsia" w:ascii="宋体" w:hAnsi="宋体" w:eastAsia="宋体" w:cs="仿宋"/>
                <w:szCs w:val="21"/>
                <w:lang w:eastAsia="zh"/>
              </w:rPr>
            </w:pPr>
            <w:r>
              <w:rPr>
                <w:rFonts w:ascii="宋体" w:hAnsi="宋体" w:eastAsia="宋体" w:cs="仿宋"/>
                <w:szCs w:val="21"/>
                <w:lang w:eastAsia="zh"/>
              </w:rPr>
              <w:t>交易类型</w:t>
            </w:r>
          </w:p>
        </w:tc>
        <w:tc>
          <w:tcPr>
            <w:tcW w:w="2410" w:type="dxa"/>
            <w:vAlign w:val="center"/>
          </w:tcPr>
          <w:p w14:paraId="65F43B59">
            <w:pPr>
              <w:jc w:val="center"/>
              <w:rPr>
                <w:rFonts w:hint="eastAsia" w:ascii="宋体" w:hAnsi="宋体" w:eastAsia="宋体" w:cs="仿宋"/>
                <w:szCs w:val="21"/>
                <w:lang w:eastAsia="zh"/>
              </w:rPr>
            </w:pPr>
            <w:r>
              <w:rPr>
                <w:rFonts w:ascii="宋体" w:hAnsi="宋体" w:eastAsia="宋体" w:cs="仿宋"/>
                <w:szCs w:val="21"/>
                <w:lang w:eastAsia="zh"/>
              </w:rPr>
              <w:t>期货/期权代码标识 ：11:期货，12:期权</w:t>
            </w:r>
          </w:p>
        </w:tc>
        <w:tc>
          <w:tcPr>
            <w:tcW w:w="2126" w:type="dxa"/>
            <w:vAlign w:val="center"/>
          </w:tcPr>
          <w:p w14:paraId="6595C515">
            <w:pPr>
              <w:jc w:val="center"/>
              <w:rPr>
                <w:rFonts w:hint="eastAsia" w:ascii="宋体" w:hAnsi="宋体" w:eastAsia="宋体" w:cs="仿宋"/>
                <w:szCs w:val="21"/>
                <w:lang w:eastAsia="zh"/>
              </w:rPr>
            </w:pPr>
          </w:p>
        </w:tc>
      </w:tr>
      <w:tr w14:paraId="4899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3D34F19">
            <w:pPr>
              <w:jc w:val="center"/>
              <w:rPr>
                <w:rFonts w:hint="eastAsia" w:ascii="宋体" w:hAnsi="宋体" w:eastAsia="宋体" w:cs="仿宋"/>
                <w:szCs w:val="21"/>
                <w:lang w:eastAsia="zh"/>
              </w:rPr>
            </w:pPr>
            <w:r>
              <w:rPr>
                <w:rFonts w:ascii="宋体" w:hAnsi="宋体" w:eastAsia="宋体" w:cs="仿宋"/>
                <w:szCs w:val="21"/>
                <w:lang w:eastAsia="zh"/>
              </w:rPr>
              <w:t>4</w:t>
            </w:r>
          </w:p>
        </w:tc>
        <w:tc>
          <w:tcPr>
            <w:tcW w:w="1701" w:type="dxa"/>
            <w:vAlign w:val="center"/>
          </w:tcPr>
          <w:p w14:paraId="7C8E3E0E">
            <w:pPr>
              <w:jc w:val="center"/>
              <w:rPr>
                <w:rFonts w:hint="eastAsia" w:ascii="宋体" w:hAnsi="宋体" w:eastAsia="宋体" w:cs="仿宋"/>
                <w:szCs w:val="21"/>
                <w:lang w:bidi="ar"/>
              </w:rPr>
            </w:pPr>
            <w:r>
              <w:rPr>
                <w:rFonts w:hint="eastAsia" w:ascii="宋体" w:hAnsi="宋体" w:eastAsia="宋体" w:cs="仿宋"/>
                <w:szCs w:val="21"/>
                <w:lang w:bidi="ar"/>
              </w:rPr>
              <w:t>product_id</w:t>
            </w:r>
          </w:p>
        </w:tc>
        <w:tc>
          <w:tcPr>
            <w:tcW w:w="1701" w:type="dxa"/>
            <w:vAlign w:val="center"/>
          </w:tcPr>
          <w:p w14:paraId="77EFA654">
            <w:pPr>
              <w:jc w:val="center"/>
              <w:rPr>
                <w:rFonts w:hint="eastAsia" w:ascii="宋体" w:hAnsi="宋体" w:eastAsia="宋体" w:cs="仿宋"/>
                <w:szCs w:val="21"/>
                <w:lang w:eastAsia="zh"/>
              </w:rPr>
            </w:pPr>
            <w:r>
              <w:rPr>
                <w:rFonts w:ascii="宋体" w:hAnsi="宋体" w:eastAsia="宋体" w:cs="仿宋"/>
                <w:szCs w:val="21"/>
                <w:lang w:eastAsia="zh"/>
              </w:rPr>
              <w:t>产品ID</w:t>
            </w:r>
          </w:p>
        </w:tc>
        <w:tc>
          <w:tcPr>
            <w:tcW w:w="2410" w:type="dxa"/>
            <w:vAlign w:val="center"/>
          </w:tcPr>
          <w:p w14:paraId="3FCCDF79">
            <w:pPr>
              <w:jc w:val="center"/>
              <w:rPr>
                <w:rFonts w:hint="eastAsia" w:ascii="宋体" w:hAnsi="宋体" w:eastAsia="宋体" w:cs="仿宋"/>
                <w:szCs w:val="21"/>
                <w:lang w:eastAsia="zh"/>
              </w:rPr>
            </w:pPr>
            <w:r>
              <w:rPr>
                <w:rFonts w:ascii="宋体" w:hAnsi="宋体" w:eastAsia="宋体" w:cs="仿宋"/>
                <w:szCs w:val="21"/>
                <w:lang w:eastAsia="zh"/>
              </w:rPr>
              <w:t>产品唯一编号</w:t>
            </w:r>
          </w:p>
        </w:tc>
        <w:tc>
          <w:tcPr>
            <w:tcW w:w="2126" w:type="dxa"/>
            <w:vAlign w:val="center"/>
          </w:tcPr>
          <w:p w14:paraId="31A601A5">
            <w:pPr>
              <w:jc w:val="center"/>
              <w:rPr>
                <w:rFonts w:hint="eastAsia" w:ascii="宋体" w:hAnsi="宋体" w:eastAsia="宋体" w:cs="仿宋"/>
                <w:szCs w:val="21"/>
                <w:lang w:eastAsia="zh"/>
              </w:rPr>
            </w:pPr>
          </w:p>
        </w:tc>
      </w:tr>
      <w:tr w14:paraId="5C82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2EDEEE4">
            <w:pPr>
              <w:jc w:val="center"/>
              <w:rPr>
                <w:rFonts w:hint="eastAsia" w:ascii="宋体" w:hAnsi="宋体" w:eastAsia="宋体" w:cs="仿宋"/>
                <w:szCs w:val="21"/>
                <w:lang w:eastAsia="zh"/>
              </w:rPr>
            </w:pPr>
            <w:r>
              <w:rPr>
                <w:rFonts w:ascii="宋体" w:hAnsi="宋体" w:eastAsia="宋体" w:cs="仿宋"/>
                <w:szCs w:val="21"/>
                <w:lang w:eastAsia="zh"/>
              </w:rPr>
              <w:t>5</w:t>
            </w:r>
          </w:p>
        </w:tc>
        <w:tc>
          <w:tcPr>
            <w:tcW w:w="1701" w:type="dxa"/>
            <w:vAlign w:val="center"/>
          </w:tcPr>
          <w:p w14:paraId="0CF27D4B">
            <w:pPr>
              <w:jc w:val="center"/>
              <w:rPr>
                <w:rFonts w:hint="eastAsia" w:ascii="宋体" w:hAnsi="宋体" w:eastAsia="宋体" w:cs="仿宋"/>
                <w:szCs w:val="21"/>
                <w:lang w:bidi="ar"/>
              </w:rPr>
            </w:pPr>
            <w:r>
              <w:rPr>
                <w:rFonts w:hint="eastAsia" w:ascii="宋体" w:hAnsi="宋体" w:eastAsia="宋体" w:cs="仿宋"/>
                <w:szCs w:val="21"/>
                <w:lang w:bidi="ar"/>
              </w:rPr>
              <w:t>market_id</w:t>
            </w:r>
          </w:p>
        </w:tc>
        <w:tc>
          <w:tcPr>
            <w:tcW w:w="1701" w:type="dxa"/>
            <w:vAlign w:val="center"/>
          </w:tcPr>
          <w:p w14:paraId="4DBD5F44">
            <w:pPr>
              <w:jc w:val="center"/>
              <w:rPr>
                <w:rFonts w:hint="eastAsia" w:ascii="宋体" w:hAnsi="宋体" w:eastAsia="宋体" w:cs="仿宋"/>
                <w:szCs w:val="21"/>
                <w:lang w:eastAsia="zh"/>
              </w:rPr>
            </w:pPr>
            <w:r>
              <w:rPr>
                <w:rFonts w:ascii="宋体" w:hAnsi="宋体" w:eastAsia="宋体" w:cs="仿宋"/>
                <w:szCs w:val="21"/>
                <w:lang w:eastAsia="zh"/>
              </w:rPr>
              <w:t>市场</w:t>
            </w:r>
          </w:p>
        </w:tc>
        <w:tc>
          <w:tcPr>
            <w:tcW w:w="2410" w:type="dxa"/>
            <w:vAlign w:val="center"/>
          </w:tcPr>
          <w:p w14:paraId="74FC964E">
            <w:pPr>
              <w:jc w:val="center"/>
              <w:rPr>
                <w:rFonts w:hint="eastAsia" w:ascii="宋体" w:hAnsi="宋体" w:eastAsia="宋体" w:cs="仿宋"/>
                <w:szCs w:val="21"/>
                <w:lang w:eastAsia="zh"/>
              </w:rPr>
            </w:pPr>
            <w:r>
              <w:rPr>
                <w:rFonts w:ascii="宋体" w:hAnsi="宋体" w:eastAsia="宋体" w:cs="仿宋"/>
                <w:szCs w:val="21"/>
                <w:lang w:eastAsia="zh"/>
              </w:rPr>
              <w:t>交易市场编号</w:t>
            </w:r>
          </w:p>
        </w:tc>
        <w:tc>
          <w:tcPr>
            <w:tcW w:w="2126" w:type="dxa"/>
            <w:vAlign w:val="center"/>
          </w:tcPr>
          <w:p w14:paraId="191F300A">
            <w:pPr>
              <w:jc w:val="center"/>
              <w:rPr>
                <w:rFonts w:hint="eastAsia" w:ascii="宋体" w:hAnsi="宋体" w:eastAsia="宋体" w:cs="仿宋"/>
                <w:szCs w:val="21"/>
                <w:lang w:eastAsia="zh"/>
              </w:rPr>
            </w:pPr>
          </w:p>
        </w:tc>
      </w:tr>
      <w:tr w14:paraId="4029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D251EE9">
            <w:pPr>
              <w:jc w:val="center"/>
              <w:rPr>
                <w:rFonts w:hint="eastAsia" w:ascii="宋体" w:hAnsi="宋体" w:eastAsia="宋体" w:cs="仿宋"/>
                <w:szCs w:val="21"/>
                <w:lang w:eastAsia="zh"/>
              </w:rPr>
            </w:pPr>
            <w:r>
              <w:rPr>
                <w:rFonts w:ascii="宋体" w:hAnsi="宋体" w:eastAsia="宋体" w:cs="仿宋"/>
                <w:szCs w:val="21"/>
                <w:lang w:eastAsia="zh"/>
              </w:rPr>
              <w:t>6</w:t>
            </w:r>
          </w:p>
        </w:tc>
        <w:tc>
          <w:tcPr>
            <w:tcW w:w="1701" w:type="dxa"/>
            <w:vAlign w:val="center"/>
          </w:tcPr>
          <w:p w14:paraId="341FA23E">
            <w:pPr>
              <w:jc w:val="center"/>
              <w:rPr>
                <w:rFonts w:hint="eastAsia" w:ascii="宋体" w:hAnsi="宋体" w:eastAsia="宋体" w:cs="仿宋"/>
                <w:szCs w:val="21"/>
                <w:lang w:bidi="ar"/>
              </w:rPr>
            </w:pPr>
            <w:r>
              <w:rPr>
                <w:rFonts w:hint="eastAsia" w:ascii="宋体" w:hAnsi="宋体" w:eastAsia="宋体" w:cs="仿宋"/>
                <w:szCs w:val="21"/>
                <w:lang w:bidi="ar"/>
              </w:rPr>
              <w:t>bs_direction</w:t>
            </w:r>
          </w:p>
        </w:tc>
        <w:tc>
          <w:tcPr>
            <w:tcW w:w="1701" w:type="dxa"/>
            <w:vAlign w:val="center"/>
          </w:tcPr>
          <w:p w14:paraId="3C9FF6F2">
            <w:pPr>
              <w:jc w:val="center"/>
              <w:rPr>
                <w:rFonts w:hint="eastAsia" w:ascii="宋体" w:hAnsi="宋体" w:eastAsia="宋体" w:cs="仿宋"/>
                <w:szCs w:val="21"/>
                <w:lang w:eastAsia="zh"/>
              </w:rPr>
            </w:pPr>
            <w:r>
              <w:rPr>
                <w:rFonts w:ascii="宋体" w:hAnsi="宋体" w:eastAsia="宋体" w:cs="仿宋"/>
                <w:szCs w:val="21"/>
                <w:lang w:eastAsia="zh"/>
              </w:rPr>
              <w:t>买卖方向</w:t>
            </w:r>
          </w:p>
        </w:tc>
        <w:tc>
          <w:tcPr>
            <w:tcW w:w="2410" w:type="dxa"/>
            <w:vAlign w:val="center"/>
          </w:tcPr>
          <w:p w14:paraId="5FD17442">
            <w:pPr>
              <w:jc w:val="center"/>
              <w:rPr>
                <w:rFonts w:hint="eastAsia" w:ascii="宋体" w:hAnsi="宋体" w:eastAsia="宋体" w:cs="仿宋"/>
                <w:szCs w:val="21"/>
                <w:lang w:eastAsia="zh"/>
              </w:rPr>
            </w:pPr>
            <w:r>
              <w:rPr>
                <w:rFonts w:ascii="宋体" w:hAnsi="宋体" w:eastAsia="宋体" w:cs="仿宋"/>
                <w:szCs w:val="21"/>
                <w:lang w:eastAsia="zh"/>
              </w:rPr>
              <w:t>交易买卖指向标识：1：买入，其他：卖出</w:t>
            </w:r>
          </w:p>
        </w:tc>
        <w:tc>
          <w:tcPr>
            <w:tcW w:w="2126" w:type="dxa"/>
            <w:vAlign w:val="center"/>
          </w:tcPr>
          <w:p w14:paraId="0165F9B9">
            <w:pPr>
              <w:jc w:val="center"/>
              <w:rPr>
                <w:rFonts w:hint="eastAsia" w:ascii="宋体" w:hAnsi="宋体" w:eastAsia="宋体" w:cs="仿宋"/>
                <w:szCs w:val="21"/>
                <w:lang w:eastAsia="zh"/>
              </w:rPr>
            </w:pPr>
          </w:p>
        </w:tc>
      </w:tr>
      <w:tr w14:paraId="366A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0371A19">
            <w:pPr>
              <w:jc w:val="center"/>
              <w:rPr>
                <w:rFonts w:hint="eastAsia" w:ascii="宋体" w:hAnsi="宋体" w:eastAsia="宋体" w:cs="仿宋"/>
                <w:szCs w:val="21"/>
                <w:lang w:eastAsia="zh"/>
              </w:rPr>
            </w:pPr>
            <w:r>
              <w:rPr>
                <w:rFonts w:ascii="宋体" w:hAnsi="宋体" w:eastAsia="宋体" w:cs="仿宋"/>
                <w:szCs w:val="21"/>
                <w:lang w:eastAsia="zh"/>
              </w:rPr>
              <w:t>7</w:t>
            </w:r>
          </w:p>
        </w:tc>
        <w:tc>
          <w:tcPr>
            <w:tcW w:w="1701" w:type="dxa"/>
            <w:vAlign w:val="center"/>
          </w:tcPr>
          <w:p w14:paraId="7CF0E8D3">
            <w:pPr>
              <w:jc w:val="center"/>
              <w:rPr>
                <w:rFonts w:hint="eastAsia" w:ascii="宋体" w:hAnsi="宋体" w:eastAsia="宋体" w:cs="仿宋"/>
                <w:szCs w:val="21"/>
                <w:lang w:bidi="ar"/>
              </w:rPr>
            </w:pPr>
            <w:r>
              <w:rPr>
                <w:rFonts w:hint="eastAsia" w:ascii="宋体" w:hAnsi="宋体" w:eastAsia="宋体" w:cs="仿宋"/>
                <w:szCs w:val="21"/>
                <w:lang w:bidi="ar"/>
              </w:rPr>
              <w:t>close_price</w:t>
            </w:r>
          </w:p>
        </w:tc>
        <w:tc>
          <w:tcPr>
            <w:tcW w:w="1701" w:type="dxa"/>
            <w:vAlign w:val="center"/>
          </w:tcPr>
          <w:p w14:paraId="4120EC40">
            <w:pPr>
              <w:jc w:val="center"/>
              <w:rPr>
                <w:rFonts w:hint="eastAsia" w:ascii="宋体" w:hAnsi="宋体" w:eastAsia="宋体" w:cs="仿宋"/>
                <w:szCs w:val="21"/>
                <w:lang w:eastAsia="zh"/>
              </w:rPr>
            </w:pPr>
            <w:r>
              <w:rPr>
                <w:rFonts w:ascii="宋体" w:hAnsi="宋体" w:eastAsia="宋体" w:cs="仿宋"/>
                <w:szCs w:val="21"/>
                <w:lang w:eastAsia="zh"/>
              </w:rPr>
              <w:t>平仓价</w:t>
            </w:r>
          </w:p>
        </w:tc>
        <w:tc>
          <w:tcPr>
            <w:tcW w:w="2410" w:type="dxa"/>
            <w:vAlign w:val="center"/>
          </w:tcPr>
          <w:p w14:paraId="271427FF">
            <w:pPr>
              <w:jc w:val="center"/>
              <w:rPr>
                <w:rFonts w:hint="eastAsia" w:ascii="宋体" w:hAnsi="宋体" w:eastAsia="宋体" w:cs="仿宋"/>
                <w:szCs w:val="21"/>
                <w:lang w:eastAsia="zh"/>
              </w:rPr>
            </w:pPr>
            <w:r>
              <w:rPr>
                <w:rFonts w:ascii="宋体" w:hAnsi="宋体" w:eastAsia="宋体" w:cs="仿宋"/>
                <w:szCs w:val="21"/>
                <w:lang w:eastAsia="zh"/>
              </w:rPr>
              <w:t>合约平仓价格</w:t>
            </w:r>
          </w:p>
        </w:tc>
        <w:tc>
          <w:tcPr>
            <w:tcW w:w="2126" w:type="dxa"/>
            <w:vAlign w:val="center"/>
          </w:tcPr>
          <w:p w14:paraId="4B4F25D2">
            <w:pPr>
              <w:jc w:val="center"/>
              <w:rPr>
                <w:rFonts w:hint="eastAsia" w:ascii="宋体" w:hAnsi="宋体" w:eastAsia="宋体" w:cs="仿宋"/>
                <w:szCs w:val="21"/>
                <w:lang w:eastAsia="zh"/>
              </w:rPr>
            </w:pPr>
          </w:p>
        </w:tc>
      </w:tr>
      <w:tr w14:paraId="0518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A7BC743">
            <w:pPr>
              <w:jc w:val="center"/>
              <w:rPr>
                <w:rFonts w:hint="eastAsia" w:ascii="宋体" w:hAnsi="宋体" w:eastAsia="宋体" w:cs="仿宋"/>
                <w:szCs w:val="21"/>
                <w:lang w:eastAsia="zh"/>
              </w:rPr>
            </w:pPr>
            <w:r>
              <w:rPr>
                <w:rFonts w:ascii="宋体" w:hAnsi="宋体" w:eastAsia="宋体" w:cs="仿宋"/>
                <w:szCs w:val="21"/>
                <w:lang w:eastAsia="zh"/>
              </w:rPr>
              <w:t>8</w:t>
            </w:r>
          </w:p>
        </w:tc>
        <w:tc>
          <w:tcPr>
            <w:tcW w:w="1701" w:type="dxa"/>
            <w:vAlign w:val="center"/>
          </w:tcPr>
          <w:p w14:paraId="39982A62">
            <w:pPr>
              <w:jc w:val="center"/>
              <w:rPr>
                <w:rFonts w:hint="eastAsia" w:ascii="宋体" w:hAnsi="宋体" w:eastAsia="宋体" w:cs="仿宋"/>
                <w:szCs w:val="21"/>
                <w:lang w:bidi="ar"/>
              </w:rPr>
            </w:pPr>
            <w:r>
              <w:rPr>
                <w:rFonts w:hint="eastAsia" w:ascii="宋体" w:hAnsi="宋体" w:eastAsia="宋体" w:cs="仿宋"/>
                <w:szCs w:val="21"/>
                <w:lang w:bidi="ar"/>
              </w:rPr>
              <w:t>open_price</w:t>
            </w:r>
          </w:p>
        </w:tc>
        <w:tc>
          <w:tcPr>
            <w:tcW w:w="1701" w:type="dxa"/>
            <w:vAlign w:val="center"/>
          </w:tcPr>
          <w:p w14:paraId="1D9ED1A9">
            <w:pPr>
              <w:jc w:val="center"/>
              <w:rPr>
                <w:rFonts w:hint="eastAsia" w:ascii="宋体" w:hAnsi="宋体" w:eastAsia="宋体" w:cs="仿宋"/>
                <w:szCs w:val="21"/>
                <w:lang w:eastAsia="zh"/>
              </w:rPr>
            </w:pPr>
            <w:r>
              <w:rPr>
                <w:rFonts w:ascii="宋体" w:hAnsi="宋体" w:eastAsia="宋体" w:cs="仿宋"/>
                <w:szCs w:val="21"/>
                <w:lang w:eastAsia="zh"/>
              </w:rPr>
              <w:t>开仓价</w:t>
            </w:r>
          </w:p>
        </w:tc>
        <w:tc>
          <w:tcPr>
            <w:tcW w:w="2410" w:type="dxa"/>
            <w:vAlign w:val="center"/>
          </w:tcPr>
          <w:p w14:paraId="70DE14FC">
            <w:pPr>
              <w:jc w:val="center"/>
              <w:rPr>
                <w:rFonts w:hint="eastAsia" w:ascii="宋体" w:hAnsi="宋体" w:eastAsia="宋体" w:cs="仿宋"/>
                <w:szCs w:val="21"/>
                <w:lang w:eastAsia="zh"/>
              </w:rPr>
            </w:pPr>
            <w:r>
              <w:rPr>
                <w:rFonts w:ascii="宋体" w:hAnsi="宋体" w:eastAsia="宋体" w:cs="仿宋"/>
                <w:szCs w:val="21"/>
                <w:lang w:eastAsia="zh"/>
              </w:rPr>
              <w:t>合约开仓价格</w:t>
            </w:r>
          </w:p>
        </w:tc>
        <w:tc>
          <w:tcPr>
            <w:tcW w:w="2126" w:type="dxa"/>
            <w:vAlign w:val="center"/>
          </w:tcPr>
          <w:p w14:paraId="12D80A86">
            <w:pPr>
              <w:jc w:val="center"/>
              <w:rPr>
                <w:rFonts w:hint="eastAsia" w:ascii="宋体" w:hAnsi="宋体" w:eastAsia="宋体" w:cs="仿宋"/>
                <w:szCs w:val="21"/>
                <w:lang w:eastAsia="zh"/>
              </w:rPr>
            </w:pPr>
          </w:p>
        </w:tc>
      </w:tr>
      <w:tr w14:paraId="0951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798B095">
            <w:pPr>
              <w:jc w:val="center"/>
              <w:rPr>
                <w:rFonts w:hint="eastAsia" w:ascii="宋体" w:hAnsi="宋体" w:eastAsia="宋体" w:cs="仿宋"/>
                <w:szCs w:val="21"/>
                <w:lang w:eastAsia="zh"/>
              </w:rPr>
            </w:pPr>
            <w:r>
              <w:rPr>
                <w:rFonts w:ascii="宋体" w:hAnsi="宋体" w:eastAsia="宋体" w:cs="仿宋"/>
                <w:szCs w:val="21"/>
                <w:lang w:eastAsia="zh"/>
              </w:rPr>
              <w:t>9</w:t>
            </w:r>
          </w:p>
        </w:tc>
        <w:tc>
          <w:tcPr>
            <w:tcW w:w="1701" w:type="dxa"/>
            <w:vAlign w:val="center"/>
          </w:tcPr>
          <w:p w14:paraId="57BAF9DA">
            <w:pPr>
              <w:jc w:val="center"/>
              <w:rPr>
                <w:rFonts w:hint="eastAsia" w:ascii="宋体" w:hAnsi="宋体" w:eastAsia="宋体" w:cs="仿宋"/>
                <w:szCs w:val="21"/>
                <w:lang w:bidi="ar"/>
              </w:rPr>
            </w:pPr>
            <w:r>
              <w:rPr>
                <w:rFonts w:hint="eastAsia" w:ascii="宋体" w:hAnsi="宋体" w:eastAsia="宋体" w:cs="仿宋"/>
                <w:szCs w:val="21"/>
                <w:lang w:bidi="ar"/>
              </w:rPr>
              <w:t>amount</w:t>
            </w:r>
          </w:p>
        </w:tc>
        <w:tc>
          <w:tcPr>
            <w:tcW w:w="1701" w:type="dxa"/>
            <w:vAlign w:val="center"/>
          </w:tcPr>
          <w:p w14:paraId="3B10031A">
            <w:pPr>
              <w:jc w:val="center"/>
              <w:rPr>
                <w:rFonts w:hint="eastAsia" w:ascii="宋体" w:hAnsi="宋体" w:eastAsia="宋体" w:cs="仿宋"/>
                <w:szCs w:val="21"/>
                <w:lang w:eastAsia="zh"/>
              </w:rPr>
            </w:pPr>
            <w:r>
              <w:rPr>
                <w:rFonts w:ascii="宋体" w:hAnsi="宋体" w:eastAsia="宋体" w:cs="仿宋"/>
                <w:szCs w:val="21"/>
                <w:lang w:eastAsia="zh"/>
              </w:rPr>
              <w:t>数量</w:t>
            </w:r>
          </w:p>
        </w:tc>
        <w:tc>
          <w:tcPr>
            <w:tcW w:w="2410" w:type="dxa"/>
            <w:vAlign w:val="center"/>
          </w:tcPr>
          <w:p w14:paraId="7053CD4A">
            <w:pPr>
              <w:jc w:val="center"/>
              <w:rPr>
                <w:rFonts w:hint="eastAsia" w:ascii="宋体" w:hAnsi="宋体" w:eastAsia="宋体" w:cs="仿宋"/>
                <w:szCs w:val="21"/>
                <w:lang w:eastAsia="zh"/>
              </w:rPr>
            </w:pPr>
            <w:r>
              <w:rPr>
                <w:rFonts w:ascii="宋体" w:hAnsi="宋体" w:eastAsia="宋体" w:cs="仿宋"/>
                <w:szCs w:val="21"/>
                <w:lang w:eastAsia="zh"/>
              </w:rPr>
              <w:t>交易产品数量</w:t>
            </w:r>
          </w:p>
        </w:tc>
        <w:tc>
          <w:tcPr>
            <w:tcW w:w="2126" w:type="dxa"/>
            <w:vAlign w:val="center"/>
          </w:tcPr>
          <w:p w14:paraId="59F78FB6">
            <w:pPr>
              <w:jc w:val="center"/>
              <w:rPr>
                <w:rFonts w:hint="eastAsia" w:ascii="宋体" w:hAnsi="宋体" w:eastAsia="宋体" w:cs="仿宋"/>
                <w:szCs w:val="21"/>
                <w:lang w:eastAsia="zh"/>
              </w:rPr>
            </w:pPr>
          </w:p>
        </w:tc>
      </w:tr>
      <w:tr w14:paraId="3090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5A49A70">
            <w:pPr>
              <w:jc w:val="center"/>
              <w:rPr>
                <w:rFonts w:hint="eastAsia" w:ascii="宋体" w:hAnsi="宋体" w:eastAsia="宋体" w:cs="仿宋"/>
                <w:szCs w:val="21"/>
                <w:lang w:eastAsia="zh"/>
              </w:rPr>
            </w:pPr>
            <w:r>
              <w:rPr>
                <w:rFonts w:ascii="宋体" w:hAnsi="宋体" w:eastAsia="宋体" w:cs="仿宋"/>
                <w:szCs w:val="21"/>
                <w:lang w:eastAsia="zh"/>
              </w:rPr>
              <w:t>10</w:t>
            </w:r>
          </w:p>
        </w:tc>
        <w:tc>
          <w:tcPr>
            <w:tcW w:w="1701" w:type="dxa"/>
            <w:vAlign w:val="center"/>
          </w:tcPr>
          <w:p w14:paraId="16C57ECD">
            <w:pPr>
              <w:jc w:val="center"/>
              <w:rPr>
                <w:rFonts w:hint="eastAsia" w:ascii="宋体" w:hAnsi="宋体" w:eastAsia="宋体" w:cs="仿宋"/>
                <w:szCs w:val="21"/>
                <w:lang w:bidi="ar"/>
              </w:rPr>
            </w:pPr>
            <w:r>
              <w:rPr>
                <w:rFonts w:hint="eastAsia" w:ascii="宋体" w:hAnsi="宋体" w:eastAsia="宋体" w:cs="仿宋"/>
                <w:szCs w:val="21"/>
                <w:lang w:bidi="ar"/>
              </w:rPr>
              <w:t>hand_amount</w:t>
            </w:r>
          </w:p>
        </w:tc>
        <w:tc>
          <w:tcPr>
            <w:tcW w:w="1701" w:type="dxa"/>
            <w:vAlign w:val="center"/>
          </w:tcPr>
          <w:p w14:paraId="319E3638">
            <w:pPr>
              <w:jc w:val="center"/>
              <w:rPr>
                <w:rFonts w:hint="eastAsia" w:ascii="宋体" w:hAnsi="宋体" w:eastAsia="宋体" w:cs="仿宋"/>
                <w:szCs w:val="21"/>
                <w:lang w:eastAsia="zh"/>
              </w:rPr>
            </w:pPr>
            <w:r>
              <w:rPr>
                <w:rFonts w:ascii="宋体" w:hAnsi="宋体" w:eastAsia="宋体" w:cs="仿宋"/>
                <w:szCs w:val="21"/>
                <w:lang w:eastAsia="zh"/>
              </w:rPr>
              <w:t>合约乘数</w:t>
            </w:r>
          </w:p>
        </w:tc>
        <w:tc>
          <w:tcPr>
            <w:tcW w:w="2410" w:type="dxa"/>
            <w:vAlign w:val="center"/>
          </w:tcPr>
          <w:p w14:paraId="1D92E194">
            <w:pPr>
              <w:jc w:val="center"/>
              <w:rPr>
                <w:rFonts w:hint="eastAsia" w:ascii="宋体" w:hAnsi="宋体" w:eastAsia="宋体" w:cs="仿宋"/>
                <w:szCs w:val="21"/>
                <w:lang w:eastAsia="zh"/>
              </w:rPr>
            </w:pPr>
            <w:r>
              <w:rPr>
                <w:rFonts w:ascii="宋体" w:hAnsi="宋体" w:eastAsia="宋体" w:cs="仿宋"/>
                <w:szCs w:val="21"/>
                <w:lang w:eastAsia="zh"/>
              </w:rPr>
              <w:t>合约数量乘数</w:t>
            </w:r>
          </w:p>
        </w:tc>
        <w:tc>
          <w:tcPr>
            <w:tcW w:w="2126" w:type="dxa"/>
            <w:vAlign w:val="center"/>
          </w:tcPr>
          <w:p w14:paraId="26E4BF70">
            <w:pPr>
              <w:jc w:val="center"/>
              <w:rPr>
                <w:rFonts w:hint="eastAsia" w:ascii="宋体" w:hAnsi="宋体" w:eastAsia="宋体" w:cs="仿宋"/>
                <w:szCs w:val="21"/>
                <w:lang w:eastAsia="zh"/>
              </w:rPr>
            </w:pPr>
          </w:p>
        </w:tc>
      </w:tr>
    </w:tbl>
    <w:p w14:paraId="4243CF1E">
      <w:pPr>
        <w:pStyle w:val="4"/>
        <w:spacing w:before="120" w:after="120" w:line="415" w:lineRule="auto"/>
        <w:rPr>
          <w:rFonts w:hint="eastAsia" w:asciiTheme="majorEastAsia" w:hAnsiTheme="majorEastAsia" w:cstheme="majorBidi"/>
          <w:sz w:val="24"/>
          <w:szCs w:val="24"/>
        </w:rPr>
      </w:pPr>
      <w:bookmarkStart w:id="89" w:name="_Toc29654"/>
      <w:r>
        <w:rPr>
          <w:rFonts w:asciiTheme="majorEastAsia" w:hAnsiTheme="majorEastAsia" w:cstheme="majorBidi"/>
          <w:sz w:val="24"/>
          <w:szCs w:val="24"/>
        </w:rPr>
        <w:t>cf_sett.t_product（品种表）</w:t>
      </w:r>
      <w:bookmarkEnd w:id="89"/>
    </w:p>
    <w:tbl>
      <w:tblPr>
        <w:tblStyle w:val="1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1856"/>
        <w:gridCol w:w="2291"/>
        <w:gridCol w:w="1661"/>
        <w:gridCol w:w="1662"/>
      </w:tblGrid>
      <w:tr w14:paraId="77A6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FBD4B4" w:themeFill="accent6" w:themeFillTint="66"/>
            <w:vAlign w:val="center"/>
          </w:tcPr>
          <w:p w14:paraId="3E6D8CA3">
            <w:pPr>
              <w:jc w:val="center"/>
              <w:rPr>
                <w:rFonts w:hint="eastAsia" w:ascii="宋体" w:hAnsi="宋体" w:eastAsia="宋体" w:cs="仿宋"/>
                <w:b/>
                <w:bCs/>
                <w:szCs w:val="20"/>
                <w:lang w:eastAsia="zh"/>
              </w:rPr>
            </w:pPr>
            <w:r>
              <w:rPr>
                <w:rFonts w:ascii="宋体" w:hAnsi="宋体" w:eastAsia="宋体" w:cs="仿宋"/>
                <w:b/>
                <w:bCs/>
                <w:szCs w:val="20"/>
                <w:lang w:eastAsia="zh"/>
              </w:rPr>
              <w:t>序号</w:t>
            </w:r>
          </w:p>
        </w:tc>
        <w:tc>
          <w:tcPr>
            <w:tcW w:w="1856" w:type="dxa"/>
            <w:shd w:val="clear" w:color="auto" w:fill="FBD4B4" w:themeFill="accent6" w:themeFillTint="66"/>
            <w:vAlign w:val="center"/>
          </w:tcPr>
          <w:p w14:paraId="0BB921C9">
            <w:pPr>
              <w:jc w:val="center"/>
              <w:rPr>
                <w:rFonts w:hint="eastAsia" w:ascii="宋体" w:hAnsi="宋体" w:eastAsia="宋体" w:cs="仿宋"/>
                <w:b/>
                <w:bCs/>
                <w:szCs w:val="20"/>
                <w:lang w:eastAsia="zh"/>
              </w:rPr>
            </w:pPr>
            <w:r>
              <w:rPr>
                <w:rFonts w:ascii="宋体" w:hAnsi="宋体" w:eastAsia="宋体" w:cs="仿宋"/>
                <w:b/>
                <w:bCs/>
                <w:szCs w:val="20"/>
                <w:lang w:eastAsia="zh"/>
              </w:rPr>
              <w:t>字段编码</w:t>
            </w:r>
          </w:p>
        </w:tc>
        <w:tc>
          <w:tcPr>
            <w:tcW w:w="2291" w:type="dxa"/>
            <w:shd w:val="clear" w:color="auto" w:fill="FBD4B4" w:themeFill="accent6" w:themeFillTint="66"/>
            <w:vAlign w:val="center"/>
          </w:tcPr>
          <w:p w14:paraId="5851C3F5">
            <w:pPr>
              <w:jc w:val="center"/>
              <w:rPr>
                <w:rFonts w:hint="eastAsia" w:ascii="宋体" w:hAnsi="宋体" w:eastAsia="宋体" w:cs="仿宋"/>
                <w:b/>
                <w:bCs/>
                <w:szCs w:val="20"/>
                <w:lang w:eastAsia="zh"/>
              </w:rPr>
            </w:pPr>
            <w:r>
              <w:rPr>
                <w:rFonts w:ascii="宋体" w:hAnsi="宋体" w:eastAsia="宋体" w:cs="仿宋"/>
                <w:b/>
                <w:bCs/>
                <w:szCs w:val="20"/>
                <w:lang w:eastAsia="zh"/>
              </w:rPr>
              <w:t>字段名称</w:t>
            </w:r>
          </w:p>
        </w:tc>
        <w:tc>
          <w:tcPr>
            <w:tcW w:w="1661" w:type="dxa"/>
            <w:shd w:val="clear" w:color="auto" w:fill="FBD4B4" w:themeFill="accent6" w:themeFillTint="66"/>
            <w:vAlign w:val="center"/>
          </w:tcPr>
          <w:p w14:paraId="53D760B9">
            <w:pPr>
              <w:jc w:val="center"/>
              <w:rPr>
                <w:rFonts w:hint="eastAsia" w:ascii="宋体" w:hAnsi="宋体" w:eastAsia="宋体" w:cs="仿宋"/>
                <w:b/>
                <w:bCs/>
                <w:szCs w:val="20"/>
                <w:lang w:eastAsia="zh"/>
              </w:rPr>
            </w:pPr>
            <w:r>
              <w:rPr>
                <w:rFonts w:ascii="宋体" w:hAnsi="宋体" w:eastAsia="宋体" w:cs="仿宋"/>
                <w:b/>
                <w:bCs/>
                <w:szCs w:val="20"/>
                <w:lang w:eastAsia="zh"/>
              </w:rPr>
              <w:t>含义</w:t>
            </w:r>
          </w:p>
        </w:tc>
        <w:tc>
          <w:tcPr>
            <w:tcW w:w="1662" w:type="dxa"/>
            <w:shd w:val="clear" w:color="auto" w:fill="FBD4B4" w:themeFill="accent6" w:themeFillTint="66"/>
            <w:vAlign w:val="center"/>
          </w:tcPr>
          <w:p w14:paraId="08A6876E">
            <w:pPr>
              <w:jc w:val="center"/>
              <w:rPr>
                <w:rFonts w:hint="eastAsia" w:ascii="宋体" w:hAnsi="宋体" w:eastAsia="宋体" w:cs="仿宋"/>
                <w:b/>
                <w:bCs/>
                <w:szCs w:val="20"/>
                <w:lang w:eastAsia="zh"/>
              </w:rPr>
            </w:pPr>
            <w:r>
              <w:rPr>
                <w:rFonts w:ascii="宋体" w:hAnsi="宋体" w:eastAsia="宋体" w:cs="仿宋"/>
                <w:b/>
                <w:bCs/>
                <w:szCs w:val="20"/>
                <w:lang w:eastAsia="zh"/>
              </w:rPr>
              <w:t>是否脱敏</w:t>
            </w:r>
          </w:p>
        </w:tc>
      </w:tr>
      <w:tr w14:paraId="2660E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vAlign w:val="center"/>
          </w:tcPr>
          <w:p w14:paraId="40393F8E">
            <w:pPr>
              <w:jc w:val="center"/>
              <w:rPr>
                <w:rFonts w:hint="eastAsia" w:ascii="宋体" w:hAnsi="宋体" w:eastAsia="宋体" w:cs="仿宋"/>
                <w:szCs w:val="20"/>
                <w:lang w:eastAsia="zh"/>
              </w:rPr>
            </w:pPr>
            <w:r>
              <w:rPr>
                <w:rFonts w:ascii="宋体" w:hAnsi="宋体" w:eastAsia="宋体" w:cs="仿宋"/>
                <w:szCs w:val="20"/>
                <w:lang w:eastAsia="zh"/>
              </w:rPr>
              <w:t>1</w:t>
            </w:r>
          </w:p>
        </w:tc>
        <w:tc>
          <w:tcPr>
            <w:tcW w:w="1856" w:type="dxa"/>
            <w:vAlign w:val="center"/>
          </w:tcPr>
          <w:p w14:paraId="6F48120F">
            <w:pPr>
              <w:jc w:val="center"/>
              <w:rPr>
                <w:rFonts w:hint="eastAsia" w:ascii="宋体" w:hAnsi="宋体" w:eastAsia="宋体" w:cs="仿宋"/>
                <w:szCs w:val="20"/>
                <w:lang w:eastAsia="zh"/>
              </w:rPr>
            </w:pPr>
            <w:r>
              <w:rPr>
                <w:rFonts w:ascii="宋体" w:hAnsi="宋体" w:eastAsia="宋体" w:cs="仿宋"/>
                <w:szCs w:val="20"/>
                <w:lang w:bidi="ar"/>
              </w:rPr>
              <w:t>product_id</w:t>
            </w:r>
          </w:p>
        </w:tc>
        <w:tc>
          <w:tcPr>
            <w:tcW w:w="2291" w:type="dxa"/>
            <w:vAlign w:val="center"/>
          </w:tcPr>
          <w:p w14:paraId="3AE9C3BC">
            <w:pPr>
              <w:jc w:val="center"/>
              <w:rPr>
                <w:rFonts w:hint="eastAsia" w:ascii="宋体" w:hAnsi="宋体" w:eastAsia="宋体" w:cs="仿宋"/>
                <w:szCs w:val="20"/>
                <w:lang w:eastAsia="zh"/>
              </w:rPr>
            </w:pPr>
            <w:r>
              <w:rPr>
                <w:rFonts w:ascii="宋体" w:hAnsi="宋体" w:eastAsia="宋体" w:cs="仿宋"/>
                <w:szCs w:val="20"/>
                <w:lang w:eastAsia="zh"/>
              </w:rPr>
              <w:t xml:space="preserve">产品id </w:t>
            </w:r>
          </w:p>
        </w:tc>
        <w:tc>
          <w:tcPr>
            <w:tcW w:w="1661" w:type="dxa"/>
            <w:vAlign w:val="center"/>
          </w:tcPr>
          <w:p w14:paraId="3506C78F">
            <w:pPr>
              <w:jc w:val="center"/>
              <w:rPr>
                <w:rFonts w:hint="eastAsia" w:ascii="宋体" w:hAnsi="宋体" w:eastAsia="宋体" w:cs="仿宋"/>
                <w:szCs w:val="20"/>
                <w:lang w:eastAsia="zh"/>
              </w:rPr>
            </w:pPr>
            <w:r>
              <w:rPr>
                <w:rFonts w:ascii="宋体" w:hAnsi="宋体" w:eastAsia="宋体" w:cs="仿宋"/>
                <w:szCs w:val="20"/>
                <w:lang w:eastAsia="zh"/>
              </w:rPr>
              <w:t>产品唯一编号</w:t>
            </w:r>
          </w:p>
        </w:tc>
        <w:tc>
          <w:tcPr>
            <w:tcW w:w="1662" w:type="dxa"/>
            <w:vAlign w:val="center"/>
          </w:tcPr>
          <w:p w14:paraId="60227EA2">
            <w:pPr>
              <w:jc w:val="center"/>
              <w:rPr>
                <w:rFonts w:hint="eastAsia" w:ascii="宋体" w:hAnsi="宋体" w:eastAsia="宋体" w:cs="仿宋"/>
                <w:szCs w:val="20"/>
                <w:lang w:eastAsia="zh"/>
              </w:rPr>
            </w:pPr>
          </w:p>
        </w:tc>
      </w:tr>
      <w:tr w14:paraId="4AE6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vAlign w:val="center"/>
          </w:tcPr>
          <w:p w14:paraId="6E11AAE2">
            <w:pPr>
              <w:jc w:val="center"/>
              <w:rPr>
                <w:rFonts w:hint="eastAsia" w:ascii="宋体" w:hAnsi="宋体" w:eastAsia="宋体" w:cs="仿宋"/>
                <w:szCs w:val="20"/>
                <w:lang w:eastAsia="zh"/>
              </w:rPr>
            </w:pPr>
            <w:r>
              <w:rPr>
                <w:rFonts w:ascii="宋体" w:hAnsi="宋体" w:eastAsia="宋体" w:cs="仿宋"/>
                <w:szCs w:val="20"/>
                <w:lang w:eastAsia="zh"/>
              </w:rPr>
              <w:t>2</w:t>
            </w:r>
          </w:p>
        </w:tc>
        <w:tc>
          <w:tcPr>
            <w:tcW w:w="1856" w:type="dxa"/>
            <w:vAlign w:val="center"/>
          </w:tcPr>
          <w:p w14:paraId="36D5A301">
            <w:pPr>
              <w:jc w:val="center"/>
              <w:rPr>
                <w:rFonts w:hint="eastAsia" w:ascii="宋体" w:hAnsi="宋体" w:eastAsia="宋体" w:cs="仿宋"/>
                <w:szCs w:val="20"/>
                <w:lang w:eastAsia="zh"/>
              </w:rPr>
            </w:pPr>
            <w:r>
              <w:rPr>
                <w:rFonts w:ascii="宋体" w:hAnsi="宋体" w:eastAsia="宋体" w:cs="仿宋"/>
                <w:szCs w:val="20"/>
                <w:lang w:bidi="ar"/>
              </w:rPr>
              <w:t>market_id</w:t>
            </w:r>
          </w:p>
        </w:tc>
        <w:tc>
          <w:tcPr>
            <w:tcW w:w="2291" w:type="dxa"/>
            <w:vAlign w:val="center"/>
          </w:tcPr>
          <w:p w14:paraId="3CDB1D6D">
            <w:pPr>
              <w:jc w:val="center"/>
              <w:rPr>
                <w:rFonts w:hint="eastAsia" w:ascii="宋体" w:hAnsi="宋体" w:eastAsia="宋体" w:cs="仿宋"/>
                <w:szCs w:val="20"/>
                <w:lang w:eastAsia="zh"/>
              </w:rPr>
            </w:pPr>
            <w:r>
              <w:rPr>
                <w:rFonts w:ascii="宋体" w:hAnsi="宋体" w:eastAsia="宋体" w:cs="仿宋"/>
                <w:szCs w:val="20"/>
                <w:lang w:eastAsia="zh"/>
              </w:rPr>
              <w:t>市场</w:t>
            </w:r>
          </w:p>
        </w:tc>
        <w:tc>
          <w:tcPr>
            <w:tcW w:w="1661" w:type="dxa"/>
            <w:vAlign w:val="center"/>
          </w:tcPr>
          <w:p w14:paraId="3D04C40D">
            <w:pPr>
              <w:jc w:val="center"/>
              <w:rPr>
                <w:rFonts w:hint="eastAsia" w:ascii="宋体" w:hAnsi="宋体" w:eastAsia="宋体" w:cs="仿宋"/>
                <w:szCs w:val="20"/>
                <w:lang w:eastAsia="zh"/>
              </w:rPr>
            </w:pPr>
            <w:r>
              <w:rPr>
                <w:rFonts w:ascii="宋体" w:hAnsi="宋体" w:eastAsia="宋体" w:cs="仿宋"/>
                <w:szCs w:val="20"/>
                <w:lang w:eastAsia="zh"/>
              </w:rPr>
              <w:t>交易市场编号</w:t>
            </w:r>
          </w:p>
        </w:tc>
        <w:tc>
          <w:tcPr>
            <w:tcW w:w="1662" w:type="dxa"/>
            <w:vAlign w:val="center"/>
          </w:tcPr>
          <w:p w14:paraId="7AE1FE50">
            <w:pPr>
              <w:jc w:val="center"/>
              <w:rPr>
                <w:rFonts w:hint="eastAsia" w:ascii="宋体" w:hAnsi="宋体" w:eastAsia="宋体" w:cs="仿宋"/>
                <w:szCs w:val="20"/>
                <w:lang w:eastAsia="zh"/>
              </w:rPr>
            </w:pPr>
          </w:p>
        </w:tc>
      </w:tr>
      <w:tr w14:paraId="3F6E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vAlign w:val="center"/>
          </w:tcPr>
          <w:p w14:paraId="7AE0E537">
            <w:pPr>
              <w:jc w:val="center"/>
              <w:rPr>
                <w:rFonts w:hint="eastAsia" w:ascii="宋体" w:hAnsi="宋体" w:eastAsia="宋体" w:cs="仿宋"/>
                <w:szCs w:val="20"/>
                <w:lang w:eastAsia="zh"/>
              </w:rPr>
            </w:pPr>
            <w:r>
              <w:rPr>
                <w:rFonts w:ascii="宋体" w:hAnsi="宋体" w:eastAsia="宋体" w:cs="仿宋"/>
                <w:szCs w:val="20"/>
                <w:lang w:eastAsia="zh"/>
              </w:rPr>
              <w:t>3</w:t>
            </w:r>
          </w:p>
        </w:tc>
        <w:tc>
          <w:tcPr>
            <w:tcW w:w="1856" w:type="dxa"/>
            <w:vAlign w:val="center"/>
          </w:tcPr>
          <w:p w14:paraId="20C65855">
            <w:pPr>
              <w:jc w:val="center"/>
              <w:rPr>
                <w:rFonts w:hint="eastAsia" w:ascii="宋体" w:hAnsi="宋体" w:eastAsia="宋体" w:cs="仿宋"/>
                <w:szCs w:val="20"/>
                <w:lang w:bidi="ar"/>
              </w:rPr>
            </w:pPr>
            <w:r>
              <w:rPr>
                <w:rFonts w:ascii="宋体" w:hAnsi="宋体" w:eastAsia="宋体" w:cs="仿宋"/>
                <w:szCs w:val="20"/>
                <w:lang w:bidi="ar"/>
              </w:rPr>
              <w:t>product_type</w:t>
            </w:r>
          </w:p>
        </w:tc>
        <w:tc>
          <w:tcPr>
            <w:tcW w:w="2291" w:type="dxa"/>
            <w:vAlign w:val="center"/>
          </w:tcPr>
          <w:p w14:paraId="74377756">
            <w:pPr>
              <w:jc w:val="center"/>
              <w:rPr>
                <w:rFonts w:hint="eastAsia" w:ascii="宋体" w:hAnsi="宋体" w:eastAsia="宋体" w:cs="仿宋"/>
                <w:szCs w:val="20"/>
                <w:lang w:eastAsia="zh"/>
              </w:rPr>
            </w:pPr>
            <w:r>
              <w:rPr>
                <w:rFonts w:ascii="宋体" w:hAnsi="宋体" w:eastAsia="宋体" w:cs="仿宋"/>
                <w:szCs w:val="20"/>
                <w:lang w:eastAsia="zh"/>
              </w:rPr>
              <w:t>产品类型</w:t>
            </w:r>
          </w:p>
        </w:tc>
        <w:tc>
          <w:tcPr>
            <w:tcW w:w="1661" w:type="dxa"/>
            <w:vAlign w:val="center"/>
          </w:tcPr>
          <w:p w14:paraId="0EEA22DE">
            <w:pPr>
              <w:jc w:val="center"/>
              <w:rPr>
                <w:rFonts w:hint="eastAsia" w:ascii="宋体" w:hAnsi="宋体" w:eastAsia="宋体" w:cs="仿宋"/>
                <w:szCs w:val="20"/>
                <w:lang w:eastAsia="zh"/>
              </w:rPr>
            </w:pPr>
            <w:r>
              <w:rPr>
                <w:rFonts w:ascii="宋体" w:hAnsi="宋体" w:eastAsia="宋体" w:cs="仿宋"/>
                <w:szCs w:val="20"/>
                <w:lang w:eastAsia="zh"/>
              </w:rPr>
              <w:t>产品类别区分</w:t>
            </w:r>
          </w:p>
        </w:tc>
        <w:tc>
          <w:tcPr>
            <w:tcW w:w="1662" w:type="dxa"/>
            <w:vAlign w:val="center"/>
          </w:tcPr>
          <w:p w14:paraId="4748659B">
            <w:pPr>
              <w:jc w:val="center"/>
              <w:rPr>
                <w:rFonts w:hint="eastAsia" w:ascii="宋体" w:hAnsi="宋体" w:eastAsia="宋体" w:cs="仿宋"/>
                <w:szCs w:val="20"/>
                <w:lang w:eastAsia="zh"/>
              </w:rPr>
            </w:pPr>
          </w:p>
        </w:tc>
      </w:tr>
      <w:tr w14:paraId="7028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vAlign w:val="center"/>
          </w:tcPr>
          <w:p w14:paraId="17A23393">
            <w:pPr>
              <w:jc w:val="center"/>
              <w:rPr>
                <w:rFonts w:hint="eastAsia" w:ascii="宋体" w:hAnsi="宋体" w:eastAsia="宋体" w:cs="仿宋"/>
                <w:szCs w:val="20"/>
                <w:lang w:eastAsia="zh"/>
              </w:rPr>
            </w:pPr>
            <w:r>
              <w:rPr>
                <w:rFonts w:ascii="宋体" w:hAnsi="宋体" w:eastAsia="宋体" w:cs="仿宋"/>
                <w:szCs w:val="20"/>
                <w:lang w:eastAsia="zh"/>
              </w:rPr>
              <w:t>4</w:t>
            </w:r>
          </w:p>
        </w:tc>
        <w:tc>
          <w:tcPr>
            <w:tcW w:w="1856" w:type="dxa"/>
            <w:vAlign w:val="center"/>
          </w:tcPr>
          <w:p w14:paraId="44A14AF2">
            <w:pPr>
              <w:jc w:val="center"/>
              <w:rPr>
                <w:rFonts w:hint="eastAsia" w:ascii="宋体" w:hAnsi="宋体" w:eastAsia="宋体" w:cs="仿宋"/>
                <w:szCs w:val="20"/>
                <w:lang w:bidi="ar"/>
              </w:rPr>
            </w:pPr>
            <w:r>
              <w:rPr>
                <w:rFonts w:ascii="宋体" w:hAnsi="宋体" w:eastAsia="宋体" w:cs="仿宋"/>
                <w:szCs w:val="20"/>
                <w:lang w:bidi="ar"/>
              </w:rPr>
              <w:t>product_name</w:t>
            </w:r>
          </w:p>
        </w:tc>
        <w:tc>
          <w:tcPr>
            <w:tcW w:w="2291" w:type="dxa"/>
            <w:vAlign w:val="center"/>
          </w:tcPr>
          <w:p w14:paraId="7AC4F6C2">
            <w:pPr>
              <w:jc w:val="center"/>
              <w:rPr>
                <w:rFonts w:hint="eastAsia" w:ascii="宋体" w:hAnsi="宋体" w:eastAsia="宋体" w:cs="仿宋"/>
                <w:szCs w:val="20"/>
                <w:lang w:eastAsia="zh"/>
              </w:rPr>
            </w:pPr>
            <w:r>
              <w:rPr>
                <w:rFonts w:ascii="宋体" w:hAnsi="宋体" w:eastAsia="宋体" w:cs="仿宋"/>
                <w:szCs w:val="20"/>
                <w:lang w:eastAsia="zh"/>
              </w:rPr>
              <w:t>产品名称</w:t>
            </w:r>
          </w:p>
        </w:tc>
        <w:tc>
          <w:tcPr>
            <w:tcW w:w="1661" w:type="dxa"/>
            <w:vAlign w:val="center"/>
          </w:tcPr>
          <w:p w14:paraId="713B704D">
            <w:pPr>
              <w:jc w:val="center"/>
              <w:rPr>
                <w:rFonts w:hint="eastAsia" w:ascii="宋体" w:hAnsi="宋体" w:eastAsia="宋体" w:cs="仿宋"/>
                <w:szCs w:val="20"/>
                <w:lang w:eastAsia="zh"/>
              </w:rPr>
            </w:pPr>
            <w:r>
              <w:rPr>
                <w:rFonts w:ascii="宋体" w:hAnsi="宋体" w:eastAsia="宋体" w:cs="仿宋"/>
                <w:szCs w:val="20"/>
                <w:lang w:eastAsia="zh"/>
              </w:rPr>
              <w:t>产品具体名称</w:t>
            </w:r>
          </w:p>
        </w:tc>
        <w:tc>
          <w:tcPr>
            <w:tcW w:w="1662" w:type="dxa"/>
            <w:vAlign w:val="center"/>
          </w:tcPr>
          <w:p w14:paraId="105035AF">
            <w:pPr>
              <w:jc w:val="center"/>
              <w:rPr>
                <w:rFonts w:hint="eastAsia" w:ascii="宋体" w:hAnsi="宋体" w:eastAsia="宋体" w:cs="仿宋"/>
                <w:szCs w:val="20"/>
                <w:lang w:eastAsia="zh"/>
              </w:rPr>
            </w:pPr>
          </w:p>
        </w:tc>
      </w:tr>
    </w:tbl>
    <w:p w14:paraId="4FDA81A3">
      <w:pPr>
        <w:pStyle w:val="4"/>
        <w:spacing w:before="120" w:after="120" w:line="415" w:lineRule="auto"/>
        <w:rPr>
          <w:rFonts w:hint="eastAsia" w:asciiTheme="majorEastAsia" w:hAnsiTheme="majorEastAsia" w:cstheme="majorBidi"/>
          <w:sz w:val="24"/>
          <w:szCs w:val="24"/>
        </w:rPr>
      </w:pPr>
      <w:bookmarkStart w:id="90" w:name="_Toc31375"/>
      <w:r>
        <w:rPr>
          <w:rFonts w:asciiTheme="majorEastAsia" w:hAnsiTheme="majorEastAsia" w:cstheme="majorBidi"/>
          <w:sz w:val="24"/>
          <w:szCs w:val="24"/>
        </w:rPr>
        <w:t>etl.t_pub_date（日期表）</w:t>
      </w:r>
      <w:bookmarkEnd w:id="90"/>
    </w:p>
    <w:tbl>
      <w:tblPr>
        <w:tblStyle w:val="16"/>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843"/>
        <w:gridCol w:w="1701"/>
        <w:gridCol w:w="2268"/>
        <w:gridCol w:w="1756"/>
      </w:tblGrid>
      <w:tr w14:paraId="3450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shd w:val="clear" w:color="auto" w:fill="FBD4B4" w:themeFill="accent6" w:themeFillTint="66"/>
            <w:vAlign w:val="center"/>
          </w:tcPr>
          <w:p w14:paraId="0CAC245B">
            <w:pPr>
              <w:jc w:val="center"/>
              <w:rPr>
                <w:rFonts w:hint="eastAsia" w:ascii="宋体" w:hAnsi="宋体" w:eastAsia="宋体" w:cs="仿宋"/>
                <w:b/>
                <w:bCs/>
                <w:szCs w:val="20"/>
                <w:lang w:eastAsia="zh"/>
              </w:rPr>
            </w:pPr>
            <w:r>
              <w:rPr>
                <w:rFonts w:ascii="宋体" w:hAnsi="宋体" w:eastAsia="宋体" w:cs="仿宋"/>
                <w:b/>
                <w:bCs/>
                <w:szCs w:val="20"/>
                <w:lang w:eastAsia="zh"/>
              </w:rPr>
              <w:t>序号</w:t>
            </w:r>
          </w:p>
        </w:tc>
        <w:tc>
          <w:tcPr>
            <w:tcW w:w="1843" w:type="dxa"/>
            <w:shd w:val="clear" w:color="auto" w:fill="FBD4B4" w:themeFill="accent6" w:themeFillTint="66"/>
            <w:vAlign w:val="center"/>
          </w:tcPr>
          <w:p w14:paraId="42FB7E3E">
            <w:pPr>
              <w:jc w:val="center"/>
              <w:rPr>
                <w:rFonts w:hint="eastAsia" w:ascii="宋体" w:hAnsi="宋体" w:eastAsia="宋体" w:cs="仿宋"/>
                <w:b/>
                <w:bCs/>
                <w:szCs w:val="20"/>
                <w:lang w:eastAsia="zh"/>
              </w:rPr>
            </w:pPr>
            <w:r>
              <w:rPr>
                <w:rFonts w:ascii="宋体" w:hAnsi="宋体" w:eastAsia="宋体" w:cs="仿宋"/>
                <w:b/>
                <w:bCs/>
                <w:szCs w:val="20"/>
                <w:lang w:eastAsia="zh"/>
              </w:rPr>
              <w:t>字段编码</w:t>
            </w:r>
          </w:p>
        </w:tc>
        <w:tc>
          <w:tcPr>
            <w:tcW w:w="1701" w:type="dxa"/>
            <w:shd w:val="clear" w:color="auto" w:fill="FBD4B4" w:themeFill="accent6" w:themeFillTint="66"/>
            <w:vAlign w:val="center"/>
          </w:tcPr>
          <w:p w14:paraId="4526D96E">
            <w:pPr>
              <w:jc w:val="center"/>
              <w:rPr>
                <w:rFonts w:hint="eastAsia" w:ascii="宋体" w:hAnsi="宋体" w:eastAsia="宋体" w:cs="仿宋"/>
                <w:b/>
                <w:bCs/>
                <w:szCs w:val="20"/>
                <w:lang w:eastAsia="zh"/>
              </w:rPr>
            </w:pPr>
            <w:r>
              <w:rPr>
                <w:rFonts w:ascii="宋体" w:hAnsi="宋体" w:eastAsia="宋体" w:cs="仿宋"/>
                <w:b/>
                <w:bCs/>
                <w:szCs w:val="20"/>
                <w:lang w:eastAsia="zh"/>
              </w:rPr>
              <w:t>字段名称</w:t>
            </w:r>
          </w:p>
        </w:tc>
        <w:tc>
          <w:tcPr>
            <w:tcW w:w="2268" w:type="dxa"/>
            <w:shd w:val="clear" w:color="auto" w:fill="FBD4B4" w:themeFill="accent6" w:themeFillTint="66"/>
            <w:vAlign w:val="center"/>
          </w:tcPr>
          <w:p w14:paraId="7E7020AE">
            <w:pPr>
              <w:jc w:val="center"/>
              <w:rPr>
                <w:rFonts w:hint="eastAsia" w:ascii="宋体" w:hAnsi="宋体" w:eastAsia="宋体" w:cs="仿宋"/>
                <w:b/>
                <w:bCs/>
                <w:szCs w:val="20"/>
                <w:lang w:eastAsia="zh"/>
              </w:rPr>
            </w:pPr>
            <w:r>
              <w:rPr>
                <w:rFonts w:ascii="宋体" w:hAnsi="宋体" w:eastAsia="宋体" w:cs="仿宋"/>
                <w:b/>
                <w:bCs/>
                <w:szCs w:val="20"/>
                <w:lang w:eastAsia="zh"/>
              </w:rPr>
              <w:t>含义</w:t>
            </w:r>
          </w:p>
        </w:tc>
        <w:tc>
          <w:tcPr>
            <w:tcW w:w="1756" w:type="dxa"/>
            <w:shd w:val="clear" w:color="auto" w:fill="FBD4B4" w:themeFill="accent6" w:themeFillTint="66"/>
            <w:vAlign w:val="center"/>
          </w:tcPr>
          <w:p w14:paraId="2EA2BD9B">
            <w:pPr>
              <w:jc w:val="center"/>
              <w:rPr>
                <w:rFonts w:hint="eastAsia" w:ascii="宋体" w:hAnsi="宋体" w:eastAsia="宋体" w:cs="仿宋"/>
                <w:b/>
                <w:bCs/>
                <w:szCs w:val="20"/>
                <w:lang w:eastAsia="zh"/>
              </w:rPr>
            </w:pPr>
            <w:r>
              <w:rPr>
                <w:rFonts w:ascii="宋体" w:hAnsi="宋体" w:eastAsia="宋体" w:cs="仿宋"/>
                <w:b/>
                <w:bCs/>
                <w:szCs w:val="20"/>
                <w:lang w:eastAsia="zh"/>
              </w:rPr>
              <w:t>是否脱敏</w:t>
            </w:r>
          </w:p>
        </w:tc>
      </w:tr>
      <w:tr w14:paraId="6D0F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1589CE1B">
            <w:pPr>
              <w:jc w:val="center"/>
              <w:rPr>
                <w:rFonts w:hint="eastAsia" w:ascii="宋体" w:hAnsi="宋体" w:eastAsia="宋体" w:cs="仿宋"/>
                <w:szCs w:val="20"/>
                <w:lang w:eastAsia="zh"/>
              </w:rPr>
            </w:pPr>
            <w:r>
              <w:rPr>
                <w:rFonts w:ascii="宋体" w:hAnsi="宋体" w:eastAsia="宋体" w:cs="仿宋"/>
                <w:szCs w:val="20"/>
                <w:lang w:eastAsia="zh"/>
              </w:rPr>
              <w:t>1</w:t>
            </w:r>
          </w:p>
        </w:tc>
        <w:tc>
          <w:tcPr>
            <w:tcW w:w="1843" w:type="dxa"/>
            <w:vAlign w:val="center"/>
          </w:tcPr>
          <w:p w14:paraId="62B49223">
            <w:pPr>
              <w:jc w:val="center"/>
              <w:rPr>
                <w:rFonts w:hint="eastAsia" w:ascii="宋体" w:hAnsi="宋体" w:eastAsia="宋体" w:cs="仿宋"/>
                <w:szCs w:val="20"/>
                <w:lang w:eastAsia="zh"/>
              </w:rPr>
            </w:pPr>
            <w:r>
              <w:rPr>
                <w:rFonts w:hint="eastAsia" w:ascii="宋体" w:hAnsi="宋体" w:eastAsia="宋体" w:cs="仿宋"/>
                <w:szCs w:val="20"/>
                <w:lang w:eastAsia="zh"/>
              </w:rPr>
              <w:t>market_no</w:t>
            </w:r>
          </w:p>
        </w:tc>
        <w:tc>
          <w:tcPr>
            <w:tcW w:w="1701" w:type="dxa"/>
            <w:vAlign w:val="center"/>
          </w:tcPr>
          <w:p w14:paraId="445728A0">
            <w:pPr>
              <w:jc w:val="center"/>
              <w:rPr>
                <w:rFonts w:hint="eastAsia" w:ascii="宋体" w:hAnsi="宋体" w:eastAsia="宋体" w:cs="仿宋"/>
                <w:szCs w:val="20"/>
                <w:lang w:eastAsia="zh"/>
              </w:rPr>
            </w:pPr>
            <w:r>
              <w:rPr>
                <w:rFonts w:ascii="宋体" w:hAnsi="宋体" w:eastAsia="宋体" w:cs="仿宋"/>
                <w:szCs w:val="20"/>
                <w:lang w:eastAsia="zh"/>
              </w:rPr>
              <w:t>市场代码</w:t>
            </w:r>
          </w:p>
        </w:tc>
        <w:tc>
          <w:tcPr>
            <w:tcW w:w="2268" w:type="dxa"/>
            <w:vAlign w:val="center"/>
          </w:tcPr>
          <w:p w14:paraId="5EBE48C8">
            <w:pPr>
              <w:jc w:val="center"/>
              <w:rPr>
                <w:rFonts w:hint="eastAsia" w:ascii="宋体" w:hAnsi="宋体" w:eastAsia="宋体" w:cs="仿宋"/>
                <w:szCs w:val="20"/>
                <w:lang w:eastAsia="zh"/>
              </w:rPr>
            </w:pPr>
            <w:r>
              <w:rPr>
                <w:rFonts w:ascii="宋体" w:hAnsi="宋体" w:eastAsia="宋体" w:cs="仿宋"/>
                <w:szCs w:val="20"/>
                <w:lang w:eastAsia="zh"/>
              </w:rPr>
              <w:t>交易市场编号</w:t>
            </w:r>
          </w:p>
        </w:tc>
        <w:tc>
          <w:tcPr>
            <w:tcW w:w="1756" w:type="dxa"/>
            <w:vAlign w:val="center"/>
          </w:tcPr>
          <w:p w14:paraId="44FB0582">
            <w:pPr>
              <w:jc w:val="center"/>
              <w:rPr>
                <w:rFonts w:hint="eastAsia" w:ascii="宋体" w:hAnsi="宋体" w:eastAsia="宋体" w:cs="仿宋"/>
                <w:szCs w:val="20"/>
                <w:lang w:eastAsia="zh"/>
              </w:rPr>
            </w:pPr>
          </w:p>
        </w:tc>
      </w:tr>
      <w:tr w14:paraId="29A0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7C02CB83">
            <w:pPr>
              <w:jc w:val="center"/>
              <w:rPr>
                <w:rFonts w:hint="eastAsia" w:ascii="宋体" w:hAnsi="宋体" w:eastAsia="宋体" w:cs="仿宋"/>
                <w:szCs w:val="20"/>
                <w:lang w:eastAsia="zh"/>
              </w:rPr>
            </w:pPr>
            <w:r>
              <w:rPr>
                <w:rFonts w:ascii="宋体" w:hAnsi="宋体" w:eastAsia="宋体" w:cs="仿宋"/>
                <w:szCs w:val="20"/>
                <w:lang w:eastAsia="zh"/>
              </w:rPr>
              <w:t>2</w:t>
            </w:r>
          </w:p>
        </w:tc>
        <w:tc>
          <w:tcPr>
            <w:tcW w:w="1843" w:type="dxa"/>
            <w:vAlign w:val="center"/>
          </w:tcPr>
          <w:p w14:paraId="124665E4">
            <w:pPr>
              <w:jc w:val="center"/>
              <w:rPr>
                <w:rFonts w:hint="eastAsia" w:ascii="宋体" w:hAnsi="宋体" w:eastAsia="宋体" w:cs="仿宋"/>
                <w:szCs w:val="20"/>
                <w:lang w:eastAsia="zh"/>
              </w:rPr>
            </w:pPr>
            <w:r>
              <w:rPr>
                <w:rFonts w:hint="eastAsia" w:ascii="宋体" w:hAnsi="宋体" w:eastAsia="宋体" w:cs="仿宋"/>
                <w:szCs w:val="20"/>
                <w:lang w:eastAsia="zh"/>
              </w:rPr>
              <w:t>trade_flag</w:t>
            </w:r>
          </w:p>
        </w:tc>
        <w:tc>
          <w:tcPr>
            <w:tcW w:w="1701" w:type="dxa"/>
            <w:vAlign w:val="center"/>
          </w:tcPr>
          <w:p w14:paraId="31BF94B3">
            <w:pPr>
              <w:jc w:val="center"/>
              <w:rPr>
                <w:rFonts w:hint="eastAsia" w:ascii="宋体" w:hAnsi="宋体" w:eastAsia="宋体" w:cs="仿宋"/>
                <w:szCs w:val="20"/>
                <w:lang w:eastAsia="zh"/>
              </w:rPr>
            </w:pPr>
            <w:r>
              <w:rPr>
                <w:rFonts w:ascii="宋体" w:hAnsi="宋体" w:eastAsia="宋体" w:cs="仿宋"/>
                <w:szCs w:val="20"/>
                <w:lang w:eastAsia="zh"/>
              </w:rPr>
              <w:t>交易标志</w:t>
            </w:r>
          </w:p>
        </w:tc>
        <w:tc>
          <w:tcPr>
            <w:tcW w:w="2268" w:type="dxa"/>
            <w:vAlign w:val="center"/>
          </w:tcPr>
          <w:p w14:paraId="4199EA83">
            <w:pPr>
              <w:jc w:val="center"/>
              <w:rPr>
                <w:rFonts w:ascii="宋体" w:hAnsi="宋体" w:eastAsia="宋体" w:cs="仿宋"/>
                <w:szCs w:val="20"/>
              </w:rPr>
            </w:pPr>
            <w:r>
              <w:rPr>
                <w:rFonts w:ascii="宋体" w:hAnsi="宋体" w:eastAsia="宋体" w:cs="仿宋"/>
                <w:szCs w:val="20"/>
                <w:lang w:eastAsia="zh"/>
              </w:rPr>
              <w:t>可交易状态指示：</w:t>
            </w:r>
          </w:p>
          <w:p w14:paraId="1DB86BB3">
            <w:pPr>
              <w:jc w:val="center"/>
              <w:rPr>
                <w:rFonts w:hint="eastAsia" w:ascii="宋体" w:hAnsi="宋体" w:eastAsia="宋体" w:cs="仿宋"/>
                <w:szCs w:val="20"/>
                <w:lang w:eastAsia="zh"/>
              </w:rPr>
            </w:pPr>
            <w:r>
              <w:rPr>
                <w:rFonts w:ascii="宋体" w:hAnsi="宋体" w:eastAsia="宋体" w:cs="仿宋"/>
                <w:szCs w:val="20"/>
                <w:lang w:eastAsia="zh"/>
              </w:rPr>
              <w:t>0不可交易；1可交易</w:t>
            </w:r>
          </w:p>
        </w:tc>
        <w:tc>
          <w:tcPr>
            <w:tcW w:w="1756" w:type="dxa"/>
            <w:vAlign w:val="center"/>
          </w:tcPr>
          <w:p w14:paraId="47086F3E">
            <w:pPr>
              <w:jc w:val="center"/>
              <w:rPr>
                <w:rFonts w:hint="eastAsia" w:ascii="宋体" w:hAnsi="宋体" w:eastAsia="宋体" w:cs="仿宋"/>
                <w:szCs w:val="20"/>
                <w:lang w:eastAsia="zh"/>
              </w:rPr>
            </w:pPr>
          </w:p>
        </w:tc>
      </w:tr>
      <w:tr w14:paraId="4C69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0E5D41F3">
            <w:pPr>
              <w:jc w:val="center"/>
              <w:rPr>
                <w:rFonts w:hint="eastAsia" w:ascii="宋体" w:hAnsi="宋体" w:eastAsia="宋体" w:cs="仿宋"/>
                <w:szCs w:val="20"/>
                <w:lang w:eastAsia="zh"/>
              </w:rPr>
            </w:pPr>
            <w:r>
              <w:rPr>
                <w:rFonts w:ascii="宋体" w:hAnsi="宋体" w:eastAsia="宋体" w:cs="仿宋"/>
                <w:szCs w:val="20"/>
                <w:lang w:eastAsia="zh"/>
              </w:rPr>
              <w:t>3</w:t>
            </w:r>
          </w:p>
        </w:tc>
        <w:tc>
          <w:tcPr>
            <w:tcW w:w="1843" w:type="dxa"/>
            <w:vAlign w:val="center"/>
          </w:tcPr>
          <w:p w14:paraId="2AB7B97B">
            <w:pPr>
              <w:jc w:val="center"/>
              <w:rPr>
                <w:rFonts w:hint="eastAsia" w:ascii="宋体" w:hAnsi="宋体" w:eastAsia="宋体" w:cs="仿宋"/>
                <w:szCs w:val="20"/>
                <w:lang w:eastAsia="zh" w:bidi="ar"/>
              </w:rPr>
            </w:pPr>
            <w:r>
              <w:rPr>
                <w:rFonts w:hint="eastAsia" w:ascii="宋体" w:hAnsi="宋体" w:eastAsia="宋体" w:cs="仿宋"/>
                <w:szCs w:val="20"/>
                <w:lang w:eastAsia="zh" w:bidi="ar"/>
              </w:rPr>
              <w:t>busi_date</w:t>
            </w:r>
          </w:p>
        </w:tc>
        <w:tc>
          <w:tcPr>
            <w:tcW w:w="1701" w:type="dxa"/>
            <w:vAlign w:val="center"/>
          </w:tcPr>
          <w:p w14:paraId="655371FB">
            <w:pPr>
              <w:jc w:val="center"/>
              <w:rPr>
                <w:rFonts w:hint="eastAsia" w:ascii="宋体" w:hAnsi="宋体" w:eastAsia="宋体" w:cs="仿宋"/>
                <w:szCs w:val="20"/>
                <w:lang w:eastAsia="zh"/>
              </w:rPr>
            </w:pPr>
            <w:r>
              <w:rPr>
                <w:rFonts w:ascii="宋体" w:hAnsi="宋体" w:eastAsia="宋体" w:cs="仿宋"/>
                <w:szCs w:val="20"/>
                <w:lang w:eastAsia="zh"/>
              </w:rPr>
              <w:t>业务日期</w:t>
            </w:r>
          </w:p>
        </w:tc>
        <w:tc>
          <w:tcPr>
            <w:tcW w:w="2268" w:type="dxa"/>
            <w:vAlign w:val="center"/>
          </w:tcPr>
          <w:p w14:paraId="4D48A344">
            <w:pPr>
              <w:jc w:val="center"/>
              <w:rPr>
                <w:rFonts w:hint="eastAsia" w:ascii="宋体" w:hAnsi="宋体" w:eastAsia="宋体" w:cs="仿宋"/>
                <w:szCs w:val="20"/>
                <w:lang w:eastAsia="zh"/>
              </w:rPr>
            </w:pPr>
            <w:r>
              <w:rPr>
                <w:rFonts w:ascii="宋体" w:hAnsi="宋体" w:eastAsia="宋体" w:cs="仿宋"/>
                <w:szCs w:val="20"/>
                <w:lang w:eastAsia="zh"/>
              </w:rPr>
              <w:t>交易发生日期</w:t>
            </w:r>
          </w:p>
        </w:tc>
        <w:tc>
          <w:tcPr>
            <w:tcW w:w="1756" w:type="dxa"/>
            <w:vAlign w:val="center"/>
          </w:tcPr>
          <w:p w14:paraId="76AC55EB">
            <w:pPr>
              <w:jc w:val="center"/>
              <w:rPr>
                <w:rFonts w:hint="eastAsia" w:ascii="宋体" w:hAnsi="宋体" w:eastAsia="宋体" w:cs="仿宋"/>
                <w:szCs w:val="20"/>
                <w:lang w:eastAsia="zh"/>
              </w:rPr>
            </w:pPr>
          </w:p>
        </w:tc>
      </w:tr>
    </w:tbl>
    <w:p w14:paraId="77FD246B">
      <w:pPr>
        <w:pStyle w:val="4"/>
        <w:spacing w:before="120" w:after="120" w:line="415" w:lineRule="auto"/>
        <w:rPr>
          <w:rFonts w:hint="eastAsia" w:asciiTheme="majorEastAsia" w:hAnsiTheme="majorEastAsia" w:cstheme="majorBidi"/>
          <w:sz w:val="24"/>
          <w:szCs w:val="24"/>
        </w:rPr>
      </w:pPr>
      <w:bookmarkStart w:id="91" w:name="_Toc9170"/>
      <w:r>
        <w:rPr>
          <w:rFonts w:asciiTheme="majorEastAsia" w:hAnsiTheme="majorEastAsia" w:cstheme="majorBidi"/>
          <w:sz w:val="24"/>
          <w:szCs w:val="24"/>
        </w:rPr>
        <w:t>cf_sett.t_delivery（交割表）</w:t>
      </w:r>
      <w:bookmarkEnd w:id="91"/>
    </w:p>
    <w:tbl>
      <w:tblPr>
        <w:tblStyle w:val="16"/>
        <w:tblW w:w="810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1871"/>
        <w:gridCol w:w="1545"/>
        <w:gridCol w:w="1701"/>
        <w:gridCol w:w="2126"/>
      </w:tblGrid>
      <w:tr w14:paraId="6C1F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shd w:val="clear" w:color="auto" w:fill="FBD4B4" w:themeFill="accent6" w:themeFillTint="66"/>
            <w:vAlign w:val="center"/>
          </w:tcPr>
          <w:p w14:paraId="456B1235">
            <w:pPr>
              <w:jc w:val="center"/>
              <w:rPr>
                <w:rFonts w:hint="eastAsia" w:ascii="宋体" w:hAnsi="宋体" w:eastAsia="宋体" w:cs="仿宋"/>
                <w:b/>
                <w:bCs/>
                <w:szCs w:val="20"/>
                <w:lang w:eastAsia="zh"/>
              </w:rPr>
            </w:pPr>
            <w:r>
              <w:rPr>
                <w:rFonts w:ascii="宋体" w:hAnsi="宋体" w:eastAsia="宋体" w:cs="仿宋"/>
                <w:b/>
                <w:bCs/>
                <w:szCs w:val="20"/>
                <w:lang w:eastAsia="zh"/>
              </w:rPr>
              <w:t>序号</w:t>
            </w:r>
          </w:p>
        </w:tc>
        <w:tc>
          <w:tcPr>
            <w:tcW w:w="1871" w:type="dxa"/>
            <w:shd w:val="clear" w:color="auto" w:fill="FBD4B4" w:themeFill="accent6" w:themeFillTint="66"/>
            <w:vAlign w:val="center"/>
          </w:tcPr>
          <w:p w14:paraId="37A6667A">
            <w:pPr>
              <w:jc w:val="center"/>
              <w:rPr>
                <w:rFonts w:hint="eastAsia" w:ascii="宋体" w:hAnsi="宋体" w:eastAsia="宋体" w:cs="仿宋"/>
                <w:b/>
                <w:bCs/>
                <w:szCs w:val="20"/>
                <w:lang w:eastAsia="zh"/>
              </w:rPr>
            </w:pPr>
            <w:r>
              <w:rPr>
                <w:rFonts w:ascii="宋体" w:hAnsi="宋体" w:eastAsia="宋体" w:cs="仿宋"/>
                <w:b/>
                <w:bCs/>
                <w:szCs w:val="20"/>
                <w:lang w:eastAsia="zh"/>
              </w:rPr>
              <w:t>字段编码</w:t>
            </w:r>
          </w:p>
        </w:tc>
        <w:tc>
          <w:tcPr>
            <w:tcW w:w="1545" w:type="dxa"/>
            <w:shd w:val="clear" w:color="auto" w:fill="FBD4B4" w:themeFill="accent6" w:themeFillTint="66"/>
            <w:vAlign w:val="center"/>
          </w:tcPr>
          <w:p w14:paraId="05B62D64">
            <w:pPr>
              <w:jc w:val="center"/>
              <w:rPr>
                <w:rFonts w:hint="eastAsia" w:ascii="宋体" w:hAnsi="宋体" w:eastAsia="宋体" w:cs="仿宋"/>
                <w:b/>
                <w:bCs/>
                <w:szCs w:val="20"/>
                <w:lang w:eastAsia="zh"/>
              </w:rPr>
            </w:pPr>
            <w:r>
              <w:rPr>
                <w:rFonts w:ascii="宋体" w:hAnsi="宋体" w:eastAsia="宋体" w:cs="仿宋"/>
                <w:b/>
                <w:bCs/>
                <w:szCs w:val="20"/>
                <w:lang w:eastAsia="zh"/>
              </w:rPr>
              <w:t>字段名称</w:t>
            </w:r>
          </w:p>
        </w:tc>
        <w:tc>
          <w:tcPr>
            <w:tcW w:w="1701" w:type="dxa"/>
            <w:shd w:val="clear" w:color="auto" w:fill="FBD4B4" w:themeFill="accent6" w:themeFillTint="66"/>
            <w:vAlign w:val="center"/>
          </w:tcPr>
          <w:p w14:paraId="38F80B5A">
            <w:pPr>
              <w:jc w:val="center"/>
              <w:rPr>
                <w:rFonts w:hint="eastAsia" w:ascii="宋体" w:hAnsi="宋体" w:eastAsia="宋体" w:cs="仿宋"/>
                <w:b/>
                <w:bCs/>
                <w:szCs w:val="20"/>
                <w:lang w:eastAsia="zh"/>
              </w:rPr>
            </w:pPr>
            <w:r>
              <w:rPr>
                <w:rFonts w:ascii="宋体" w:hAnsi="宋体" w:eastAsia="宋体" w:cs="仿宋"/>
                <w:b/>
                <w:bCs/>
                <w:szCs w:val="20"/>
                <w:lang w:eastAsia="zh"/>
              </w:rPr>
              <w:t>含义</w:t>
            </w:r>
          </w:p>
        </w:tc>
        <w:tc>
          <w:tcPr>
            <w:tcW w:w="2126" w:type="dxa"/>
            <w:shd w:val="clear" w:color="auto" w:fill="FBD4B4" w:themeFill="accent6" w:themeFillTint="66"/>
            <w:vAlign w:val="center"/>
          </w:tcPr>
          <w:p w14:paraId="1ED8541D">
            <w:pPr>
              <w:jc w:val="center"/>
              <w:rPr>
                <w:rFonts w:hint="eastAsia" w:ascii="宋体" w:hAnsi="宋体" w:eastAsia="宋体" w:cs="仿宋"/>
                <w:b/>
                <w:bCs/>
                <w:szCs w:val="20"/>
                <w:lang w:eastAsia="zh"/>
              </w:rPr>
            </w:pPr>
            <w:r>
              <w:rPr>
                <w:rFonts w:ascii="宋体" w:hAnsi="宋体" w:eastAsia="宋体" w:cs="仿宋"/>
                <w:b/>
                <w:bCs/>
                <w:szCs w:val="20"/>
                <w:lang w:eastAsia="zh"/>
              </w:rPr>
              <w:t>是否脱敏</w:t>
            </w:r>
          </w:p>
        </w:tc>
      </w:tr>
      <w:tr w14:paraId="54AC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13D2FE85">
            <w:pPr>
              <w:jc w:val="center"/>
              <w:rPr>
                <w:rFonts w:hint="eastAsia" w:ascii="宋体" w:hAnsi="宋体" w:eastAsia="宋体" w:cs="仿宋"/>
                <w:szCs w:val="20"/>
                <w:lang w:eastAsia="zh"/>
              </w:rPr>
            </w:pPr>
            <w:r>
              <w:rPr>
                <w:rFonts w:ascii="宋体" w:hAnsi="宋体" w:eastAsia="宋体" w:cs="仿宋"/>
                <w:szCs w:val="20"/>
                <w:lang w:eastAsia="zh"/>
              </w:rPr>
              <w:t>1</w:t>
            </w:r>
          </w:p>
        </w:tc>
        <w:tc>
          <w:tcPr>
            <w:tcW w:w="1871" w:type="dxa"/>
            <w:vAlign w:val="center"/>
          </w:tcPr>
          <w:p w14:paraId="207AFB93">
            <w:pPr>
              <w:jc w:val="center"/>
              <w:rPr>
                <w:rFonts w:hint="eastAsia" w:ascii="宋体" w:hAnsi="宋体" w:eastAsia="宋体" w:cs="仿宋"/>
                <w:szCs w:val="20"/>
                <w:lang w:eastAsia="zh"/>
              </w:rPr>
            </w:pPr>
            <w:r>
              <w:rPr>
                <w:rFonts w:ascii="宋体" w:hAnsi="宋体" w:eastAsia="宋体" w:cs="仿宋"/>
                <w:szCs w:val="20"/>
                <w:lang w:bidi="ar"/>
              </w:rPr>
              <w:t>client_id</w:t>
            </w:r>
          </w:p>
        </w:tc>
        <w:tc>
          <w:tcPr>
            <w:tcW w:w="1545" w:type="dxa"/>
            <w:vAlign w:val="center"/>
          </w:tcPr>
          <w:p w14:paraId="29120647">
            <w:pPr>
              <w:jc w:val="center"/>
              <w:rPr>
                <w:rFonts w:hint="eastAsia" w:ascii="宋体" w:hAnsi="宋体" w:eastAsia="宋体" w:cs="仿宋"/>
                <w:szCs w:val="20"/>
                <w:lang w:eastAsia="zh"/>
              </w:rPr>
            </w:pPr>
            <w:r>
              <w:rPr>
                <w:rFonts w:ascii="宋体" w:hAnsi="宋体" w:eastAsia="宋体" w:cs="仿宋"/>
                <w:szCs w:val="20"/>
                <w:lang w:eastAsia="zh"/>
              </w:rPr>
              <w:t>客户</w:t>
            </w:r>
          </w:p>
        </w:tc>
        <w:tc>
          <w:tcPr>
            <w:tcW w:w="1701" w:type="dxa"/>
            <w:vAlign w:val="center"/>
          </w:tcPr>
          <w:p w14:paraId="33879D66">
            <w:pPr>
              <w:jc w:val="center"/>
              <w:rPr>
                <w:rFonts w:hint="eastAsia" w:ascii="宋体" w:hAnsi="宋体" w:eastAsia="宋体" w:cs="仿宋"/>
                <w:szCs w:val="20"/>
                <w:lang w:eastAsia="zh"/>
              </w:rPr>
            </w:pPr>
            <w:r>
              <w:rPr>
                <w:rFonts w:ascii="宋体" w:hAnsi="宋体" w:eastAsia="宋体" w:cs="仿宋"/>
                <w:szCs w:val="20"/>
                <w:lang w:eastAsia="zh"/>
              </w:rPr>
              <w:t>交易客户标识</w:t>
            </w:r>
          </w:p>
        </w:tc>
        <w:tc>
          <w:tcPr>
            <w:tcW w:w="2126" w:type="dxa"/>
            <w:vAlign w:val="center"/>
          </w:tcPr>
          <w:p w14:paraId="7A9AB149">
            <w:pPr>
              <w:jc w:val="center"/>
              <w:rPr>
                <w:rFonts w:cs="仿宋" w:asciiTheme="minorEastAsia" w:hAnsiTheme="minorEastAsia"/>
                <w:szCs w:val="21"/>
              </w:rPr>
            </w:pPr>
            <w:r>
              <w:rPr>
                <w:rFonts w:hint="eastAsia" w:cs="仿宋" w:asciiTheme="minorEastAsia" w:hAnsiTheme="minorEastAsia"/>
                <w:szCs w:val="21"/>
                <w:lang w:eastAsia="zh"/>
              </w:rPr>
              <w:t>是</w:t>
            </w:r>
          </w:p>
          <w:p w14:paraId="74AE1018">
            <w:pPr>
              <w:jc w:val="center"/>
              <w:rPr>
                <w:rFonts w:hint="eastAsia" w:ascii="宋体" w:hAnsi="宋体" w:eastAsia="宋体" w:cs="仿宋"/>
                <w:szCs w:val="20"/>
                <w:lang w:eastAsia="zh"/>
              </w:rPr>
            </w:pPr>
            <w:r>
              <w:rPr>
                <w:rFonts w:hint="eastAsia" w:cs="仿宋" w:asciiTheme="minorEastAsia" w:hAnsiTheme="minorEastAsia"/>
                <w:szCs w:val="21"/>
              </w:rPr>
              <w:t>（映射/加密/解密）</w:t>
            </w:r>
          </w:p>
        </w:tc>
      </w:tr>
      <w:tr w14:paraId="528C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71CC9F50">
            <w:pPr>
              <w:jc w:val="center"/>
              <w:rPr>
                <w:rFonts w:hint="eastAsia" w:ascii="宋体" w:hAnsi="宋体" w:eastAsia="宋体" w:cs="仿宋"/>
                <w:szCs w:val="20"/>
                <w:lang w:eastAsia="zh"/>
              </w:rPr>
            </w:pPr>
            <w:r>
              <w:rPr>
                <w:rFonts w:ascii="宋体" w:hAnsi="宋体" w:eastAsia="宋体" w:cs="仿宋"/>
                <w:szCs w:val="20"/>
                <w:lang w:eastAsia="zh"/>
              </w:rPr>
              <w:t>2</w:t>
            </w:r>
          </w:p>
        </w:tc>
        <w:tc>
          <w:tcPr>
            <w:tcW w:w="1871" w:type="dxa"/>
            <w:vAlign w:val="center"/>
          </w:tcPr>
          <w:p w14:paraId="5208A3B7">
            <w:pPr>
              <w:jc w:val="center"/>
              <w:rPr>
                <w:rFonts w:hint="eastAsia" w:ascii="宋体" w:hAnsi="宋体" w:eastAsia="宋体" w:cs="仿宋"/>
                <w:szCs w:val="20"/>
                <w:lang w:eastAsia="zh"/>
              </w:rPr>
            </w:pPr>
            <w:r>
              <w:rPr>
                <w:rFonts w:ascii="宋体" w:hAnsi="宋体" w:eastAsia="宋体" w:cs="仿宋"/>
                <w:szCs w:val="20"/>
                <w:lang w:bidi="ar"/>
              </w:rPr>
              <w:t>busi_date</w:t>
            </w:r>
          </w:p>
        </w:tc>
        <w:tc>
          <w:tcPr>
            <w:tcW w:w="1545" w:type="dxa"/>
            <w:vAlign w:val="center"/>
          </w:tcPr>
          <w:p w14:paraId="307D93CD">
            <w:pPr>
              <w:jc w:val="center"/>
              <w:rPr>
                <w:rFonts w:hint="eastAsia" w:ascii="宋体" w:hAnsi="宋体" w:eastAsia="宋体" w:cs="仿宋"/>
                <w:szCs w:val="20"/>
                <w:lang w:eastAsia="zh"/>
              </w:rPr>
            </w:pPr>
            <w:r>
              <w:rPr>
                <w:rFonts w:ascii="宋体" w:hAnsi="宋体" w:eastAsia="宋体" w:cs="仿宋"/>
                <w:szCs w:val="20"/>
                <w:lang w:eastAsia="zh"/>
              </w:rPr>
              <w:t>交易日</w:t>
            </w:r>
          </w:p>
        </w:tc>
        <w:tc>
          <w:tcPr>
            <w:tcW w:w="1701" w:type="dxa"/>
            <w:vAlign w:val="center"/>
          </w:tcPr>
          <w:p w14:paraId="5C9BDDA9">
            <w:pPr>
              <w:jc w:val="center"/>
              <w:rPr>
                <w:rFonts w:hint="eastAsia" w:ascii="宋体" w:hAnsi="宋体" w:eastAsia="宋体" w:cs="仿宋"/>
                <w:szCs w:val="20"/>
                <w:lang w:eastAsia="zh"/>
              </w:rPr>
            </w:pPr>
            <w:r>
              <w:rPr>
                <w:rFonts w:ascii="宋体" w:hAnsi="宋体" w:eastAsia="宋体" w:cs="仿宋"/>
                <w:szCs w:val="20"/>
                <w:lang w:eastAsia="zh"/>
              </w:rPr>
              <w:t>期货交易日期</w:t>
            </w:r>
          </w:p>
        </w:tc>
        <w:tc>
          <w:tcPr>
            <w:tcW w:w="2126" w:type="dxa"/>
            <w:vAlign w:val="center"/>
          </w:tcPr>
          <w:p w14:paraId="62939374">
            <w:pPr>
              <w:jc w:val="center"/>
              <w:rPr>
                <w:rFonts w:hint="eastAsia" w:ascii="宋体" w:hAnsi="宋体" w:eastAsia="宋体" w:cs="仿宋"/>
                <w:szCs w:val="20"/>
                <w:lang w:eastAsia="zh"/>
              </w:rPr>
            </w:pPr>
          </w:p>
        </w:tc>
      </w:tr>
      <w:tr w14:paraId="0BFF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7BEFFF57">
            <w:pPr>
              <w:jc w:val="center"/>
              <w:rPr>
                <w:rFonts w:hint="eastAsia" w:ascii="宋体" w:hAnsi="宋体" w:eastAsia="宋体" w:cs="仿宋"/>
                <w:szCs w:val="20"/>
                <w:lang w:eastAsia="zh"/>
              </w:rPr>
            </w:pPr>
            <w:r>
              <w:rPr>
                <w:rFonts w:ascii="宋体" w:hAnsi="宋体" w:eastAsia="宋体" w:cs="仿宋"/>
                <w:szCs w:val="20"/>
                <w:lang w:eastAsia="zh"/>
              </w:rPr>
              <w:t>3</w:t>
            </w:r>
          </w:p>
        </w:tc>
        <w:tc>
          <w:tcPr>
            <w:tcW w:w="1871" w:type="dxa"/>
            <w:vAlign w:val="center"/>
          </w:tcPr>
          <w:p w14:paraId="412399DA">
            <w:pPr>
              <w:jc w:val="center"/>
              <w:rPr>
                <w:rFonts w:hint="eastAsia" w:ascii="宋体" w:hAnsi="宋体" w:eastAsia="宋体" w:cs="仿宋"/>
                <w:szCs w:val="20"/>
                <w:lang w:eastAsia="zh" w:bidi="ar"/>
              </w:rPr>
            </w:pPr>
            <w:r>
              <w:rPr>
                <w:rFonts w:ascii="宋体" w:hAnsi="宋体" w:eastAsia="宋体" w:cs="仿宋"/>
                <w:szCs w:val="20"/>
                <w:lang w:bidi="ar"/>
              </w:rPr>
              <w:t>product_id</w:t>
            </w:r>
          </w:p>
        </w:tc>
        <w:tc>
          <w:tcPr>
            <w:tcW w:w="1545" w:type="dxa"/>
            <w:vAlign w:val="center"/>
          </w:tcPr>
          <w:p w14:paraId="0DD213BE">
            <w:pPr>
              <w:jc w:val="center"/>
              <w:rPr>
                <w:rFonts w:hint="eastAsia" w:ascii="宋体" w:hAnsi="宋体" w:eastAsia="宋体" w:cs="仿宋"/>
                <w:szCs w:val="20"/>
                <w:lang w:eastAsia="zh"/>
              </w:rPr>
            </w:pPr>
            <w:r>
              <w:rPr>
                <w:rFonts w:ascii="宋体" w:hAnsi="宋体" w:eastAsia="宋体" w:cs="仿宋"/>
                <w:szCs w:val="20"/>
                <w:lang w:eastAsia="zh"/>
              </w:rPr>
              <w:t>产品ID</w:t>
            </w:r>
          </w:p>
        </w:tc>
        <w:tc>
          <w:tcPr>
            <w:tcW w:w="1701" w:type="dxa"/>
            <w:vAlign w:val="center"/>
          </w:tcPr>
          <w:p w14:paraId="4F4C27CE">
            <w:pPr>
              <w:jc w:val="center"/>
              <w:rPr>
                <w:rFonts w:hint="eastAsia" w:ascii="宋体" w:hAnsi="宋体" w:eastAsia="宋体" w:cs="仿宋"/>
                <w:szCs w:val="20"/>
                <w:lang w:eastAsia="zh"/>
              </w:rPr>
            </w:pPr>
            <w:r>
              <w:rPr>
                <w:rFonts w:ascii="宋体" w:hAnsi="宋体" w:eastAsia="宋体" w:cs="仿宋"/>
                <w:szCs w:val="20"/>
                <w:lang w:eastAsia="zh"/>
              </w:rPr>
              <w:t>产品唯一编号</w:t>
            </w:r>
          </w:p>
        </w:tc>
        <w:tc>
          <w:tcPr>
            <w:tcW w:w="2126" w:type="dxa"/>
            <w:vAlign w:val="center"/>
          </w:tcPr>
          <w:p w14:paraId="379FE420">
            <w:pPr>
              <w:jc w:val="center"/>
              <w:rPr>
                <w:rFonts w:hint="eastAsia" w:ascii="宋体" w:hAnsi="宋体" w:eastAsia="宋体" w:cs="仿宋"/>
                <w:szCs w:val="20"/>
                <w:lang w:eastAsia="zh"/>
              </w:rPr>
            </w:pPr>
          </w:p>
        </w:tc>
      </w:tr>
      <w:tr w14:paraId="0F2E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22E840C">
            <w:pPr>
              <w:jc w:val="center"/>
              <w:rPr>
                <w:rFonts w:hint="eastAsia" w:ascii="宋体" w:hAnsi="宋体" w:eastAsia="宋体" w:cs="仿宋"/>
                <w:szCs w:val="20"/>
                <w:lang w:eastAsia="zh"/>
              </w:rPr>
            </w:pPr>
            <w:r>
              <w:rPr>
                <w:rFonts w:ascii="宋体" w:hAnsi="宋体" w:eastAsia="宋体" w:cs="仿宋"/>
                <w:szCs w:val="20"/>
                <w:lang w:eastAsia="zh"/>
              </w:rPr>
              <w:t>4</w:t>
            </w:r>
          </w:p>
        </w:tc>
        <w:tc>
          <w:tcPr>
            <w:tcW w:w="1871" w:type="dxa"/>
            <w:vAlign w:val="center"/>
          </w:tcPr>
          <w:p w14:paraId="2D8CB732">
            <w:pPr>
              <w:jc w:val="center"/>
              <w:rPr>
                <w:rFonts w:hint="eastAsia" w:ascii="宋体" w:hAnsi="宋体" w:eastAsia="宋体" w:cs="仿宋"/>
                <w:szCs w:val="20"/>
                <w:lang w:bidi="ar"/>
              </w:rPr>
            </w:pPr>
            <w:r>
              <w:rPr>
                <w:rFonts w:ascii="宋体" w:hAnsi="宋体" w:eastAsia="宋体" w:cs="仿宋"/>
                <w:szCs w:val="20"/>
                <w:lang w:bidi="ar"/>
              </w:rPr>
              <w:t>transfee</w:t>
            </w:r>
          </w:p>
        </w:tc>
        <w:tc>
          <w:tcPr>
            <w:tcW w:w="1545" w:type="dxa"/>
            <w:vAlign w:val="center"/>
          </w:tcPr>
          <w:p w14:paraId="0A5CD627">
            <w:pPr>
              <w:jc w:val="center"/>
              <w:rPr>
                <w:rFonts w:hint="eastAsia" w:ascii="宋体" w:hAnsi="宋体" w:eastAsia="宋体" w:cs="仿宋"/>
                <w:szCs w:val="20"/>
                <w:lang w:eastAsia="zh"/>
              </w:rPr>
            </w:pPr>
            <w:r>
              <w:rPr>
                <w:rFonts w:ascii="宋体" w:hAnsi="宋体" w:eastAsia="宋体" w:cs="仿宋"/>
                <w:szCs w:val="20"/>
                <w:lang w:eastAsia="zh"/>
              </w:rPr>
              <w:t>手续费</w:t>
            </w:r>
          </w:p>
        </w:tc>
        <w:tc>
          <w:tcPr>
            <w:tcW w:w="1701" w:type="dxa"/>
            <w:vAlign w:val="center"/>
          </w:tcPr>
          <w:p w14:paraId="2690599B">
            <w:pPr>
              <w:jc w:val="center"/>
              <w:rPr>
                <w:rFonts w:hint="eastAsia" w:ascii="宋体" w:hAnsi="宋体" w:eastAsia="宋体" w:cs="仿宋"/>
                <w:szCs w:val="20"/>
                <w:lang w:eastAsia="zh"/>
              </w:rPr>
            </w:pPr>
            <w:r>
              <w:rPr>
                <w:rFonts w:ascii="宋体" w:hAnsi="宋体" w:eastAsia="宋体" w:cs="仿宋"/>
                <w:szCs w:val="20"/>
                <w:lang w:eastAsia="zh"/>
              </w:rPr>
              <w:t>交割手续费</w:t>
            </w:r>
          </w:p>
        </w:tc>
        <w:tc>
          <w:tcPr>
            <w:tcW w:w="2126" w:type="dxa"/>
            <w:vAlign w:val="center"/>
          </w:tcPr>
          <w:p w14:paraId="0ACA5512">
            <w:pPr>
              <w:jc w:val="center"/>
              <w:rPr>
                <w:rFonts w:hint="eastAsia" w:ascii="宋体" w:hAnsi="宋体" w:eastAsia="宋体" w:cs="仿宋"/>
                <w:szCs w:val="20"/>
                <w:lang w:eastAsia="zh"/>
              </w:rPr>
            </w:pPr>
          </w:p>
        </w:tc>
      </w:tr>
    </w:tbl>
    <w:p w14:paraId="7E054F02">
      <w:pPr>
        <w:pStyle w:val="4"/>
        <w:spacing w:before="120" w:after="120" w:line="415" w:lineRule="auto"/>
        <w:rPr>
          <w:rFonts w:hint="eastAsia" w:asciiTheme="majorEastAsia" w:hAnsiTheme="majorEastAsia" w:cstheme="majorBidi"/>
          <w:sz w:val="24"/>
          <w:szCs w:val="24"/>
        </w:rPr>
      </w:pPr>
      <w:bookmarkStart w:id="92" w:name="_Toc16179"/>
      <w:r>
        <w:rPr>
          <w:rFonts w:asciiTheme="majorEastAsia" w:hAnsiTheme="majorEastAsia" w:cstheme="majorBidi"/>
          <w:sz w:val="24"/>
          <w:szCs w:val="24"/>
        </w:rPr>
        <w:t>cf_sett.t_execute_result（行权表）</w:t>
      </w:r>
      <w:bookmarkEnd w:id="92"/>
    </w:p>
    <w:tbl>
      <w:tblPr>
        <w:tblStyle w:val="16"/>
        <w:tblW w:w="839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417"/>
        <w:gridCol w:w="2410"/>
        <w:gridCol w:w="1701"/>
        <w:gridCol w:w="2126"/>
      </w:tblGrid>
      <w:tr w14:paraId="2704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shd w:val="clear" w:color="auto" w:fill="FBD4B4" w:themeFill="accent6" w:themeFillTint="66"/>
            <w:vAlign w:val="center"/>
          </w:tcPr>
          <w:p w14:paraId="2CB50301">
            <w:pPr>
              <w:jc w:val="center"/>
              <w:rPr>
                <w:rFonts w:hint="eastAsia" w:ascii="宋体" w:hAnsi="宋体" w:eastAsia="宋体" w:cs="仿宋"/>
                <w:b/>
                <w:bCs/>
                <w:szCs w:val="20"/>
                <w:lang w:eastAsia="zh"/>
              </w:rPr>
            </w:pPr>
            <w:r>
              <w:rPr>
                <w:rFonts w:ascii="宋体" w:hAnsi="宋体" w:eastAsia="宋体" w:cs="仿宋"/>
                <w:b/>
                <w:bCs/>
                <w:szCs w:val="20"/>
                <w:lang w:eastAsia="zh"/>
              </w:rPr>
              <w:t>序号</w:t>
            </w:r>
          </w:p>
        </w:tc>
        <w:tc>
          <w:tcPr>
            <w:tcW w:w="1417" w:type="dxa"/>
            <w:shd w:val="clear" w:color="auto" w:fill="FBD4B4" w:themeFill="accent6" w:themeFillTint="66"/>
            <w:vAlign w:val="center"/>
          </w:tcPr>
          <w:p w14:paraId="3740F9D5">
            <w:pPr>
              <w:jc w:val="center"/>
              <w:rPr>
                <w:rFonts w:hint="eastAsia" w:ascii="宋体" w:hAnsi="宋体" w:eastAsia="宋体" w:cs="仿宋"/>
                <w:b/>
                <w:bCs/>
                <w:szCs w:val="20"/>
                <w:lang w:eastAsia="zh"/>
              </w:rPr>
            </w:pPr>
            <w:r>
              <w:rPr>
                <w:rFonts w:ascii="宋体" w:hAnsi="宋体" w:eastAsia="宋体" w:cs="仿宋"/>
                <w:b/>
                <w:bCs/>
                <w:szCs w:val="20"/>
                <w:lang w:eastAsia="zh"/>
              </w:rPr>
              <w:t>字段编码</w:t>
            </w:r>
          </w:p>
        </w:tc>
        <w:tc>
          <w:tcPr>
            <w:tcW w:w="2410" w:type="dxa"/>
            <w:shd w:val="clear" w:color="auto" w:fill="FBD4B4" w:themeFill="accent6" w:themeFillTint="66"/>
            <w:vAlign w:val="center"/>
          </w:tcPr>
          <w:p w14:paraId="52BD2A42">
            <w:pPr>
              <w:jc w:val="center"/>
              <w:rPr>
                <w:rFonts w:hint="eastAsia" w:ascii="宋体" w:hAnsi="宋体" w:eastAsia="宋体" w:cs="仿宋"/>
                <w:b/>
                <w:bCs/>
                <w:szCs w:val="20"/>
                <w:lang w:eastAsia="zh"/>
              </w:rPr>
            </w:pPr>
            <w:r>
              <w:rPr>
                <w:rFonts w:ascii="宋体" w:hAnsi="宋体" w:eastAsia="宋体" w:cs="仿宋"/>
                <w:b/>
                <w:bCs/>
                <w:szCs w:val="20"/>
                <w:lang w:eastAsia="zh"/>
              </w:rPr>
              <w:t>字段名称</w:t>
            </w:r>
          </w:p>
        </w:tc>
        <w:tc>
          <w:tcPr>
            <w:tcW w:w="1701" w:type="dxa"/>
            <w:shd w:val="clear" w:color="auto" w:fill="FBD4B4" w:themeFill="accent6" w:themeFillTint="66"/>
            <w:vAlign w:val="center"/>
          </w:tcPr>
          <w:p w14:paraId="3E0B0390">
            <w:pPr>
              <w:jc w:val="center"/>
              <w:rPr>
                <w:rFonts w:hint="eastAsia" w:ascii="宋体" w:hAnsi="宋体" w:eastAsia="宋体" w:cs="仿宋"/>
                <w:b/>
                <w:bCs/>
                <w:szCs w:val="20"/>
                <w:lang w:eastAsia="zh"/>
              </w:rPr>
            </w:pPr>
            <w:r>
              <w:rPr>
                <w:rFonts w:ascii="宋体" w:hAnsi="宋体" w:eastAsia="宋体" w:cs="仿宋"/>
                <w:b/>
                <w:bCs/>
                <w:szCs w:val="20"/>
                <w:lang w:eastAsia="zh"/>
              </w:rPr>
              <w:t>含义</w:t>
            </w:r>
          </w:p>
        </w:tc>
        <w:tc>
          <w:tcPr>
            <w:tcW w:w="2126" w:type="dxa"/>
            <w:shd w:val="clear" w:color="auto" w:fill="FBD4B4" w:themeFill="accent6" w:themeFillTint="66"/>
            <w:vAlign w:val="center"/>
          </w:tcPr>
          <w:p w14:paraId="47948022">
            <w:pPr>
              <w:jc w:val="center"/>
              <w:rPr>
                <w:rFonts w:hint="eastAsia" w:ascii="宋体" w:hAnsi="宋体" w:eastAsia="宋体" w:cs="仿宋"/>
                <w:b/>
                <w:bCs/>
                <w:szCs w:val="20"/>
                <w:lang w:eastAsia="zh"/>
              </w:rPr>
            </w:pPr>
            <w:r>
              <w:rPr>
                <w:rFonts w:ascii="宋体" w:hAnsi="宋体" w:eastAsia="宋体" w:cs="仿宋"/>
                <w:b/>
                <w:bCs/>
                <w:szCs w:val="20"/>
                <w:lang w:eastAsia="zh"/>
              </w:rPr>
              <w:t>是否脱敏</w:t>
            </w:r>
          </w:p>
        </w:tc>
      </w:tr>
      <w:tr w14:paraId="2D31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6E6A2CD1">
            <w:pPr>
              <w:jc w:val="center"/>
              <w:rPr>
                <w:rFonts w:hint="eastAsia" w:ascii="宋体" w:hAnsi="宋体" w:eastAsia="宋体" w:cs="仿宋"/>
                <w:szCs w:val="20"/>
                <w:lang w:eastAsia="zh"/>
              </w:rPr>
            </w:pPr>
            <w:r>
              <w:rPr>
                <w:rFonts w:ascii="宋体" w:hAnsi="宋体" w:eastAsia="宋体" w:cs="仿宋"/>
                <w:szCs w:val="20"/>
                <w:lang w:eastAsia="zh"/>
              </w:rPr>
              <w:t>1</w:t>
            </w:r>
          </w:p>
        </w:tc>
        <w:tc>
          <w:tcPr>
            <w:tcW w:w="1417" w:type="dxa"/>
            <w:vAlign w:val="center"/>
          </w:tcPr>
          <w:p w14:paraId="7A464FC6">
            <w:pPr>
              <w:jc w:val="center"/>
              <w:rPr>
                <w:rFonts w:hint="eastAsia" w:ascii="宋体" w:hAnsi="宋体" w:eastAsia="宋体" w:cs="仿宋"/>
                <w:szCs w:val="20"/>
                <w:lang w:eastAsia="zh"/>
              </w:rPr>
            </w:pPr>
            <w:r>
              <w:rPr>
                <w:rFonts w:ascii="宋体" w:hAnsi="宋体" w:eastAsia="宋体" w:cs="仿宋"/>
                <w:szCs w:val="20"/>
                <w:lang w:bidi="ar"/>
              </w:rPr>
              <w:t>client_id</w:t>
            </w:r>
          </w:p>
        </w:tc>
        <w:tc>
          <w:tcPr>
            <w:tcW w:w="2410" w:type="dxa"/>
            <w:vAlign w:val="center"/>
          </w:tcPr>
          <w:p w14:paraId="766F56E3">
            <w:pPr>
              <w:jc w:val="center"/>
              <w:rPr>
                <w:rFonts w:hint="eastAsia" w:ascii="宋体" w:hAnsi="宋体" w:eastAsia="宋体" w:cs="仿宋"/>
                <w:szCs w:val="20"/>
                <w:lang w:eastAsia="zh"/>
              </w:rPr>
            </w:pPr>
            <w:r>
              <w:rPr>
                <w:rFonts w:ascii="宋体" w:hAnsi="宋体" w:eastAsia="宋体" w:cs="仿宋"/>
                <w:szCs w:val="20"/>
                <w:lang w:eastAsia="zh"/>
              </w:rPr>
              <w:t>客户号=cust_no</w:t>
            </w:r>
          </w:p>
        </w:tc>
        <w:tc>
          <w:tcPr>
            <w:tcW w:w="1701" w:type="dxa"/>
            <w:vAlign w:val="center"/>
          </w:tcPr>
          <w:p w14:paraId="28653B53">
            <w:pPr>
              <w:jc w:val="center"/>
              <w:rPr>
                <w:rFonts w:hint="eastAsia" w:ascii="宋体" w:hAnsi="宋体" w:eastAsia="宋体" w:cs="仿宋"/>
                <w:szCs w:val="20"/>
                <w:lang w:eastAsia="zh"/>
              </w:rPr>
            </w:pPr>
            <w:r>
              <w:rPr>
                <w:rFonts w:ascii="宋体" w:hAnsi="宋体" w:eastAsia="宋体" w:cs="仿宋"/>
                <w:szCs w:val="20"/>
                <w:lang w:eastAsia="zh"/>
              </w:rPr>
              <w:t>交易客户标识</w:t>
            </w:r>
          </w:p>
        </w:tc>
        <w:tc>
          <w:tcPr>
            <w:tcW w:w="2126" w:type="dxa"/>
            <w:vAlign w:val="center"/>
          </w:tcPr>
          <w:p w14:paraId="35A2AFEB">
            <w:pPr>
              <w:jc w:val="center"/>
              <w:rPr>
                <w:rFonts w:cs="仿宋" w:asciiTheme="minorEastAsia" w:hAnsiTheme="minorEastAsia"/>
                <w:szCs w:val="21"/>
              </w:rPr>
            </w:pPr>
            <w:r>
              <w:rPr>
                <w:rFonts w:hint="eastAsia" w:cs="仿宋" w:asciiTheme="minorEastAsia" w:hAnsiTheme="minorEastAsia"/>
                <w:szCs w:val="21"/>
                <w:lang w:eastAsia="zh"/>
              </w:rPr>
              <w:t>是</w:t>
            </w:r>
          </w:p>
          <w:p w14:paraId="4EA1B88B">
            <w:pPr>
              <w:jc w:val="center"/>
              <w:rPr>
                <w:rFonts w:hint="eastAsia" w:ascii="宋体" w:hAnsi="宋体" w:eastAsia="宋体" w:cs="仿宋"/>
                <w:szCs w:val="20"/>
                <w:lang w:eastAsia="zh"/>
              </w:rPr>
            </w:pPr>
            <w:r>
              <w:rPr>
                <w:rFonts w:hint="eastAsia" w:cs="仿宋" w:asciiTheme="minorEastAsia" w:hAnsiTheme="minorEastAsia"/>
                <w:szCs w:val="21"/>
              </w:rPr>
              <w:t>（映射/加密/解密）</w:t>
            </w:r>
          </w:p>
        </w:tc>
      </w:tr>
      <w:tr w14:paraId="1FEC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E3DD6F5">
            <w:pPr>
              <w:jc w:val="center"/>
              <w:rPr>
                <w:rFonts w:hint="eastAsia" w:ascii="宋体" w:hAnsi="宋体" w:eastAsia="宋体" w:cs="仿宋"/>
                <w:szCs w:val="20"/>
                <w:lang w:eastAsia="zh"/>
              </w:rPr>
            </w:pPr>
            <w:r>
              <w:rPr>
                <w:rFonts w:ascii="宋体" w:hAnsi="宋体" w:eastAsia="宋体" w:cs="仿宋"/>
                <w:szCs w:val="20"/>
                <w:lang w:eastAsia="zh"/>
              </w:rPr>
              <w:t>2</w:t>
            </w:r>
          </w:p>
        </w:tc>
        <w:tc>
          <w:tcPr>
            <w:tcW w:w="1417" w:type="dxa"/>
            <w:vAlign w:val="center"/>
          </w:tcPr>
          <w:p w14:paraId="056C6759">
            <w:pPr>
              <w:jc w:val="center"/>
              <w:rPr>
                <w:rFonts w:hint="eastAsia" w:ascii="宋体" w:hAnsi="宋体" w:eastAsia="宋体" w:cs="仿宋"/>
                <w:szCs w:val="20"/>
                <w:lang w:eastAsia="zh"/>
              </w:rPr>
            </w:pPr>
            <w:r>
              <w:rPr>
                <w:rFonts w:ascii="宋体" w:hAnsi="宋体" w:eastAsia="宋体" w:cs="仿宋"/>
                <w:szCs w:val="20"/>
                <w:lang w:bidi="ar"/>
              </w:rPr>
              <w:t>busi_date</w:t>
            </w:r>
          </w:p>
        </w:tc>
        <w:tc>
          <w:tcPr>
            <w:tcW w:w="2410" w:type="dxa"/>
            <w:vAlign w:val="center"/>
          </w:tcPr>
          <w:p w14:paraId="2AC57BDA">
            <w:pPr>
              <w:jc w:val="center"/>
              <w:rPr>
                <w:rFonts w:hint="eastAsia" w:ascii="宋体" w:hAnsi="宋体" w:eastAsia="宋体" w:cs="仿宋"/>
                <w:szCs w:val="20"/>
                <w:lang w:eastAsia="zh"/>
              </w:rPr>
            </w:pPr>
            <w:r>
              <w:rPr>
                <w:rFonts w:ascii="宋体" w:hAnsi="宋体" w:eastAsia="宋体" w:cs="仿宋"/>
                <w:szCs w:val="20"/>
                <w:lang w:eastAsia="zh"/>
              </w:rPr>
              <w:t>交易日=tx_date</w:t>
            </w:r>
          </w:p>
        </w:tc>
        <w:tc>
          <w:tcPr>
            <w:tcW w:w="1701" w:type="dxa"/>
            <w:vAlign w:val="center"/>
          </w:tcPr>
          <w:p w14:paraId="752D2EB6">
            <w:pPr>
              <w:jc w:val="center"/>
              <w:rPr>
                <w:rFonts w:hint="eastAsia" w:ascii="宋体" w:hAnsi="宋体" w:eastAsia="宋体" w:cs="仿宋"/>
                <w:szCs w:val="20"/>
                <w:lang w:eastAsia="zh"/>
              </w:rPr>
            </w:pPr>
            <w:r>
              <w:rPr>
                <w:rFonts w:ascii="宋体" w:hAnsi="宋体" w:eastAsia="宋体" w:cs="仿宋"/>
                <w:szCs w:val="20"/>
                <w:lang w:eastAsia="zh"/>
              </w:rPr>
              <w:t>行权交易日期</w:t>
            </w:r>
          </w:p>
        </w:tc>
        <w:tc>
          <w:tcPr>
            <w:tcW w:w="2126" w:type="dxa"/>
            <w:vAlign w:val="center"/>
          </w:tcPr>
          <w:p w14:paraId="6165F81F">
            <w:pPr>
              <w:jc w:val="center"/>
              <w:rPr>
                <w:rFonts w:hint="eastAsia" w:ascii="宋体" w:hAnsi="宋体" w:eastAsia="宋体" w:cs="仿宋"/>
                <w:szCs w:val="20"/>
                <w:lang w:eastAsia="zh"/>
              </w:rPr>
            </w:pPr>
          </w:p>
        </w:tc>
      </w:tr>
      <w:tr w14:paraId="2AD2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5F9E940">
            <w:pPr>
              <w:jc w:val="center"/>
              <w:rPr>
                <w:rFonts w:hint="eastAsia" w:ascii="宋体" w:hAnsi="宋体" w:eastAsia="宋体" w:cs="仿宋"/>
                <w:szCs w:val="20"/>
                <w:lang w:eastAsia="zh"/>
              </w:rPr>
            </w:pPr>
            <w:r>
              <w:rPr>
                <w:rFonts w:ascii="宋体" w:hAnsi="宋体" w:eastAsia="宋体" w:cs="仿宋"/>
                <w:szCs w:val="20"/>
                <w:lang w:eastAsia="zh"/>
              </w:rPr>
              <w:t>3</w:t>
            </w:r>
          </w:p>
        </w:tc>
        <w:tc>
          <w:tcPr>
            <w:tcW w:w="1417" w:type="dxa"/>
            <w:vAlign w:val="center"/>
          </w:tcPr>
          <w:p w14:paraId="6F7617BC">
            <w:pPr>
              <w:jc w:val="center"/>
              <w:rPr>
                <w:rFonts w:hint="eastAsia" w:ascii="宋体" w:hAnsi="宋体" w:eastAsia="宋体" w:cs="仿宋"/>
                <w:szCs w:val="20"/>
                <w:lang w:eastAsia="zh" w:bidi="ar"/>
              </w:rPr>
            </w:pPr>
            <w:r>
              <w:rPr>
                <w:rFonts w:ascii="宋体" w:hAnsi="宋体" w:eastAsia="宋体" w:cs="仿宋"/>
                <w:szCs w:val="20"/>
                <w:lang w:bidi="ar"/>
              </w:rPr>
              <w:t>product_id</w:t>
            </w:r>
          </w:p>
        </w:tc>
        <w:tc>
          <w:tcPr>
            <w:tcW w:w="2410" w:type="dxa"/>
            <w:vAlign w:val="center"/>
          </w:tcPr>
          <w:p w14:paraId="20797F2F">
            <w:pPr>
              <w:jc w:val="center"/>
              <w:rPr>
                <w:rFonts w:hint="eastAsia" w:ascii="宋体" w:hAnsi="宋体" w:eastAsia="宋体" w:cs="仿宋"/>
                <w:szCs w:val="20"/>
                <w:lang w:eastAsia="zh"/>
              </w:rPr>
            </w:pPr>
            <w:r>
              <w:rPr>
                <w:rFonts w:ascii="宋体" w:hAnsi="宋体" w:eastAsia="宋体" w:cs="仿宋"/>
                <w:szCs w:val="20"/>
                <w:lang w:eastAsia="zh"/>
              </w:rPr>
              <w:t>产品ID</w:t>
            </w:r>
          </w:p>
        </w:tc>
        <w:tc>
          <w:tcPr>
            <w:tcW w:w="1701" w:type="dxa"/>
            <w:vAlign w:val="center"/>
          </w:tcPr>
          <w:p w14:paraId="7010F986">
            <w:pPr>
              <w:jc w:val="center"/>
              <w:rPr>
                <w:rFonts w:hint="eastAsia" w:ascii="宋体" w:hAnsi="宋体" w:eastAsia="宋体" w:cs="仿宋"/>
                <w:szCs w:val="20"/>
                <w:lang w:eastAsia="zh"/>
              </w:rPr>
            </w:pPr>
            <w:r>
              <w:rPr>
                <w:rFonts w:ascii="宋体" w:hAnsi="宋体" w:eastAsia="宋体" w:cs="仿宋"/>
                <w:szCs w:val="20"/>
                <w:lang w:eastAsia="zh"/>
              </w:rPr>
              <w:t>产品唯一编号</w:t>
            </w:r>
          </w:p>
        </w:tc>
        <w:tc>
          <w:tcPr>
            <w:tcW w:w="2126" w:type="dxa"/>
            <w:vAlign w:val="center"/>
          </w:tcPr>
          <w:p w14:paraId="56418682">
            <w:pPr>
              <w:jc w:val="center"/>
              <w:rPr>
                <w:rFonts w:hint="eastAsia" w:ascii="宋体" w:hAnsi="宋体" w:eastAsia="宋体" w:cs="仿宋"/>
                <w:szCs w:val="20"/>
                <w:lang w:eastAsia="zh"/>
              </w:rPr>
            </w:pPr>
          </w:p>
        </w:tc>
      </w:tr>
      <w:tr w14:paraId="0E45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958CBFB">
            <w:pPr>
              <w:jc w:val="center"/>
              <w:rPr>
                <w:rFonts w:hint="eastAsia" w:ascii="宋体" w:hAnsi="宋体" w:eastAsia="宋体" w:cs="仿宋"/>
                <w:szCs w:val="20"/>
                <w:lang w:eastAsia="zh"/>
              </w:rPr>
            </w:pPr>
            <w:r>
              <w:rPr>
                <w:rFonts w:ascii="宋体" w:hAnsi="宋体" w:eastAsia="宋体" w:cs="仿宋"/>
                <w:szCs w:val="20"/>
                <w:lang w:eastAsia="zh"/>
              </w:rPr>
              <w:t>4</w:t>
            </w:r>
          </w:p>
        </w:tc>
        <w:tc>
          <w:tcPr>
            <w:tcW w:w="1417" w:type="dxa"/>
            <w:vAlign w:val="center"/>
          </w:tcPr>
          <w:p w14:paraId="3E9637AC">
            <w:pPr>
              <w:jc w:val="center"/>
              <w:rPr>
                <w:rFonts w:hint="eastAsia" w:ascii="宋体" w:hAnsi="宋体" w:eastAsia="宋体" w:cs="仿宋"/>
                <w:szCs w:val="20"/>
                <w:lang w:bidi="ar"/>
              </w:rPr>
            </w:pPr>
            <w:r>
              <w:rPr>
                <w:rFonts w:ascii="宋体" w:hAnsi="宋体" w:eastAsia="宋体" w:cs="仿宋"/>
                <w:szCs w:val="20"/>
                <w:lang w:bidi="ar"/>
              </w:rPr>
              <w:t>strikefee</w:t>
            </w:r>
          </w:p>
        </w:tc>
        <w:tc>
          <w:tcPr>
            <w:tcW w:w="2410" w:type="dxa"/>
            <w:vAlign w:val="center"/>
          </w:tcPr>
          <w:p w14:paraId="23E29302">
            <w:pPr>
              <w:jc w:val="center"/>
              <w:rPr>
                <w:rFonts w:hint="eastAsia" w:ascii="宋体" w:hAnsi="宋体" w:eastAsia="宋体" w:cs="仿宋"/>
                <w:szCs w:val="20"/>
                <w:lang w:eastAsia="zh"/>
              </w:rPr>
            </w:pPr>
            <w:r>
              <w:rPr>
                <w:rFonts w:ascii="宋体" w:hAnsi="宋体" w:eastAsia="宋体" w:cs="仿宋"/>
                <w:szCs w:val="20"/>
                <w:lang w:eastAsia="zh"/>
              </w:rPr>
              <w:t>手续费=EXECUTE_COMMI</w:t>
            </w:r>
          </w:p>
        </w:tc>
        <w:tc>
          <w:tcPr>
            <w:tcW w:w="1701" w:type="dxa"/>
            <w:vAlign w:val="center"/>
          </w:tcPr>
          <w:p w14:paraId="462E7F2E">
            <w:pPr>
              <w:jc w:val="center"/>
              <w:rPr>
                <w:rFonts w:hint="eastAsia" w:ascii="宋体" w:hAnsi="宋体" w:eastAsia="宋体" w:cs="仿宋"/>
                <w:szCs w:val="20"/>
                <w:lang w:eastAsia="zh"/>
              </w:rPr>
            </w:pPr>
            <w:r>
              <w:rPr>
                <w:rFonts w:ascii="宋体" w:hAnsi="宋体" w:eastAsia="宋体" w:cs="仿宋"/>
                <w:szCs w:val="20"/>
                <w:lang w:eastAsia="zh"/>
              </w:rPr>
              <w:t>行权手续费</w:t>
            </w:r>
          </w:p>
        </w:tc>
        <w:tc>
          <w:tcPr>
            <w:tcW w:w="2126" w:type="dxa"/>
            <w:vAlign w:val="center"/>
          </w:tcPr>
          <w:p w14:paraId="00D1DE2F">
            <w:pPr>
              <w:jc w:val="center"/>
              <w:rPr>
                <w:rFonts w:hint="eastAsia" w:ascii="宋体" w:hAnsi="宋体" w:eastAsia="宋体" w:cs="仿宋"/>
                <w:szCs w:val="20"/>
                <w:lang w:eastAsia="zh"/>
              </w:rPr>
            </w:pPr>
          </w:p>
        </w:tc>
      </w:tr>
    </w:tbl>
    <w:p w14:paraId="453881FC"/>
    <w:sectPr>
      <w:footerReference r:id="rId6"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陆佩荧" w:date="2024-09-13T13:17:43Z" w:initials="">
    <w:p w14:paraId="59881164">
      <w:pPr>
        <w:pStyle w:val="7"/>
        <w:rPr>
          <w:rFonts w:hint="default" w:eastAsiaTheme="minorEastAsia"/>
          <w:lang w:val="en-US" w:eastAsia="zh-CN"/>
        </w:rPr>
      </w:pPr>
      <w:r>
        <w:rPr>
          <w:rFonts w:hint="eastAsia"/>
          <w:lang w:val="en-US" w:eastAsia="zh-CN"/>
        </w:rPr>
        <w:t>需要查出每个品种的日内成交量，需要同时查出product_id字段，并group by product_id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88116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531F5">
    <w:pPr>
      <w:pStyle w:val="10"/>
      <w:jc w:val="center"/>
    </w:pPr>
  </w:p>
  <w:p w14:paraId="2D6F5C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1937722"/>
    </w:sdtPr>
    <w:sdtContent>
      <w:p w14:paraId="40F71D6F">
        <w:pPr>
          <w:pStyle w:val="10"/>
          <w:jc w:val="center"/>
        </w:pPr>
        <w:r>
          <w:fldChar w:fldCharType="begin"/>
        </w:r>
        <w:r>
          <w:instrText xml:space="preserve">PAGE   \* MERGEFORMAT</w:instrText>
        </w:r>
        <w:r>
          <w:fldChar w:fldCharType="separate"/>
        </w:r>
        <w:r>
          <w:rPr>
            <w:lang w:val="zh-CN"/>
          </w:rPr>
          <w:t>2</w:t>
        </w:r>
        <w:r>
          <w:fldChar w:fldCharType="end"/>
        </w:r>
      </w:p>
    </w:sdtContent>
  </w:sdt>
  <w:p w14:paraId="6330F4FA">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B4A0C"/>
    <w:multiLevelType w:val="multilevel"/>
    <w:tmpl w:val="160B4A0C"/>
    <w:lvl w:ilvl="0" w:tentative="0">
      <w:start w:val="1"/>
      <w:numFmt w:val="japaneseCounting"/>
      <w:lvlText w:val="%1、"/>
      <w:lvlJc w:val="left"/>
      <w:pPr>
        <w:ind w:left="576" w:hanging="576"/>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769B9A9"/>
    <w:multiLevelType w:val="singleLevel"/>
    <w:tmpl w:val="4769B9A9"/>
    <w:lvl w:ilvl="0" w:tentative="0">
      <w:start w:val="2"/>
      <w:numFmt w:val="decimal"/>
      <w:suff w:val="nothing"/>
      <w:lvlText w:val="（%1）"/>
      <w:lvlJc w:val="left"/>
    </w:lvl>
  </w:abstractNum>
  <w:abstractNum w:abstractNumId="2">
    <w:nsid w:val="4C923CB7"/>
    <w:multiLevelType w:val="multilevel"/>
    <w:tmpl w:val="4C923CB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陆佩荧">
    <w15:presenceInfo w15:providerId="WPS Office" w15:userId="2121748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zNDBmYjAwMjk3ZWUwZGFjOTI1ZGE2ODgyM2VmODQifQ=="/>
  </w:docVars>
  <w:rsids>
    <w:rsidRoot w:val="00172A27"/>
    <w:rsid w:val="00001F2E"/>
    <w:rsid w:val="00003BBB"/>
    <w:rsid w:val="00006A06"/>
    <w:rsid w:val="00006F16"/>
    <w:rsid w:val="000075E2"/>
    <w:rsid w:val="000119F2"/>
    <w:rsid w:val="00013D91"/>
    <w:rsid w:val="00014328"/>
    <w:rsid w:val="00014F95"/>
    <w:rsid w:val="000160D6"/>
    <w:rsid w:val="000212BD"/>
    <w:rsid w:val="00025549"/>
    <w:rsid w:val="0002586E"/>
    <w:rsid w:val="00025992"/>
    <w:rsid w:val="00027E97"/>
    <w:rsid w:val="00030171"/>
    <w:rsid w:val="000313A3"/>
    <w:rsid w:val="0003579B"/>
    <w:rsid w:val="0003653F"/>
    <w:rsid w:val="00040044"/>
    <w:rsid w:val="00040A37"/>
    <w:rsid w:val="000413B0"/>
    <w:rsid w:val="00042E70"/>
    <w:rsid w:val="00045BBC"/>
    <w:rsid w:val="00046C01"/>
    <w:rsid w:val="000509DF"/>
    <w:rsid w:val="0005475B"/>
    <w:rsid w:val="00054D3E"/>
    <w:rsid w:val="00060935"/>
    <w:rsid w:val="00063A96"/>
    <w:rsid w:val="00063B42"/>
    <w:rsid w:val="00067675"/>
    <w:rsid w:val="000678F1"/>
    <w:rsid w:val="00067CAF"/>
    <w:rsid w:val="000715C3"/>
    <w:rsid w:val="00075BFE"/>
    <w:rsid w:val="00076CB2"/>
    <w:rsid w:val="0008183D"/>
    <w:rsid w:val="000848D3"/>
    <w:rsid w:val="00085C6B"/>
    <w:rsid w:val="0009176D"/>
    <w:rsid w:val="00091A5D"/>
    <w:rsid w:val="00093F1E"/>
    <w:rsid w:val="000947C5"/>
    <w:rsid w:val="00094F14"/>
    <w:rsid w:val="0009556A"/>
    <w:rsid w:val="00095814"/>
    <w:rsid w:val="00096378"/>
    <w:rsid w:val="000A260B"/>
    <w:rsid w:val="000A2662"/>
    <w:rsid w:val="000A3575"/>
    <w:rsid w:val="000A4ACA"/>
    <w:rsid w:val="000A659E"/>
    <w:rsid w:val="000B138E"/>
    <w:rsid w:val="000B4D49"/>
    <w:rsid w:val="000B4FC2"/>
    <w:rsid w:val="000B569B"/>
    <w:rsid w:val="000B5CB0"/>
    <w:rsid w:val="000B602E"/>
    <w:rsid w:val="000B6A47"/>
    <w:rsid w:val="000C3C9B"/>
    <w:rsid w:val="000C53E4"/>
    <w:rsid w:val="000D0BE2"/>
    <w:rsid w:val="000D35F2"/>
    <w:rsid w:val="000D55FC"/>
    <w:rsid w:val="000E535A"/>
    <w:rsid w:val="000E6E35"/>
    <w:rsid w:val="000F2E2E"/>
    <w:rsid w:val="000F47EC"/>
    <w:rsid w:val="00105995"/>
    <w:rsid w:val="001061CD"/>
    <w:rsid w:val="00107ABF"/>
    <w:rsid w:val="00112547"/>
    <w:rsid w:val="001158FB"/>
    <w:rsid w:val="00121B92"/>
    <w:rsid w:val="00122E82"/>
    <w:rsid w:val="00126980"/>
    <w:rsid w:val="00127E90"/>
    <w:rsid w:val="001309E3"/>
    <w:rsid w:val="0013386D"/>
    <w:rsid w:val="00134C82"/>
    <w:rsid w:val="001366F4"/>
    <w:rsid w:val="001442B5"/>
    <w:rsid w:val="00144662"/>
    <w:rsid w:val="00146E28"/>
    <w:rsid w:val="00150EEA"/>
    <w:rsid w:val="00151BAF"/>
    <w:rsid w:val="00157FE7"/>
    <w:rsid w:val="00160330"/>
    <w:rsid w:val="00160557"/>
    <w:rsid w:val="001640E8"/>
    <w:rsid w:val="001707EA"/>
    <w:rsid w:val="00170A3C"/>
    <w:rsid w:val="00172A27"/>
    <w:rsid w:val="00173FBF"/>
    <w:rsid w:val="00174E5B"/>
    <w:rsid w:val="00175800"/>
    <w:rsid w:val="00186ACC"/>
    <w:rsid w:val="0018705B"/>
    <w:rsid w:val="00187564"/>
    <w:rsid w:val="00187FB7"/>
    <w:rsid w:val="00191887"/>
    <w:rsid w:val="00196FC8"/>
    <w:rsid w:val="001A1106"/>
    <w:rsid w:val="001A501A"/>
    <w:rsid w:val="001A5BB3"/>
    <w:rsid w:val="001A7274"/>
    <w:rsid w:val="001B0925"/>
    <w:rsid w:val="001B5AE0"/>
    <w:rsid w:val="001C0C8B"/>
    <w:rsid w:val="001C1DE2"/>
    <w:rsid w:val="001C271C"/>
    <w:rsid w:val="001C3154"/>
    <w:rsid w:val="001C5A4D"/>
    <w:rsid w:val="001D1169"/>
    <w:rsid w:val="001D2D39"/>
    <w:rsid w:val="001D31F5"/>
    <w:rsid w:val="001D36FA"/>
    <w:rsid w:val="001D3989"/>
    <w:rsid w:val="001D5978"/>
    <w:rsid w:val="001E193E"/>
    <w:rsid w:val="001E4936"/>
    <w:rsid w:val="001F0160"/>
    <w:rsid w:val="001F07F1"/>
    <w:rsid w:val="001F29CD"/>
    <w:rsid w:val="0020097A"/>
    <w:rsid w:val="00200985"/>
    <w:rsid w:val="00200D6B"/>
    <w:rsid w:val="00207CAA"/>
    <w:rsid w:val="00211A2B"/>
    <w:rsid w:val="0021244F"/>
    <w:rsid w:val="00212FEF"/>
    <w:rsid w:val="00213980"/>
    <w:rsid w:val="002149FB"/>
    <w:rsid w:val="00215AB5"/>
    <w:rsid w:val="00216BB7"/>
    <w:rsid w:val="0022133C"/>
    <w:rsid w:val="0022276D"/>
    <w:rsid w:val="0022285A"/>
    <w:rsid w:val="00222EEC"/>
    <w:rsid w:val="00223B31"/>
    <w:rsid w:val="00230C6C"/>
    <w:rsid w:val="002323B6"/>
    <w:rsid w:val="002326A0"/>
    <w:rsid w:val="00232AC9"/>
    <w:rsid w:val="0023304E"/>
    <w:rsid w:val="0023554F"/>
    <w:rsid w:val="00235CB3"/>
    <w:rsid w:val="002369DF"/>
    <w:rsid w:val="00244070"/>
    <w:rsid w:val="0024456D"/>
    <w:rsid w:val="00244B5F"/>
    <w:rsid w:val="002452AC"/>
    <w:rsid w:val="00246A2A"/>
    <w:rsid w:val="00246ED2"/>
    <w:rsid w:val="00257D2C"/>
    <w:rsid w:val="00260DDA"/>
    <w:rsid w:val="00261D89"/>
    <w:rsid w:val="002641CB"/>
    <w:rsid w:val="00265196"/>
    <w:rsid w:val="002659A3"/>
    <w:rsid w:val="00266A1D"/>
    <w:rsid w:val="0027015E"/>
    <w:rsid w:val="00270F29"/>
    <w:rsid w:val="00270F41"/>
    <w:rsid w:val="0027255A"/>
    <w:rsid w:val="0027281C"/>
    <w:rsid w:val="00273D48"/>
    <w:rsid w:val="00277D74"/>
    <w:rsid w:val="00280C4B"/>
    <w:rsid w:val="002867D5"/>
    <w:rsid w:val="00287DAE"/>
    <w:rsid w:val="00291077"/>
    <w:rsid w:val="002A633D"/>
    <w:rsid w:val="002A63B1"/>
    <w:rsid w:val="002B0973"/>
    <w:rsid w:val="002B1189"/>
    <w:rsid w:val="002B4BAF"/>
    <w:rsid w:val="002C0F74"/>
    <w:rsid w:val="002C3B06"/>
    <w:rsid w:val="002C3D63"/>
    <w:rsid w:val="002C69A0"/>
    <w:rsid w:val="002D048E"/>
    <w:rsid w:val="002D29BB"/>
    <w:rsid w:val="002D5574"/>
    <w:rsid w:val="002E4064"/>
    <w:rsid w:val="002F6DB0"/>
    <w:rsid w:val="002F74AB"/>
    <w:rsid w:val="002F7C87"/>
    <w:rsid w:val="00301AFB"/>
    <w:rsid w:val="003110FD"/>
    <w:rsid w:val="00313375"/>
    <w:rsid w:val="0031454A"/>
    <w:rsid w:val="003157C2"/>
    <w:rsid w:val="003210E4"/>
    <w:rsid w:val="00322335"/>
    <w:rsid w:val="003249F5"/>
    <w:rsid w:val="00326F7A"/>
    <w:rsid w:val="0033041B"/>
    <w:rsid w:val="00330DF3"/>
    <w:rsid w:val="00330F30"/>
    <w:rsid w:val="003346FF"/>
    <w:rsid w:val="00336CC9"/>
    <w:rsid w:val="003376D0"/>
    <w:rsid w:val="00337796"/>
    <w:rsid w:val="00337E1E"/>
    <w:rsid w:val="00341425"/>
    <w:rsid w:val="00341C07"/>
    <w:rsid w:val="00350441"/>
    <w:rsid w:val="00351B0A"/>
    <w:rsid w:val="00353521"/>
    <w:rsid w:val="003546F3"/>
    <w:rsid w:val="00357542"/>
    <w:rsid w:val="00361D0D"/>
    <w:rsid w:val="00363280"/>
    <w:rsid w:val="0037307A"/>
    <w:rsid w:val="00380C74"/>
    <w:rsid w:val="00381272"/>
    <w:rsid w:val="00382F9B"/>
    <w:rsid w:val="00384D24"/>
    <w:rsid w:val="0039190F"/>
    <w:rsid w:val="003954B3"/>
    <w:rsid w:val="00397F27"/>
    <w:rsid w:val="003A025F"/>
    <w:rsid w:val="003B0A7B"/>
    <w:rsid w:val="003B2BC5"/>
    <w:rsid w:val="003B349F"/>
    <w:rsid w:val="003B35FB"/>
    <w:rsid w:val="003C14CA"/>
    <w:rsid w:val="003C1D41"/>
    <w:rsid w:val="003C4396"/>
    <w:rsid w:val="003C50DB"/>
    <w:rsid w:val="003D7425"/>
    <w:rsid w:val="003D7BDB"/>
    <w:rsid w:val="003F00E7"/>
    <w:rsid w:val="003F362C"/>
    <w:rsid w:val="003F39E7"/>
    <w:rsid w:val="003F3CB2"/>
    <w:rsid w:val="003F5F52"/>
    <w:rsid w:val="003F6383"/>
    <w:rsid w:val="003F678E"/>
    <w:rsid w:val="003F7AB4"/>
    <w:rsid w:val="004012F8"/>
    <w:rsid w:val="00401308"/>
    <w:rsid w:val="00404232"/>
    <w:rsid w:val="0041286C"/>
    <w:rsid w:val="004148EF"/>
    <w:rsid w:val="00417106"/>
    <w:rsid w:val="004174A9"/>
    <w:rsid w:val="004214C1"/>
    <w:rsid w:val="00421F17"/>
    <w:rsid w:val="00424DC4"/>
    <w:rsid w:val="00424DD2"/>
    <w:rsid w:val="0042651D"/>
    <w:rsid w:val="004278C7"/>
    <w:rsid w:val="0043106B"/>
    <w:rsid w:val="004328C4"/>
    <w:rsid w:val="00433364"/>
    <w:rsid w:val="004337D7"/>
    <w:rsid w:val="00433A51"/>
    <w:rsid w:val="00436223"/>
    <w:rsid w:val="00437679"/>
    <w:rsid w:val="00437D7B"/>
    <w:rsid w:val="00441C48"/>
    <w:rsid w:val="00445731"/>
    <w:rsid w:val="0045074A"/>
    <w:rsid w:val="00451CB3"/>
    <w:rsid w:val="00453DD6"/>
    <w:rsid w:val="00455A69"/>
    <w:rsid w:val="0045624E"/>
    <w:rsid w:val="00462D06"/>
    <w:rsid w:val="004645A4"/>
    <w:rsid w:val="00464855"/>
    <w:rsid w:val="0047343F"/>
    <w:rsid w:val="00473EE7"/>
    <w:rsid w:val="00475CDA"/>
    <w:rsid w:val="00475E3E"/>
    <w:rsid w:val="00476324"/>
    <w:rsid w:val="00476A1A"/>
    <w:rsid w:val="00481677"/>
    <w:rsid w:val="00483178"/>
    <w:rsid w:val="00484633"/>
    <w:rsid w:val="00484EF1"/>
    <w:rsid w:val="00485A65"/>
    <w:rsid w:val="00486735"/>
    <w:rsid w:val="00491084"/>
    <w:rsid w:val="00491D03"/>
    <w:rsid w:val="004929AF"/>
    <w:rsid w:val="00497C76"/>
    <w:rsid w:val="004A3180"/>
    <w:rsid w:val="004A35DE"/>
    <w:rsid w:val="004A39DF"/>
    <w:rsid w:val="004A45DC"/>
    <w:rsid w:val="004A473C"/>
    <w:rsid w:val="004A6709"/>
    <w:rsid w:val="004B434E"/>
    <w:rsid w:val="004B657F"/>
    <w:rsid w:val="004C06C5"/>
    <w:rsid w:val="004C4437"/>
    <w:rsid w:val="004C475D"/>
    <w:rsid w:val="004C76E4"/>
    <w:rsid w:val="004D5179"/>
    <w:rsid w:val="004D609D"/>
    <w:rsid w:val="004E530F"/>
    <w:rsid w:val="004E7DB6"/>
    <w:rsid w:val="004F2F3F"/>
    <w:rsid w:val="004F525C"/>
    <w:rsid w:val="004F5D53"/>
    <w:rsid w:val="004F7E8A"/>
    <w:rsid w:val="00500597"/>
    <w:rsid w:val="005029B9"/>
    <w:rsid w:val="0051004F"/>
    <w:rsid w:val="0051158B"/>
    <w:rsid w:val="0051182D"/>
    <w:rsid w:val="0051382E"/>
    <w:rsid w:val="00521988"/>
    <w:rsid w:val="005236AD"/>
    <w:rsid w:val="00524E86"/>
    <w:rsid w:val="00531358"/>
    <w:rsid w:val="0053313C"/>
    <w:rsid w:val="005337D3"/>
    <w:rsid w:val="005362A9"/>
    <w:rsid w:val="00537654"/>
    <w:rsid w:val="0054446B"/>
    <w:rsid w:val="00545DA7"/>
    <w:rsid w:val="00550984"/>
    <w:rsid w:val="005559F9"/>
    <w:rsid w:val="00560D6F"/>
    <w:rsid w:val="00565228"/>
    <w:rsid w:val="005676A7"/>
    <w:rsid w:val="00567C3E"/>
    <w:rsid w:val="00570DE1"/>
    <w:rsid w:val="005723C1"/>
    <w:rsid w:val="00573499"/>
    <w:rsid w:val="0058023A"/>
    <w:rsid w:val="00580E44"/>
    <w:rsid w:val="0058220E"/>
    <w:rsid w:val="00583B23"/>
    <w:rsid w:val="00584A89"/>
    <w:rsid w:val="00590FE0"/>
    <w:rsid w:val="00593B0D"/>
    <w:rsid w:val="0059780E"/>
    <w:rsid w:val="005A04BD"/>
    <w:rsid w:val="005A6553"/>
    <w:rsid w:val="005A66D2"/>
    <w:rsid w:val="005A6B98"/>
    <w:rsid w:val="005B292F"/>
    <w:rsid w:val="005B36FA"/>
    <w:rsid w:val="005C02AA"/>
    <w:rsid w:val="005C1799"/>
    <w:rsid w:val="005C4AEF"/>
    <w:rsid w:val="005C5B04"/>
    <w:rsid w:val="005C715C"/>
    <w:rsid w:val="005C74BB"/>
    <w:rsid w:val="005D1A04"/>
    <w:rsid w:val="005D1CE9"/>
    <w:rsid w:val="005D4699"/>
    <w:rsid w:val="005D4CEE"/>
    <w:rsid w:val="005D70CA"/>
    <w:rsid w:val="005E0FEF"/>
    <w:rsid w:val="005E2256"/>
    <w:rsid w:val="005E347D"/>
    <w:rsid w:val="005F6528"/>
    <w:rsid w:val="00600B47"/>
    <w:rsid w:val="00600CE3"/>
    <w:rsid w:val="00601532"/>
    <w:rsid w:val="00602230"/>
    <w:rsid w:val="00603216"/>
    <w:rsid w:val="00603A55"/>
    <w:rsid w:val="00604022"/>
    <w:rsid w:val="0060659E"/>
    <w:rsid w:val="00610551"/>
    <w:rsid w:val="00610B59"/>
    <w:rsid w:val="00611AF8"/>
    <w:rsid w:val="006132EC"/>
    <w:rsid w:val="0061341E"/>
    <w:rsid w:val="006171FE"/>
    <w:rsid w:val="00617487"/>
    <w:rsid w:val="006208E9"/>
    <w:rsid w:val="006233D0"/>
    <w:rsid w:val="00631586"/>
    <w:rsid w:val="0063239D"/>
    <w:rsid w:val="006335C4"/>
    <w:rsid w:val="00634D6C"/>
    <w:rsid w:val="00640FD1"/>
    <w:rsid w:val="00642AAB"/>
    <w:rsid w:val="00644959"/>
    <w:rsid w:val="00644A8E"/>
    <w:rsid w:val="00647854"/>
    <w:rsid w:val="00653C5B"/>
    <w:rsid w:val="006562B6"/>
    <w:rsid w:val="00660229"/>
    <w:rsid w:val="00663FA4"/>
    <w:rsid w:val="006652E4"/>
    <w:rsid w:val="006678B0"/>
    <w:rsid w:val="00673939"/>
    <w:rsid w:val="00673B97"/>
    <w:rsid w:val="0067751B"/>
    <w:rsid w:val="006876A7"/>
    <w:rsid w:val="00691F0F"/>
    <w:rsid w:val="0069402C"/>
    <w:rsid w:val="00696CF2"/>
    <w:rsid w:val="006A25B5"/>
    <w:rsid w:val="006A369D"/>
    <w:rsid w:val="006A3C5C"/>
    <w:rsid w:val="006A45C8"/>
    <w:rsid w:val="006A4FC4"/>
    <w:rsid w:val="006A51C5"/>
    <w:rsid w:val="006B0EDF"/>
    <w:rsid w:val="006B5733"/>
    <w:rsid w:val="006C5AF0"/>
    <w:rsid w:val="006C612A"/>
    <w:rsid w:val="006D091A"/>
    <w:rsid w:val="006D33FE"/>
    <w:rsid w:val="006D6C09"/>
    <w:rsid w:val="006D6E41"/>
    <w:rsid w:val="006E12E2"/>
    <w:rsid w:val="006E20C1"/>
    <w:rsid w:val="006E3F5F"/>
    <w:rsid w:val="006E6F20"/>
    <w:rsid w:val="006F07BF"/>
    <w:rsid w:val="006F1D33"/>
    <w:rsid w:val="006F2483"/>
    <w:rsid w:val="006F312F"/>
    <w:rsid w:val="006F5665"/>
    <w:rsid w:val="006F5841"/>
    <w:rsid w:val="006F5DE3"/>
    <w:rsid w:val="006F732C"/>
    <w:rsid w:val="006F7C05"/>
    <w:rsid w:val="00700204"/>
    <w:rsid w:val="00707835"/>
    <w:rsid w:val="00712329"/>
    <w:rsid w:val="0071267B"/>
    <w:rsid w:val="00714DE6"/>
    <w:rsid w:val="00721F2E"/>
    <w:rsid w:val="00724047"/>
    <w:rsid w:val="007253C8"/>
    <w:rsid w:val="007308BC"/>
    <w:rsid w:val="007315C5"/>
    <w:rsid w:val="00743DCB"/>
    <w:rsid w:val="00744407"/>
    <w:rsid w:val="007504A5"/>
    <w:rsid w:val="00750E42"/>
    <w:rsid w:val="0075561F"/>
    <w:rsid w:val="007570E6"/>
    <w:rsid w:val="00760F12"/>
    <w:rsid w:val="00761BD6"/>
    <w:rsid w:val="00762501"/>
    <w:rsid w:val="0076774E"/>
    <w:rsid w:val="0076779F"/>
    <w:rsid w:val="00767920"/>
    <w:rsid w:val="007736C5"/>
    <w:rsid w:val="00780D3E"/>
    <w:rsid w:val="00782104"/>
    <w:rsid w:val="0078557B"/>
    <w:rsid w:val="00785899"/>
    <w:rsid w:val="00785FB8"/>
    <w:rsid w:val="0078761A"/>
    <w:rsid w:val="00791C3F"/>
    <w:rsid w:val="00792497"/>
    <w:rsid w:val="007A15A5"/>
    <w:rsid w:val="007A3B7A"/>
    <w:rsid w:val="007A41EF"/>
    <w:rsid w:val="007A7AF9"/>
    <w:rsid w:val="007B172D"/>
    <w:rsid w:val="007B2830"/>
    <w:rsid w:val="007B2F98"/>
    <w:rsid w:val="007B3D54"/>
    <w:rsid w:val="007B44D8"/>
    <w:rsid w:val="007B695E"/>
    <w:rsid w:val="007C235E"/>
    <w:rsid w:val="007C49D1"/>
    <w:rsid w:val="007C5A41"/>
    <w:rsid w:val="007C60DF"/>
    <w:rsid w:val="007D0F58"/>
    <w:rsid w:val="007D167D"/>
    <w:rsid w:val="007D1A8D"/>
    <w:rsid w:val="007D1FFB"/>
    <w:rsid w:val="007D3BEA"/>
    <w:rsid w:val="007D55FD"/>
    <w:rsid w:val="007E04BE"/>
    <w:rsid w:val="007E05E7"/>
    <w:rsid w:val="007E3B6B"/>
    <w:rsid w:val="007E70A2"/>
    <w:rsid w:val="007F0E02"/>
    <w:rsid w:val="007F46EB"/>
    <w:rsid w:val="007F62A6"/>
    <w:rsid w:val="008023C4"/>
    <w:rsid w:val="00803C1D"/>
    <w:rsid w:val="00811524"/>
    <w:rsid w:val="00815E65"/>
    <w:rsid w:val="00817406"/>
    <w:rsid w:val="008218E5"/>
    <w:rsid w:val="0082250B"/>
    <w:rsid w:val="0082266B"/>
    <w:rsid w:val="008237A4"/>
    <w:rsid w:val="008244B2"/>
    <w:rsid w:val="0082488E"/>
    <w:rsid w:val="00830FD1"/>
    <w:rsid w:val="00843A0D"/>
    <w:rsid w:val="00843AA9"/>
    <w:rsid w:val="008467B2"/>
    <w:rsid w:val="008502A3"/>
    <w:rsid w:val="008509AC"/>
    <w:rsid w:val="00854209"/>
    <w:rsid w:val="008546A2"/>
    <w:rsid w:val="00860BBA"/>
    <w:rsid w:val="00862096"/>
    <w:rsid w:val="00862243"/>
    <w:rsid w:val="008628D5"/>
    <w:rsid w:val="008630A0"/>
    <w:rsid w:val="008631E7"/>
    <w:rsid w:val="008644FC"/>
    <w:rsid w:val="00864542"/>
    <w:rsid w:val="00864CBD"/>
    <w:rsid w:val="00866FBC"/>
    <w:rsid w:val="00872F6A"/>
    <w:rsid w:val="008745C0"/>
    <w:rsid w:val="0087610B"/>
    <w:rsid w:val="00876CE5"/>
    <w:rsid w:val="008770C9"/>
    <w:rsid w:val="00882E3C"/>
    <w:rsid w:val="00886EA9"/>
    <w:rsid w:val="00897659"/>
    <w:rsid w:val="008A0B4E"/>
    <w:rsid w:val="008A11D6"/>
    <w:rsid w:val="008A1A52"/>
    <w:rsid w:val="008A1F7E"/>
    <w:rsid w:val="008A397E"/>
    <w:rsid w:val="008A4066"/>
    <w:rsid w:val="008A6708"/>
    <w:rsid w:val="008A6DA7"/>
    <w:rsid w:val="008A7786"/>
    <w:rsid w:val="008B0BDC"/>
    <w:rsid w:val="008B217E"/>
    <w:rsid w:val="008B4494"/>
    <w:rsid w:val="008C1A39"/>
    <w:rsid w:val="008C1A4D"/>
    <w:rsid w:val="008D059A"/>
    <w:rsid w:val="008D1ED9"/>
    <w:rsid w:val="008D2D53"/>
    <w:rsid w:val="008E1E0C"/>
    <w:rsid w:val="008E7672"/>
    <w:rsid w:val="008F16A8"/>
    <w:rsid w:val="008F3AED"/>
    <w:rsid w:val="008F46EF"/>
    <w:rsid w:val="008F512F"/>
    <w:rsid w:val="008F6A60"/>
    <w:rsid w:val="008F7FC3"/>
    <w:rsid w:val="009006DD"/>
    <w:rsid w:val="00901D63"/>
    <w:rsid w:val="009047F1"/>
    <w:rsid w:val="00905A24"/>
    <w:rsid w:val="00906D92"/>
    <w:rsid w:val="00915D4D"/>
    <w:rsid w:val="009164A9"/>
    <w:rsid w:val="00921070"/>
    <w:rsid w:val="009212DA"/>
    <w:rsid w:val="00922828"/>
    <w:rsid w:val="00922938"/>
    <w:rsid w:val="00930D49"/>
    <w:rsid w:val="00932B82"/>
    <w:rsid w:val="00933B02"/>
    <w:rsid w:val="009356E5"/>
    <w:rsid w:val="00936DAE"/>
    <w:rsid w:val="009379B7"/>
    <w:rsid w:val="00940067"/>
    <w:rsid w:val="0094274F"/>
    <w:rsid w:val="0094712C"/>
    <w:rsid w:val="00951083"/>
    <w:rsid w:val="0095160E"/>
    <w:rsid w:val="00951CB0"/>
    <w:rsid w:val="00952DAD"/>
    <w:rsid w:val="00960CB1"/>
    <w:rsid w:val="00961428"/>
    <w:rsid w:val="00963847"/>
    <w:rsid w:val="00965E30"/>
    <w:rsid w:val="00966B3D"/>
    <w:rsid w:val="009675D9"/>
    <w:rsid w:val="00971A96"/>
    <w:rsid w:val="00971D0B"/>
    <w:rsid w:val="009720F3"/>
    <w:rsid w:val="00976D14"/>
    <w:rsid w:val="00977EBA"/>
    <w:rsid w:val="00984A90"/>
    <w:rsid w:val="009865D6"/>
    <w:rsid w:val="009873F4"/>
    <w:rsid w:val="009904AF"/>
    <w:rsid w:val="00991330"/>
    <w:rsid w:val="00992CB4"/>
    <w:rsid w:val="00993576"/>
    <w:rsid w:val="0099640A"/>
    <w:rsid w:val="00997C6B"/>
    <w:rsid w:val="009A0F76"/>
    <w:rsid w:val="009A0FCD"/>
    <w:rsid w:val="009A5686"/>
    <w:rsid w:val="009A5B7C"/>
    <w:rsid w:val="009B0B64"/>
    <w:rsid w:val="009B1995"/>
    <w:rsid w:val="009B56A6"/>
    <w:rsid w:val="009C3688"/>
    <w:rsid w:val="009C3E81"/>
    <w:rsid w:val="009C5036"/>
    <w:rsid w:val="009C64D2"/>
    <w:rsid w:val="009C6F82"/>
    <w:rsid w:val="009D0CCE"/>
    <w:rsid w:val="009D52E0"/>
    <w:rsid w:val="009E1F20"/>
    <w:rsid w:val="009E2B1A"/>
    <w:rsid w:val="009E471B"/>
    <w:rsid w:val="009F7C24"/>
    <w:rsid w:val="00A0042C"/>
    <w:rsid w:val="00A0269A"/>
    <w:rsid w:val="00A027C7"/>
    <w:rsid w:val="00A04542"/>
    <w:rsid w:val="00A04C13"/>
    <w:rsid w:val="00A06778"/>
    <w:rsid w:val="00A11141"/>
    <w:rsid w:val="00A1386E"/>
    <w:rsid w:val="00A15695"/>
    <w:rsid w:val="00A172EE"/>
    <w:rsid w:val="00A22DD3"/>
    <w:rsid w:val="00A2478C"/>
    <w:rsid w:val="00A250B5"/>
    <w:rsid w:val="00A27906"/>
    <w:rsid w:val="00A30075"/>
    <w:rsid w:val="00A3218B"/>
    <w:rsid w:val="00A339B9"/>
    <w:rsid w:val="00A42B4A"/>
    <w:rsid w:val="00A43B1B"/>
    <w:rsid w:val="00A44A73"/>
    <w:rsid w:val="00A45715"/>
    <w:rsid w:val="00A47E0B"/>
    <w:rsid w:val="00A501C0"/>
    <w:rsid w:val="00A51B33"/>
    <w:rsid w:val="00A52F15"/>
    <w:rsid w:val="00A544ED"/>
    <w:rsid w:val="00A56087"/>
    <w:rsid w:val="00A56CF4"/>
    <w:rsid w:val="00A60886"/>
    <w:rsid w:val="00A60F81"/>
    <w:rsid w:val="00A6220C"/>
    <w:rsid w:val="00A625BC"/>
    <w:rsid w:val="00A64CF3"/>
    <w:rsid w:val="00A65B22"/>
    <w:rsid w:val="00A65C93"/>
    <w:rsid w:val="00A660C9"/>
    <w:rsid w:val="00A7057D"/>
    <w:rsid w:val="00A70EF2"/>
    <w:rsid w:val="00A722EC"/>
    <w:rsid w:val="00A72EFC"/>
    <w:rsid w:val="00A7796D"/>
    <w:rsid w:val="00A82590"/>
    <w:rsid w:val="00A85FAB"/>
    <w:rsid w:val="00A85FB1"/>
    <w:rsid w:val="00A8775B"/>
    <w:rsid w:val="00A9049C"/>
    <w:rsid w:val="00A95771"/>
    <w:rsid w:val="00A9673A"/>
    <w:rsid w:val="00AA0B9C"/>
    <w:rsid w:val="00AA1BBE"/>
    <w:rsid w:val="00AA43E4"/>
    <w:rsid w:val="00AA4FC2"/>
    <w:rsid w:val="00AA528E"/>
    <w:rsid w:val="00AA6FCA"/>
    <w:rsid w:val="00AB1F5F"/>
    <w:rsid w:val="00AB1F6A"/>
    <w:rsid w:val="00AB21D4"/>
    <w:rsid w:val="00AB235B"/>
    <w:rsid w:val="00AB2E18"/>
    <w:rsid w:val="00AB37A3"/>
    <w:rsid w:val="00AB3E4C"/>
    <w:rsid w:val="00AB552E"/>
    <w:rsid w:val="00AB6032"/>
    <w:rsid w:val="00AB654B"/>
    <w:rsid w:val="00AC27C0"/>
    <w:rsid w:val="00AC7E80"/>
    <w:rsid w:val="00AD05B3"/>
    <w:rsid w:val="00AD2284"/>
    <w:rsid w:val="00AD2A03"/>
    <w:rsid w:val="00AD35DF"/>
    <w:rsid w:val="00AE3BE0"/>
    <w:rsid w:val="00AE59C8"/>
    <w:rsid w:val="00AE7534"/>
    <w:rsid w:val="00AE78E8"/>
    <w:rsid w:val="00AF17F0"/>
    <w:rsid w:val="00AF207D"/>
    <w:rsid w:val="00AF381F"/>
    <w:rsid w:val="00AF7CD9"/>
    <w:rsid w:val="00B022B1"/>
    <w:rsid w:val="00B02A1D"/>
    <w:rsid w:val="00B100E6"/>
    <w:rsid w:val="00B14045"/>
    <w:rsid w:val="00B22527"/>
    <w:rsid w:val="00B23339"/>
    <w:rsid w:val="00B2447C"/>
    <w:rsid w:val="00B25037"/>
    <w:rsid w:val="00B264AA"/>
    <w:rsid w:val="00B32BC9"/>
    <w:rsid w:val="00B35C3D"/>
    <w:rsid w:val="00B40A36"/>
    <w:rsid w:val="00B44AEC"/>
    <w:rsid w:val="00B53605"/>
    <w:rsid w:val="00B5439F"/>
    <w:rsid w:val="00B633D9"/>
    <w:rsid w:val="00B65B0C"/>
    <w:rsid w:val="00B6714A"/>
    <w:rsid w:val="00B71A54"/>
    <w:rsid w:val="00B72C29"/>
    <w:rsid w:val="00B73CD1"/>
    <w:rsid w:val="00B75153"/>
    <w:rsid w:val="00B776C7"/>
    <w:rsid w:val="00B80B72"/>
    <w:rsid w:val="00B872BD"/>
    <w:rsid w:val="00B964E0"/>
    <w:rsid w:val="00B964EE"/>
    <w:rsid w:val="00B96D4C"/>
    <w:rsid w:val="00BB397A"/>
    <w:rsid w:val="00BB4DBE"/>
    <w:rsid w:val="00BB729E"/>
    <w:rsid w:val="00BC1E81"/>
    <w:rsid w:val="00BC21BC"/>
    <w:rsid w:val="00BC71BC"/>
    <w:rsid w:val="00BC7C73"/>
    <w:rsid w:val="00BD08C8"/>
    <w:rsid w:val="00BD092A"/>
    <w:rsid w:val="00BD660B"/>
    <w:rsid w:val="00BD6DF0"/>
    <w:rsid w:val="00BD7E75"/>
    <w:rsid w:val="00BE2DD1"/>
    <w:rsid w:val="00BE49E5"/>
    <w:rsid w:val="00BE51CF"/>
    <w:rsid w:val="00BE686F"/>
    <w:rsid w:val="00BE7338"/>
    <w:rsid w:val="00BF3112"/>
    <w:rsid w:val="00BF31D8"/>
    <w:rsid w:val="00BF61A2"/>
    <w:rsid w:val="00BF634F"/>
    <w:rsid w:val="00BF76D6"/>
    <w:rsid w:val="00C01071"/>
    <w:rsid w:val="00C013BC"/>
    <w:rsid w:val="00C06704"/>
    <w:rsid w:val="00C171B9"/>
    <w:rsid w:val="00C245E7"/>
    <w:rsid w:val="00C251C7"/>
    <w:rsid w:val="00C26D24"/>
    <w:rsid w:val="00C3239B"/>
    <w:rsid w:val="00C339FE"/>
    <w:rsid w:val="00C33CEB"/>
    <w:rsid w:val="00C34F23"/>
    <w:rsid w:val="00C37EFA"/>
    <w:rsid w:val="00C46F42"/>
    <w:rsid w:val="00C52A52"/>
    <w:rsid w:val="00C536A3"/>
    <w:rsid w:val="00C54D2B"/>
    <w:rsid w:val="00C55628"/>
    <w:rsid w:val="00C5726C"/>
    <w:rsid w:val="00C60028"/>
    <w:rsid w:val="00C62C1E"/>
    <w:rsid w:val="00C72E6F"/>
    <w:rsid w:val="00C73731"/>
    <w:rsid w:val="00C7421A"/>
    <w:rsid w:val="00C74406"/>
    <w:rsid w:val="00C7490C"/>
    <w:rsid w:val="00C765F7"/>
    <w:rsid w:val="00C80D53"/>
    <w:rsid w:val="00C8140E"/>
    <w:rsid w:val="00C84418"/>
    <w:rsid w:val="00C8543E"/>
    <w:rsid w:val="00CA06A6"/>
    <w:rsid w:val="00CA194E"/>
    <w:rsid w:val="00CA1D80"/>
    <w:rsid w:val="00CA25C2"/>
    <w:rsid w:val="00CB124A"/>
    <w:rsid w:val="00CB48DE"/>
    <w:rsid w:val="00CC17DE"/>
    <w:rsid w:val="00CC2F0C"/>
    <w:rsid w:val="00CE23AC"/>
    <w:rsid w:val="00CE26BC"/>
    <w:rsid w:val="00CE2DB3"/>
    <w:rsid w:val="00CE2F47"/>
    <w:rsid w:val="00CE4645"/>
    <w:rsid w:val="00CE7701"/>
    <w:rsid w:val="00CF0EA8"/>
    <w:rsid w:val="00CF4D30"/>
    <w:rsid w:val="00D00B53"/>
    <w:rsid w:val="00D03DBC"/>
    <w:rsid w:val="00D03EC7"/>
    <w:rsid w:val="00D04C70"/>
    <w:rsid w:val="00D06160"/>
    <w:rsid w:val="00D066D2"/>
    <w:rsid w:val="00D07B66"/>
    <w:rsid w:val="00D10085"/>
    <w:rsid w:val="00D20DE7"/>
    <w:rsid w:val="00D253F7"/>
    <w:rsid w:val="00D2662D"/>
    <w:rsid w:val="00D3007D"/>
    <w:rsid w:val="00D3123D"/>
    <w:rsid w:val="00D31D33"/>
    <w:rsid w:val="00D3228A"/>
    <w:rsid w:val="00D35544"/>
    <w:rsid w:val="00D40135"/>
    <w:rsid w:val="00D42428"/>
    <w:rsid w:val="00D47013"/>
    <w:rsid w:val="00D4734C"/>
    <w:rsid w:val="00D50C27"/>
    <w:rsid w:val="00D51101"/>
    <w:rsid w:val="00D51E03"/>
    <w:rsid w:val="00D57111"/>
    <w:rsid w:val="00D575EB"/>
    <w:rsid w:val="00D60947"/>
    <w:rsid w:val="00D66B53"/>
    <w:rsid w:val="00D66BC4"/>
    <w:rsid w:val="00D678B1"/>
    <w:rsid w:val="00D71B79"/>
    <w:rsid w:val="00D770B8"/>
    <w:rsid w:val="00D81806"/>
    <w:rsid w:val="00D8628B"/>
    <w:rsid w:val="00D87A86"/>
    <w:rsid w:val="00D90BB5"/>
    <w:rsid w:val="00D90DD3"/>
    <w:rsid w:val="00D92086"/>
    <w:rsid w:val="00D92B59"/>
    <w:rsid w:val="00D93AF2"/>
    <w:rsid w:val="00D970C8"/>
    <w:rsid w:val="00DA0B38"/>
    <w:rsid w:val="00DA5030"/>
    <w:rsid w:val="00DA53AE"/>
    <w:rsid w:val="00DA625D"/>
    <w:rsid w:val="00DA7E37"/>
    <w:rsid w:val="00DB566F"/>
    <w:rsid w:val="00DB6B31"/>
    <w:rsid w:val="00DB7E48"/>
    <w:rsid w:val="00DC1E98"/>
    <w:rsid w:val="00DC5A30"/>
    <w:rsid w:val="00DC6C1B"/>
    <w:rsid w:val="00DC71A9"/>
    <w:rsid w:val="00DD23FA"/>
    <w:rsid w:val="00DD3BE1"/>
    <w:rsid w:val="00DD6CD3"/>
    <w:rsid w:val="00DE272A"/>
    <w:rsid w:val="00DE57A8"/>
    <w:rsid w:val="00DE57E7"/>
    <w:rsid w:val="00DF098F"/>
    <w:rsid w:val="00DF47C7"/>
    <w:rsid w:val="00DF4B28"/>
    <w:rsid w:val="00DF5A36"/>
    <w:rsid w:val="00DF6021"/>
    <w:rsid w:val="00E01D2B"/>
    <w:rsid w:val="00E043E6"/>
    <w:rsid w:val="00E048FE"/>
    <w:rsid w:val="00E06820"/>
    <w:rsid w:val="00E0742D"/>
    <w:rsid w:val="00E1427F"/>
    <w:rsid w:val="00E1654A"/>
    <w:rsid w:val="00E16A73"/>
    <w:rsid w:val="00E229B2"/>
    <w:rsid w:val="00E255C7"/>
    <w:rsid w:val="00E26E6E"/>
    <w:rsid w:val="00E30A6B"/>
    <w:rsid w:val="00E31A20"/>
    <w:rsid w:val="00E33B68"/>
    <w:rsid w:val="00E34266"/>
    <w:rsid w:val="00E34649"/>
    <w:rsid w:val="00E37CB9"/>
    <w:rsid w:val="00E4119C"/>
    <w:rsid w:val="00E438A3"/>
    <w:rsid w:val="00E46040"/>
    <w:rsid w:val="00E504E9"/>
    <w:rsid w:val="00E50D92"/>
    <w:rsid w:val="00E53410"/>
    <w:rsid w:val="00E54622"/>
    <w:rsid w:val="00E600E6"/>
    <w:rsid w:val="00E60F74"/>
    <w:rsid w:val="00E64C67"/>
    <w:rsid w:val="00E6754E"/>
    <w:rsid w:val="00E70A3A"/>
    <w:rsid w:val="00E736DE"/>
    <w:rsid w:val="00E73AB8"/>
    <w:rsid w:val="00E84885"/>
    <w:rsid w:val="00E85E83"/>
    <w:rsid w:val="00E871B6"/>
    <w:rsid w:val="00E90E9B"/>
    <w:rsid w:val="00E91A79"/>
    <w:rsid w:val="00E9526C"/>
    <w:rsid w:val="00E97018"/>
    <w:rsid w:val="00EA3F53"/>
    <w:rsid w:val="00EA56AF"/>
    <w:rsid w:val="00EA6DE7"/>
    <w:rsid w:val="00EB0512"/>
    <w:rsid w:val="00EB1E85"/>
    <w:rsid w:val="00EB4D6B"/>
    <w:rsid w:val="00EB708A"/>
    <w:rsid w:val="00EC0BA0"/>
    <w:rsid w:val="00EC14F4"/>
    <w:rsid w:val="00EC4A54"/>
    <w:rsid w:val="00EC524B"/>
    <w:rsid w:val="00ED3AF9"/>
    <w:rsid w:val="00ED5B8E"/>
    <w:rsid w:val="00ED6908"/>
    <w:rsid w:val="00EE1435"/>
    <w:rsid w:val="00EE18BC"/>
    <w:rsid w:val="00EE2B72"/>
    <w:rsid w:val="00EE3164"/>
    <w:rsid w:val="00EE6299"/>
    <w:rsid w:val="00EE7EEC"/>
    <w:rsid w:val="00EF59B9"/>
    <w:rsid w:val="00EF6CA1"/>
    <w:rsid w:val="00EF78D9"/>
    <w:rsid w:val="00F0501E"/>
    <w:rsid w:val="00F05AA0"/>
    <w:rsid w:val="00F1303A"/>
    <w:rsid w:val="00F1490B"/>
    <w:rsid w:val="00F160CE"/>
    <w:rsid w:val="00F1728B"/>
    <w:rsid w:val="00F233F3"/>
    <w:rsid w:val="00F23453"/>
    <w:rsid w:val="00F24E00"/>
    <w:rsid w:val="00F26245"/>
    <w:rsid w:val="00F26FDB"/>
    <w:rsid w:val="00F27B07"/>
    <w:rsid w:val="00F30A16"/>
    <w:rsid w:val="00F31B4C"/>
    <w:rsid w:val="00F33A60"/>
    <w:rsid w:val="00F37CE0"/>
    <w:rsid w:val="00F37DB1"/>
    <w:rsid w:val="00F413E4"/>
    <w:rsid w:val="00F41C28"/>
    <w:rsid w:val="00F429B0"/>
    <w:rsid w:val="00F43E35"/>
    <w:rsid w:val="00F442D8"/>
    <w:rsid w:val="00F45C82"/>
    <w:rsid w:val="00F47B1F"/>
    <w:rsid w:val="00F5053B"/>
    <w:rsid w:val="00F551A8"/>
    <w:rsid w:val="00F55DCD"/>
    <w:rsid w:val="00F63186"/>
    <w:rsid w:val="00F67399"/>
    <w:rsid w:val="00F70612"/>
    <w:rsid w:val="00F7179A"/>
    <w:rsid w:val="00F80AA9"/>
    <w:rsid w:val="00F82852"/>
    <w:rsid w:val="00F82A7E"/>
    <w:rsid w:val="00F83221"/>
    <w:rsid w:val="00F86067"/>
    <w:rsid w:val="00F91994"/>
    <w:rsid w:val="00F91AAA"/>
    <w:rsid w:val="00F91AE2"/>
    <w:rsid w:val="00F9225A"/>
    <w:rsid w:val="00F939C4"/>
    <w:rsid w:val="00F97762"/>
    <w:rsid w:val="00FA5DB4"/>
    <w:rsid w:val="00FB1E2B"/>
    <w:rsid w:val="00FB2265"/>
    <w:rsid w:val="00FC378A"/>
    <w:rsid w:val="00FC65A7"/>
    <w:rsid w:val="00FD1F50"/>
    <w:rsid w:val="00FD3635"/>
    <w:rsid w:val="00FD4EB5"/>
    <w:rsid w:val="00FD72A2"/>
    <w:rsid w:val="00FE02E0"/>
    <w:rsid w:val="00FE1812"/>
    <w:rsid w:val="00FE302E"/>
    <w:rsid w:val="00FE5D4C"/>
    <w:rsid w:val="00FF0FCE"/>
    <w:rsid w:val="00FF19B7"/>
    <w:rsid w:val="00FF23FE"/>
    <w:rsid w:val="00FF4B08"/>
    <w:rsid w:val="00FF563E"/>
    <w:rsid w:val="00FF693C"/>
    <w:rsid w:val="00FF77F2"/>
    <w:rsid w:val="00FF7B48"/>
    <w:rsid w:val="01583748"/>
    <w:rsid w:val="01DD6F82"/>
    <w:rsid w:val="02661E94"/>
    <w:rsid w:val="027F5A2A"/>
    <w:rsid w:val="03035935"/>
    <w:rsid w:val="049251C3"/>
    <w:rsid w:val="05614B95"/>
    <w:rsid w:val="059E36F3"/>
    <w:rsid w:val="073562D9"/>
    <w:rsid w:val="08D06C36"/>
    <w:rsid w:val="0A7361CD"/>
    <w:rsid w:val="0AB17A25"/>
    <w:rsid w:val="0C886EAB"/>
    <w:rsid w:val="0D9832FA"/>
    <w:rsid w:val="0DB77A48"/>
    <w:rsid w:val="0F06155C"/>
    <w:rsid w:val="0F364FBC"/>
    <w:rsid w:val="103C5FE2"/>
    <w:rsid w:val="1066305F"/>
    <w:rsid w:val="11472E91"/>
    <w:rsid w:val="12502219"/>
    <w:rsid w:val="12EF37E0"/>
    <w:rsid w:val="13BF17B6"/>
    <w:rsid w:val="14BE16BC"/>
    <w:rsid w:val="172B0B5F"/>
    <w:rsid w:val="180C0990"/>
    <w:rsid w:val="1C71170A"/>
    <w:rsid w:val="1E392021"/>
    <w:rsid w:val="1E90231B"/>
    <w:rsid w:val="223001E2"/>
    <w:rsid w:val="229E3934"/>
    <w:rsid w:val="22A068A5"/>
    <w:rsid w:val="23A423C5"/>
    <w:rsid w:val="25D02FFD"/>
    <w:rsid w:val="2A765170"/>
    <w:rsid w:val="2C414C55"/>
    <w:rsid w:val="2C9D5C03"/>
    <w:rsid w:val="2CA56DEB"/>
    <w:rsid w:val="316F54AD"/>
    <w:rsid w:val="32252923"/>
    <w:rsid w:val="32676A97"/>
    <w:rsid w:val="36392E40"/>
    <w:rsid w:val="37F70D20"/>
    <w:rsid w:val="3A9205D3"/>
    <w:rsid w:val="3B091033"/>
    <w:rsid w:val="3F1D32FF"/>
    <w:rsid w:val="3FBD063E"/>
    <w:rsid w:val="40CF55E0"/>
    <w:rsid w:val="43252782"/>
    <w:rsid w:val="4396542E"/>
    <w:rsid w:val="4456696C"/>
    <w:rsid w:val="447D214A"/>
    <w:rsid w:val="45897AC1"/>
    <w:rsid w:val="47887784"/>
    <w:rsid w:val="49C61E10"/>
    <w:rsid w:val="4B3D3529"/>
    <w:rsid w:val="4BE13907"/>
    <w:rsid w:val="4EFD5587"/>
    <w:rsid w:val="4F495A4B"/>
    <w:rsid w:val="528B1ED6"/>
    <w:rsid w:val="53620E89"/>
    <w:rsid w:val="54D1276A"/>
    <w:rsid w:val="55564A1D"/>
    <w:rsid w:val="582E3A30"/>
    <w:rsid w:val="586C121F"/>
    <w:rsid w:val="58D11DAF"/>
    <w:rsid w:val="5B0647F0"/>
    <w:rsid w:val="5CCD5CD0"/>
    <w:rsid w:val="602C2F4B"/>
    <w:rsid w:val="60B75A42"/>
    <w:rsid w:val="61092961"/>
    <w:rsid w:val="61B06987"/>
    <w:rsid w:val="630D1A1B"/>
    <w:rsid w:val="63E91153"/>
    <w:rsid w:val="64684F32"/>
    <w:rsid w:val="64A86DA5"/>
    <w:rsid w:val="65B60780"/>
    <w:rsid w:val="68921DB9"/>
    <w:rsid w:val="69B26576"/>
    <w:rsid w:val="6AE461D0"/>
    <w:rsid w:val="6B304E9E"/>
    <w:rsid w:val="6B8A4FC9"/>
    <w:rsid w:val="6BF32B6E"/>
    <w:rsid w:val="6D8617C0"/>
    <w:rsid w:val="6DE2733E"/>
    <w:rsid w:val="6E712470"/>
    <w:rsid w:val="6E8C6FEC"/>
    <w:rsid w:val="6F20011E"/>
    <w:rsid w:val="703D6AAE"/>
    <w:rsid w:val="70912956"/>
    <w:rsid w:val="71125845"/>
    <w:rsid w:val="72064D9E"/>
    <w:rsid w:val="73FB6A64"/>
    <w:rsid w:val="74522C43"/>
    <w:rsid w:val="74E90FB2"/>
    <w:rsid w:val="751F7A9C"/>
    <w:rsid w:val="77302EC9"/>
    <w:rsid w:val="774438E7"/>
    <w:rsid w:val="77560455"/>
    <w:rsid w:val="7A37631C"/>
    <w:rsid w:val="7A715CD2"/>
    <w:rsid w:val="7AF34939"/>
    <w:rsid w:val="7B18678A"/>
    <w:rsid w:val="7B4E7DC1"/>
    <w:rsid w:val="7C3F595C"/>
    <w:rsid w:val="7D115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6"/>
    <w:unhideWhenUsed/>
    <w:qFormat/>
    <w:uiPriority w:val="9"/>
    <w:pPr>
      <w:keepNext/>
      <w:keepLines/>
      <w:spacing w:before="280" w:after="290" w:line="376" w:lineRule="auto"/>
      <w:outlineLvl w:val="4"/>
    </w:pPr>
    <w:rPr>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0"/>
    <w:unhideWhenUsed/>
    <w:qFormat/>
    <w:uiPriority w:val="99"/>
    <w:pPr>
      <w:jc w:val="left"/>
    </w:pPr>
  </w:style>
  <w:style w:type="paragraph" w:styleId="8">
    <w:name w:val="toc 3"/>
    <w:basedOn w:val="1"/>
    <w:next w:val="1"/>
    <w:autoRedefine/>
    <w:unhideWhenUsed/>
    <w:qFormat/>
    <w:uiPriority w:val="39"/>
    <w:pPr>
      <w:widowControl/>
      <w:spacing w:after="100" w:line="276" w:lineRule="auto"/>
      <w:ind w:left="440"/>
      <w:jc w:val="left"/>
    </w:pPr>
    <w:rPr>
      <w:kern w:val="0"/>
      <w:sz w:val="22"/>
    </w:rPr>
  </w:style>
  <w:style w:type="paragraph" w:styleId="9">
    <w:name w:val="Balloon Text"/>
    <w:basedOn w:val="1"/>
    <w:link w:val="24"/>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widowControl/>
      <w:spacing w:after="100" w:line="276" w:lineRule="auto"/>
      <w:jc w:val="left"/>
    </w:pPr>
    <w:rPr>
      <w:kern w:val="0"/>
      <w:sz w:val="22"/>
    </w:rPr>
  </w:style>
  <w:style w:type="paragraph" w:styleId="13">
    <w:name w:val="toc 2"/>
    <w:basedOn w:val="1"/>
    <w:next w:val="1"/>
    <w:autoRedefine/>
    <w:unhideWhenUsed/>
    <w:qFormat/>
    <w:uiPriority w:val="39"/>
    <w:pPr>
      <w:ind w:left="420" w:leftChars="200"/>
    </w:pPr>
  </w:style>
  <w:style w:type="paragraph" w:styleId="14">
    <w:name w:val="annotation subject"/>
    <w:basedOn w:val="7"/>
    <w:next w:val="7"/>
    <w:link w:val="31"/>
    <w:semiHidden/>
    <w:unhideWhenUsed/>
    <w:qFormat/>
    <w:uiPriority w:val="99"/>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sz w:val="18"/>
      <w:szCs w:val="18"/>
    </w:rPr>
  </w:style>
  <w:style w:type="character" w:customStyle="1" w:styleId="21">
    <w:name w:val="页脚 字符"/>
    <w:basedOn w:val="17"/>
    <w:link w:val="10"/>
    <w:qFormat/>
    <w:uiPriority w:val="99"/>
    <w:rPr>
      <w:sz w:val="18"/>
      <w:szCs w:val="18"/>
    </w:rPr>
  </w:style>
  <w:style w:type="character" w:customStyle="1" w:styleId="22">
    <w:name w:val="text-only"/>
    <w:basedOn w:val="17"/>
    <w:qFormat/>
    <w:uiPriority w:val="0"/>
  </w:style>
  <w:style w:type="paragraph" w:styleId="23">
    <w:name w:val="List Paragraph"/>
    <w:basedOn w:val="1"/>
    <w:qFormat/>
    <w:uiPriority w:val="99"/>
    <w:pPr>
      <w:ind w:firstLine="420" w:firstLineChars="200"/>
    </w:pPr>
  </w:style>
  <w:style w:type="character" w:customStyle="1" w:styleId="24">
    <w:name w:val="批注框文本 字符"/>
    <w:basedOn w:val="17"/>
    <w:link w:val="9"/>
    <w:semiHidden/>
    <w:qFormat/>
    <w:uiPriority w:val="99"/>
    <w:rPr>
      <w:sz w:val="18"/>
      <w:szCs w:val="18"/>
    </w:rPr>
  </w:style>
  <w:style w:type="character" w:customStyle="1" w:styleId="25">
    <w:name w:val="标题 2 字符"/>
    <w:basedOn w:val="17"/>
    <w:link w:val="3"/>
    <w:qFormat/>
    <w:uiPriority w:val="0"/>
    <w:rPr>
      <w:rFonts w:asciiTheme="majorHAnsi" w:hAnsiTheme="majorHAnsi" w:eastAsiaTheme="majorEastAsia" w:cstheme="majorBidi"/>
      <w:b/>
      <w:bCs/>
      <w:sz w:val="32"/>
      <w:szCs w:val="32"/>
    </w:rPr>
  </w:style>
  <w:style w:type="character" w:customStyle="1" w:styleId="26">
    <w:name w:val="标题 3 字符"/>
    <w:basedOn w:val="17"/>
    <w:link w:val="4"/>
    <w:qFormat/>
    <w:uiPriority w:val="0"/>
    <w:rPr>
      <w:b/>
      <w:bCs/>
      <w:sz w:val="32"/>
      <w:szCs w:val="32"/>
    </w:rPr>
  </w:style>
  <w:style w:type="character" w:customStyle="1" w:styleId="27">
    <w:name w:val="标题 4 字符"/>
    <w:basedOn w:val="17"/>
    <w:link w:val="5"/>
    <w:qFormat/>
    <w:uiPriority w:val="9"/>
    <w:rPr>
      <w:rFonts w:asciiTheme="majorHAnsi" w:hAnsiTheme="majorHAnsi" w:eastAsiaTheme="majorEastAsia" w:cstheme="majorBidi"/>
      <w:b/>
      <w:bCs/>
      <w:sz w:val="28"/>
      <w:szCs w:val="28"/>
    </w:rPr>
  </w:style>
  <w:style w:type="character" w:customStyle="1" w:styleId="28">
    <w:name w:val="标题 1 字符"/>
    <w:basedOn w:val="17"/>
    <w:link w:val="2"/>
    <w:qFormat/>
    <w:uiPriority w:val="9"/>
    <w:rPr>
      <w:b/>
      <w:bCs/>
      <w:kern w:val="44"/>
      <w:sz w:val="44"/>
      <w:szCs w:val="44"/>
    </w:rPr>
  </w:style>
  <w:style w:type="paragraph" w:customStyle="1" w:styleId="2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0">
    <w:name w:val="批注文字 字符"/>
    <w:basedOn w:val="17"/>
    <w:link w:val="7"/>
    <w:qFormat/>
    <w:uiPriority w:val="99"/>
    <w:rPr>
      <w:rFonts w:asciiTheme="minorHAnsi" w:hAnsiTheme="minorHAnsi" w:eastAsiaTheme="minorEastAsia" w:cstheme="minorBidi"/>
      <w:kern w:val="2"/>
      <w:sz w:val="21"/>
      <w:szCs w:val="22"/>
    </w:rPr>
  </w:style>
  <w:style w:type="character" w:customStyle="1" w:styleId="31">
    <w:name w:val="批注主题 字符"/>
    <w:basedOn w:val="30"/>
    <w:link w:val="14"/>
    <w:semiHidden/>
    <w:qFormat/>
    <w:uiPriority w:val="99"/>
    <w:rPr>
      <w:rFonts w:asciiTheme="minorHAnsi" w:hAnsiTheme="minorHAnsi" w:eastAsiaTheme="minorEastAsia" w:cstheme="minorBidi"/>
      <w:b/>
      <w:bCs/>
      <w:kern w:val="2"/>
      <w:sz w:val="21"/>
      <w:szCs w:val="22"/>
    </w:rPr>
  </w:style>
  <w:style w:type="character" w:styleId="32">
    <w:name w:val="Placeholder Text"/>
    <w:basedOn w:val="17"/>
    <w:unhideWhenUsed/>
    <w:qFormat/>
    <w:uiPriority w:val="99"/>
    <w:rPr>
      <w:color w:val="666666"/>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6">
    <w:name w:val="标题 5 字符"/>
    <w:basedOn w:val="17"/>
    <w:link w:val="6"/>
    <w:qFormat/>
    <w:uiPriority w:val="9"/>
    <w:rPr>
      <w:rFonts w:asciiTheme="minorHAnsi" w:hAnsiTheme="minorHAnsi" w:eastAsiaTheme="minorEastAsia" w:cstheme="minorBidi"/>
      <w:b/>
      <w:bCs/>
      <w:kern w:val="2"/>
      <w:sz w:val="28"/>
      <w:szCs w:val="28"/>
    </w:rPr>
  </w:style>
  <w:style w:type="paragraph" w:customStyle="1" w:styleId="37">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8">
    <w:name w:val="表格正文"/>
    <w:basedOn w:val="1"/>
    <w:qFormat/>
    <w:uiPriority w:val="0"/>
    <w:pPr>
      <w:snapToGrid w:val="0"/>
      <w:spacing w:line="300" w:lineRule="auto"/>
    </w:pPr>
    <w:rPr>
      <w:rFonts w:ascii="Times New Roman" w:hAnsi="Times New Roman" w:eastAsia="宋体" w:cs="Times New Roman"/>
      <w:szCs w:val="24"/>
    </w:rPr>
  </w:style>
  <w:style w:type="paragraph" w:customStyle="1" w:styleId="39">
    <w:name w:val="表格首行"/>
    <w:basedOn w:val="1"/>
    <w:qFormat/>
    <w:uiPriority w:val="0"/>
    <w:pPr>
      <w:jc w:val="center"/>
    </w:pPr>
    <w:rPr>
      <w:rFonts w:ascii="宋体" w:hAnsi="宋体"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44</Pages>
  <Words>3704</Words>
  <Characters>9445</Characters>
  <Lines>223</Lines>
  <Paragraphs>62</Paragraphs>
  <TotalTime>142</TotalTime>
  <ScaleCrop>false</ScaleCrop>
  <LinksUpToDate>false</LinksUpToDate>
  <CharactersWithSpaces>10221</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2024-08-08T06:55:00Z</dcterms:created>
  <dc:creator>Microsoft</dc:creator>
  <cp:lastModifiedBy>Ewedihaleho</cp:lastModifiedBy>
  <dcterms:modified xsi:type="dcterms:W3CDTF">2025-08-15T02:59:07Z</dcterms:modified>
  <cp:revision>1143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36E5F196A69342F0B07B2E66FDE76BB5_13</vt:lpwstr>
  </property>
  <property fmtid="{D5CDD505-2E9C-101B-9397-08002B2CF9AE}" pid="4" name="KSOTemplateDocerSaveRecord">
    <vt:lpwstr>eyJoZGlkIjoiZWUzNDBmYjAwMjk3ZWUwZGFjOTI1ZGE2ODgyM2VmODQiLCJ1c2VySWQiOiIxMDQ1ODA4OTA5In0=</vt:lpwstr>
  </property>
</Properties>
</file>