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病理生理学复习笔记</w:t>
      </w:r>
    </w:p>
    <w:p>
      <w:pPr>
        <w:jc w:val="center"/>
      </w:pPr>
      <w:r>
        <w:t>心功能不全 · 肾功能不全 · 肺功能不全 · 肝功能不全</w:t>
      </w:r>
    </w:p>
    <w:p>
      <w:pPr>
        <w:pStyle w:val="Heading1"/>
      </w:pPr>
      <w:r>
        <w:t>一、心功能不全</w:t>
      </w:r>
    </w:p>
    <w:p>
      <w:pPr>
        <w:pStyle w:val="Heading2"/>
      </w:pPr>
      <w:r>
        <w:t>第一章 心功能不全概述</w:t>
      </w:r>
    </w:p>
    <w:p>
      <w:pPr>
        <w:pStyle w:val="Heading3"/>
      </w:pPr>
      <w:r>
        <w:t>主要知识点：</w:t>
      </w:r>
    </w:p>
    <w:p>
      <w:r>
        <w:rPr>
          <w:b/>
        </w:rPr>
        <w:t>1. 心功能不全/心力衰竭的概念</w:t>
        <w:br/>
      </w:r>
      <w:r>
        <w:t xml:space="preserve">   各种原因引起心脏结构和功能的改变，使心排血量不能满足机体组织代谢需求的病理生理过程。</w:t>
        <w:br/>
      </w:r>
      <w:r>
        <w:t xml:space="preserve">   关键指标：心排血量(CO)↓、心脏指数(CI)↓、左室射血分数(LVEF)↓</w:t>
      </w:r>
    </w:p>
    <w:p>
      <w:r>
        <w:rPr>
          <w:b/>
        </w:rPr>
        <w:t>2. 病因与分类</w:t>
        <w:br/>
      </w:r>
      <w:r>
        <w:t xml:space="preserve">   原因：心肌收缩性降低、心室负荷过重、心室舒张及充盈受限、心律失常</w:t>
        <w:br/>
      </w:r>
      <w:r>
        <w:t xml:space="preserve">   分类：高输出量性心力衰竭（CO可正常或略高于正常，但小于心衰发生前）、低输出量性心力衰竭</w:t>
        <w:br/>
      </w:r>
      <w:r>
        <w:t xml:space="preserve">   诱因：感染（肺部）、水及电解质和酸碱平衡紊乱、妊娠与分娩</w:t>
      </w:r>
    </w:p>
    <w:p>
      <w:r>
        <w:rPr>
          <w:b/>
        </w:rPr>
        <w:t>3. 分类标准</w:t>
        <w:br/>
      </w:r>
      <w:r>
        <w:t xml:space="preserve">   根据发生速度：急性心力衰竭、慢性心力衰竭</w:t>
        <w:br/>
      </w:r>
      <w:r>
        <w:t xml:space="preserve">   根据发病部位：左心衰竭、右心衰竭、全心衰竭</w:t>
        <w:br/>
      </w:r>
      <w:r>
        <w:t xml:space="preserve">   根据心排血量：低输出量性心衰、高输出量性心衰</w:t>
      </w:r>
    </w:p>
    <w:p>
      <w:pPr>
        <w:pStyle w:val="Heading2"/>
      </w:pPr>
      <w:r>
        <w:t>第二章 机体的代偿反应</w:t>
      </w:r>
    </w:p>
    <w:p>
      <w:pPr>
        <w:pStyle w:val="Heading3"/>
      </w:pPr>
      <w:r>
        <w:t>主要知识点：</w:t>
      </w:r>
    </w:p>
    <w:p>
      <w:r>
        <w:rPr>
          <w:b/>
        </w:rPr>
        <w:t>1. 神经-体液调节机制激活</w:t>
        <w:br/>
      </w:r>
      <w:r>
        <w:t xml:space="preserve">   交感-肾上腺素系统激活（儿茶酚胺↑）</w:t>
        <w:br/>
      </w:r>
      <w:r>
        <w:t xml:space="preserve">   肾素-血管紧张素-醛固酮系统(RAAS)激活</w:t>
        <w:br/>
      </w:r>
      <w:r>
        <w:t xml:space="preserve">   钠尿肽系统（ANP、BNP、CNP）分泌增加</w:t>
      </w:r>
    </w:p>
    <w:p>
      <w:r>
        <w:rPr>
          <w:b/>
        </w:rPr>
        <w:t>2. 心脏本身的代偿</w:t>
        <w:br/>
      </w:r>
      <w:r>
        <w:t xml:space="preserve">   心率加快：增加心输出量的最快速方式，但增加心肌耗氧量</w:t>
        <w:br/>
      </w:r>
      <w:r>
        <w:t xml:space="preserve">   心脏紧张源性扩张：容量负荷增加时的代偿反应，可恢复心输出量</w:t>
        <w:br/>
      </w:r>
      <w:r>
        <w:t xml:space="preserve">   心肌收缩性增强：交感神经激活的即时效应</w:t>
        <w:br/>
      </w:r>
      <w:r>
        <w:t xml:space="preserve">   心室重塑（心肌肥大）★★</w:t>
        <w:br/>
      </w:r>
      <w:r>
        <w:t xml:space="preserve">   - 向心性肥大：心肌纤维以增粗为主，肌节并联性增生，不伴有心腔扩大（长期后负荷增加，如高血压、主动脉瓣狭窄）</w:t>
        <w:br/>
      </w:r>
      <w:r>
        <w:t xml:space="preserve">   - 离心性肥大：心肌纤维以增长为主，肌节串联性增生，伴有心腔扩大（长期前负荷增加，如二尖瓣/主动脉瓣关闭不全）</w:t>
      </w:r>
    </w:p>
    <w:p>
      <w:r>
        <w:rPr>
          <w:b/>
        </w:rPr>
        <w:t>3. 心脏以外的代偿</w:t>
        <w:br/>
      </w:r>
      <w:r>
        <w:t xml:space="preserve">   增加血容量（降低GFR、增加肾小管对水钠重吸收）</w:t>
        <w:br/>
      </w:r>
      <w:r>
        <w:t xml:space="preserve">   血流重新分布（交感神经兴奋）</w:t>
        <w:br/>
      </w:r>
      <w:r>
        <w:t xml:space="preserve">   红细胞增多（促红细胞生成素↑）</w:t>
        <w:br/>
      </w:r>
      <w:r>
        <w:t xml:space="preserve">   组织细胞用氧能力增强（线粒体增多、呼吸酶活性增强）</w:t>
      </w:r>
    </w:p>
    <w:p>
      <w:pPr>
        <w:pStyle w:val="Heading2"/>
      </w:pPr>
      <w:r>
        <w:t>第三章 心衰的发生机制 ★★</w:t>
      </w:r>
    </w:p>
    <w:p>
      <w:pPr>
        <w:pStyle w:val="Heading3"/>
      </w:pPr>
      <w:r>
        <w:t>主要知识点：</w:t>
      </w:r>
    </w:p>
    <w:p>
      <w:r>
        <w:rPr>
          <w:b/>
        </w:rPr>
        <w:t>1. 心肌收缩功能降低</w:t>
        <w:br/>
      </w:r>
      <w:r>
        <w:t xml:space="preserve">   心肌收缩相关蛋白改变：基因表达异常、肌纤维排列异常、心肌细胞凋亡或坏死</w:t>
        <w:br/>
      </w:r>
      <w:r>
        <w:t xml:space="preserve">   心肌能量代谢紊乱：能量生成减少（心肌缺血缺氧）、能量储备减少、能量利用障碍（心脏是高耗能、低储备器官）</w:t>
        <w:br/>
      </w:r>
      <w:r>
        <w:t xml:space="preserve">   心肌兴奋-收缩耦联障碍 ★★</w:t>
        <w:br/>
      </w:r>
      <w:r>
        <w:t xml:space="preserve">   - 胞外Ca²⁺内流减少（β受体密度下降、酸中毒、高钾血症）</w:t>
        <w:br/>
      </w:r>
      <w:r>
        <w:t xml:space="preserve">   - 肌质网Ca²⁺转运障碍（摄取和释放能力下降）</w:t>
        <w:br/>
      </w:r>
      <w:r>
        <w:t xml:space="preserve">   - 肌钙蛋白与Ca²⁺结合障碍（H⁺与肌钙蛋白亲和力较Ca²⁺大）</w:t>
      </w:r>
    </w:p>
    <w:p>
      <w:r>
        <w:rPr>
          <w:b/>
        </w:rPr>
        <w:t>2. 心肌舒张功能障碍</w:t>
        <w:br/>
      </w:r>
      <w:r>
        <w:t xml:space="preserve">   主动性舒张功能减弱（心肌缺血、心室肥厚、纤维化）</w:t>
        <w:br/>
      </w:r>
      <w:r>
        <w:t xml:space="preserve">   被动性舒张功能减弱（心室顺应性降低、ATP减少）</w:t>
        <w:br/>
      </w:r>
      <w:r>
        <w:t xml:space="preserve">   肌球-肌动蛋白复合体解离障碍</w:t>
      </w:r>
    </w:p>
    <w:p>
      <w:r>
        <w:rPr>
          <w:b/>
        </w:rPr>
        <w:t>3. 心脏各部分舒缩活动不协调</w:t>
        <w:br/>
      </w:r>
      <w:r>
        <w:t xml:space="preserve">   心肌病变呈区域性分布时，病变轻的心肌舒缩活动减弱，病变重的心肌完全丧失舒缩功能</w:t>
      </w:r>
    </w:p>
    <w:p>
      <w:pPr>
        <w:pStyle w:val="Heading2"/>
      </w:pPr>
      <w:r>
        <w:t>第四章 心功能不全时功能代谢变化的病理生理学基础</w:t>
      </w:r>
    </w:p>
    <w:p>
      <w:pPr>
        <w:pStyle w:val="Heading3"/>
      </w:pPr>
      <w:r>
        <w:t>主要知识点：</w:t>
      </w:r>
    </w:p>
    <w:p>
      <w:r>
        <w:rPr>
          <w:b/>
        </w:rPr>
        <w:t>1. 心排血量减少</w:t>
        <w:br/>
      </w:r>
      <w:r>
        <w:t xml:space="preserve">   心脏泵血功能降低（心排血量↓、心脏指数↓、左室射血分数↓、心室充盈受损）</w:t>
        <w:br/>
      </w:r>
      <w:r>
        <w:t xml:space="preserve">   器官血流重新分配（肾血流量↓、骨骼肌血流量↓、脑血流量轻度可不变、重度减少、皮肤血流量↓）</w:t>
      </w:r>
    </w:p>
    <w:p>
      <w:r>
        <w:rPr>
          <w:b/>
        </w:rPr>
        <w:t>2. 体循环淤血（右心衰）★★</w:t>
        <w:br/>
      </w:r>
      <w:r>
        <w:t xml:space="preserve">   静脉淤血和静脉压升高（颈静脉怒张）</w:t>
        <w:br/>
      </w:r>
      <w:r>
        <w:t xml:space="preserve">   肝肿大及肝功能损害（肝颈静脉返流征阳性）</w:t>
        <w:br/>
      </w:r>
      <w:r>
        <w:t xml:space="preserve">   胃肠功能改变（食欲不振、恶心）</w:t>
        <w:br/>
      </w:r>
      <w:r>
        <w:t xml:space="preserve">   水肿/心性水肿（毛细血管内压升高、白蛋白减少）</w:t>
      </w:r>
    </w:p>
    <w:p>
      <w:r>
        <w:rPr>
          <w:b/>
        </w:rPr>
        <w:t>3. 肺循环淤血（左心衰）★★</w:t>
        <w:br/>
      </w:r>
      <w:r>
        <w:t xml:space="preserve">   原因：左心衰竭导致肺毛细血管楔压升高</w:t>
        <w:br/>
      </w:r>
      <w:r>
        <w:t xml:space="preserve">   表现：肺淤血、肺水肿、呼吸困难(dyspnea)</w:t>
        <w:br/>
      </w:r>
      <w:r>
        <w:t xml:space="preserve">   呼吸困难表现形式 ★★</w:t>
        <w:br/>
      </w:r>
      <w:r>
        <w:t xml:space="preserve">   - 劳力性呼吸困难：体力活动时出现，休息后消失</w:t>
        <w:br/>
      </w:r>
      <w:r>
        <w:t xml:space="preserve">   - 夜间阵发性呼吸困难：入睡后突然感到气闷而惊醒，坐起喘气咳嗽</w:t>
        <w:br/>
      </w:r>
      <w:r>
        <w:t xml:space="preserve">   - 端坐呼吸：安静时也呼吸困难，必须采取端坐位或半卧位</w:t>
        <w:br/>
      </w:r>
      <w:r>
        <w:t xml:space="preserve">   - 急性肺水肿：突发严重呼吸困难、大量粉红色泡沫痰</w:t>
      </w:r>
    </w:p>
    <w:p>
      <w:pPr>
        <w:pStyle w:val="Heading2"/>
      </w:pPr>
      <w:r>
        <w:t>第五章 心功能不全防治的病理生理基础</w:t>
      </w:r>
    </w:p>
    <w:p>
      <w:pPr>
        <w:pStyle w:val="Heading3"/>
      </w:pPr>
      <w:r>
        <w:t>主要知识点：</w:t>
      </w:r>
    </w:p>
    <w:p>
      <w:r>
        <w:rPr>
          <w:b/>
        </w:rPr>
        <w:t>1. 治疗目标</w:t>
        <w:br/>
      </w:r>
      <w:r>
        <w:t xml:space="preserve">   减轻心脏负荷，改善心脏供血</w:t>
        <w:br/>
      </w:r>
      <w:r>
        <w:t xml:space="preserve">   抑制神经-体液系统的过度激活</w:t>
        <w:br/>
      </w:r>
      <w:r>
        <w:t xml:space="preserve">   防止和延缓心室重塑</w:t>
        <w:br/>
      </w:r>
      <w:r>
        <w:t xml:space="preserve">   改善临床表现，降低死亡率和住院率</w:t>
      </w:r>
    </w:p>
    <w:p>
      <w:r>
        <w:rPr>
          <w:b/>
        </w:rPr>
        <w:t>2. 主要治疗措施</w:t>
        <w:br/>
      </w:r>
      <w:r>
        <w:t xml:space="preserve">   病因治疗、利尿剂（减轻容量负荷）、血管扩张剂（降低前后负荷）</w:t>
        <w:br/>
      </w:r>
      <w:r>
        <w:t xml:space="preserve">   正性肌力药物（增强心肌收缩力）、β受体阻滞剂（抑制交感神经激活）</w:t>
        <w:br/>
      </w:r>
      <w:r>
        <w:t xml:space="preserve">   醛固酮受体拮抗剂、血管紧张素转换酶抑制剂/ARB</w:t>
      </w:r>
    </w:p>
    <w:p>
      <w:pPr>
        <w:pStyle w:val="Heading1"/>
      </w:pPr>
      <w:r>
        <w:t>二、肾功能不全</w:t>
      </w:r>
    </w:p>
    <w:p>
      <w:pPr>
        <w:pStyle w:val="Heading2"/>
      </w:pPr>
      <w:r>
        <w:t>第一章 急性肾功能衰竭（ARF）</w:t>
      </w:r>
    </w:p>
    <w:p>
      <w:pPr>
        <w:pStyle w:val="Heading3"/>
      </w:pPr>
      <w:r>
        <w:t>主要知识点：</w:t>
      </w:r>
    </w:p>
    <w:p>
      <w:r>
        <w:rPr>
          <w:b/>
        </w:rPr>
        <w:t>1. 概念与分类</w:t>
        <w:br/>
      </w:r>
      <w:r>
        <w:t xml:space="preserve">   各种原因引起肾小球滤过功能在短时间内急剧障碍而导致的综合征</w:t>
        <w:br/>
      </w:r>
      <w:r>
        <w:t xml:space="preserve">   分为：肾前性、肾性、肾后性</w:t>
        <w:br/>
      </w:r>
      <w:r>
        <w:t xml:space="preserve">   肾前性功能性肾衰的关键因素：肾灌流不足</w:t>
      </w:r>
    </w:p>
    <w:p>
      <w:r>
        <w:rPr>
          <w:b/>
        </w:rPr>
        <w:t>2. 病因</w:t>
        <w:br/>
      </w:r>
      <w:r>
        <w:t xml:space="preserve">   肾前性：有效循环血量减少、心输出量异常</w:t>
        <w:br/>
      </w:r>
      <w:r>
        <w:t xml:space="preserve">   肾性：肾实质损害（急性肾小管坏死最常见）</w:t>
        <w:br/>
      </w:r>
      <w:r>
        <w:t xml:space="preserve">   肾后性：尿路梗阻</w:t>
      </w:r>
    </w:p>
    <w:p>
      <w:r>
        <w:rPr>
          <w:b/>
        </w:rPr>
        <w:t>3. 少尿型ARF的发病机制 ★★</w:t>
        <w:br/>
      </w:r>
      <w:r>
        <w:t xml:space="preserve">   肾血流减少（肾灌注压↓）</w:t>
        <w:br/>
      </w:r>
      <w:r>
        <w:t xml:space="preserve">   肾小球滤过面积减少</w:t>
        <w:br/>
      </w:r>
      <w:r>
        <w:t xml:space="preserve">   肾小球超滤系数(Kf)降低</w:t>
        <w:br/>
      </w:r>
      <w:r>
        <w:t xml:space="preserve">   肾小管损伤阻塞（坏死脱落上皮细胞形成管型）</w:t>
        <w:br/>
      </w:r>
      <w:r>
        <w:t xml:space="preserve">   原尿返漏、管球反馈机制失调</w:t>
      </w:r>
    </w:p>
    <w:p>
      <w:r>
        <w:rPr>
          <w:b/>
        </w:rPr>
        <w:t>4. 少尿期的功能代谢变化 ★★</w:t>
        <w:br/>
      </w:r>
      <w:r>
        <w:t xml:space="preserve">   尿的改变：少尿或无尿、尿比重低、尿钠高</w:t>
        <w:br/>
      </w:r>
      <w:r>
        <w:t xml:space="preserve">   水中毒：摄水过多、排出减少</w:t>
        <w:br/>
      </w:r>
      <w:r>
        <w:t xml:space="preserve">   高钾血症：尿钾排出减少、细胞内钾外释、摄入钾过多（最危险并发症）</w:t>
        <w:br/>
      </w:r>
      <w:r>
        <w:t xml:space="preserve">   代谢性酸中毒：肾排酸功能降低、体内固定酸生成增多</w:t>
        <w:br/>
      </w:r>
      <w:r>
        <w:t xml:space="preserve">   氮质血症：血中非蛋白氮(NPN)含量增高（尿素、肌酐、尿酸）</w:t>
      </w:r>
    </w:p>
    <w:p>
      <w:r>
        <w:rPr>
          <w:b/>
        </w:rPr>
        <w:t>5. 发病过程</w:t>
        <w:br/>
      </w:r>
      <w:r>
        <w:t xml:space="preserve">   少尿期 → 移行期（尿量&gt;400ml/d）→ 多尿期（可达3000ml/d）→ 恢复期</w:t>
      </w:r>
    </w:p>
    <w:p>
      <w:pPr>
        <w:pStyle w:val="Heading2"/>
      </w:pPr>
      <w:r>
        <w:t>第二章 慢性肾功能衰竭（CRF）</w:t>
      </w:r>
    </w:p>
    <w:p>
      <w:pPr>
        <w:pStyle w:val="Heading3"/>
      </w:pPr>
      <w:r>
        <w:t>主要知识点：</w:t>
      </w:r>
    </w:p>
    <w:p>
      <w:r>
        <w:rPr>
          <w:b/>
        </w:rPr>
        <w:t>1. 概念</w:t>
        <w:br/>
      </w:r>
      <w:r>
        <w:t xml:space="preserve">   各种慢性肾脏疾病引起肾单位慢性、进行性、不可逆性破坏，以致残存肾单位不足以充分排出代谢废物和维持内环境恒定</w:t>
        <w:br/>
      </w:r>
      <w:r>
        <w:t xml:space="preserve">   导致水、电解质和酸碱平衡紊乱、代谢产物积聚、肾内分泌功能障碍</w:t>
      </w:r>
    </w:p>
    <w:p>
      <w:r>
        <w:rPr>
          <w:b/>
        </w:rPr>
        <w:t>2. 发病过程（CKD分期）★★★★</w:t>
        <w:br/>
      </w:r>
      <w:r>
        <w:t xml:space="preserve">   分期1：GFR≥90，肾损伤，GFR正常或增加</w:t>
        <w:br/>
      </w:r>
      <w:r>
        <w:t xml:space="preserve">   分期2：GFR 60-89，肾损伤，GFR轻度降低</w:t>
        <w:br/>
      </w:r>
      <w:r>
        <w:t xml:space="preserve">   分期3：GFR 30-59，肾功能不全，GFR中度降低</w:t>
        <w:br/>
      </w:r>
      <w:r>
        <w:t xml:space="preserve">   分期4：GFR 15-29，CRF，GFR严重降低</w:t>
        <w:br/>
      </w:r>
      <w:r>
        <w:t xml:space="preserve">   分期5：GFR&lt;15或透析，ESRD</w:t>
      </w:r>
    </w:p>
    <w:p>
      <w:r>
        <w:rPr>
          <w:b/>
        </w:rPr>
        <w:t>3. 发病机制</w:t>
        <w:br/>
      </w:r>
      <w:r>
        <w:t xml:space="preserve">   关键环节：健存肾单位进行性减少</w:t>
        <w:br/>
      </w:r>
      <w:r>
        <w:t xml:space="preserve">   原发病的作用：炎症、缺血、免疫反应、尿路梗阻</w:t>
        <w:br/>
      </w:r>
      <w:r>
        <w:t xml:space="preserve">   继发性进行性肾小球硬化 ★★</w:t>
        <w:br/>
      </w:r>
      <w:r>
        <w:t xml:space="preserve">   - 健存肾单位假说（高压力、高滤过、高灌注）</w:t>
        <w:br/>
      </w:r>
      <w:r>
        <w:t xml:space="preserve">   - 系膜细胞增殖和细胞外基质产生增多</w:t>
        <w:br/>
      </w:r>
      <w:r>
        <w:t xml:space="preserve">   肾小管-间质损伤：慢性炎症、慢性缺氧、肾小管高代谢</w:t>
      </w:r>
    </w:p>
    <w:p>
      <w:r>
        <w:rPr>
          <w:b/>
        </w:rPr>
        <w:t>4. 功能代谢变化 ★★</w:t>
        <w:br/>
      </w:r>
      <w:r>
        <w:t xml:space="preserve">   尿的变化：夜尿（早期）、多尿（&gt;2000ml/24h）、少尿（晚期）；低渗尿、低比重尿、等渗尿</w:t>
        <w:br/>
      </w:r>
      <w:r>
        <w:t xml:space="preserve">   氮质血症：BUN↑、血肌酐↑、内生肌酐清除率↓</w:t>
        <w:br/>
      </w:r>
      <w:r>
        <w:t xml:space="preserve">   水、电解质和酸碱平衡紊乱 ★★</w:t>
        <w:br/>
      </w:r>
      <w:r>
        <w:t xml:space="preserve">   - 水钠代谢障碍：水潴留或脱水、低钠血症或高钠血症</w:t>
        <w:br/>
      </w:r>
      <w:r>
        <w:t xml:space="preserve">   - 钾代谢障碍：早期血钾可正常，晚期高钾或低钾</w:t>
        <w:br/>
      </w:r>
      <w:r>
        <w:t xml:space="preserve">   - 高镁血症、高磷血症、低钙血症</w:t>
        <w:br/>
      </w:r>
      <w:r>
        <w:t xml:space="preserve">   - 代谢性酸中毒（固定酸排泄障碍、肾小管重吸收HCO₃⁻减少、产NH₃减少）</w:t>
        <w:br/>
      </w:r>
      <w:r>
        <w:t xml:space="preserve">   肾性骨营养不良：肾性佝偻病、骨质软化、纤维性骨炎、骨质疏松、骨囊性纤维化</w:t>
        <w:br/>
      </w:r>
      <w:r>
        <w:t xml:space="preserve">   肾性高血压：钠依赖性高血压（钠水潴留）、肾素依赖性高血压（RAAS激活）</w:t>
        <w:br/>
      </w:r>
      <w:r>
        <w:t xml:space="preserve">   出血倾向：血小板功能障碍（毒性物质抑制血小板第III因子释放）</w:t>
        <w:br/>
      </w:r>
      <w:r>
        <w:t xml:space="preserve">   肾性贫血：促红细胞生成素减少、骨髓造血抑制、铁吸收减少、红细胞破坏增多</w:t>
      </w:r>
    </w:p>
    <w:p>
      <w:pPr>
        <w:pStyle w:val="Heading2"/>
      </w:pPr>
      <w:r>
        <w:t>第三章 尿毒症</w:t>
      </w:r>
    </w:p>
    <w:p>
      <w:pPr>
        <w:pStyle w:val="Heading3"/>
      </w:pPr>
      <w:r>
        <w:t>主要知识点：</w:t>
      </w:r>
    </w:p>
    <w:p>
      <w:r>
        <w:rPr>
          <w:b/>
        </w:rPr>
        <w:t>1. 概念</w:t>
        <w:br/>
      </w:r>
      <w:r>
        <w:t xml:space="preserve">   肾单位大量破坏导致代谢终产物和毒物在体内大量潴留，水、电解质和酸碱平衡严重紊乱</w:t>
        <w:br/>
      </w:r>
      <w:r>
        <w:t xml:space="preserve">   某些内分泌功能失调，出现的一系列自体中毒症状的综合征</w:t>
        <w:br/>
      </w:r>
      <w:r>
        <w:t xml:space="preserve">   是急、慢性肾衰的严重阶段</w:t>
      </w:r>
    </w:p>
    <w:p>
      <w:r>
        <w:rPr>
          <w:b/>
        </w:rPr>
        <w:t>2. 尿毒症毒素分类</w:t>
        <w:br/>
      </w:r>
      <w:r>
        <w:t xml:space="preserve">   小分子毒素：尿素、肌酐、胍类、胺类</w:t>
        <w:br/>
      </w:r>
      <w:r>
        <w:t xml:space="preserve">   中分子毒素：细胞和细菌裂解产物</w:t>
        <w:br/>
      </w:r>
      <w:r>
        <w:t xml:space="preserve">   大分子毒素：PTH（肾性骨营养不良、皮肤瘙痒）、生长激素</w:t>
      </w:r>
    </w:p>
    <w:p>
      <w:r>
        <w:rPr>
          <w:b/>
        </w:rPr>
        <w:t>3. 功能代谢变化 ★★</w:t>
        <w:br/>
      </w:r>
      <w:r>
        <w:t xml:space="preserve">   神经系统：尿毒症性脑病（中枢）、周围神经病变（肌肉麻痹）</w:t>
        <w:br/>
      </w:r>
      <w:r>
        <w:t xml:space="preserve">   消化系统：食欲不振、厌食、恶心、呕吐或腹泻（最早期表现）</w:t>
        <w:br/>
      </w:r>
      <w:r>
        <w:t xml:space="preserve">   心血管系统：充血性心力衰竭、心律失常、尿毒症性心包炎</w:t>
        <w:br/>
      </w:r>
      <w:r>
        <w:t xml:space="preserve">   呼吸系统：深大呼吸、尿毒症性肺炎、肺水肿、纤维素性胸膜炎</w:t>
        <w:br/>
      </w:r>
      <w:r>
        <w:t xml:space="preserve">   免疫系统：细胞免疫异常，体液免疫正常</w:t>
        <w:br/>
      </w:r>
      <w:r>
        <w:t xml:space="preserve">   皮肤：皮肤瘙痒、干燥、尿素霜</w:t>
        <w:br/>
      </w:r>
      <w:r>
        <w:t xml:space="preserve">   物质代谢：高血糖、低蛋白血症、高血脂</w:t>
      </w:r>
    </w:p>
    <w:p>
      <w:r>
        <w:rPr>
          <w:b/>
        </w:rPr>
        <w:t>4. 防治</w:t>
        <w:br/>
      </w:r>
      <w:r>
        <w:t xml:space="preserve">   治疗原发病、有效降低高血压、腹膜和血液透析（人工肾）</w:t>
        <w:br/>
      </w:r>
      <w:r>
        <w:t xml:space="preserve">   肾移植是治疗尿毒症最根本的方法</w:t>
      </w:r>
    </w:p>
    <w:p>
      <w:pPr>
        <w:pStyle w:val="Heading1"/>
      </w:pPr>
      <w:r>
        <w:t>三、肺功能不全</w:t>
      </w:r>
    </w:p>
    <w:p>
      <w:pPr>
        <w:pStyle w:val="Heading2"/>
      </w:pPr>
      <w:r>
        <w:t>第一章 呼吸衰竭概述</w:t>
      </w:r>
    </w:p>
    <w:p>
      <w:pPr>
        <w:pStyle w:val="Heading3"/>
      </w:pPr>
      <w:r>
        <w:t>主要知识点：</w:t>
      </w:r>
    </w:p>
    <w:p>
      <w:r>
        <w:rPr>
          <w:b/>
        </w:rPr>
        <w:t>1. 呼吸衰竭的概念与判断标准 ★★</w:t>
        <w:br/>
      </w:r>
      <w:r>
        <w:t xml:space="preserve">   由各种原因引起肺通气和（或）肺换气功能严重障碍</w:t>
        <w:br/>
      </w:r>
      <w:r>
        <w:t xml:space="preserve">   以致在静息呼吸状态、吸入空气时，出现低氧血症（PaO₂&lt;60mmHg）伴有或不伴有二氧化碳潴留（PaCO₂&gt;50mmHg）</w:t>
        <w:br/>
      </w:r>
      <w:r>
        <w:t xml:space="preserve">   海平面、静息状态、呼吸空气</w:t>
        <w:br/>
      </w:r>
      <w:r>
        <w:t xml:space="preserve">   呼吸衰竭指数(RFI) = PaO₂/FiO₂ ≤ 300</w:t>
      </w:r>
    </w:p>
    <w:p>
      <w:r>
        <w:rPr>
          <w:b/>
        </w:rPr>
        <w:t>2. 分类</w:t>
        <w:br/>
      </w:r>
      <w:r>
        <w:t xml:space="preserve">   I型呼衰：PaO₂↓，PaCO₂不增高（换气障碍）</w:t>
        <w:br/>
      </w:r>
      <w:r>
        <w:t xml:space="preserve">   II型呼衰：PaO₂↓，PaCO₂↑（通气障碍）</w:t>
        <w:br/>
      </w:r>
      <w:r>
        <w:t xml:space="preserve">   按发病机制：通气障碍型、换气障碍型</w:t>
        <w:br/>
      </w:r>
      <w:r>
        <w:t xml:space="preserve">   按发病缓急：急性、慢性</w:t>
      </w:r>
    </w:p>
    <w:p>
      <w:r>
        <w:rPr>
          <w:b/>
        </w:rPr>
        <w:t>3. 呼吸过程</w:t>
        <w:br/>
      </w:r>
      <w:r>
        <w:t xml:space="preserve">   外呼吸：肺通气（肺泡-外界气体交换）、肺换气（肺泡-血液气体交换）</w:t>
        <w:br/>
      </w:r>
      <w:r>
        <w:t xml:space="preserve">   气体在血液中的运输</w:t>
        <w:br/>
      </w:r>
      <w:r>
        <w:t xml:space="preserve">   内呼吸：血液与组织细胞间气体交换、细胞内生物氧化</w:t>
      </w:r>
    </w:p>
    <w:p>
      <w:pPr>
        <w:pStyle w:val="Heading2"/>
      </w:pPr>
      <w:r>
        <w:t>第二章 病因与发病机制 ★★</w:t>
      </w:r>
    </w:p>
    <w:p>
      <w:pPr>
        <w:pStyle w:val="Heading3"/>
      </w:pPr>
      <w:r>
        <w:t>主要知识点：</w:t>
      </w:r>
    </w:p>
    <w:p>
      <w:r>
        <w:rPr>
          <w:b/>
        </w:rPr>
        <w:t>1. 肺通气障碍</w:t>
        <w:br/>
      </w:r>
      <w:r>
        <w:t xml:space="preserve">   限制性通气不足</w:t>
        <w:br/>
      </w:r>
      <w:r>
        <w:t xml:space="preserve">   - 呼吸肌活动障碍（呼吸中枢抑制、脊髓高位损伤）</w:t>
        <w:br/>
      </w:r>
      <w:r>
        <w:t xml:space="preserve">   - 胸廓和肺顺应性降低（肺纤维化、胸廓畸形）</w:t>
        <w:br/>
      </w:r>
      <w:r>
        <w:t xml:space="preserve">   - 胸腔大量积液和气胸</w:t>
        <w:br/>
      </w:r>
      <w:r>
        <w:t xml:space="preserve">   阻塞性通气不足</w:t>
        <w:br/>
      </w:r>
      <w:r>
        <w:t xml:space="preserve">   - 中央气道阻塞（胸外：吸气性呼吸困难；胸内：呼气性呼吸困难）</w:t>
        <w:br/>
      </w:r>
      <w:r>
        <w:t xml:space="preserve">   - 外周气道阻塞（小气道，内径&lt;2mm，常见于COPD，呼气性呼吸困难）</w:t>
      </w:r>
    </w:p>
    <w:p>
      <w:r>
        <w:rPr>
          <w:b/>
        </w:rPr>
        <w:t>2. 肺换气障碍</w:t>
        <w:br/>
      </w:r>
      <w:r>
        <w:t xml:space="preserve">   弥散障碍</w:t>
        <w:br/>
      </w:r>
      <w:r>
        <w:t xml:space="preserve">   - 肺泡膜面积↓（肺实变、肺叶切除、肺不张）</w:t>
        <w:br/>
      </w:r>
      <w:r>
        <w:t xml:space="preserve">   - 肺泡膜厚度↑（肺水肿、透明膜形成、纤维化）</w:t>
        <w:br/>
      </w:r>
      <w:r>
        <w:t xml:space="preserve">   - 弥散时间缩短（肺泡膜病变+心输出量增加）</w:t>
        <w:br/>
      </w:r>
      <w:r>
        <w:t xml:space="preserve">   - 血气变化：PaO₂↓，PaCO₂不增高（因CO₂弥散速度比O₂快20倍）</w:t>
        <w:br/>
      </w:r>
      <w:r>
        <w:t xml:space="preserve">   肺泡通气与血流比例失调</w:t>
        <w:br/>
      </w:r>
      <w:r>
        <w:t xml:space="preserve">   - 功能性分流：部分肺泡通气明显减少，VA/Q↓（如肺炎、肺水肿）</w:t>
        <w:br/>
      </w:r>
      <w:r>
        <w:t xml:space="preserve">   - 死腔样通气：部分肺泡血流减少，VA/Q↑（如肺栓塞）</w:t>
        <w:br/>
      </w:r>
      <w:r>
        <w:t xml:space="preserve">   - 血气变化：PaO₂↓，PaCO₂正常或降低</w:t>
        <w:br/>
      </w:r>
      <w:r>
        <w:t xml:space="preserve">   解剖分流增加：静脉血经支气管静脉或肺内动-静脉吻合支直接流入肺静脉，完全未进行气体交换</w:t>
      </w:r>
    </w:p>
    <w:p>
      <w:r>
        <w:rPr>
          <w:b/>
        </w:rPr>
        <w:t>3. 常见疾病</w:t>
        <w:br/>
      </w:r>
      <w:r>
        <w:t xml:space="preserve">   ARDS（急性呼吸窘迫综合征）：原无心肺疾患的病人因急性弥漫性肺泡-毛细血管膜损伤引起，病死率40-60%</w:t>
        <w:br/>
      </w:r>
      <w:r>
        <w:t xml:space="preserve">   COPD（慢性阻塞性肺病）：最常见于慢支炎和肺气肿，阻塞性+限制性通气障碍</w:t>
      </w:r>
    </w:p>
    <w:p>
      <w:pPr>
        <w:pStyle w:val="Heading2"/>
      </w:pPr>
      <w:r>
        <w:t>第三章 呼吸衰竭时主要的代谢功能变化</w:t>
      </w:r>
    </w:p>
    <w:p>
      <w:pPr>
        <w:pStyle w:val="Heading3"/>
      </w:pPr>
      <w:r>
        <w:t>主要知识点：</w:t>
      </w:r>
    </w:p>
    <w:p>
      <w:r>
        <w:rPr>
          <w:b/>
        </w:rPr>
        <w:t>1. 酸碱平衡紊乱及电解质紊乱 ★★</w:t>
        <w:br/>
      </w:r>
      <w:r>
        <w:t xml:space="preserve">   代谢性酸中毒（血K⁺↑、Cl⁻↑）</w:t>
        <w:br/>
      </w:r>
      <w:r>
        <w:t xml:space="preserve">   呼吸性酸中毒（血K⁺↑、Cl⁻↓）</w:t>
        <w:br/>
      </w:r>
      <w:r>
        <w:t xml:space="preserve">   呼吸性碱中毒（血K⁺↓、Cl⁻↑）</w:t>
      </w:r>
    </w:p>
    <w:p>
      <w:r>
        <w:rPr>
          <w:b/>
        </w:rPr>
        <w:t>2. 呼吸系统变化</w:t>
        <w:br/>
      </w:r>
      <w:r>
        <w:t xml:space="preserve">   PaO₂&lt;30mmHg直接抑制呼吸中枢</w:t>
        <w:br/>
      </w:r>
      <w:r>
        <w:t xml:space="preserve">   中枢性呼衰：呼吸浅慢、节律紊乱（潮式、间歇、抽泣样呼吸）</w:t>
        <w:br/>
      </w:r>
      <w:r>
        <w:t xml:space="preserve">   限制性通气障碍：浅快呼吸</w:t>
        <w:br/>
      </w:r>
      <w:r>
        <w:t xml:space="preserve">   阻塞性通气障碍：胸外阻塞为吸气性、呼气困难；胸内阻塞为呼气性呼吸困难</w:t>
      </w:r>
    </w:p>
    <w:p>
      <w:r>
        <w:rPr>
          <w:b/>
        </w:rPr>
        <w:t>3. 循环系统变化——肺源性心脏病 ★★</w:t>
        <w:br/>
      </w:r>
      <w:r>
        <w:t xml:space="preserve">   缺氧和酸中毒→肺小动脉收缩→肺动脉高压</w:t>
        <w:br/>
      </w:r>
      <w:r>
        <w:t xml:space="preserve">   肺小动脉炎、肺毛细血管破坏、肺栓塞→肺动脉高压</w:t>
        <w:br/>
      </w:r>
      <w:r>
        <w:t xml:space="preserve">   慢性缺氧→红细胞增多→肺血流阻力增大</w:t>
        <w:br/>
      </w:r>
      <w:r>
        <w:t xml:space="preserve">   胸内压升高使心脏舒张受限、收缩负荷增加</w:t>
      </w:r>
    </w:p>
    <w:p>
      <w:r>
        <w:rPr>
          <w:b/>
        </w:rPr>
        <w:t>4. 中枢神经系统变化——肺性脑病 ★★</w:t>
        <w:br/>
      </w:r>
      <w:r>
        <w:t xml:space="preserve">   PaO₂&lt;60mmHg：注意力不集中、智力减退</w:t>
        <w:br/>
      </w:r>
      <w:r>
        <w:t xml:space="preserve">   PaO₂&lt;50mmHg：烦躁不安、神志恍惚、嗜睡、昏迷</w:t>
        <w:br/>
      </w:r>
      <w:r>
        <w:t xml:space="preserve">   PaO₂&lt;20mmHg：CNS出现不可逆损害</w:t>
        <w:br/>
      </w:r>
      <w:r>
        <w:t xml:space="preserve">   PaCO₂&gt;80mmHg：二氧化碳麻醉（头痛、头昏、扑翼样震颤）</w:t>
        <w:br/>
      </w:r>
      <w:r>
        <w:t xml:space="preserve">   发生机制：酸中毒和缺氧→脑血管扩张、脑血流↑→脑水肿、颅内压↑；缺氧→ATP生成↓→钠泵功能↓→脑细胞水肿</w:t>
      </w:r>
    </w:p>
    <w:p>
      <w:r>
        <w:rPr>
          <w:b/>
        </w:rPr>
        <w:t>5. 肾功能和胃肠变化</w:t>
        <w:br/>
      </w:r>
      <w:r>
        <w:t xml:space="preserve">   功能性肾功能衰竭（肾血管收缩）</w:t>
        <w:br/>
      </w:r>
      <w:r>
        <w:t xml:space="preserve">   粘膜糜烂、坏死、出血、溃疡形成</w:t>
      </w:r>
    </w:p>
    <w:p>
      <w:pPr>
        <w:pStyle w:val="Heading2"/>
      </w:pPr>
      <w:r>
        <w:t>第四章 呼吸衰竭防治的病理生理基础</w:t>
      </w:r>
    </w:p>
    <w:p>
      <w:pPr>
        <w:pStyle w:val="Heading3"/>
      </w:pPr>
      <w:r>
        <w:t>主要知识点：</w:t>
      </w:r>
    </w:p>
    <w:p>
      <w:r>
        <w:t>1. 防治原发病</w:t>
        <w:br/>
      </w:r>
      <w:r>
        <w:t>2. 提高PaO₂：I型呼衰可吸入较高浓度氧；II型呼衰宜低浓度(&lt;30%)低流量(1-2L/min)持续给氧</w:t>
        <w:br/>
      </w:r>
      <w:r>
        <w:t>3. 降低PaCO₂——增加肺泡通气量</w:t>
        <w:br/>
      </w:r>
      <w:r>
        <w:t>4. 改善内环境及重要器官功能</w:t>
      </w:r>
    </w:p>
    <w:p>
      <w:pPr>
        <w:pStyle w:val="Heading1"/>
      </w:pPr>
      <w:r>
        <w:t>四、肝功能不全</w:t>
      </w:r>
    </w:p>
    <w:p>
      <w:pPr>
        <w:pStyle w:val="Heading2"/>
      </w:pPr>
      <w:r>
        <w:t>第一章 概述</w:t>
      </w:r>
    </w:p>
    <w:p>
      <w:pPr>
        <w:pStyle w:val="Heading3"/>
      </w:pPr>
      <w:r>
        <w:t>主要知识点：</w:t>
      </w:r>
    </w:p>
    <w:p>
      <w:r>
        <w:rPr>
          <w:b/>
        </w:rPr>
        <w:t>1. 肝功能不全/肝功能衰竭的概念</w:t>
        <w:br/>
      </w:r>
      <w:r>
        <w:t xml:space="preserve">   各种致肝损伤因素使肝细胞发生严重损害，导致肝脏分泌、解毒、合成、生物转化等功能发生严重障碍</w:t>
        <w:br/>
      </w:r>
      <w:r>
        <w:t xml:space="preserve">   机体内环境稳态机制被打破，出现黄疸、凝血障碍、血氨升高、氨基酸代谢失衡等病理生理变化</w:t>
        <w:br/>
      </w:r>
      <w:r>
        <w:t xml:space="preserve">   晚期可出现肝性脑病、肝肾综合征</w:t>
      </w:r>
    </w:p>
    <w:p>
      <w:r>
        <w:rPr>
          <w:b/>
        </w:rPr>
        <w:t>2. 病因</w:t>
        <w:br/>
      </w:r>
      <w:r>
        <w:t xml:space="preserve">   生物性因素（肝炎病毒为主）</w:t>
        <w:br/>
      </w:r>
      <w:r>
        <w:t xml:space="preserve">   药物及工业毒物（四氯化碳、磷、砷等）</w:t>
        <w:br/>
      </w:r>
      <w:r>
        <w:t xml:space="preserve">   乙醇（酒精性肝病）、营养不良</w:t>
      </w:r>
    </w:p>
    <w:p>
      <w:r>
        <w:rPr>
          <w:b/>
        </w:rPr>
        <w:t>3. 分类</w:t>
        <w:br/>
      </w:r>
      <w:r>
        <w:t xml:space="preserve">   急性肝功能不全（暴发性肝炎）、慢性肝功能不全（肝硬化）</w:t>
      </w:r>
    </w:p>
    <w:p>
      <w:pPr>
        <w:pStyle w:val="Heading2"/>
      </w:pPr>
      <w:r>
        <w:t>第二章 肝功能不全时机体的功能代谢变化</w:t>
      </w:r>
    </w:p>
    <w:p>
      <w:pPr>
        <w:pStyle w:val="Heading3"/>
      </w:pPr>
      <w:r>
        <w:t>主要知识点：</w:t>
      </w:r>
    </w:p>
    <w:p>
      <w:r>
        <w:rPr>
          <w:b/>
        </w:rPr>
        <w:t>1. 代谢障碍 ★★</w:t>
        <w:br/>
      </w:r>
      <w:r>
        <w:t xml:space="preserve">   糖代谢障碍：低血糖（糖原合成减少、糖异生障碍）、肝源性糖尿病</w:t>
        <w:br/>
      </w:r>
      <w:r>
        <w:t xml:space="preserve">   脂肪代谢障碍：胆固醇升高、蛋白合成障碍→低蛋白→脂肪肝</w:t>
        <w:br/>
      </w:r>
      <w:r>
        <w:t xml:space="preserve">   维生素代谢障碍：脂溶性维生素吸收、储存、利用障碍</w:t>
        <w:br/>
      </w:r>
      <w:r>
        <w:t xml:space="preserve">   激素代谢障碍：雌激素灭活减少（蜘蛛痣、肝掌）</w:t>
      </w:r>
    </w:p>
    <w:p>
      <w:r>
        <w:rPr>
          <w:b/>
        </w:rPr>
        <w:t>2. 水、电解质代谢紊乱——腹水 ★★</w:t>
        <w:br/>
      </w:r>
      <w:r>
        <w:t xml:space="preserve">   门静脉高压（主要因素）</w:t>
        <w:br/>
      </w:r>
      <w:r>
        <w:t xml:space="preserve">   血浆胶体渗透压降低（白蛋白合成↓）</w:t>
        <w:br/>
      </w:r>
      <w:r>
        <w:t xml:space="preserve">   淋巴循环障碍、钠水潴留（有效循环血量减少→ADH↑、醛固酮↑）</w:t>
        <w:br/>
      </w:r>
      <w:r>
        <w:t xml:space="preserve">   电解质紊乱：低钾血症（醛固酮增多）、低钠血症（ADH增多）</w:t>
      </w:r>
    </w:p>
    <w:p>
      <w:r>
        <w:rPr>
          <w:b/>
        </w:rPr>
        <w:t>3. 胆汁分泌和排泄障碍</w:t>
        <w:br/>
      </w:r>
      <w:r>
        <w:t xml:space="preserve">   胆红素代谢障碍→高胆红素血症或黄疸</w:t>
        <w:br/>
      </w:r>
      <w:r>
        <w:t xml:space="preserve">   胆汁酸代谢障碍→肝内胆汁淤滞</w:t>
      </w:r>
    </w:p>
    <w:p>
      <w:r>
        <w:rPr>
          <w:b/>
        </w:rPr>
        <w:t>4. 凝血功能障碍 ★★</w:t>
        <w:br/>
      </w:r>
      <w:r>
        <w:t xml:space="preserve">   凝血因子合成减少（除III、IV因子外的所有凝血因子）</w:t>
        <w:br/>
      </w:r>
      <w:r>
        <w:t xml:space="preserve">   活化凝血因子和纤溶酶原激活物清除不足</w:t>
        <w:br/>
      </w:r>
      <w:r>
        <w:t xml:space="preserve">   可出现出血倾向</w:t>
      </w:r>
    </w:p>
    <w:p>
      <w:r>
        <w:rPr>
          <w:b/>
        </w:rPr>
        <w:t>5. 生物转化功能障碍 ★★</w:t>
        <w:br/>
      </w:r>
      <w:r>
        <w:t xml:space="preserve">   药物代谢障碍→药物中毒</w:t>
        <w:br/>
      </w:r>
      <w:r>
        <w:t xml:space="preserve">   解毒功能障碍→毒性物质蓄积</w:t>
        <w:br/>
      </w:r>
      <w:r>
        <w:t xml:space="preserve">   激素灭活功能减弱→醛固酮、ADH、雌激素↑</w:t>
      </w:r>
    </w:p>
    <w:p>
      <w:r>
        <w:rPr>
          <w:b/>
        </w:rPr>
        <w:t>6. 免疫功能障碍</w:t>
        <w:br/>
      </w:r>
      <w:r>
        <w:t xml:space="preserve">   免疫功能低下、肠源性内毒素血症（Kupffer细胞功能↓）</w:t>
      </w:r>
    </w:p>
    <w:p>
      <w:pPr>
        <w:pStyle w:val="Heading2"/>
      </w:pPr>
      <w:r>
        <w:t>第三章 肝性脑病</w:t>
      </w:r>
    </w:p>
    <w:p>
      <w:pPr>
        <w:pStyle w:val="Heading3"/>
      </w:pPr>
      <w:r>
        <w:t>主要知识点：</w:t>
      </w:r>
    </w:p>
    <w:p>
      <w:r>
        <w:rPr>
          <w:b/>
        </w:rPr>
        <w:t>1. 概念与分期 ★★</w:t>
        <w:br/>
      </w:r>
      <w:r>
        <w:t xml:space="preserve">   肝性脑病(hepatic encephalopathy)：排除其他已知脑疾病的前提下，继发于肝功能障碍的一系列严重的神经精神综合征</w:t>
        <w:br/>
      </w:r>
      <w:r>
        <w:t xml:space="preserve">   特征：早期可逆性人格改变、智力减弱、意识障碍；晚期不可逆性肝昏迷甚至死亡</w:t>
        <w:br/>
      </w:r>
      <w:r>
        <w:t xml:space="preserve">   I期（前驱期）：轻度知觉障碍、焦虑、睡眠节律改变、健忘、轻微扑翼样震颤</w:t>
        <w:br/>
      </w:r>
      <w:r>
        <w:t xml:space="preserve">   II期（昏迷前期）：嗜睡、时间及空间感知障碍、言语不清、人格障碍、明显扑翼样震颤</w:t>
        <w:br/>
      </w:r>
      <w:r>
        <w:t xml:space="preserve">   III期（昏睡期）：明显精神错乱、健忘、语言混乱、常昏睡但能唤醒</w:t>
        <w:br/>
      </w:r>
      <w:r>
        <w:t xml:space="preserve">   IV期（昏迷期）：昏迷、不能唤醒、对疼痛无反应、无扑翼样震颤</w:t>
      </w:r>
    </w:p>
    <w:p>
      <w:r>
        <w:rPr>
          <w:b/>
        </w:rPr>
        <w:t>2. 分类</w:t>
        <w:br/>
      </w:r>
      <w:r>
        <w:t xml:space="preserve">   肝硬化伴门脉高压或门-体分流（发作性、持续性、轻微性）</w:t>
        <w:br/>
      </w:r>
      <w:r>
        <w:t xml:space="preserve">   肝衰竭相关的脑病</w:t>
        <w:br/>
      </w:r>
      <w:r>
        <w:t xml:space="preserve">   门-体旁路相关且不伴有固有肝细胞病变</w:t>
      </w:r>
    </w:p>
    <w:p>
      <w:r>
        <w:rPr>
          <w:b/>
        </w:rPr>
        <w:t>3. 发生机制——四大学说 ★★</w:t>
        <w:br/>
      </w:r>
      <w:r>
        <w:t xml:space="preserve">   氨中毒学说（中心学说）</w:t>
        <w:br/>
      </w:r>
      <w:r>
        <w:t xml:space="preserve">   - 血氨↑的原因：肝功能障碍→尿素合成↓→氨清除不足；肠道产NH₃↑；肾小管产NH₃↑</w:t>
        <w:br/>
      </w:r>
      <w:r>
        <w:t xml:space="preserve">   - 氨对脑的毒性作用：</w:t>
        <w:br/>
      </w:r>
      <w:r>
        <w:t xml:space="preserve">     ① 神经递质平衡失调（兴奋性递质谷氨酸、乙酰胆碱↓；抑制性递质谷氨酰胺、GABA↑）</w:t>
        <w:br/>
      </w:r>
      <w:r>
        <w:t xml:space="preserve">     ② 干扰脑细胞能量代谢（抑制丙酮酸脱氢酶→ATP生成↓）</w:t>
        <w:br/>
      </w:r>
      <w:r>
        <w:t xml:space="preserve">     ③ 干扰神经细胞膜功能（抑制Na⁺-K⁺-ATP酶）</w:t>
        <w:br/>
      </w:r>
      <w:r>
        <w:t xml:space="preserve">   γ-氨基丁酸(GABA)学说</w:t>
        <w:br/>
      </w:r>
      <w:r>
        <w:t xml:space="preserve">   - GABA是主要抑制性神经递质</w:t>
        <w:br/>
      </w:r>
      <w:r>
        <w:t xml:space="preserve">   - 肝功能障碍→GABA清除↓→血脑屏障通透性↑</w:t>
        <w:br/>
      </w:r>
      <w:r>
        <w:t xml:space="preserve">   - GABA-A受体变构调节→中枢抑制性作用增强</w:t>
        <w:br/>
      </w:r>
      <w:r>
        <w:t xml:space="preserve">   假性神经递质学说</w:t>
        <w:br/>
      </w:r>
      <w:r>
        <w:t xml:space="preserve">   - 假性神经递质：苯乙醇胺、羟苯乙醇胺</w:t>
        <w:br/>
      </w:r>
      <w:r>
        <w:t xml:space="preserve">   - 食物蛋白中苯丙氨酸、酪氨酸→肠道脱羧→苯乙胺、酪胺→肝脏清除↓→进入脑内→β-羟化→假性神经递质</w:t>
        <w:br/>
      </w:r>
      <w:r>
        <w:t xml:space="preserve">   - 假性递质取代真性递质（去甲肾上腺素、多巴胺）→大脑皮层兴奋状态障碍</w:t>
        <w:br/>
      </w:r>
      <w:r>
        <w:t xml:space="preserve">   血浆氨基酸失衡学说</w:t>
        <w:br/>
      </w:r>
      <w:r>
        <w:t xml:space="preserve">   - 特征：芳香氨基酸(AAA)↑；支链氨基酸(BCAA)↓；BCAA/AAA比值↓（正常3-3.5，肝功能障碍时0.6-1.2）</w:t>
        <w:br/>
      </w:r>
      <w:r>
        <w:t xml:space="preserve">   - 机制：胰高血糖素↑→组织蛋白分解代谢↑→芳香族氨基酸释放入血；胰岛素↑→组织摄取BCAA↑</w:t>
      </w:r>
    </w:p>
    <w:p>
      <w:r>
        <w:rPr>
          <w:b/>
        </w:rPr>
        <w:t>4. 诱因</w:t>
        <w:br/>
      </w:r>
      <w:r>
        <w:t xml:space="preserve">   氮负荷增加：高蛋白摄入、消化道出血、肾功能不全、低钾血症、碱中毒、便秘、感染</w:t>
        <w:br/>
      </w:r>
      <w:r>
        <w:t xml:space="preserve">   血脑屏障通透性增强：肝病合并高碳酸血症</w:t>
        <w:br/>
      </w:r>
      <w:r>
        <w:t xml:space="preserve">   脑敏感性增强：缺氧、镇静剂、麻醉剂、止痛剂</w:t>
      </w:r>
    </w:p>
    <w:p>
      <w:r>
        <w:rPr>
          <w:b/>
        </w:rPr>
        <w:t>5. 防治的病理生理基础</w:t>
        <w:br/>
      </w:r>
      <w:r>
        <w:t xml:space="preserve">   防止诱因（减少氮负荷、预防消化道出血、防止便秘、慎用药物）</w:t>
        <w:br/>
      </w:r>
      <w:r>
        <w:t xml:space="preserve">   降低血氨（口服乳果糖、乳酸和醋酸→肠道pH↓→减少氨吸收）</w:t>
        <w:br/>
      </w:r>
      <w:r>
        <w:t xml:space="preserve">   人工肝和肝移植、纠正血浆氨基酸失衡</w:t>
        <w:br/>
      </w:r>
      <w:r>
        <w:t xml:space="preserve">   给予左旋多巴，恢复正常神经递质、苯二氮卓受体拮抗剂</w:t>
      </w:r>
    </w:p>
    <w:p>
      <w:pPr>
        <w:pStyle w:val="Heading1"/>
      </w:pPr>
      <w:r>
        <w:t>复习重点提示</w:t>
      </w:r>
    </w:p>
    <w:p>
      <w:r>
        <w:rPr>
          <w:b/>
        </w:rPr>
        <w:t>心功能不全 ★★</w:t>
        <w:br/>
      </w:r>
      <w:r>
        <w:t xml:space="preserve">   心室重塑（向心性/离心性肥大）、心肌兴奋-收缩耦联障碍（钙超载）</w:t>
        <w:br/>
      </w:r>
      <w:r>
        <w:t xml:space="preserve">   呼吸困难形式（劳力性、夜间阵发性、端坐呼吸、急性肺水肿）</w:t>
      </w:r>
    </w:p>
    <w:p>
      <w:r>
        <w:rPr>
          <w:b/>
        </w:rPr>
        <w:t>肾功能不全 ★★</w:t>
        <w:br/>
      </w:r>
      <w:r>
        <w:t xml:space="preserve">   少尿型ARF少尿期功能代谢变化（高钾血症、水中毒、代谢性酸中毒、氮质血症）</w:t>
        <w:br/>
      </w:r>
      <w:r>
        <w:t xml:space="preserve">   CRF分期（GFR指标）、CRF功能代谢变化（水电解质紊乱、肾性骨病、肾性高血压、肾性贫血）</w:t>
      </w:r>
    </w:p>
    <w:p>
      <w:r>
        <w:rPr>
          <w:b/>
        </w:rPr>
        <w:t>肺功能不全 ★★</w:t>
        <w:br/>
      </w:r>
      <w:r>
        <w:t xml:space="preserve">   I型/II型呼衰判断标准</w:t>
        <w:br/>
      </w:r>
      <w:r>
        <w:t xml:space="preserve">   肺通气障碍（限制性/阻塞性）和肺换气障碍（弥散/VA/Q失调/解剖分流）</w:t>
        <w:br/>
      </w:r>
      <w:r>
        <w:t xml:space="preserve">   肺性脑病发生机制</w:t>
      </w:r>
    </w:p>
    <w:p>
      <w:r>
        <w:rPr>
          <w:b/>
        </w:rPr>
        <w:t>肝功能不全 ★★</w:t>
        <w:br/>
      </w:r>
      <w:r>
        <w:t xml:space="preserve">   腹水机制、肝性脑病四大学说（氨中毒为中心）、肝性脑病分期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