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銀行について（台本）</w:t>
      </w:r>
    </w:p>
    <w:p>
      <w:pPr>
        <w:pStyle w:val="Heading2"/>
      </w:pPr>
      <w:r>
        <w:t>【導入・アジェンダ】</w:t>
      </w:r>
    </w:p>
    <w:p>
      <w:r>
        <w:t>皆様、本日はお集まりいただきありがとうございます。これより『みんなの銀行基礎知識』と題して、銀行のリアルな姿をお話しします。</w:t>
      </w:r>
    </w:p>
    <w:p>
      <w:r>
        <w:t>銀行とは何をするところでしょうか。「巨大な金庫」や「給料の振込先」というイメージがあると思いますが、実は社会の「心臓」として経済の血液であるお金を循環させる役割を持っています。</w:t>
      </w:r>
    </w:p>
    <w:p>
      <w:r>
        <w:t>本日は、銀行の基本的な仕組みから、最新のテクノロジー、地方銀行の現状、そしてこれからの姿について、5つの章に分けて分かりやすく解説していきます。</w:t>
      </w:r>
    </w:p>
    <w:p>
      <w:pPr>
        <w:pStyle w:val="Heading2"/>
      </w:pPr>
      <w:r>
        <w:t>【第1章：銀行の基本的な仕組み】</w:t>
      </w:r>
    </w:p>
    <w:p>
      <w:r>
        <w:t>第1章では基本的な仕組みを見ていきます。銀行の三大業務は「預金」「融資」「為替」です。私たちからお金を預かり、必要な企業に貸し出し、そして送金を担います。これにより社会全体でお金がスムーズに回ります。</w:t>
      </w:r>
    </w:p>
    <w:p>
      <w:r>
        <w:t>中でも重要なのが「信用創造」です。銀行は預かったお金をそのまま貸しているのではなく、貸し出しの際に通帳に数字を書き込むことで、データ上のお金を生み出しています。この仕組みが経済を成長させる原動力です。</w:t>
      </w:r>
    </w:p>
    <w:p>
      <w:r>
        <w:t>ではどうやって儲けるのか。基本は「安く仕入れて、高く売る」利ざやですが、最近はそれだけでは厳しく、振込手数料や投資信託・保険の販売代行といった手数料ビジネスも重要になっています。</w:t>
      </w:r>
    </w:p>
    <w:p>
      <w:pPr>
        <w:pStyle w:val="Heading2"/>
      </w:pPr>
      <w:r>
        <w:t>【第2章：銀行の本質（なぜ存在するのか）】</w:t>
      </w:r>
    </w:p>
    <w:p>
      <w:r>
        <w:t>第2章は銀行の本質です。なぜ銀行が存在するのか。最大の理由は「信用」を仲介しているからです。見ず知らずの人にお金を貸すのは怖いですが、銀行が間に入ることで安心して預けられます。</w:t>
      </w:r>
    </w:p>
    <w:p>
      <w:r>
        <w:t>日本の銀行は、バブル崩壊などの歴史的な危機を乗り越え、何度も合体を繰り返して今のメガバンクへと巨大化しました。これも強固な「信用」を維持するための歴史の必然でした。</w:t>
      </w:r>
    </w:p>
    <w:p>
      <w:pPr>
        <w:pStyle w:val="Heading2"/>
      </w:pPr>
      <w:r>
        <w:t>【第3章：新しいテクノロジーと異業種の参入】</w:t>
      </w:r>
    </w:p>
    <w:p>
      <w:r>
        <w:t>第3章は新しいテクノロジーの波です。PayPayなどのスマホ決済の台頭により、私たちは銀行に行かずに支払いができるようになりました。</w:t>
      </w:r>
    </w:p>
    <w:p>
      <w:r>
        <w:t>また、店舗を持たず手数料の安さを武器にするネット銀行が急成長しています。さらに、法定通貨と連動する「ステーブルコイン」などのデジタル通貨が登場し、IT企業が次々と金融サービスに参入しています。銀行のライバルはもはや異業種のプラットフォーム企業となっています。</w:t>
      </w:r>
    </w:p>
    <w:p>
      <w:pPr>
        <w:pStyle w:val="Heading2"/>
      </w:pPr>
      <w:r>
        <w:t>【第4章：地方銀行の現状と投資ファンドの役割】</w:t>
      </w:r>
    </w:p>
    <w:p>
      <w:r>
        <w:t>第4章は地方銀行の現状です。今は金利が低く、地方銀行は利益を出すのが非常に厳しい状況です。そのため、生き残りをかけて銀行同士の合体や統廃合が進んでいます。</w:t>
      </w:r>
    </w:p>
    <w:p>
      <w:r>
        <w:t>一方で、株式会社ではなく地域の相互扶助を目的とする「信用金庫」も地域を支えています。また最近では、銀行がお金を貸すだけでなく、投資ファンド（PEやVC）と連携して、企業の事業承継やベンチャー企業の成長を直接支援する動きも加速しています。</w:t>
      </w:r>
    </w:p>
    <w:p>
      <w:pPr>
        <w:pStyle w:val="Heading2"/>
      </w:pPr>
      <w:r>
        <w:t>【第5章：銀行のこれからの姿・まとめ】</w:t>
      </w:r>
    </w:p>
    <w:p>
      <w:r>
        <w:t>最後の第5章です。銀行は今後、店舗の完全デジタル化を進め、単にお金を貸すだけの存在から卒業します。</w:t>
      </w:r>
    </w:p>
    <w:p>
      <w:r>
        <w:t>様々なアプリの裏側に銀行の機能が提供され、気づかないうちに銀行を使っているという「見えない銀行（インビジブル・バンキング）」の世界がやってきます。</w:t>
      </w:r>
    </w:p>
    <w:p>
      <w:r>
        <w:t>本日のまとめです。銀行は信用の仲介者であり、社会にお金を巡らせる心臓です。テクノロジーの進化やファンドとの協力により、これからの銀行はスマホの奥に溶け込む新たなインフラへと進化していきます。本日はご清聴ありがとうござ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