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FD4" w:rsidRPr="0010733B" w:rsidRDefault="00067FD4" w:rsidP="00067FD4">
      <w:pPr>
        <w:rPr>
          <w:rFonts w:ascii="Times New Roman" w:hAnsi="Times New Roman" w:cs="Times New Roman"/>
          <w:b/>
          <w:sz w:val="24"/>
          <w:szCs w:val="24"/>
        </w:rPr>
      </w:pPr>
      <w:r w:rsidRPr="0010733B">
        <w:rPr>
          <w:rFonts w:ascii="Times New Roman" w:hAnsi="Times New Roman" w:cs="Times New Roman"/>
          <w:b/>
          <w:sz w:val="24"/>
          <w:szCs w:val="24"/>
        </w:rPr>
        <w:t xml:space="preserve">Problem1. </w:t>
      </w:r>
    </w:p>
    <w:p w:rsidR="000A00BC" w:rsidRPr="0010733B" w:rsidRDefault="00B22D6D" w:rsidP="00067FD4">
      <w:pPr>
        <w:rPr>
          <w:rFonts w:ascii="Times New Roman" w:hAnsi="Times New Roman" w:cs="Times New Roman"/>
          <w:sz w:val="24"/>
          <w:szCs w:val="24"/>
        </w:rPr>
      </w:pPr>
      <w:r w:rsidRPr="0010733B">
        <w:rPr>
          <w:rFonts w:ascii="Times New Roman" w:hAnsi="Times New Roman" w:cs="Times New Roman"/>
          <w:sz w:val="24"/>
          <w:szCs w:val="24"/>
        </w:rPr>
        <w:t xml:space="preserve">The encryption </w:t>
      </w:r>
      <w:r w:rsidR="000A00BC" w:rsidRPr="0010733B">
        <w:rPr>
          <w:rFonts w:ascii="Times New Roman" w:hAnsi="Times New Roman" w:cs="Times New Roman"/>
          <w:sz w:val="24"/>
          <w:szCs w:val="24"/>
        </w:rPr>
        <w:t>method</w:t>
      </w:r>
      <w:r w:rsidRPr="0010733B">
        <w:rPr>
          <w:rFonts w:ascii="Times New Roman" w:hAnsi="Times New Roman" w:cs="Times New Roman"/>
          <w:sz w:val="24"/>
          <w:szCs w:val="24"/>
        </w:rPr>
        <w:t xml:space="preserve"> I want to talk about is </w:t>
      </w:r>
      <w:r w:rsidR="00B14FD2" w:rsidRPr="0010733B">
        <w:rPr>
          <w:rFonts w:ascii="Times New Roman" w:hAnsi="Times New Roman" w:cs="Times New Roman"/>
          <w:sz w:val="24"/>
          <w:szCs w:val="24"/>
        </w:rPr>
        <w:t>Two</w:t>
      </w:r>
      <w:r w:rsidR="00630A82" w:rsidRPr="0010733B">
        <w:rPr>
          <w:rFonts w:ascii="Times New Roman" w:hAnsi="Times New Roman" w:cs="Times New Roman"/>
          <w:sz w:val="24"/>
          <w:szCs w:val="24"/>
        </w:rPr>
        <w:t>fish, which is initially designed by by Bruce Schneier, John Kelsey, Doug Whiting, David Wagner, Chris Hall, and Niels Ferguson.</w:t>
      </w:r>
      <w:r w:rsidRPr="0010733B">
        <w:rPr>
          <w:rFonts w:ascii="Times New Roman" w:hAnsi="Times New Roman" w:cs="Times New Roman"/>
          <w:sz w:val="24"/>
          <w:szCs w:val="24"/>
        </w:rPr>
        <w:t xml:space="preserve"> It’s a symmetric key block cipher </w:t>
      </w:r>
      <w:r w:rsidRPr="0010733B">
        <w:rPr>
          <w:rFonts w:ascii="Times New Roman" w:hAnsi="Times New Roman" w:cs="Times New Roman"/>
          <w:b/>
          <w:sz w:val="24"/>
          <w:szCs w:val="24"/>
        </w:rPr>
        <w:t>whose block size</w:t>
      </w:r>
      <w:r w:rsidR="00221842" w:rsidRPr="0010733B">
        <w:rPr>
          <w:rFonts w:ascii="Times New Roman" w:hAnsi="Times New Roman" w:cs="Times New Roman"/>
          <w:b/>
          <w:sz w:val="24"/>
          <w:szCs w:val="24"/>
        </w:rPr>
        <w:t xml:space="preserve"> is 128 bits and key size</w:t>
      </w:r>
      <w:r w:rsidRPr="0010733B">
        <w:rPr>
          <w:rFonts w:ascii="Times New Roman" w:hAnsi="Times New Roman" w:cs="Times New Roman"/>
          <w:b/>
          <w:sz w:val="24"/>
          <w:szCs w:val="24"/>
        </w:rPr>
        <w:t xml:space="preserve"> can be 128</w:t>
      </w:r>
      <w:r w:rsidR="00052765" w:rsidRPr="0010733B">
        <w:rPr>
          <w:rFonts w:ascii="Times New Roman" w:hAnsi="Times New Roman" w:cs="Times New Roman"/>
          <w:b/>
          <w:sz w:val="24"/>
          <w:szCs w:val="24"/>
        </w:rPr>
        <w:t xml:space="preserve"> bits</w:t>
      </w:r>
      <w:r w:rsidRPr="0010733B">
        <w:rPr>
          <w:rFonts w:ascii="Times New Roman" w:hAnsi="Times New Roman" w:cs="Times New Roman"/>
          <w:b/>
          <w:sz w:val="24"/>
          <w:szCs w:val="24"/>
        </w:rPr>
        <w:t xml:space="preserve">, 192 </w:t>
      </w:r>
      <w:r w:rsidR="00052765" w:rsidRPr="0010733B">
        <w:rPr>
          <w:rFonts w:ascii="Times New Roman" w:hAnsi="Times New Roman" w:cs="Times New Roman"/>
          <w:b/>
          <w:sz w:val="24"/>
          <w:szCs w:val="24"/>
        </w:rPr>
        <w:t xml:space="preserve">bits </w:t>
      </w:r>
      <w:r w:rsidRPr="0010733B">
        <w:rPr>
          <w:rFonts w:ascii="Times New Roman" w:hAnsi="Times New Roman" w:cs="Times New Roman"/>
          <w:b/>
          <w:sz w:val="24"/>
          <w:szCs w:val="24"/>
        </w:rPr>
        <w:t>or 256</w:t>
      </w:r>
      <w:r w:rsidR="00052765" w:rsidRPr="0010733B">
        <w:rPr>
          <w:rFonts w:ascii="Times New Roman" w:hAnsi="Times New Roman" w:cs="Times New Roman"/>
          <w:b/>
          <w:sz w:val="24"/>
          <w:szCs w:val="24"/>
        </w:rPr>
        <w:t xml:space="preserve"> bits</w:t>
      </w:r>
      <w:r w:rsidR="006604E9" w:rsidRPr="0010733B">
        <w:rPr>
          <w:rFonts w:ascii="Times New Roman" w:hAnsi="Times New Roman" w:cs="Times New Roman"/>
          <w:sz w:val="24"/>
          <w:szCs w:val="24"/>
        </w:rPr>
        <w:t xml:space="preserve">. </w:t>
      </w:r>
      <w:r w:rsidR="00E41390" w:rsidRPr="0010733B">
        <w:rPr>
          <w:rFonts w:ascii="Times New Roman" w:hAnsi="Times New Roman" w:cs="Times New Roman"/>
          <w:sz w:val="24"/>
          <w:szCs w:val="24"/>
        </w:rPr>
        <w:t xml:space="preserve">Twofish </w:t>
      </w:r>
      <w:r w:rsidR="00130B02" w:rsidRPr="0010733B">
        <w:rPr>
          <w:rFonts w:ascii="Times New Roman" w:hAnsi="Times New Roman" w:cs="Times New Roman"/>
          <w:sz w:val="24"/>
          <w:szCs w:val="24"/>
        </w:rPr>
        <w:t xml:space="preserve">is </w:t>
      </w:r>
      <w:r w:rsidR="00067FD4" w:rsidRPr="0010733B">
        <w:rPr>
          <w:rFonts w:ascii="Times New Roman" w:hAnsi="Times New Roman" w:cs="Times New Roman"/>
          <w:sz w:val="24"/>
          <w:szCs w:val="24"/>
        </w:rPr>
        <w:t>among the five</w:t>
      </w:r>
      <w:r w:rsidR="00130B02" w:rsidRPr="0010733B">
        <w:rPr>
          <w:rFonts w:ascii="Times New Roman" w:hAnsi="Times New Roman" w:cs="Times New Roman"/>
          <w:sz w:val="24"/>
          <w:szCs w:val="24"/>
        </w:rPr>
        <w:t xml:space="preserve"> AES finallist</w:t>
      </w:r>
      <w:r w:rsidR="00067FD4" w:rsidRPr="0010733B">
        <w:rPr>
          <w:rFonts w:ascii="Times New Roman" w:hAnsi="Times New Roman" w:cs="Times New Roman"/>
          <w:sz w:val="24"/>
          <w:szCs w:val="24"/>
        </w:rPr>
        <w:t xml:space="preserve"> (the other five candidates are Rijndael, Serpent, RC6 and MARS)</w:t>
      </w:r>
      <w:r w:rsidR="00130B02" w:rsidRPr="0010733B">
        <w:rPr>
          <w:rFonts w:ascii="Times New Roman" w:hAnsi="Times New Roman" w:cs="Times New Roman"/>
          <w:sz w:val="24"/>
          <w:szCs w:val="24"/>
        </w:rPr>
        <w:t xml:space="preserve"> and </w:t>
      </w:r>
      <w:r w:rsidR="00E41390" w:rsidRPr="0010733B">
        <w:rPr>
          <w:rFonts w:ascii="Times New Roman" w:hAnsi="Times New Roman" w:cs="Times New Roman"/>
          <w:sz w:val="24"/>
          <w:szCs w:val="24"/>
        </w:rPr>
        <w:t>is a v</w:t>
      </w:r>
      <w:r w:rsidR="006604E9" w:rsidRPr="0010733B">
        <w:rPr>
          <w:rFonts w:ascii="Times New Roman" w:hAnsi="Times New Roman" w:cs="Times New Roman"/>
          <w:sz w:val="24"/>
          <w:szCs w:val="24"/>
        </w:rPr>
        <w:t xml:space="preserve">ery secure encryption protocol, since its encryption </w:t>
      </w:r>
      <w:r w:rsidR="0018716B" w:rsidRPr="0010733B">
        <w:rPr>
          <w:rFonts w:ascii="Times New Roman" w:hAnsi="Times New Roman" w:cs="Times New Roman"/>
          <w:sz w:val="24"/>
          <w:szCs w:val="24"/>
        </w:rPr>
        <w:t>is theoretically safe from brute force attacks.</w:t>
      </w:r>
      <w:r w:rsidR="006604E9" w:rsidRPr="0010733B">
        <w:rPr>
          <w:rFonts w:ascii="Times New Roman" w:hAnsi="Times New Roman" w:cs="Times New Roman"/>
          <w:sz w:val="24"/>
          <w:szCs w:val="24"/>
        </w:rPr>
        <w:t xml:space="preserve"> </w:t>
      </w:r>
      <w:r w:rsidR="00E41390" w:rsidRPr="0010733B">
        <w:rPr>
          <w:rFonts w:ascii="Times New Roman" w:hAnsi="Times New Roman" w:cs="Times New Roman"/>
          <w:sz w:val="24"/>
          <w:szCs w:val="24"/>
        </w:rPr>
        <w:t>One of the main reasons it loses to AES as the standard encryption method is t</w:t>
      </w:r>
      <w:r w:rsidR="00A75378" w:rsidRPr="0010733B">
        <w:rPr>
          <w:rFonts w:ascii="Times New Roman" w:hAnsi="Times New Roman" w:cs="Times New Roman"/>
          <w:sz w:val="24"/>
          <w:szCs w:val="24"/>
        </w:rPr>
        <w:t>hat</w:t>
      </w:r>
      <w:r w:rsidR="00FA7F1D" w:rsidRPr="0010733B">
        <w:rPr>
          <w:rFonts w:ascii="Times New Roman" w:hAnsi="Times New Roman" w:cs="Times New Roman"/>
          <w:sz w:val="24"/>
          <w:szCs w:val="24"/>
        </w:rPr>
        <w:t xml:space="preserve"> on most software platforms,</w:t>
      </w:r>
      <w:r w:rsidR="00A75378" w:rsidRPr="0010733B">
        <w:rPr>
          <w:rFonts w:ascii="Times New Roman" w:hAnsi="Times New Roman" w:cs="Times New Roman"/>
          <w:sz w:val="24"/>
          <w:szCs w:val="24"/>
        </w:rPr>
        <w:t xml:space="preserve"> its </w:t>
      </w:r>
      <w:r w:rsidR="00410A1F" w:rsidRPr="0010733B">
        <w:rPr>
          <w:rFonts w:ascii="Times New Roman" w:hAnsi="Times New Roman" w:cs="Times New Roman"/>
          <w:sz w:val="24"/>
          <w:szCs w:val="24"/>
        </w:rPr>
        <w:t>encryption speed</w:t>
      </w:r>
      <w:r w:rsidR="003F0BC6" w:rsidRPr="0010733B">
        <w:rPr>
          <w:rFonts w:ascii="Times New Roman" w:hAnsi="Times New Roman" w:cs="Times New Roman"/>
          <w:sz w:val="24"/>
          <w:szCs w:val="24"/>
        </w:rPr>
        <w:t xml:space="preserve"> for the 128-bit-size</w:t>
      </w:r>
      <w:r w:rsidR="00A75378" w:rsidRPr="0010733B">
        <w:rPr>
          <w:rFonts w:ascii="Times New Roman" w:hAnsi="Times New Roman" w:cs="Times New Roman"/>
          <w:sz w:val="24"/>
          <w:szCs w:val="24"/>
        </w:rPr>
        <w:t xml:space="preserve"> </w:t>
      </w:r>
      <w:r w:rsidR="00221842" w:rsidRPr="0010733B">
        <w:rPr>
          <w:rFonts w:ascii="Times New Roman" w:hAnsi="Times New Roman" w:cs="Times New Roman"/>
          <w:sz w:val="24"/>
          <w:szCs w:val="24"/>
        </w:rPr>
        <w:t xml:space="preserve">key </w:t>
      </w:r>
      <w:r w:rsidR="00A75378" w:rsidRPr="0010733B">
        <w:rPr>
          <w:rFonts w:ascii="Times New Roman" w:hAnsi="Times New Roman" w:cs="Times New Roman"/>
          <w:sz w:val="24"/>
          <w:szCs w:val="24"/>
        </w:rPr>
        <w:t>is</w:t>
      </w:r>
      <w:r w:rsidR="00E41390" w:rsidRPr="0010733B">
        <w:rPr>
          <w:rFonts w:ascii="Times New Roman" w:hAnsi="Times New Roman" w:cs="Times New Roman"/>
          <w:sz w:val="24"/>
          <w:szCs w:val="24"/>
        </w:rPr>
        <w:t xml:space="preserve"> relatively slower than AES</w:t>
      </w:r>
      <w:r w:rsidR="00094762" w:rsidRPr="0010733B">
        <w:rPr>
          <w:rFonts w:ascii="Times New Roman" w:hAnsi="Times New Roman" w:cs="Times New Roman"/>
          <w:sz w:val="24"/>
          <w:szCs w:val="24"/>
        </w:rPr>
        <w:t xml:space="preserve">. </w:t>
      </w:r>
      <w:r w:rsidR="000A00BC" w:rsidRPr="0010733B">
        <w:rPr>
          <w:rFonts w:ascii="Times New Roman" w:hAnsi="Times New Roman" w:cs="Times New Roman"/>
          <w:sz w:val="24"/>
          <w:szCs w:val="24"/>
        </w:rPr>
        <w:t xml:space="preserve">There’re many products/softwares that use Twofish including GnuPG, KeePass, TrueCrypt, PGP and PasswordSafe. </w:t>
      </w:r>
    </w:p>
    <w:p w:rsidR="00D3166C" w:rsidRPr="0010733B" w:rsidRDefault="00D3166C" w:rsidP="00067FD4">
      <w:pPr>
        <w:rPr>
          <w:rFonts w:ascii="Times New Roman" w:hAnsi="Times New Roman" w:cs="Times New Roman"/>
          <w:sz w:val="24"/>
          <w:szCs w:val="24"/>
        </w:rPr>
      </w:pPr>
      <w:r w:rsidRPr="0010733B">
        <w:rPr>
          <w:rFonts w:ascii="Times New Roman" w:hAnsi="Times New Roman" w:cs="Times New Roman"/>
          <w:sz w:val="24"/>
          <w:szCs w:val="24"/>
        </w:rPr>
        <w:t>One advantage of Twofish is its flexibility. It allows the users to customized their options based on the need. You can choose to take longer time to set up the key so that the encryption runs faster. This works well for encrypting large amounts of plaintext with the same key. You can also choose to set up the key faster, as a result of which the encryption becomes slower. This makes sense for encrypting many short blocks with changing keys.</w:t>
      </w:r>
    </w:p>
    <w:p w:rsidR="005C0FF7" w:rsidRPr="0010733B" w:rsidRDefault="00164B00" w:rsidP="00B14FD2">
      <w:pPr>
        <w:rPr>
          <w:rFonts w:ascii="Times New Roman" w:hAnsi="Times New Roman" w:cs="Times New Roman"/>
          <w:sz w:val="24"/>
          <w:szCs w:val="24"/>
        </w:rPr>
      </w:pPr>
      <w:r w:rsidRPr="0010733B">
        <w:rPr>
          <w:rFonts w:ascii="Times New Roman" w:hAnsi="Times New Roman" w:cs="Times New Roman"/>
          <w:sz w:val="24"/>
          <w:szCs w:val="24"/>
        </w:rPr>
        <w:t xml:space="preserve">As with DES, </w:t>
      </w:r>
      <w:r w:rsidRPr="0010733B">
        <w:rPr>
          <w:rFonts w:ascii="Times New Roman" w:hAnsi="Times New Roman" w:cs="Times New Roman"/>
          <w:b/>
          <w:sz w:val="24"/>
          <w:szCs w:val="24"/>
        </w:rPr>
        <w:t>Twofish is a Feistel network</w:t>
      </w:r>
      <w:r w:rsidRPr="0010733B">
        <w:rPr>
          <w:rFonts w:ascii="Times New Roman" w:hAnsi="Times New Roman" w:cs="Times New Roman"/>
          <w:sz w:val="24"/>
          <w:szCs w:val="24"/>
        </w:rPr>
        <w:t>, which means that in each round, half of the text block go through an f function and then do an XOR operation with  th</w:t>
      </w:r>
      <w:r w:rsidR="0018716B" w:rsidRPr="0010733B">
        <w:rPr>
          <w:rFonts w:ascii="Times New Roman" w:hAnsi="Times New Roman" w:cs="Times New Roman"/>
          <w:sz w:val="24"/>
          <w:szCs w:val="24"/>
        </w:rPr>
        <w:t xml:space="preserve">e other half of the text block. </w:t>
      </w:r>
    </w:p>
    <w:p w:rsidR="00130B02" w:rsidRPr="0010733B" w:rsidRDefault="009F7A29" w:rsidP="00B14FD2">
      <w:pPr>
        <w:rPr>
          <w:rFonts w:ascii="Times New Roman" w:hAnsi="Times New Roman" w:cs="Times New Roman"/>
          <w:sz w:val="24"/>
          <w:szCs w:val="24"/>
        </w:rPr>
      </w:pPr>
      <w:r w:rsidRPr="0010733B">
        <w:rPr>
          <w:rFonts w:ascii="Times New Roman" w:hAnsi="Times New Roman" w:cs="Times New Roman"/>
          <w:sz w:val="24"/>
          <w:szCs w:val="24"/>
        </w:rPr>
        <w:t>I will divide the</w:t>
      </w:r>
      <w:r w:rsidR="00130B02" w:rsidRPr="0010733B">
        <w:rPr>
          <w:rFonts w:ascii="Times New Roman" w:hAnsi="Times New Roman" w:cs="Times New Roman"/>
          <w:sz w:val="24"/>
          <w:szCs w:val="24"/>
        </w:rPr>
        <w:t xml:space="preserve"> two fish encryption process into three </w:t>
      </w:r>
      <w:r w:rsidRPr="0010733B">
        <w:rPr>
          <w:rFonts w:ascii="Times New Roman" w:hAnsi="Times New Roman" w:cs="Times New Roman"/>
          <w:sz w:val="24"/>
          <w:szCs w:val="24"/>
        </w:rPr>
        <w:t>steps: Input Whitening, 16-rounds</w:t>
      </w:r>
      <w:r w:rsidR="00130B02" w:rsidRPr="0010733B">
        <w:rPr>
          <w:rFonts w:ascii="Times New Roman" w:hAnsi="Times New Roman" w:cs="Times New Roman"/>
          <w:sz w:val="24"/>
          <w:szCs w:val="24"/>
        </w:rPr>
        <w:t xml:space="preserve"> and Output Whitening. </w:t>
      </w:r>
      <w:r w:rsidRPr="0010733B">
        <w:rPr>
          <w:rFonts w:ascii="Times New Roman" w:hAnsi="Times New Roman" w:cs="Times New Roman"/>
          <w:sz w:val="24"/>
          <w:szCs w:val="24"/>
        </w:rPr>
        <w:t>For each round of the 16-rounds, there are four steps: S-boxes, MDS Matrices, PHT and Addition mod 2</w:t>
      </w:r>
      <w:r w:rsidRPr="0010733B">
        <w:rPr>
          <w:rFonts w:ascii="Times New Roman" w:hAnsi="Times New Roman" w:cs="Times New Roman"/>
          <w:sz w:val="24"/>
          <w:szCs w:val="24"/>
          <w:vertAlign w:val="superscript"/>
        </w:rPr>
        <w:t>32</w:t>
      </w:r>
      <w:r w:rsidRPr="0010733B">
        <w:rPr>
          <w:rFonts w:ascii="Times New Roman" w:hAnsi="Times New Roman" w:cs="Times New Roman"/>
          <w:sz w:val="24"/>
          <w:szCs w:val="24"/>
        </w:rPr>
        <w:t xml:space="preserve">. </w:t>
      </w:r>
      <w:r w:rsidR="004F739D" w:rsidRPr="0010733B">
        <w:rPr>
          <w:rFonts w:ascii="Times New Roman" w:hAnsi="Times New Roman" w:cs="Times New Roman"/>
          <w:sz w:val="24"/>
          <w:szCs w:val="24"/>
        </w:rPr>
        <w:t>Now let’s look into each process</w:t>
      </w:r>
      <w:r w:rsidR="00465CA9" w:rsidRPr="0010733B">
        <w:rPr>
          <w:rFonts w:ascii="Times New Roman" w:hAnsi="Times New Roman" w:cs="Times New Roman"/>
          <w:sz w:val="24"/>
          <w:szCs w:val="24"/>
        </w:rPr>
        <w:t xml:space="preserve"> for a 128-bit key</w:t>
      </w:r>
      <w:r w:rsidR="004F739D" w:rsidRPr="0010733B">
        <w:rPr>
          <w:rFonts w:ascii="Times New Roman" w:hAnsi="Times New Roman" w:cs="Times New Roman"/>
          <w:sz w:val="24"/>
          <w:szCs w:val="24"/>
        </w:rPr>
        <w:t>.</w:t>
      </w:r>
    </w:p>
    <w:p w:rsidR="001344EB" w:rsidRPr="0010733B" w:rsidRDefault="004F739D" w:rsidP="00B14FD2">
      <w:pPr>
        <w:rPr>
          <w:rFonts w:ascii="Times New Roman" w:hAnsi="Times New Roman" w:cs="Times New Roman"/>
          <w:sz w:val="24"/>
          <w:szCs w:val="24"/>
        </w:rPr>
      </w:pPr>
      <w:r w:rsidRPr="0010733B">
        <w:rPr>
          <w:rFonts w:ascii="Times New Roman" w:hAnsi="Times New Roman" w:cs="Times New Roman"/>
          <w:b/>
          <w:sz w:val="24"/>
          <w:szCs w:val="24"/>
        </w:rPr>
        <w:t>Input Whitening:</w:t>
      </w:r>
      <w:r w:rsidRPr="0010733B">
        <w:rPr>
          <w:rFonts w:ascii="Times New Roman" w:hAnsi="Times New Roman" w:cs="Times New Roman"/>
          <w:sz w:val="24"/>
          <w:szCs w:val="24"/>
        </w:rPr>
        <w:t xml:space="preserve"> </w:t>
      </w:r>
    </w:p>
    <w:p w:rsidR="004F739D" w:rsidRPr="0010733B" w:rsidRDefault="001344EB" w:rsidP="00B14FD2">
      <w:pPr>
        <w:rPr>
          <w:rFonts w:ascii="Times New Roman" w:hAnsi="Times New Roman" w:cs="Times New Roman"/>
          <w:sz w:val="24"/>
          <w:szCs w:val="24"/>
        </w:rPr>
      </w:pPr>
      <w:r w:rsidRPr="0010733B">
        <w:rPr>
          <w:rFonts w:ascii="Times New Roman" w:hAnsi="Times New Roman" w:cs="Times New Roman"/>
          <w:sz w:val="24"/>
          <w:szCs w:val="24"/>
        </w:rPr>
        <w:t>T</w:t>
      </w:r>
      <w:r w:rsidR="00465CA9" w:rsidRPr="0010733B">
        <w:rPr>
          <w:rFonts w:ascii="Times New Roman" w:hAnsi="Times New Roman" w:cs="Times New Roman"/>
          <w:sz w:val="24"/>
          <w:szCs w:val="24"/>
        </w:rPr>
        <w:t>he 128-bit plainte</w:t>
      </w:r>
      <w:r w:rsidR="00234C09" w:rsidRPr="0010733B">
        <w:rPr>
          <w:rFonts w:ascii="Times New Roman" w:hAnsi="Times New Roman" w:cs="Times New Roman"/>
          <w:sz w:val="24"/>
          <w:szCs w:val="24"/>
        </w:rPr>
        <w:t>xt is divided into four</w:t>
      </w:r>
      <w:r w:rsidR="00465CA9" w:rsidRPr="0010733B">
        <w:rPr>
          <w:rFonts w:ascii="Times New Roman" w:hAnsi="Times New Roman" w:cs="Times New Roman"/>
          <w:sz w:val="24"/>
          <w:szCs w:val="24"/>
        </w:rPr>
        <w:t xml:space="preserve"> 32-bit</w:t>
      </w:r>
      <w:r w:rsidR="00234C09" w:rsidRPr="0010733B">
        <w:rPr>
          <w:rFonts w:ascii="Times New Roman" w:hAnsi="Times New Roman" w:cs="Times New Roman"/>
          <w:sz w:val="24"/>
          <w:szCs w:val="24"/>
        </w:rPr>
        <w:t xml:space="preserve"> text </w:t>
      </w:r>
      <w:r w:rsidR="00465CA9" w:rsidRPr="0010733B">
        <w:rPr>
          <w:rFonts w:ascii="Times New Roman" w:hAnsi="Times New Roman" w:cs="Times New Roman"/>
          <w:sz w:val="24"/>
          <w:szCs w:val="24"/>
        </w:rPr>
        <w:t xml:space="preserve">and it will do XOR operation with a 128-bit key divided in the same way. </w:t>
      </w:r>
      <w:r w:rsidR="00E9411A" w:rsidRPr="0010733B">
        <w:rPr>
          <w:rFonts w:ascii="Times New Roman" w:hAnsi="Times New Roman" w:cs="Times New Roman"/>
          <w:sz w:val="24"/>
          <w:szCs w:val="24"/>
        </w:rPr>
        <w:t xml:space="preserve">We let each four parts of them be P0, P1, P2, P3 and K0, K1, K2, K3. </w:t>
      </w:r>
      <w:r w:rsidR="0046760D" w:rsidRPr="0010733B">
        <w:rPr>
          <w:rFonts w:ascii="Times New Roman" w:hAnsi="Times New Roman" w:cs="Times New Roman"/>
          <w:sz w:val="24"/>
          <w:szCs w:val="24"/>
        </w:rPr>
        <w:t xml:space="preserve">After the XOR operation, the input becomes R0, R1, R2 and R3. </w:t>
      </w:r>
    </w:p>
    <w:p w:rsidR="00DD1401" w:rsidRPr="0010733B" w:rsidRDefault="00DD1401" w:rsidP="00B14FD2">
      <w:pPr>
        <w:rPr>
          <w:rFonts w:ascii="Times New Roman" w:hAnsi="Times New Roman" w:cs="Times New Roman"/>
          <w:b/>
          <w:sz w:val="24"/>
          <w:szCs w:val="24"/>
        </w:rPr>
      </w:pPr>
      <w:r w:rsidRPr="0010733B">
        <w:rPr>
          <w:rFonts w:ascii="Times New Roman" w:hAnsi="Times New Roman" w:cs="Times New Roman"/>
          <w:b/>
          <w:sz w:val="24"/>
          <w:szCs w:val="24"/>
        </w:rPr>
        <w:t>16 rounds:</w:t>
      </w:r>
    </w:p>
    <w:p w:rsidR="006C7C77" w:rsidRPr="0010733B" w:rsidRDefault="00B2413E" w:rsidP="00B14FD2">
      <w:pPr>
        <w:rPr>
          <w:rFonts w:ascii="Times New Roman" w:hAnsi="Times New Roman" w:cs="Times New Roman"/>
          <w:sz w:val="24"/>
          <w:szCs w:val="24"/>
        </w:rPr>
      </w:pPr>
      <w:r w:rsidRPr="0010733B">
        <w:rPr>
          <w:rFonts w:ascii="Times New Roman" w:hAnsi="Times New Roman" w:cs="Times New Roman"/>
          <w:sz w:val="24"/>
          <w:szCs w:val="24"/>
        </w:rPr>
        <w:t xml:space="preserve">During first round, R0, R1 will go in the f function to generate F0 and F1. F0 will XOR R2 and the result will be rotated right by one bit to generate C2. F1 will XOR R3 and the result will be rotated left by one bit to generate C3. The text at this point beomes R0, R1, C2, C3. Then we swap them to be C2, C3, R0, R1. </w:t>
      </w:r>
      <w:r w:rsidR="00EE7208" w:rsidRPr="0010733B">
        <w:rPr>
          <w:rFonts w:ascii="Times New Roman" w:hAnsi="Times New Roman" w:cs="Times New Roman"/>
          <w:sz w:val="24"/>
          <w:szCs w:val="24"/>
        </w:rPr>
        <w:t>This is</w:t>
      </w:r>
      <w:r w:rsidR="00B214CB" w:rsidRPr="0010733B">
        <w:rPr>
          <w:rFonts w:ascii="Times New Roman" w:hAnsi="Times New Roman" w:cs="Times New Roman"/>
          <w:sz w:val="24"/>
          <w:szCs w:val="24"/>
        </w:rPr>
        <w:t xml:space="preserve"> the result of the first round. This result will go to the next round. </w:t>
      </w:r>
      <w:r w:rsidR="00B86853" w:rsidRPr="0010733B">
        <w:rPr>
          <w:rFonts w:ascii="Times New Roman" w:hAnsi="Times New Roman" w:cs="Times New Roman"/>
          <w:sz w:val="24"/>
          <w:szCs w:val="24"/>
        </w:rPr>
        <w:t xml:space="preserve">Repeat this for the remain 15 rounds. </w:t>
      </w:r>
    </w:p>
    <w:p w:rsidR="009C308C" w:rsidRPr="0010733B" w:rsidRDefault="009C308C" w:rsidP="00B14FD2">
      <w:pPr>
        <w:rPr>
          <w:rFonts w:ascii="Times New Roman" w:hAnsi="Times New Roman" w:cs="Times New Roman"/>
          <w:sz w:val="24"/>
          <w:szCs w:val="24"/>
        </w:rPr>
      </w:pPr>
      <w:r w:rsidRPr="0010733B">
        <w:rPr>
          <w:rFonts w:ascii="Times New Roman" w:hAnsi="Times New Roman" w:cs="Times New Roman"/>
          <w:sz w:val="24"/>
          <w:szCs w:val="24"/>
        </w:rPr>
        <w:t xml:space="preserve">A image from wikipedia is helpful here(the notation in the following image is different from my text): </w:t>
      </w:r>
    </w:p>
    <w:p w:rsidR="009C308C" w:rsidRPr="0010733B" w:rsidRDefault="009C308C" w:rsidP="00B14FD2">
      <w:pPr>
        <w:rPr>
          <w:rFonts w:ascii="Times New Roman" w:hAnsi="Times New Roman" w:cs="Times New Roman"/>
          <w:sz w:val="24"/>
          <w:szCs w:val="24"/>
        </w:rPr>
      </w:pPr>
      <w:r w:rsidRPr="0010733B">
        <w:rPr>
          <w:rFonts w:ascii="Times New Roman" w:hAnsi="Times New Roman" w:cs="Times New Roman"/>
          <w:noProof/>
          <w:sz w:val="24"/>
          <w:szCs w:val="24"/>
        </w:rPr>
        <w:lastRenderedPageBreak/>
        <w:drawing>
          <wp:inline distT="0" distB="0" distL="0" distR="0" wp14:anchorId="05F862B1" wp14:editId="33F13892">
            <wp:extent cx="4985304" cy="55530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06178" cy="5576327"/>
                    </a:xfrm>
                    <a:prstGeom prst="rect">
                      <a:avLst/>
                    </a:prstGeom>
                  </pic:spPr>
                </pic:pic>
              </a:graphicData>
            </a:graphic>
          </wp:inline>
        </w:drawing>
      </w:r>
    </w:p>
    <w:p w:rsidR="006C7C77" w:rsidRPr="0010733B" w:rsidRDefault="006C7C77" w:rsidP="006C7C77">
      <w:pPr>
        <w:rPr>
          <w:rFonts w:ascii="Times New Roman" w:hAnsi="Times New Roman" w:cs="Times New Roman"/>
          <w:b/>
          <w:sz w:val="24"/>
          <w:szCs w:val="24"/>
        </w:rPr>
      </w:pPr>
      <w:r w:rsidRPr="0010733B">
        <w:rPr>
          <w:rFonts w:ascii="Times New Roman" w:hAnsi="Times New Roman" w:cs="Times New Roman"/>
          <w:b/>
          <w:sz w:val="24"/>
          <w:szCs w:val="24"/>
        </w:rPr>
        <w:t xml:space="preserve">The s-box is used to provide confusion. </w:t>
      </w:r>
    </w:p>
    <w:p w:rsidR="006C7C77" w:rsidRPr="0010733B" w:rsidRDefault="006C7C77" w:rsidP="006C7C77">
      <w:pPr>
        <w:rPr>
          <w:rFonts w:ascii="Times New Roman" w:hAnsi="Times New Roman" w:cs="Times New Roman"/>
          <w:b/>
          <w:sz w:val="24"/>
          <w:szCs w:val="24"/>
        </w:rPr>
      </w:pPr>
      <w:r w:rsidRPr="0010733B">
        <w:rPr>
          <w:rFonts w:ascii="Times New Roman" w:hAnsi="Times New Roman" w:cs="Times New Roman"/>
          <w:b/>
          <w:sz w:val="24"/>
          <w:szCs w:val="24"/>
        </w:rPr>
        <w:t xml:space="preserve">The MDS matrix was carefully chosen to provide good diffusion for the plaintext.  </w:t>
      </w:r>
    </w:p>
    <w:p w:rsidR="006C7C77" w:rsidRPr="0010733B" w:rsidRDefault="006C7C77" w:rsidP="006C7C77">
      <w:pPr>
        <w:rPr>
          <w:rFonts w:ascii="Times New Roman" w:hAnsi="Times New Roman" w:cs="Times New Roman"/>
          <w:b/>
          <w:sz w:val="24"/>
          <w:szCs w:val="24"/>
        </w:rPr>
      </w:pPr>
      <w:r w:rsidRPr="0010733B">
        <w:rPr>
          <w:rFonts w:ascii="Times New Roman" w:hAnsi="Times New Roman" w:cs="Times New Roman"/>
          <w:b/>
          <w:sz w:val="24"/>
          <w:szCs w:val="24"/>
        </w:rPr>
        <w:t xml:space="preserve">The PHT and key addition provide diffusion between the subblocks and the key. </w:t>
      </w:r>
    </w:p>
    <w:p w:rsidR="006C7C77" w:rsidRPr="0010733B" w:rsidRDefault="006C7C77" w:rsidP="006C7C77">
      <w:pPr>
        <w:rPr>
          <w:rFonts w:ascii="Times New Roman" w:hAnsi="Times New Roman" w:cs="Times New Roman"/>
          <w:sz w:val="24"/>
          <w:szCs w:val="24"/>
        </w:rPr>
      </w:pPr>
      <w:r w:rsidRPr="0010733B">
        <w:rPr>
          <w:rFonts w:ascii="Times New Roman" w:hAnsi="Times New Roman" w:cs="Times New Roman"/>
          <w:sz w:val="24"/>
          <w:szCs w:val="24"/>
        </w:rPr>
        <w:t xml:space="preserve">Output Whitening: </w:t>
      </w:r>
    </w:p>
    <w:p w:rsidR="00067FD4" w:rsidRPr="0010733B" w:rsidRDefault="006C7C77" w:rsidP="00B14FD2">
      <w:pPr>
        <w:rPr>
          <w:rFonts w:ascii="Times New Roman" w:hAnsi="Times New Roman" w:cs="Times New Roman"/>
          <w:sz w:val="24"/>
          <w:szCs w:val="24"/>
        </w:rPr>
      </w:pPr>
      <w:r w:rsidRPr="0010733B">
        <w:rPr>
          <w:rFonts w:ascii="Times New Roman" w:hAnsi="Times New Roman" w:cs="Times New Roman"/>
          <w:sz w:val="24"/>
          <w:szCs w:val="24"/>
        </w:rPr>
        <w:t xml:space="preserve">The output whitening is similar to the input whitening, which is very easy, I will skip it here. </w:t>
      </w:r>
    </w:p>
    <w:p w:rsidR="00A55C6D" w:rsidRPr="0010733B" w:rsidRDefault="00A55C6D" w:rsidP="00B14FD2">
      <w:pPr>
        <w:rPr>
          <w:rFonts w:ascii="Times New Roman" w:hAnsi="Times New Roman" w:cs="Times New Roman"/>
          <w:sz w:val="24"/>
          <w:szCs w:val="24"/>
        </w:rPr>
      </w:pPr>
    </w:p>
    <w:p w:rsidR="00067FD4" w:rsidRPr="0010733B" w:rsidRDefault="003B3590" w:rsidP="00B14FD2">
      <w:pPr>
        <w:rPr>
          <w:rFonts w:ascii="Times New Roman" w:hAnsi="Times New Roman" w:cs="Times New Roman"/>
          <w:b/>
          <w:sz w:val="24"/>
          <w:szCs w:val="24"/>
        </w:rPr>
      </w:pPr>
      <w:r w:rsidRPr="0010733B">
        <w:rPr>
          <w:rFonts w:ascii="Times New Roman" w:hAnsi="Times New Roman" w:cs="Times New Roman"/>
          <w:b/>
          <w:sz w:val="24"/>
          <w:szCs w:val="24"/>
        </w:rPr>
        <w:t>Problem</w:t>
      </w:r>
      <w:r w:rsidR="00A55C6D" w:rsidRPr="0010733B">
        <w:rPr>
          <w:rFonts w:ascii="Times New Roman" w:hAnsi="Times New Roman" w:cs="Times New Roman"/>
          <w:b/>
          <w:sz w:val="24"/>
          <w:szCs w:val="24"/>
        </w:rPr>
        <w:t xml:space="preserve">2. </w:t>
      </w:r>
    </w:p>
    <w:p w:rsidR="0034599A" w:rsidRPr="0010733B" w:rsidRDefault="00B4071A" w:rsidP="0034599A">
      <w:pPr>
        <w:rPr>
          <w:rFonts w:ascii="Times New Roman" w:hAnsi="Times New Roman" w:cs="Times New Roman"/>
          <w:sz w:val="24"/>
          <w:szCs w:val="24"/>
        </w:rPr>
      </w:pPr>
      <w:r w:rsidRPr="0010733B">
        <w:rPr>
          <w:rFonts w:ascii="Times New Roman" w:hAnsi="Times New Roman" w:cs="Times New Roman"/>
          <w:sz w:val="24"/>
          <w:szCs w:val="24"/>
        </w:rPr>
        <w:t xml:space="preserve">For Monoalphabetic cipher, letters in plaintext are mapped to letters in the ciphertext in a one-to-one relationship. </w:t>
      </w:r>
      <w:r w:rsidR="0034599A" w:rsidRPr="0010733B">
        <w:rPr>
          <w:rFonts w:ascii="Times New Roman" w:hAnsi="Times New Roman" w:cs="Times New Roman"/>
          <w:sz w:val="24"/>
          <w:szCs w:val="24"/>
        </w:rPr>
        <w:t>So the letter distribution of the</w:t>
      </w:r>
      <w:r w:rsidR="00475BF0" w:rsidRPr="0010733B">
        <w:rPr>
          <w:rFonts w:ascii="Times New Roman" w:hAnsi="Times New Roman" w:cs="Times New Roman"/>
          <w:sz w:val="24"/>
          <w:szCs w:val="24"/>
        </w:rPr>
        <w:t xml:space="preserve"> ciphertext is closer to the</w:t>
      </w:r>
      <w:r w:rsidR="008F4665" w:rsidRPr="0010733B">
        <w:rPr>
          <w:rFonts w:ascii="Times New Roman" w:hAnsi="Times New Roman" w:cs="Times New Roman"/>
          <w:sz w:val="24"/>
          <w:szCs w:val="24"/>
        </w:rPr>
        <w:t xml:space="preserve"> general</w:t>
      </w:r>
      <w:r w:rsidR="00475BF0" w:rsidRPr="0010733B">
        <w:rPr>
          <w:rFonts w:ascii="Times New Roman" w:hAnsi="Times New Roman" w:cs="Times New Roman"/>
          <w:sz w:val="24"/>
          <w:szCs w:val="24"/>
        </w:rPr>
        <w:t xml:space="preserve"> </w:t>
      </w:r>
      <w:r w:rsidR="0034599A" w:rsidRPr="0010733B">
        <w:rPr>
          <w:rFonts w:ascii="Times New Roman" w:hAnsi="Times New Roman" w:cs="Times New Roman"/>
          <w:sz w:val="24"/>
          <w:szCs w:val="24"/>
        </w:rPr>
        <w:t xml:space="preserve">English Letter </w:t>
      </w:r>
      <w:r w:rsidR="0034599A" w:rsidRPr="0010733B">
        <w:rPr>
          <w:rFonts w:ascii="Times New Roman" w:hAnsi="Times New Roman" w:cs="Times New Roman"/>
          <w:sz w:val="24"/>
          <w:szCs w:val="24"/>
        </w:rPr>
        <w:lastRenderedPageBreak/>
        <w:t xml:space="preserve">Frequency.  For Polyalphabetic cipher, letters in plaintext are mapped to letters in the ciphertext in a one-to-many relationship. </w:t>
      </w:r>
      <w:r w:rsidR="008F4665" w:rsidRPr="0010733B">
        <w:rPr>
          <w:rFonts w:ascii="Times New Roman" w:hAnsi="Times New Roman" w:cs="Times New Roman"/>
          <w:sz w:val="24"/>
          <w:szCs w:val="24"/>
        </w:rPr>
        <w:t xml:space="preserve">So the letter distribution is more </w:t>
      </w:r>
      <w:r w:rsidR="00DE6517" w:rsidRPr="0010733B">
        <w:rPr>
          <w:rFonts w:ascii="Times New Roman" w:hAnsi="Times New Roman" w:cs="Times New Roman"/>
          <w:sz w:val="24"/>
          <w:szCs w:val="24"/>
        </w:rPr>
        <w:t>evenly</w:t>
      </w:r>
      <w:r w:rsidR="008F4665" w:rsidRPr="0010733B">
        <w:rPr>
          <w:rFonts w:ascii="Times New Roman" w:hAnsi="Times New Roman" w:cs="Times New Roman"/>
          <w:sz w:val="24"/>
          <w:szCs w:val="24"/>
        </w:rPr>
        <w:t xml:space="preserve"> distributed. </w:t>
      </w:r>
    </w:p>
    <w:p w:rsidR="00C47FE0" w:rsidRPr="0010733B" w:rsidRDefault="009A2E74" w:rsidP="00314C18">
      <w:pPr>
        <w:rPr>
          <w:rFonts w:ascii="Times New Roman" w:hAnsi="Times New Roman" w:cs="Times New Roman"/>
          <w:sz w:val="24"/>
          <w:szCs w:val="24"/>
        </w:rPr>
      </w:pPr>
      <w:r w:rsidRPr="0010733B">
        <w:rPr>
          <w:rFonts w:ascii="Times New Roman" w:hAnsi="Times New Roman" w:cs="Times New Roman"/>
          <w:sz w:val="24"/>
          <w:szCs w:val="24"/>
        </w:rPr>
        <w:t>Thus, we can calculate the prequency of the letters in the ciphertext to determine the encryption is mo</w:t>
      </w:r>
      <w:r w:rsidR="00C47FE0" w:rsidRPr="0010733B">
        <w:rPr>
          <w:rFonts w:ascii="Times New Roman" w:hAnsi="Times New Roman" w:cs="Times New Roman"/>
          <w:sz w:val="24"/>
          <w:szCs w:val="24"/>
        </w:rPr>
        <w:t>noalphabetic or polyalphabetic.</w:t>
      </w:r>
    </w:p>
    <w:p w:rsidR="00C47FE0" w:rsidRPr="0010733B" w:rsidRDefault="0077785C" w:rsidP="00314C18">
      <w:pPr>
        <w:rPr>
          <w:rFonts w:ascii="Times New Roman" w:hAnsi="Times New Roman" w:cs="Times New Roman"/>
          <w:sz w:val="24"/>
          <w:szCs w:val="24"/>
        </w:rPr>
      </w:pPr>
      <w:r w:rsidRPr="0010733B">
        <w:rPr>
          <w:rFonts w:ascii="Times New Roman" w:hAnsi="Times New Roman" w:cs="Times New Roman"/>
          <w:sz w:val="24"/>
          <w:szCs w:val="24"/>
        </w:rPr>
        <w:t>To be more mathematically concise</w:t>
      </w:r>
      <w:r w:rsidR="00DE6517" w:rsidRPr="0010733B">
        <w:rPr>
          <w:rFonts w:ascii="Times New Roman" w:hAnsi="Times New Roman" w:cs="Times New Roman"/>
          <w:sz w:val="24"/>
          <w:szCs w:val="24"/>
        </w:rPr>
        <w:t xml:space="preserve">, for a text in </w:t>
      </w:r>
      <w:r w:rsidR="00314C18" w:rsidRPr="0010733B">
        <w:rPr>
          <w:rFonts w:ascii="Times New Roman" w:hAnsi="Times New Roman" w:cs="Times New Roman"/>
          <w:sz w:val="24"/>
          <w:szCs w:val="24"/>
        </w:rPr>
        <w:t>ciphertext</w:t>
      </w:r>
      <w:r w:rsidR="00DE6517" w:rsidRPr="0010733B">
        <w:rPr>
          <w:rFonts w:ascii="Times New Roman" w:hAnsi="Times New Roman" w:cs="Times New Roman"/>
          <w:sz w:val="24"/>
          <w:szCs w:val="24"/>
        </w:rPr>
        <w:t>, the probability of</w:t>
      </w:r>
      <w:r w:rsidRPr="0010733B">
        <w:rPr>
          <w:rFonts w:ascii="Times New Roman" w:hAnsi="Times New Roman" w:cs="Times New Roman"/>
          <w:sz w:val="24"/>
          <w:szCs w:val="24"/>
        </w:rPr>
        <w:t xml:space="preserve"> “drawing” two same letters </w:t>
      </w:r>
      <w:r w:rsidR="00DE6517" w:rsidRPr="0010733B">
        <w:rPr>
          <w:rFonts w:ascii="Times New Roman" w:hAnsi="Times New Roman" w:cs="Times New Roman"/>
          <w:sz w:val="24"/>
          <w:szCs w:val="24"/>
        </w:rPr>
        <w:t>is:</w:t>
      </w:r>
      <w:r w:rsidR="00C47FE0" w:rsidRPr="0010733B">
        <w:rPr>
          <w:rFonts w:ascii="Times New Roman" w:hAnsi="Times New Roman" w:cs="Times New Roman"/>
          <w:sz w:val="24"/>
          <w:szCs w:val="24"/>
        </w:rPr>
        <w:t xml:space="preserve"> I =</w:t>
      </w:r>
      <w:r w:rsidR="00DE6517" w:rsidRPr="0010733B">
        <w:rPr>
          <w:rFonts w:ascii="Times New Roman" w:hAnsi="Times New Roman" w:cs="Times New Roman"/>
          <w:sz w:val="24"/>
          <w:szCs w:val="24"/>
        </w:rPr>
        <w:t xml:space="preserve"> .082 .082 + .015 .015 + .028 .028 +… + .001 .001 = 0.0656010</w:t>
      </w:r>
    </w:p>
    <w:p w:rsidR="00DE6517" w:rsidRPr="0010733B" w:rsidRDefault="00314C18" w:rsidP="00314C18">
      <w:pPr>
        <w:rPr>
          <w:rFonts w:ascii="Times New Roman" w:hAnsi="Times New Roman" w:cs="Times New Roman"/>
          <w:sz w:val="24"/>
          <w:szCs w:val="24"/>
        </w:rPr>
      </w:pPr>
      <w:r w:rsidRPr="0010733B">
        <w:rPr>
          <w:rFonts w:ascii="Times New Roman" w:hAnsi="Times New Roman" w:cs="Times New Roman"/>
          <w:sz w:val="24"/>
          <w:szCs w:val="24"/>
        </w:rPr>
        <w:t xml:space="preserve">As the distribution in a polyalphabetic is more uniform, the probability of “drawing” two </w:t>
      </w:r>
      <w:r w:rsidR="0077785C" w:rsidRPr="0010733B">
        <w:rPr>
          <w:rFonts w:ascii="Times New Roman" w:hAnsi="Times New Roman" w:cs="Times New Roman"/>
          <w:sz w:val="24"/>
          <w:szCs w:val="24"/>
        </w:rPr>
        <w:t>same letters is</w:t>
      </w:r>
      <w:r w:rsidRPr="0010733B">
        <w:rPr>
          <w:rFonts w:ascii="Times New Roman" w:hAnsi="Times New Roman" w:cs="Times New Roman"/>
          <w:sz w:val="24"/>
          <w:szCs w:val="24"/>
        </w:rPr>
        <w:t>:</w:t>
      </w:r>
      <w:r w:rsidR="00C47FE0" w:rsidRPr="0010733B">
        <w:rPr>
          <w:rFonts w:ascii="Times New Roman" w:hAnsi="Times New Roman" w:cs="Times New Roman"/>
          <w:sz w:val="24"/>
          <w:szCs w:val="24"/>
        </w:rPr>
        <w:t xml:space="preserve"> I =</w:t>
      </w:r>
      <w:r w:rsidRPr="0010733B">
        <w:rPr>
          <w:rFonts w:ascii="Times New Roman" w:hAnsi="Times New Roman" w:cs="Times New Roman"/>
          <w:sz w:val="24"/>
          <w:szCs w:val="24"/>
        </w:rPr>
        <w:t xml:space="preserve"> 1/26 * 1/ 26 *…* 1/26 = 0.038</w:t>
      </w:r>
    </w:p>
    <w:p w:rsidR="00C47FE0" w:rsidRPr="0010733B" w:rsidRDefault="00C47FE0" w:rsidP="00314C18">
      <w:pPr>
        <w:rPr>
          <w:rFonts w:ascii="Times New Roman" w:hAnsi="Times New Roman" w:cs="Times New Roman"/>
          <w:sz w:val="24"/>
          <w:szCs w:val="24"/>
        </w:rPr>
      </w:pPr>
      <w:r w:rsidRPr="0010733B">
        <w:rPr>
          <w:rFonts w:ascii="Times New Roman" w:hAnsi="Times New Roman" w:cs="Times New Roman"/>
          <w:sz w:val="24"/>
          <w:szCs w:val="24"/>
        </w:rPr>
        <w:t xml:space="preserve">So we can calculate the prequency of each letter in the cipher text and calculate the value of I and see if I is closer to 0.0656010 or 0.038. </w:t>
      </w:r>
    </w:p>
    <w:p w:rsidR="008774BC" w:rsidRPr="0010733B" w:rsidRDefault="008774BC" w:rsidP="00314C18">
      <w:pPr>
        <w:rPr>
          <w:rFonts w:ascii="Times New Roman" w:hAnsi="Times New Roman" w:cs="Times New Roman"/>
          <w:sz w:val="24"/>
          <w:szCs w:val="24"/>
        </w:rPr>
      </w:pPr>
    </w:p>
    <w:p w:rsidR="008774BC" w:rsidRPr="0010733B" w:rsidRDefault="008774BC" w:rsidP="00314C18">
      <w:pPr>
        <w:rPr>
          <w:rFonts w:ascii="Times New Roman" w:hAnsi="Times New Roman" w:cs="Times New Roman"/>
          <w:b/>
          <w:sz w:val="24"/>
          <w:szCs w:val="24"/>
        </w:rPr>
      </w:pPr>
      <w:r w:rsidRPr="0010733B">
        <w:rPr>
          <w:rFonts w:ascii="Times New Roman" w:hAnsi="Times New Roman" w:cs="Times New Roman"/>
          <w:b/>
          <w:sz w:val="24"/>
          <w:szCs w:val="24"/>
        </w:rPr>
        <w:t xml:space="preserve">Problem3. </w:t>
      </w:r>
    </w:p>
    <w:p w:rsidR="00D25C92" w:rsidRPr="0010733B" w:rsidRDefault="00583069" w:rsidP="00314C18">
      <w:pPr>
        <w:rPr>
          <w:rFonts w:ascii="Times New Roman" w:hAnsi="Times New Roman" w:cs="Times New Roman"/>
          <w:sz w:val="24"/>
          <w:szCs w:val="24"/>
        </w:rPr>
      </w:pPr>
      <w:r w:rsidRPr="0010733B">
        <w:rPr>
          <w:rFonts w:ascii="Times New Roman" w:hAnsi="Times New Roman" w:cs="Times New Roman"/>
          <w:sz w:val="24"/>
          <w:szCs w:val="24"/>
        </w:rPr>
        <w:t xml:space="preserve">Step1: </w:t>
      </w:r>
    </w:p>
    <w:p w:rsidR="00583069" w:rsidRPr="0010733B" w:rsidRDefault="00583069" w:rsidP="00314C18">
      <w:pPr>
        <w:rPr>
          <w:rFonts w:ascii="Times New Roman" w:hAnsi="Times New Roman" w:cs="Times New Roman"/>
          <w:sz w:val="24"/>
          <w:szCs w:val="24"/>
        </w:rPr>
      </w:pPr>
      <w:r w:rsidRPr="0010733B">
        <w:rPr>
          <w:rFonts w:ascii="Times New Roman" w:hAnsi="Times New Roman" w:cs="Times New Roman"/>
          <w:sz w:val="24"/>
          <w:szCs w:val="24"/>
        </w:rPr>
        <w:t xml:space="preserve">I calculated the length of the key to be 11. </w:t>
      </w:r>
    </w:p>
    <w:p w:rsidR="00D25C92" w:rsidRPr="0010733B" w:rsidRDefault="00583069" w:rsidP="00314C18">
      <w:pPr>
        <w:rPr>
          <w:rFonts w:ascii="Times New Roman" w:hAnsi="Times New Roman" w:cs="Times New Roman"/>
          <w:sz w:val="24"/>
          <w:szCs w:val="24"/>
        </w:rPr>
      </w:pPr>
      <w:r w:rsidRPr="0010733B">
        <w:rPr>
          <w:rFonts w:ascii="Times New Roman" w:hAnsi="Times New Roman" w:cs="Times New Roman"/>
          <w:sz w:val="24"/>
          <w:szCs w:val="24"/>
        </w:rPr>
        <w:t xml:space="preserve">Step2: </w:t>
      </w:r>
    </w:p>
    <w:p w:rsidR="00583069" w:rsidRPr="0010733B" w:rsidRDefault="00583069" w:rsidP="00314C18">
      <w:pPr>
        <w:rPr>
          <w:rFonts w:ascii="Times New Roman" w:hAnsi="Times New Roman" w:cs="Times New Roman"/>
          <w:sz w:val="24"/>
          <w:szCs w:val="24"/>
        </w:rPr>
      </w:pPr>
      <w:r w:rsidRPr="0010733B">
        <w:rPr>
          <w:rFonts w:ascii="Times New Roman" w:hAnsi="Times New Roman" w:cs="Times New Roman"/>
          <w:sz w:val="24"/>
          <w:szCs w:val="24"/>
        </w:rPr>
        <w:t>calculated possible keys(part of the full keys) if the crib “think” is at different positions. (refer to the text file)</w:t>
      </w:r>
      <w:r w:rsidR="003F6000" w:rsidRPr="0010733B">
        <w:rPr>
          <w:rFonts w:ascii="Times New Roman" w:hAnsi="Times New Roman" w:cs="Times New Roman"/>
          <w:sz w:val="24"/>
          <w:szCs w:val="24"/>
        </w:rPr>
        <w:t xml:space="preserve"> </w:t>
      </w:r>
    </w:p>
    <w:p w:rsidR="00583069" w:rsidRPr="0010733B" w:rsidRDefault="00583069" w:rsidP="00314C18">
      <w:pPr>
        <w:rPr>
          <w:rFonts w:ascii="Times New Roman" w:hAnsi="Times New Roman" w:cs="Times New Roman"/>
          <w:sz w:val="24"/>
          <w:szCs w:val="24"/>
        </w:rPr>
      </w:pPr>
      <w:r w:rsidRPr="0010733B">
        <w:rPr>
          <w:rFonts w:ascii="Times New Roman" w:hAnsi="Times New Roman" w:cs="Times New Roman"/>
          <w:sz w:val="24"/>
          <w:szCs w:val="24"/>
        </w:rPr>
        <w:t>Step3:</w:t>
      </w:r>
    </w:p>
    <w:p w:rsidR="00583069" w:rsidRPr="0010733B" w:rsidRDefault="003D1CC0" w:rsidP="00314C18">
      <w:pPr>
        <w:rPr>
          <w:rFonts w:ascii="Times New Roman" w:hAnsi="Times New Roman" w:cs="Times New Roman"/>
          <w:sz w:val="24"/>
          <w:szCs w:val="24"/>
        </w:rPr>
      </w:pPr>
      <w:r w:rsidRPr="0010733B">
        <w:rPr>
          <w:rFonts w:ascii="Times New Roman" w:hAnsi="Times New Roman" w:cs="Times New Roman"/>
          <w:sz w:val="24"/>
          <w:szCs w:val="24"/>
        </w:rPr>
        <w:t>Observe the patterns. The last key is most likely since the decripted text is more text-like. There’s a possible text parts: “AREWO******TROUB”</w:t>
      </w:r>
      <w:r w:rsidR="00AF37B4" w:rsidRPr="0010733B">
        <w:rPr>
          <w:rFonts w:ascii="Times New Roman" w:hAnsi="Times New Roman" w:cs="Times New Roman"/>
          <w:sz w:val="24"/>
          <w:szCs w:val="24"/>
        </w:rPr>
        <w:t>. I guess it to be AREWORTHTHETROUBLE</w:t>
      </w:r>
      <w:r w:rsidR="003E2246" w:rsidRPr="0010733B">
        <w:rPr>
          <w:rFonts w:ascii="Times New Roman" w:hAnsi="Times New Roman" w:cs="Times New Roman"/>
          <w:sz w:val="24"/>
          <w:szCs w:val="24"/>
        </w:rPr>
        <w:t>.</w:t>
      </w:r>
    </w:p>
    <w:p w:rsidR="003E2246" w:rsidRPr="0010733B" w:rsidRDefault="003E2246" w:rsidP="00314C18">
      <w:pPr>
        <w:rPr>
          <w:rFonts w:ascii="Times New Roman" w:hAnsi="Times New Roman" w:cs="Times New Roman"/>
          <w:sz w:val="24"/>
          <w:szCs w:val="24"/>
        </w:rPr>
      </w:pPr>
      <w:r w:rsidRPr="0010733B">
        <w:rPr>
          <w:rFonts w:ascii="Times New Roman" w:hAnsi="Times New Roman" w:cs="Times New Roman"/>
          <w:sz w:val="24"/>
          <w:szCs w:val="24"/>
        </w:rPr>
        <w:t>From this Text, we can get the key to be “</w:t>
      </w:r>
      <w:r w:rsidRPr="0010733B">
        <w:rPr>
          <w:rFonts w:ascii="Times New Roman" w:hAnsi="Times New Roman" w:cs="Times New Roman"/>
          <w:b/>
          <w:sz w:val="24"/>
          <w:szCs w:val="24"/>
        </w:rPr>
        <w:t>PHILOSOPHER</w:t>
      </w:r>
      <w:r w:rsidRPr="0010733B">
        <w:rPr>
          <w:rFonts w:ascii="Times New Roman" w:hAnsi="Times New Roman" w:cs="Times New Roman"/>
          <w:sz w:val="24"/>
          <w:szCs w:val="24"/>
        </w:rPr>
        <w:t>”</w:t>
      </w:r>
      <w:r w:rsidR="00C3369D" w:rsidRPr="0010733B">
        <w:rPr>
          <w:rFonts w:ascii="Times New Roman" w:hAnsi="Times New Roman" w:cs="Times New Roman"/>
          <w:sz w:val="24"/>
          <w:szCs w:val="24"/>
        </w:rPr>
        <w:t xml:space="preserve"> </w:t>
      </w:r>
    </w:p>
    <w:p w:rsidR="008B092B" w:rsidRPr="0010733B" w:rsidRDefault="00303FB0" w:rsidP="00314C18">
      <w:pPr>
        <w:rPr>
          <w:rFonts w:ascii="Times New Roman" w:hAnsi="Times New Roman" w:cs="Times New Roman"/>
          <w:sz w:val="24"/>
          <w:szCs w:val="24"/>
        </w:rPr>
      </w:pPr>
      <w:r w:rsidRPr="0010733B">
        <w:rPr>
          <w:rFonts w:ascii="Times New Roman" w:hAnsi="Times New Roman" w:cs="Times New Roman"/>
          <w:sz w:val="24"/>
          <w:szCs w:val="24"/>
        </w:rPr>
        <w:t xml:space="preserve">Step4: </w:t>
      </w:r>
      <w:r w:rsidR="004A2936" w:rsidRPr="0010733B">
        <w:rPr>
          <w:rFonts w:ascii="Times New Roman" w:hAnsi="Times New Roman" w:cs="Times New Roman"/>
          <w:sz w:val="24"/>
          <w:szCs w:val="24"/>
        </w:rPr>
        <w:t xml:space="preserve">Use this key to decrypt the cipherText and adding punctuation: </w:t>
      </w:r>
    </w:p>
    <w:p w:rsidR="004A2936" w:rsidRPr="0010733B" w:rsidRDefault="004A2936" w:rsidP="004A2936">
      <w:pPr>
        <w:rPr>
          <w:rFonts w:ascii="Times New Roman" w:hAnsi="Times New Roman" w:cs="Times New Roman"/>
          <w:b/>
          <w:sz w:val="24"/>
          <w:szCs w:val="24"/>
        </w:rPr>
      </w:pPr>
      <w:r w:rsidRPr="0010733B">
        <w:rPr>
          <w:rFonts w:ascii="Times New Roman" w:hAnsi="Times New Roman" w:cs="Times New Roman"/>
          <w:b/>
          <w:sz w:val="24"/>
          <w:szCs w:val="24"/>
        </w:rPr>
        <w:t>I am myself inclined to think that deciphering is an affair of</w:t>
      </w:r>
      <w:r w:rsidR="00B826B5" w:rsidRPr="0010733B">
        <w:rPr>
          <w:rFonts w:ascii="Times New Roman" w:hAnsi="Times New Roman" w:cs="Times New Roman"/>
          <w:b/>
          <w:sz w:val="24"/>
          <w:szCs w:val="24"/>
        </w:rPr>
        <w:t xml:space="preserve"> time, ingenuity</w:t>
      </w:r>
      <w:r w:rsidR="00D25C92" w:rsidRPr="0010733B">
        <w:rPr>
          <w:rFonts w:ascii="Times New Roman" w:hAnsi="Times New Roman" w:cs="Times New Roman"/>
          <w:b/>
          <w:sz w:val="24"/>
          <w:szCs w:val="24"/>
        </w:rPr>
        <w:t xml:space="preserve"> and patience</w:t>
      </w:r>
      <w:r w:rsidR="00B826B5" w:rsidRPr="0010733B">
        <w:rPr>
          <w:rFonts w:ascii="Times New Roman" w:hAnsi="Times New Roman" w:cs="Times New Roman"/>
          <w:b/>
          <w:sz w:val="24"/>
          <w:szCs w:val="24"/>
        </w:rPr>
        <w:t xml:space="preserve">, </w:t>
      </w:r>
      <w:r w:rsidRPr="0010733B">
        <w:rPr>
          <w:rFonts w:ascii="Times New Roman" w:hAnsi="Times New Roman" w:cs="Times New Roman"/>
          <w:b/>
          <w:sz w:val="24"/>
          <w:szCs w:val="24"/>
        </w:rPr>
        <w:t>and that very few ciphers are worth the trouble of unravelling them. One of the most singular characteristics of the art of deciphering is the strong conviction possessed by every person, even moderately acquainted with it, that he is able to construct a cipher which nobody else can decipher. I have also observed that the cleverer the person, the more intimate is his conviction. In my earliest study of the subject I shared in this belief, and maintained it for many years.</w:t>
      </w:r>
      <w:r w:rsidR="00303FB0" w:rsidRPr="0010733B">
        <w:rPr>
          <w:rFonts w:ascii="Times New Roman" w:hAnsi="Times New Roman" w:cs="Times New Roman"/>
          <w:b/>
          <w:sz w:val="24"/>
          <w:szCs w:val="24"/>
        </w:rPr>
        <w:t xml:space="preserve"> </w:t>
      </w:r>
    </w:p>
    <w:p w:rsidR="00180228" w:rsidRPr="0010733B" w:rsidRDefault="00180228" w:rsidP="004A2936">
      <w:pPr>
        <w:rPr>
          <w:rFonts w:ascii="Times New Roman" w:hAnsi="Times New Roman" w:cs="Times New Roman"/>
          <w:b/>
          <w:sz w:val="24"/>
          <w:szCs w:val="24"/>
        </w:rPr>
      </w:pPr>
      <w:r w:rsidRPr="0010733B">
        <w:rPr>
          <w:rFonts w:ascii="Times New Roman" w:hAnsi="Times New Roman" w:cs="Times New Roman"/>
          <w:sz w:val="24"/>
          <w:szCs w:val="24"/>
        </w:rPr>
        <w:t xml:space="preserve">Author of the passage: </w:t>
      </w:r>
      <w:r w:rsidRPr="0010733B">
        <w:rPr>
          <w:rFonts w:ascii="Times New Roman" w:hAnsi="Times New Roman" w:cs="Times New Roman"/>
          <w:b/>
          <w:sz w:val="24"/>
          <w:szCs w:val="24"/>
        </w:rPr>
        <w:t>Charles Babbage</w:t>
      </w:r>
      <w:bookmarkStart w:id="0" w:name="_GoBack"/>
      <w:bookmarkEnd w:id="0"/>
    </w:p>
    <w:p w:rsidR="002A2CE4" w:rsidRPr="0010733B" w:rsidRDefault="00BF5BF3" w:rsidP="004A2936">
      <w:pPr>
        <w:rPr>
          <w:rFonts w:ascii="Times New Roman" w:hAnsi="Times New Roman" w:cs="Times New Roman"/>
          <w:b/>
          <w:sz w:val="24"/>
          <w:szCs w:val="24"/>
        </w:rPr>
      </w:pPr>
      <w:r w:rsidRPr="0010733B">
        <w:rPr>
          <w:rFonts w:ascii="Times New Roman" w:hAnsi="Times New Roman" w:cs="Times New Roman"/>
          <w:b/>
          <w:sz w:val="24"/>
          <w:szCs w:val="24"/>
        </w:rPr>
        <w:t>Problem4.</w:t>
      </w:r>
    </w:p>
    <w:p w:rsidR="004F48F5" w:rsidRPr="0010733B" w:rsidRDefault="004F48F5" w:rsidP="004A2936">
      <w:pPr>
        <w:rPr>
          <w:rFonts w:ascii="Times New Roman" w:hAnsi="Times New Roman" w:cs="Times New Roman"/>
          <w:b/>
          <w:sz w:val="24"/>
          <w:szCs w:val="24"/>
        </w:rPr>
      </w:pPr>
      <w:r w:rsidRPr="0010733B">
        <w:rPr>
          <w:rFonts w:ascii="Times New Roman" w:hAnsi="Times New Roman" w:cs="Times New Roman"/>
          <w:b/>
          <w:sz w:val="24"/>
          <w:szCs w:val="24"/>
        </w:rPr>
        <w:t>=RSA=</w:t>
      </w:r>
    </w:p>
    <w:p w:rsidR="006F3D1C" w:rsidRPr="0010733B" w:rsidRDefault="006F3D1C" w:rsidP="004A2936">
      <w:pPr>
        <w:rPr>
          <w:rFonts w:ascii="Times New Roman" w:hAnsi="Times New Roman" w:cs="Times New Roman"/>
          <w:b/>
          <w:sz w:val="24"/>
          <w:szCs w:val="24"/>
        </w:rPr>
      </w:pPr>
      <w:r w:rsidRPr="0010733B">
        <w:rPr>
          <w:rFonts w:ascii="Times New Roman" w:hAnsi="Times New Roman" w:cs="Times New Roman"/>
          <w:b/>
          <w:sz w:val="24"/>
          <w:szCs w:val="24"/>
        </w:rPr>
        <w:lastRenderedPageBreak/>
        <w:t>Yu, Xilong</w:t>
      </w:r>
      <w:r w:rsidR="00591B1E" w:rsidRPr="0010733B">
        <w:rPr>
          <w:rFonts w:ascii="Times New Roman" w:hAnsi="Times New Roman" w:cs="Times New Roman"/>
          <w:b/>
          <w:sz w:val="24"/>
          <w:szCs w:val="24"/>
        </w:rPr>
        <w:t xml:space="preserve">: </w:t>
      </w:r>
    </w:p>
    <w:p w:rsidR="009C4F62" w:rsidRPr="0010733B" w:rsidRDefault="00591B1E" w:rsidP="004A2936">
      <w:pPr>
        <w:rPr>
          <w:rFonts w:ascii="Times New Roman" w:hAnsi="Times New Roman" w:cs="Times New Roman"/>
          <w:b/>
          <w:sz w:val="24"/>
          <w:szCs w:val="24"/>
        </w:rPr>
      </w:pPr>
      <w:r w:rsidRPr="0010733B">
        <w:rPr>
          <w:rFonts w:ascii="Times New Roman" w:hAnsi="Times New Roman" w:cs="Times New Roman"/>
          <w:b/>
          <w:sz w:val="24"/>
          <w:szCs w:val="24"/>
        </w:rPr>
        <w:t>56763037168054771025680132955599390663234435882793342069286521279333167943551</w:t>
      </w:r>
    </w:p>
    <w:p w:rsidR="009C4F62" w:rsidRPr="0010733B" w:rsidRDefault="009167C8" w:rsidP="004A2936">
      <w:pPr>
        <w:rPr>
          <w:rFonts w:ascii="Times New Roman" w:hAnsi="Times New Roman" w:cs="Times New Roman"/>
          <w:b/>
          <w:sz w:val="24"/>
          <w:szCs w:val="24"/>
        </w:rPr>
      </w:pPr>
      <w:r w:rsidRPr="0010733B">
        <w:rPr>
          <w:rFonts w:ascii="Times New Roman" w:hAnsi="Times New Roman" w:cs="Times New Roman"/>
          <w:b/>
          <w:sz w:val="24"/>
          <w:szCs w:val="24"/>
        </w:rPr>
        <w:t>e</w:t>
      </w:r>
      <w:r w:rsidR="00591B1E" w:rsidRPr="0010733B">
        <w:rPr>
          <w:rFonts w:ascii="Times New Roman" w:hAnsi="Times New Roman" w:cs="Times New Roman"/>
          <w:b/>
          <w:sz w:val="24"/>
          <w:szCs w:val="24"/>
        </w:rPr>
        <w:t>: 641261</w:t>
      </w:r>
    </w:p>
    <w:p w:rsidR="009C4F62" w:rsidRPr="0010733B" w:rsidRDefault="00FD449D" w:rsidP="004A2936">
      <w:pPr>
        <w:rPr>
          <w:rFonts w:ascii="Times New Roman" w:hAnsi="Times New Roman" w:cs="Times New Roman"/>
          <w:b/>
          <w:sz w:val="24"/>
          <w:szCs w:val="24"/>
        </w:rPr>
      </w:pPr>
      <w:r w:rsidRPr="0010733B">
        <w:rPr>
          <w:rFonts w:ascii="Times New Roman" w:hAnsi="Times New Roman" w:cs="Times New Roman"/>
          <w:b/>
          <w:sz w:val="24"/>
          <w:szCs w:val="24"/>
        </w:rPr>
        <w:t>c</w:t>
      </w:r>
      <w:r w:rsidR="009C4F62" w:rsidRPr="0010733B">
        <w:rPr>
          <w:rFonts w:ascii="Times New Roman" w:hAnsi="Times New Roman" w:cs="Times New Roman"/>
          <w:b/>
          <w:sz w:val="24"/>
          <w:szCs w:val="24"/>
        </w:rPr>
        <w:t>m</w:t>
      </w:r>
      <w:r w:rsidR="00AC1A94" w:rsidRPr="0010733B">
        <w:rPr>
          <w:rFonts w:ascii="Times New Roman" w:hAnsi="Times New Roman" w:cs="Times New Roman"/>
          <w:b/>
          <w:sz w:val="24"/>
          <w:szCs w:val="24"/>
        </w:rPr>
        <w:t>: 408994303563360699050726896700925651775</w:t>
      </w:r>
    </w:p>
    <w:p w:rsidR="0077785C" w:rsidRPr="0010733B" w:rsidRDefault="00FD449D" w:rsidP="00314C18">
      <w:pPr>
        <w:rPr>
          <w:rFonts w:ascii="Times New Roman" w:hAnsi="Times New Roman" w:cs="Times New Roman"/>
          <w:b/>
          <w:sz w:val="24"/>
          <w:szCs w:val="24"/>
        </w:rPr>
      </w:pPr>
      <w:r w:rsidRPr="0010733B">
        <w:rPr>
          <w:rFonts w:ascii="Times New Roman" w:hAnsi="Times New Roman" w:cs="Times New Roman"/>
          <w:b/>
          <w:sz w:val="24"/>
          <w:szCs w:val="24"/>
        </w:rPr>
        <w:t>c</w:t>
      </w:r>
      <w:r w:rsidR="008B00F7" w:rsidRPr="0010733B">
        <w:rPr>
          <w:rFonts w:ascii="Times New Roman" w:hAnsi="Times New Roman" w:cs="Times New Roman"/>
          <w:b/>
          <w:sz w:val="24"/>
          <w:szCs w:val="24"/>
        </w:rPr>
        <w:t>s</w:t>
      </w:r>
      <w:r w:rsidR="00AC1A94" w:rsidRPr="0010733B">
        <w:rPr>
          <w:rFonts w:ascii="Times New Roman" w:hAnsi="Times New Roman" w:cs="Times New Roman"/>
          <w:b/>
          <w:sz w:val="24"/>
          <w:szCs w:val="24"/>
        </w:rPr>
        <w:t>: 184343845647752000462226058066905613970</w:t>
      </w:r>
    </w:p>
    <w:p w:rsidR="00314C18" w:rsidRPr="0010733B" w:rsidRDefault="00314C18" w:rsidP="00314C18">
      <w:pPr>
        <w:rPr>
          <w:rFonts w:ascii="Times New Roman" w:hAnsi="Times New Roman" w:cs="Times New Roman"/>
          <w:sz w:val="24"/>
          <w:szCs w:val="24"/>
        </w:rPr>
      </w:pPr>
    </w:p>
    <w:p w:rsidR="00F86464" w:rsidRPr="0010733B" w:rsidRDefault="00F86464" w:rsidP="00F86464">
      <w:pPr>
        <w:rPr>
          <w:rFonts w:ascii="Times New Roman" w:hAnsi="Times New Roman" w:cs="Times New Roman"/>
          <w:b/>
          <w:sz w:val="24"/>
          <w:szCs w:val="24"/>
        </w:rPr>
      </w:pPr>
      <w:r w:rsidRPr="0010733B">
        <w:rPr>
          <w:rFonts w:ascii="Times New Roman" w:hAnsi="Times New Roman" w:cs="Times New Roman"/>
          <w:b/>
          <w:sz w:val="24"/>
          <w:szCs w:val="24"/>
        </w:rPr>
        <w:t>Problem5.</w:t>
      </w:r>
    </w:p>
    <w:p w:rsidR="006F3D1C" w:rsidRPr="0010733B" w:rsidRDefault="006F3D1C" w:rsidP="006F3D1C">
      <w:pPr>
        <w:rPr>
          <w:rFonts w:ascii="Times New Roman" w:hAnsi="Times New Roman" w:cs="Times New Roman"/>
          <w:b/>
          <w:sz w:val="24"/>
          <w:szCs w:val="24"/>
        </w:rPr>
      </w:pPr>
      <w:r w:rsidRPr="0010733B">
        <w:rPr>
          <w:rFonts w:ascii="Times New Roman" w:hAnsi="Times New Roman" w:cs="Times New Roman"/>
          <w:b/>
          <w:sz w:val="24"/>
          <w:szCs w:val="24"/>
        </w:rPr>
        <w:t>=MITM=</w:t>
      </w:r>
    </w:p>
    <w:p w:rsidR="006F3D1C" w:rsidRPr="0010733B" w:rsidRDefault="006F3D1C" w:rsidP="006F3D1C">
      <w:pPr>
        <w:rPr>
          <w:rFonts w:ascii="Times New Roman" w:hAnsi="Times New Roman" w:cs="Times New Roman"/>
          <w:b/>
          <w:sz w:val="24"/>
          <w:szCs w:val="24"/>
        </w:rPr>
      </w:pPr>
      <w:r w:rsidRPr="0010733B">
        <w:rPr>
          <w:rFonts w:ascii="Times New Roman" w:hAnsi="Times New Roman" w:cs="Times New Roman"/>
          <w:b/>
          <w:sz w:val="24"/>
          <w:szCs w:val="24"/>
        </w:rPr>
        <w:t>Yu, Xilong</w:t>
      </w:r>
    </w:p>
    <w:p w:rsidR="00B654B9" w:rsidRPr="0010733B" w:rsidRDefault="00B654B9" w:rsidP="006F3D1C">
      <w:pPr>
        <w:rPr>
          <w:rFonts w:ascii="Times New Roman" w:hAnsi="Times New Roman" w:cs="Times New Roman"/>
          <w:b/>
          <w:sz w:val="24"/>
          <w:szCs w:val="24"/>
        </w:rPr>
      </w:pPr>
      <w:r w:rsidRPr="0010733B">
        <w:rPr>
          <w:rFonts w:ascii="Times New Roman" w:hAnsi="Times New Roman" w:cs="Times New Roman"/>
          <w:b/>
          <w:sz w:val="24"/>
          <w:szCs w:val="24"/>
        </w:rPr>
        <w:t>DESkey: 271 315 152 49</w:t>
      </w:r>
    </w:p>
    <w:p w:rsidR="003B3590" w:rsidRPr="0010733B" w:rsidRDefault="00B654B9" w:rsidP="00B14FD2">
      <w:pPr>
        <w:rPr>
          <w:rFonts w:ascii="Times New Roman" w:hAnsi="Times New Roman" w:cs="Times New Roman"/>
          <w:b/>
          <w:sz w:val="24"/>
          <w:szCs w:val="24"/>
        </w:rPr>
      </w:pPr>
      <w:r w:rsidRPr="0010733B">
        <w:rPr>
          <w:rFonts w:ascii="Times New Roman" w:hAnsi="Times New Roman" w:cs="Times New Roman"/>
          <w:b/>
          <w:sz w:val="24"/>
          <w:szCs w:val="24"/>
        </w:rPr>
        <w:t>Shift:        11    5     0    1</w:t>
      </w:r>
      <w:r w:rsidR="007E183D" w:rsidRPr="0010733B">
        <w:rPr>
          <w:rFonts w:ascii="Times New Roman" w:hAnsi="Times New Roman" w:cs="Times New Roman"/>
          <w:b/>
          <w:sz w:val="24"/>
          <w:szCs w:val="24"/>
        </w:rPr>
        <w:t xml:space="preserve"> </w:t>
      </w:r>
      <w:r w:rsidRPr="0010733B">
        <w:rPr>
          <w:rFonts w:ascii="Times New Roman" w:hAnsi="Times New Roman" w:cs="Times New Roman"/>
          <w:b/>
          <w:sz w:val="24"/>
          <w:szCs w:val="24"/>
        </w:rPr>
        <w:t>(correspondingly)</w:t>
      </w:r>
    </w:p>
    <w:p w:rsidR="00E12700" w:rsidRPr="0010733B" w:rsidRDefault="00E12700" w:rsidP="00B14FD2">
      <w:pPr>
        <w:rPr>
          <w:rFonts w:ascii="Times New Roman" w:hAnsi="Times New Roman" w:cs="Times New Roman"/>
          <w:b/>
          <w:sz w:val="24"/>
          <w:szCs w:val="24"/>
        </w:rPr>
      </w:pPr>
    </w:p>
    <w:p w:rsidR="00E12700" w:rsidRPr="0010733B" w:rsidRDefault="00E12700" w:rsidP="00B14FD2">
      <w:pPr>
        <w:rPr>
          <w:rFonts w:ascii="Times New Roman" w:hAnsi="Times New Roman" w:cs="Times New Roman"/>
          <w:b/>
          <w:sz w:val="24"/>
          <w:szCs w:val="24"/>
        </w:rPr>
      </w:pPr>
      <w:r w:rsidRPr="0010733B">
        <w:rPr>
          <w:rFonts w:ascii="Times New Roman" w:hAnsi="Times New Roman" w:cs="Times New Roman"/>
          <w:b/>
          <w:sz w:val="24"/>
          <w:szCs w:val="24"/>
        </w:rPr>
        <w:t xml:space="preserve">Problem6. </w:t>
      </w:r>
    </w:p>
    <w:p w:rsidR="006E5A48" w:rsidRPr="0010733B" w:rsidRDefault="006E5A48" w:rsidP="006E5A48">
      <w:pPr>
        <w:rPr>
          <w:rFonts w:ascii="Times New Roman" w:hAnsi="Times New Roman" w:cs="Times New Roman"/>
          <w:b/>
          <w:sz w:val="24"/>
          <w:szCs w:val="24"/>
        </w:rPr>
      </w:pPr>
      <w:r w:rsidRPr="0010733B">
        <w:rPr>
          <w:rFonts w:ascii="Times New Roman" w:hAnsi="Times New Roman" w:cs="Times New Roman"/>
          <w:b/>
          <w:sz w:val="24"/>
          <w:szCs w:val="24"/>
        </w:rPr>
        <w:t>=ElGamal=</w:t>
      </w:r>
    </w:p>
    <w:p w:rsidR="006E5A48" w:rsidRPr="0010733B" w:rsidRDefault="006E5A48" w:rsidP="006E5A48">
      <w:pPr>
        <w:rPr>
          <w:rFonts w:ascii="Times New Roman" w:hAnsi="Times New Roman" w:cs="Times New Roman"/>
          <w:b/>
          <w:sz w:val="24"/>
          <w:szCs w:val="24"/>
        </w:rPr>
      </w:pPr>
      <w:r w:rsidRPr="0010733B">
        <w:rPr>
          <w:rFonts w:ascii="Times New Roman" w:hAnsi="Times New Roman" w:cs="Times New Roman"/>
          <w:b/>
          <w:sz w:val="24"/>
          <w:szCs w:val="24"/>
        </w:rPr>
        <w:t>Yu, Xilong</w:t>
      </w:r>
    </w:p>
    <w:p w:rsidR="006E5A48" w:rsidRPr="0010733B" w:rsidRDefault="006E5A48" w:rsidP="006E5A48">
      <w:pPr>
        <w:rPr>
          <w:rFonts w:ascii="Times New Roman" w:hAnsi="Times New Roman" w:cs="Times New Roman"/>
          <w:b/>
          <w:sz w:val="24"/>
          <w:szCs w:val="24"/>
        </w:rPr>
      </w:pPr>
      <w:r w:rsidRPr="0010733B">
        <w:rPr>
          <w:rFonts w:ascii="Times New Roman" w:hAnsi="Times New Roman" w:cs="Times New Roman"/>
          <w:b/>
          <w:sz w:val="24"/>
          <w:szCs w:val="24"/>
        </w:rPr>
        <w:t xml:space="preserve">y1 </w:t>
      </w:r>
      <w:r w:rsidR="008F6290" w:rsidRPr="0010733B">
        <w:rPr>
          <w:rFonts w:ascii="Times New Roman" w:hAnsi="Times New Roman" w:cs="Times New Roman"/>
          <w:b/>
          <w:sz w:val="24"/>
          <w:szCs w:val="24"/>
        </w:rPr>
        <w:t xml:space="preserve"> 1051147401</w:t>
      </w:r>
    </w:p>
    <w:p w:rsidR="00E12700" w:rsidRPr="0010733B" w:rsidRDefault="006E5A48" w:rsidP="006E5A48">
      <w:pPr>
        <w:rPr>
          <w:rFonts w:ascii="Times New Roman" w:hAnsi="Times New Roman" w:cs="Times New Roman"/>
          <w:b/>
          <w:sz w:val="24"/>
          <w:szCs w:val="24"/>
        </w:rPr>
      </w:pPr>
      <w:r w:rsidRPr="0010733B">
        <w:rPr>
          <w:rFonts w:ascii="Times New Roman" w:hAnsi="Times New Roman" w:cs="Times New Roman"/>
          <w:b/>
          <w:sz w:val="24"/>
          <w:szCs w:val="24"/>
        </w:rPr>
        <w:t xml:space="preserve">y2 </w:t>
      </w:r>
      <w:r w:rsidR="008F6290" w:rsidRPr="0010733B">
        <w:rPr>
          <w:rFonts w:ascii="Times New Roman" w:hAnsi="Times New Roman" w:cs="Times New Roman"/>
          <w:b/>
          <w:sz w:val="24"/>
          <w:szCs w:val="24"/>
        </w:rPr>
        <w:t xml:space="preserve"> </w:t>
      </w:r>
      <w:r w:rsidR="00E1580A" w:rsidRPr="0010733B">
        <w:rPr>
          <w:rFonts w:ascii="Times New Roman" w:hAnsi="Times New Roman" w:cs="Times New Roman"/>
          <w:b/>
          <w:sz w:val="24"/>
          <w:szCs w:val="24"/>
        </w:rPr>
        <w:t>89256289134980</w:t>
      </w:r>
    </w:p>
    <w:sectPr w:rsidR="00E12700" w:rsidRPr="00107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DengXian Light">
    <w:altName w:val="SimSun"/>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F2F7C"/>
    <w:multiLevelType w:val="hybridMultilevel"/>
    <w:tmpl w:val="9C1A2D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0E7ACB"/>
    <w:multiLevelType w:val="hybridMultilevel"/>
    <w:tmpl w:val="46CC8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0B7EEE"/>
    <w:multiLevelType w:val="hybridMultilevel"/>
    <w:tmpl w:val="6C904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897"/>
    <w:rsid w:val="00052765"/>
    <w:rsid w:val="00067FD4"/>
    <w:rsid w:val="00094762"/>
    <w:rsid w:val="000A00BC"/>
    <w:rsid w:val="000C6FD9"/>
    <w:rsid w:val="0010733B"/>
    <w:rsid w:val="00130B02"/>
    <w:rsid w:val="001344EB"/>
    <w:rsid w:val="0014611D"/>
    <w:rsid w:val="00164B00"/>
    <w:rsid w:val="00180228"/>
    <w:rsid w:val="0018716B"/>
    <w:rsid w:val="001A13E4"/>
    <w:rsid w:val="00221842"/>
    <w:rsid w:val="00234C09"/>
    <w:rsid w:val="002A2CE4"/>
    <w:rsid w:val="00303FB0"/>
    <w:rsid w:val="00314C18"/>
    <w:rsid w:val="0032173A"/>
    <w:rsid w:val="0034599A"/>
    <w:rsid w:val="003B3590"/>
    <w:rsid w:val="003D1CC0"/>
    <w:rsid w:val="003E2246"/>
    <w:rsid w:val="003F0BC6"/>
    <w:rsid w:val="003F6000"/>
    <w:rsid w:val="00410A1F"/>
    <w:rsid w:val="00421675"/>
    <w:rsid w:val="00465CA9"/>
    <w:rsid w:val="0046760D"/>
    <w:rsid w:val="00475BF0"/>
    <w:rsid w:val="004A2936"/>
    <w:rsid w:val="004E76B8"/>
    <w:rsid w:val="004F48F5"/>
    <w:rsid w:val="004F739D"/>
    <w:rsid w:val="00583069"/>
    <w:rsid w:val="00591B1E"/>
    <w:rsid w:val="005C0FF7"/>
    <w:rsid w:val="006239BA"/>
    <w:rsid w:val="00630A82"/>
    <w:rsid w:val="006604E9"/>
    <w:rsid w:val="00680220"/>
    <w:rsid w:val="006C7C77"/>
    <w:rsid w:val="006E5A48"/>
    <w:rsid w:val="006E61A5"/>
    <w:rsid w:val="006F3D1C"/>
    <w:rsid w:val="00733A02"/>
    <w:rsid w:val="0077785C"/>
    <w:rsid w:val="007E183D"/>
    <w:rsid w:val="008774BC"/>
    <w:rsid w:val="008B00F7"/>
    <w:rsid w:val="008B092B"/>
    <w:rsid w:val="008D1CEE"/>
    <w:rsid w:val="008F4665"/>
    <w:rsid w:val="008F6290"/>
    <w:rsid w:val="00914DEA"/>
    <w:rsid w:val="009167C8"/>
    <w:rsid w:val="00945F0C"/>
    <w:rsid w:val="009A2E74"/>
    <w:rsid w:val="009C308C"/>
    <w:rsid w:val="009C4F62"/>
    <w:rsid w:val="009F7A29"/>
    <w:rsid w:val="00A55C6D"/>
    <w:rsid w:val="00A75378"/>
    <w:rsid w:val="00AC1A94"/>
    <w:rsid w:val="00AF37B4"/>
    <w:rsid w:val="00B14FD2"/>
    <w:rsid w:val="00B214CB"/>
    <w:rsid w:val="00B22D6D"/>
    <w:rsid w:val="00B2413E"/>
    <w:rsid w:val="00B4071A"/>
    <w:rsid w:val="00B654B9"/>
    <w:rsid w:val="00B826B5"/>
    <w:rsid w:val="00B86853"/>
    <w:rsid w:val="00BB3485"/>
    <w:rsid w:val="00BF5BF3"/>
    <w:rsid w:val="00C11EA5"/>
    <w:rsid w:val="00C20897"/>
    <w:rsid w:val="00C3369D"/>
    <w:rsid w:val="00C47FE0"/>
    <w:rsid w:val="00C56145"/>
    <w:rsid w:val="00CB5256"/>
    <w:rsid w:val="00D02E2D"/>
    <w:rsid w:val="00D25C92"/>
    <w:rsid w:val="00D3166C"/>
    <w:rsid w:val="00DD1401"/>
    <w:rsid w:val="00DE6517"/>
    <w:rsid w:val="00E07189"/>
    <w:rsid w:val="00E12700"/>
    <w:rsid w:val="00E1580A"/>
    <w:rsid w:val="00E23266"/>
    <w:rsid w:val="00E41390"/>
    <w:rsid w:val="00E546CD"/>
    <w:rsid w:val="00E9411A"/>
    <w:rsid w:val="00EE1472"/>
    <w:rsid w:val="00EE7208"/>
    <w:rsid w:val="00F86464"/>
    <w:rsid w:val="00FA7F1D"/>
    <w:rsid w:val="00FD44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C5D13"/>
  <w15:chartTrackingRefBased/>
  <w15:docId w15:val="{5CB5A7B3-0A7B-4992-9C97-C4743DBED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F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883894">
      <w:bodyDiv w:val="1"/>
      <w:marLeft w:val="0"/>
      <w:marRight w:val="0"/>
      <w:marTop w:val="0"/>
      <w:marBottom w:val="0"/>
      <w:divBdr>
        <w:top w:val="none" w:sz="0" w:space="0" w:color="auto"/>
        <w:left w:val="none" w:sz="0" w:space="0" w:color="auto"/>
        <w:bottom w:val="none" w:sz="0" w:space="0" w:color="auto"/>
        <w:right w:val="none" w:sz="0" w:space="0" w:color="auto"/>
      </w:divBdr>
    </w:div>
    <w:div w:id="1679698682">
      <w:bodyDiv w:val="1"/>
      <w:marLeft w:val="0"/>
      <w:marRight w:val="0"/>
      <w:marTop w:val="0"/>
      <w:marBottom w:val="0"/>
      <w:divBdr>
        <w:top w:val="none" w:sz="0" w:space="0" w:color="auto"/>
        <w:left w:val="none" w:sz="0" w:space="0" w:color="auto"/>
        <w:bottom w:val="none" w:sz="0" w:space="0" w:color="auto"/>
        <w:right w:val="none" w:sz="0" w:space="0" w:color="auto"/>
      </w:divBdr>
    </w:div>
    <w:div w:id="180250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4575</TotalTime>
  <Pages>4</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Xilong</dc:creator>
  <cp:keywords/>
  <dc:description/>
  <cp:lastModifiedBy>Yu, Xilong</cp:lastModifiedBy>
  <cp:revision>87</cp:revision>
  <dcterms:created xsi:type="dcterms:W3CDTF">2020-03-14T14:37:00Z</dcterms:created>
  <dcterms:modified xsi:type="dcterms:W3CDTF">2020-03-19T14:08:00Z</dcterms:modified>
</cp:coreProperties>
</file>