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the importance of innovation and measures to be taken to encourage innovation/creation/invention. 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for___to______.The following solutions can account for this issue properly.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that_________________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13021"/>
    <w:rsid w:val="3A9615EB"/>
    <w:rsid w:val="44025694"/>
    <w:rsid w:val="4B02037F"/>
    <w:rsid w:val="52E676AD"/>
    <w:rsid w:val="5F5F52CE"/>
    <w:rsid w:val="6D044122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2021-03-29T15:48:16Z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8FF4EF8381134D73ABF9D4F3B40F4E03</vt:lpwstr>
  </property>
</Properties>
</file>