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55"/>
        <w:jc w:val="left"/>
        <w:rPr>
          <w:rFonts w:ascii="宋体" w:hAnsi="宋体" w:eastAsia="宋体" w:cs="宋体"/>
          <w:sz w:val="46"/>
        </w:rPr>
      </w:pPr>
      <w:r>
        <w:rPr>
          <w:rFonts w:ascii="宋体" w:hAnsi="宋体" w:eastAsia="宋体" w:cs="宋体"/>
          <w:sz w:val="46"/>
        </w:rPr>
        <w:t>谚语警句型作文写作思路</w:t>
      </w:r>
    </w:p>
    <w:p>
      <w:pPr>
        <w:spacing w:after="0" w:line="259" w:lineRule="auto"/>
        <w:ind w:left="355"/>
        <w:jc w:val="left"/>
        <w:rPr>
          <w:rFonts w:hint="eastAsia" w:ascii="宋体" w:hAnsi="宋体" w:eastAsia="宋体" w:cs="宋体"/>
        </w:rPr>
      </w:pPr>
      <w:r>
        <w:t xml:space="preserve">P1. </w:t>
      </w:r>
      <w:r>
        <w:rPr>
          <w:rFonts w:hint="eastAsia" w:asciiTheme="minorEastAsia" w:hAnsiTheme="minorEastAsia" w:eastAsiaTheme="minorEastAsia"/>
        </w:rPr>
        <w:t>点题（描述谚语）</w:t>
      </w:r>
      <w:r>
        <w:t>+</w:t>
      </w:r>
      <w:r>
        <w:rPr>
          <w:rFonts w:ascii="宋体" w:hAnsi="宋体" w:eastAsia="宋体" w:cs="宋体"/>
        </w:rPr>
        <w:t>引出</w:t>
      </w:r>
      <w:r>
        <w:rPr>
          <w:rFonts w:hint="eastAsia" w:ascii="宋体" w:hAnsi="宋体" w:eastAsia="宋体" w:cs="宋体"/>
        </w:rPr>
        <w:t>观点+过渡句</w:t>
      </w:r>
    </w:p>
    <w:p>
      <w:pPr>
        <w:spacing w:after="0" w:line="259" w:lineRule="auto"/>
        <w:ind w:left="355"/>
        <w:jc w:val="left"/>
        <w:rPr>
          <w:rFonts w:hint="eastAsia"/>
        </w:rPr>
      </w:pPr>
    </w:p>
    <w:p>
      <w:pPr>
        <w:ind w:right="12"/>
        <w:rPr>
          <w:rFonts w:ascii="宋体" w:hAnsi="宋体" w:eastAsia="宋体" w:cs="宋体"/>
        </w:rPr>
      </w:pPr>
      <w:r>
        <w:t>P2. 3</w:t>
      </w:r>
      <w:r>
        <w:rPr>
          <w:rFonts w:hint="eastAsia" w:asciiTheme="minorEastAsia" w:hAnsiTheme="minorEastAsia" w:eastAsiaTheme="minorEastAsia"/>
        </w:rPr>
        <w:t>个论点</w:t>
      </w:r>
      <w:r>
        <w:t>+</w:t>
      </w:r>
      <w:r>
        <w:rPr>
          <w:rFonts w:hint="eastAsia" w:ascii="宋体" w:hAnsi="宋体" w:eastAsia="宋体" w:cs="宋体"/>
        </w:rPr>
        <w:t>3句论据</w:t>
      </w:r>
    </w:p>
    <w:p>
      <w:pPr>
        <w:ind w:right="12"/>
        <w:rPr>
          <w:rFonts w:hint="eastAsia"/>
        </w:rPr>
      </w:pPr>
    </w:p>
    <w:p>
      <w:pPr>
        <w:spacing w:after="0" w:line="259" w:lineRule="auto"/>
        <w:ind w:left="355"/>
        <w:jc w:val="left"/>
      </w:pPr>
      <w:r>
        <w:t>P3. 1</w:t>
      </w:r>
      <w:r>
        <w:rPr>
          <w:rFonts w:ascii="宋体" w:hAnsi="宋体" w:eastAsia="宋体" w:cs="宋体"/>
        </w:rPr>
        <w:t>点题收尾</w:t>
      </w:r>
      <w:r>
        <w:rPr>
          <w:rFonts w:hint="eastAsia" w:ascii="宋体" w:hAnsi="宋体" w:eastAsia="宋体" w:cs="宋体"/>
        </w:rPr>
        <w:t>+提出希望</w:t>
      </w:r>
      <w:r>
        <w:t xml:space="preserve"> </w:t>
      </w:r>
    </w:p>
    <w:p>
      <w:pPr>
        <w:spacing w:after="0" w:line="259" w:lineRule="auto"/>
        <w:ind w:left="0" w:firstLine="0"/>
        <w:jc w:val="left"/>
        <w:rPr>
          <w:rFonts w:ascii="宋体" w:hAnsi="宋体" w:eastAsia="宋体" w:cs="宋体"/>
        </w:rPr>
      </w:pPr>
    </w:p>
    <w:p>
      <w:pPr>
        <w:pStyle w:val="2"/>
        <w:ind w:left="10"/>
      </w:pPr>
      <w:r>
        <w:rPr>
          <w:rFonts w:ascii="Times New Roman" w:hAnsi="Times New Roman" w:eastAsia="Times New Roman" w:cs="Times New Roman"/>
        </w:rPr>
        <w:t xml:space="preserve">1. </w:t>
      </w:r>
      <w:r>
        <w:rPr>
          <w:b/>
          <w:u w:val="single"/>
        </w:rPr>
        <w:t>为什么</w:t>
      </w:r>
      <w:r>
        <w:rPr>
          <w:rFonts w:ascii="Times New Roman" w:hAnsi="Times New Roman" w:eastAsia="Times New Roman" w:cs="Times New Roman"/>
          <w:b/>
          <w:u w:val="single"/>
        </w:rPr>
        <w:t>“</w:t>
      </w:r>
      <w:r>
        <w:rPr>
          <w:b/>
          <w:u w:val="single"/>
        </w:rPr>
        <w:t>欲速则不达</w:t>
      </w:r>
      <w:r>
        <w:rPr>
          <w:rFonts w:ascii="Times New Roman" w:hAnsi="Times New Roman" w:eastAsia="Times New Roman" w:cs="Times New Roman"/>
        </w:rPr>
        <w:t xml:space="preserve">” 2. </w:t>
      </w:r>
      <w:r>
        <w:t>举例说明</w:t>
      </w:r>
    </w:p>
    <w:p>
      <w:pPr>
        <w:spacing w:after="0" w:line="259" w:lineRule="auto"/>
        <w:ind w:left="0" w:firstLine="0"/>
        <w:jc w:val="left"/>
      </w:pPr>
      <w:r>
        <w:t>"Haste makes waste"</w:t>
      </w:r>
    </w:p>
    <w:p>
      <w:pPr>
        <w:spacing w:after="0" w:line="259" w:lineRule="auto"/>
        <w:ind w:left="0" w:firstLine="0"/>
        <w:jc w:val="left"/>
        <w:rPr>
          <w:rFonts w:ascii="宋体" w:hAnsi="宋体" w:cs="宋体" w:eastAsiaTheme="minorEastAsia"/>
        </w:rPr>
      </w:pPr>
      <w:r>
        <w:rPr>
          <w:rFonts w:hint="eastAsia" w:ascii="宋体" w:hAnsi="宋体" w:cs="宋体" w:eastAsiaTheme="minorEastAsia"/>
        </w:rPr>
        <w:t xml:space="preserve"> 三个段落</w:t>
      </w:r>
    </w:p>
    <w:p>
      <w:pPr>
        <w:spacing w:after="0" w:line="259" w:lineRule="auto"/>
        <w:ind w:left="0" w:firstLine="0"/>
        <w:jc w:val="left"/>
        <w:rPr>
          <w:rFonts w:hint="eastAsia" w:ascii="宋体" w:hAnsi="宋体" w:cs="宋体" w:eastAsiaTheme="minorEastAsia"/>
        </w:rPr>
      </w:pPr>
      <w:r>
        <w:rPr>
          <w:rFonts w:hint="eastAsia" w:ascii="宋体" w:hAnsi="宋体" w:cs="宋体" w:eastAsiaTheme="minorEastAsia"/>
        </w:rPr>
        <w:t>1： 引用+解释谚语+过渡句（3个句子）</w:t>
      </w:r>
    </w:p>
    <w:p>
      <w:pPr>
        <w:spacing w:after="0" w:line="259" w:lineRule="auto"/>
        <w:ind w:left="0" w:firstLine="300" w:firstLineChars="100"/>
        <w:jc w:val="left"/>
        <w:rPr>
          <w:rFonts w:ascii="宋体" w:hAnsi="宋体" w:cs="宋体" w:eastAsiaTheme="minorEastAsia"/>
        </w:rPr>
      </w:pPr>
      <w:r>
        <w:rPr>
          <w:rFonts w:ascii="宋体" w:hAnsi="宋体" w:cs="宋体" w:eastAsiaTheme="minorEastAsia"/>
        </w:rPr>
        <w:t>A</w:t>
      </w:r>
      <w:r>
        <w:rPr>
          <w:rFonts w:hint="eastAsia" w:ascii="宋体" w:hAnsi="宋体" w:cs="宋体" w:eastAsiaTheme="minorEastAsia"/>
        </w:rPr>
        <w:t>s</w:t>
      </w:r>
      <w:r>
        <w:rPr>
          <w:rFonts w:ascii="宋体" w:hAnsi="宋体" w:cs="宋体" w:eastAsiaTheme="minorEastAsia"/>
        </w:rPr>
        <w:t xml:space="preserve"> an old saying goes:_______. For us college students, it has an increasingly important significance: </w:t>
      </w:r>
      <w:r>
        <w:rPr>
          <w:rFonts w:ascii="宋体" w:hAnsi="宋体" w:cs="宋体" w:eastAsiaTheme="minorEastAsia"/>
          <w:u w:val="single"/>
        </w:rPr>
        <w:t>If you want to achieve something, you need to take time to do it</w:t>
      </w:r>
      <w:r>
        <w:rPr>
          <w:rFonts w:ascii="宋体" w:hAnsi="宋体" w:cs="宋体" w:eastAsiaTheme="minorEastAsia"/>
        </w:rPr>
        <w:t>___. The following reasons can account for this issue.</w:t>
      </w:r>
    </w:p>
    <w:p>
      <w:pPr>
        <w:spacing w:after="0" w:line="259" w:lineRule="auto"/>
        <w:ind w:left="0" w:firstLine="300" w:firstLineChars="100"/>
        <w:jc w:val="left"/>
        <w:rPr>
          <w:rFonts w:ascii="宋体" w:hAnsi="宋体" w:cs="宋体" w:eastAsiaTheme="minorEastAsia"/>
        </w:rPr>
      </w:pPr>
      <w:r>
        <w:rPr>
          <w:rFonts w:ascii="宋体" w:hAnsi="宋体" w:cs="宋体" w:eastAsiaTheme="minorEastAsia"/>
        </w:rPr>
        <w:t>2</w:t>
      </w:r>
      <w:r>
        <w:rPr>
          <w:rFonts w:hint="eastAsia" w:ascii="宋体" w:hAnsi="宋体" w:cs="宋体" w:eastAsiaTheme="minorEastAsia"/>
        </w:rPr>
        <w:t>：六个句子</w:t>
      </w:r>
    </w:p>
    <w:p>
      <w:pPr>
        <w:spacing w:after="0" w:line="259" w:lineRule="auto"/>
        <w:ind w:left="9" w:hanging="9" w:hangingChars="3"/>
        <w:jc w:val="left"/>
        <w:rPr>
          <w:rFonts w:hint="eastAsia" w:ascii="宋体" w:hAnsi="宋体" w:cs="宋体" w:eastAsiaTheme="minorEastAsia"/>
        </w:rPr>
      </w:pPr>
      <w:r>
        <w:rPr>
          <w:rFonts w:hint="eastAsia" w:ascii="宋体" w:hAnsi="宋体" w:cs="宋体" w:eastAsiaTheme="minorEastAsia"/>
        </w:rPr>
        <w:t>论点1+论据1</w:t>
      </w:r>
    </w:p>
    <w:p>
      <w:pPr>
        <w:spacing w:after="0" w:line="259" w:lineRule="auto"/>
        <w:ind w:left="0" w:firstLine="300" w:firstLineChars="100"/>
        <w:jc w:val="left"/>
        <w:rPr>
          <w:rFonts w:ascii="宋体" w:hAnsi="宋体" w:cs="宋体" w:eastAsiaTheme="minorEastAsia"/>
          <w:color w:val="000000" w:themeColor="text1"/>
          <w14:textFill>
            <w14:solidFill>
              <w14:schemeClr w14:val="tx1"/>
            </w14:solidFill>
          </w14:textFill>
        </w:rPr>
      </w:pPr>
      <w:r>
        <w:rPr>
          <w:rFonts w:ascii="宋体" w:hAnsi="宋体" w:cs="宋体" w:eastAsiaTheme="minorEastAsia"/>
          <w:color w:val="FF0000"/>
        </w:rPr>
        <w:t>First and foremost</w:t>
      </w:r>
      <w:r>
        <w:rPr>
          <w:rFonts w:hint="eastAsia" w:ascii="宋体" w:hAnsi="宋体" w:cs="宋体" w:eastAsiaTheme="minorEastAsia"/>
        </w:rPr>
        <w:t xml:space="preserve">， </w:t>
      </w:r>
      <w:r>
        <w:rPr>
          <w:rFonts w:hint="eastAsia" w:ascii="宋体" w:hAnsi="宋体" w:cs="宋体" w:eastAsiaTheme="minorEastAsia"/>
          <w:highlight w:val="yellow"/>
        </w:rPr>
        <w:t>there</w:t>
      </w:r>
      <w:r>
        <w:rPr>
          <w:rFonts w:ascii="宋体" w:hAnsi="宋体" w:cs="宋体" w:eastAsiaTheme="minorEastAsia"/>
          <w:highlight w:val="yellow"/>
        </w:rPr>
        <w:t xml:space="preserve"> is no doubt that</w:t>
      </w:r>
      <w:r>
        <w:rPr>
          <w:rFonts w:ascii="宋体" w:hAnsi="宋体" w:cs="宋体" w:eastAsiaTheme="minorEastAsia"/>
        </w:rPr>
        <w:t xml:space="preserve"> </w:t>
      </w:r>
      <w:r>
        <w:rPr>
          <w:rFonts w:hint="eastAsia" w:ascii="宋体" w:hAnsi="宋体" w:cs="宋体" w:eastAsiaTheme="minorEastAsia"/>
          <w:u w:val="single"/>
        </w:rPr>
        <w:t>if</w:t>
      </w:r>
      <w:r>
        <w:rPr>
          <w:rFonts w:ascii="宋体" w:hAnsi="宋体" w:cs="宋体" w:eastAsiaTheme="minorEastAsia"/>
          <w:u w:val="single"/>
        </w:rPr>
        <w:t xml:space="preserve"> you do something in a very short time you might make some mistake</w:t>
      </w:r>
      <w:r>
        <w:rPr>
          <w:rFonts w:ascii="宋体" w:hAnsi="宋体" w:cs="宋体" w:eastAsiaTheme="minorEastAsia"/>
        </w:rPr>
        <w:t>s. B</w:t>
      </w:r>
      <w:r>
        <w:rPr>
          <w:rFonts w:hint="eastAsia" w:ascii="宋体" w:hAnsi="宋体" w:cs="宋体" w:eastAsiaTheme="minorEastAsia"/>
        </w:rPr>
        <w:t>ased</w:t>
      </w:r>
      <w:r>
        <w:rPr>
          <w:rFonts w:ascii="宋体" w:hAnsi="宋体" w:cs="宋体" w:eastAsiaTheme="minorEastAsia"/>
        </w:rPr>
        <w:t xml:space="preserve"> on a most recent survey, it is revealed that a majority of successful social elites admitted</w:t>
      </w:r>
      <w:r>
        <w:rPr>
          <w:rFonts w:ascii="宋体" w:hAnsi="宋体" w:cs="宋体" w:eastAsiaTheme="minorEastAsia"/>
          <w:u w:val="single"/>
        </w:rPr>
        <w:t xml:space="preserve"> even it’s an easy job, if you want to do it perfectly, it takes some time</w:t>
      </w:r>
      <w:r>
        <w:rPr>
          <w:rFonts w:ascii="宋体" w:hAnsi="宋体" w:cs="宋体" w:eastAsiaTheme="minorEastAsia"/>
        </w:rPr>
        <w:t xml:space="preserve">. </w:t>
      </w:r>
      <w:r>
        <w:rPr>
          <w:rFonts w:ascii="宋体" w:hAnsi="宋体" w:cs="宋体" w:eastAsiaTheme="minorEastAsia"/>
          <w:color w:val="FF0000"/>
        </w:rPr>
        <w:t>Furthermore</w:t>
      </w:r>
      <w:r>
        <w:rPr>
          <w:rFonts w:ascii="宋体" w:hAnsi="宋体" w:cs="宋体" w:eastAsiaTheme="minorEastAsia"/>
        </w:rPr>
        <w:t xml:space="preserve">, </w:t>
      </w:r>
      <w:r>
        <w:rPr>
          <w:rFonts w:ascii="宋体" w:hAnsi="宋体" w:cs="宋体" w:eastAsiaTheme="minorEastAsia"/>
          <w:highlight w:val="yellow"/>
        </w:rPr>
        <w:t>it is obvious tha</w:t>
      </w:r>
      <w:r>
        <w:rPr>
          <w:rFonts w:ascii="宋体" w:hAnsi="宋体" w:cs="宋体" w:eastAsiaTheme="minorEastAsia"/>
        </w:rPr>
        <w:t xml:space="preserve">t people may doubt you if you finish your task too quick. Where there is </w:t>
      </w:r>
      <w:r>
        <w:rPr>
          <w:rFonts w:ascii="宋体" w:hAnsi="宋体" w:cs="宋体" w:eastAsiaTheme="minorEastAsia"/>
          <w:u w:val="single"/>
        </w:rPr>
        <w:t xml:space="preserve">doubt, </w:t>
      </w:r>
      <w:r>
        <w:rPr>
          <w:rFonts w:ascii="宋体" w:hAnsi="宋体" w:cs="宋体" w:eastAsiaTheme="minorEastAsia"/>
        </w:rPr>
        <w:t>there i</w:t>
      </w:r>
      <w:r>
        <w:rPr>
          <w:rFonts w:ascii="宋体" w:hAnsi="宋体" w:cs="宋体" w:eastAsiaTheme="minorEastAsia"/>
          <w:u w:val="single"/>
        </w:rPr>
        <w:t>s concern.</w:t>
      </w:r>
      <w:r>
        <w:rPr>
          <w:rFonts w:ascii="宋体" w:hAnsi="宋体" w:cs="宋体" w:eastAsiaTheme="minorEastAsia"/>
        </w:rPr>
        <w:t xml:space="preserve"> </w:t>
      </w:r>
      <w:r>
        <w:rPr>
          <w:rFonts w:ascii="宋体" w:hAnsi="宋体" w:cs="宋体" w:eastAsiaTheme="minorEastAsia"/>
          <w:color w:val="FF0000"/>
        </w:rPr>
        <w:t xml:space="preserve">Last but not least, </w:t>
      </w:r>
      <w:r>
        <w:rPr>
          <w:rFonts w:ascii="宋体" w:hAnsi="宋体" w:cs="宋体" w:eastAsiaTheme="minorEastAsia"/>
          <w:color w:val="FF0000"/>
          <w:highlight w:val="yellow"/>
        </w:rPr>
        <w:t>no one can deny</w:t>
      </w:r>
      <w:r>
        <w:rPr>
          <w:rFonts w:ascii="宋体" w:hAnsi="宋体" w:cs="宋体" w:eastAsiaTheme="minorEastAsia"/>
          <w:color w:val="FF0000"/>
        </w:rPr>
        <w:t xml:space="preserve"> that </w:t>
      </w:r>
      <w:r>
        <w:rPr>
          <w:rFonts w:ascii="宋体" w:hAnsi="宋体" w:cs="宋体" w:eastAsiaTheme="minorEastAsia"/>
          <w:color w:val="000000" w:themeColor="text1"/>
          <w14:textFill>
            <w14:solidFill>
              <w14:schemeClr w14:val="tx1"/>
            </w14:solidFill>
          </w14:textFill>
        </w:rPr>
        <w:t xml:space="preserve">a great accomplishment is not achieved in one day. </w:t>
      </w:r>
      <w:r>
        <w:rPr>
          <w:rFonts w:ascii="宋体" w:hAnsi="宋体" w:cs="宋体" w:eastAsiaTheme="minorEastAsia"/>
          <w:b/>
          <w:color w:val="000000" w:themeColor="text1"/>
          <w:u w:val="single"/>
          <w14:textFill>
            <w14:solidFill>
              <w14:schemeClr w14:val="tx1"/>
            </w14:solidFill>
          </w14:textFill>
        </w:rPr>
        <w:t>Although t</w:t>
      </w:r>
      <w:r>
        <w:rPr>
          <w:rFonts w:ascii="宋体" w:hAnsi="宋体" w:cs="宋体" w:eastAsiaTheme="minorEastAsia"/>
          <w:color w:val="000000" w:themeColor="text1"/>
          <w14:textFill>
            <w14:solidFill>
              <w14:schemeClr w14:val="tx1"/>
            </w14:solidFill>
          </w14:textFill>
        </w:rPr>
        <w:t>he productivity is improved a lot</w:t>
      </w:r>
      <w:r>
        <w:rPr>
          <w:rFonts w:ascii="宋体" w:hAnsi="宋体" w:cs="宋体" w:eastAsiaTheme="minorEastAsia"/>
          <w:b/>
          <w:color w:val="000000" w:themeColor="text1"/>
          <w:u w:val="single"/>
          <w14:textFill>
            <w14:solidFill>
              <w14:schemeClr w14:val="tx1"/>
            </w14:solidFill>
          </w14:textFill>
        </w:rPr>
        <w:t>,</w:t>
      </w:r>
      <w:r>
        <w:rPr>
          <w:rFonts w:ascii="宋体" w:hAnsi="宋体" w:cs="宋体" w:eastAsiaTheme="minorEastAsia"/>
          <w:color w:val="000000" w:themeColor="text1"/>
          <w14:textFill>
            <w14:solidFill>
              <w14:schemeClr w14:val="tx1"/>
            </w14:solidFill>
          </w14:textFill>
        </w:rPr>
        <w:t xml:space="preserve"> patience is also necessary.</w:t>
      </w:r>
    </w:p>
    <w:p>
      <w:pPr>
        <w:spacing w:after="0" w:line="259" w:lineRule="auto"/>
        <w:ind w:left="0" w:firstLine="300" w:firstLineChars="100"/>
        <w:jc w:val="left"/>
        <w:rPr>
          <w:rFonts w:ascii="宋体" w:hAnsi="宋体" w:cs="宋体" w:eastAsiaTheme="minorEastAsia"/>
          <w:color w:val="000000" w:themeColor="text1"/>
          <w14:textFill>
            <w14:solidFill>
              <w14:schemeClr w14:val="tx1"/>
            </w14:solidFill>
          </w14:textFill>
        </w:rPr>
      </w:pPr>
      <w:r>
        <w:rPr>
          <w:rFonts w:hint="eastAsia" w:ascii="宋体" w:hAnsi="宋体" w:cs="宋体" w:eastAsiaTheme="minorEastAsia"/>
          <w:color w:val="000000" w:themeColor="text1"/>
          <w14:textFill>
            <w14:solidFill>
              <w14:schemeClr w14:val="tx1"/>
            </w14:solidFill>
          </w14:textFill>
        </w:rPr>
        <w:t>第三段：重申观点+提出希望</w:t>
      </w:r>
    </w:p>
    <w:p>
      <w:pPr>
        <w:spacing w:after="0" w:line="259" w:lineRule="auto"/>
        <w:ind w:left="0" w:firstLine="300" w:firstLineChars="100"/>
        <w:jc w:val="left"/>
        <w:rPr>
          <w:rFonts w:hint="eastAsia" w:ascii="宋体" w:hAnsi="宋体" w:cs="宋体" w:eastAsiaTheme="minorEastAsia"/>
          <w:color w:val="000000" w:themeColor="text1"/>
          <w14:textFill>
            <w14:solidFill>
              <w14:schemeClr w14:val="tx1"/>
            </w14:solidFill>
          </w14:textFill>
        </w:rPr>
      </w:pPr>
      <w:r>
        <w:rPr>
          <w:rFonts w:ascii="宋体" w:hAnsi="宋体" w:cs="宋体" w:eastAsiaTheme="minorEastAsia"/>
          <w:color w:val="000000" w:themeColor="text1"/>
          <w14:textFill>
            <w14:solidFill>
              <w14:schemeClr w14:val="tx1"/>
            </w14:solidFill>
          </w14:textFill>
        </w:rPr>
        <w:t xml:space="preserve">In a word, if you want to have some achievement, you need to take some time. Don’t be so haste. If we try out utmost to </w:t>
      </w:r>
      <w:r>
        <w:rPr>
          <w:rFonts w:ascii="宋体" w:hAnsi="宋体" w:cs="宋体" w:eastAsiaTheme="minorEastAsia"/>
          <w:b/>
          <w:color w:val="000000" w:themeColor="text1"/>
          <w:u w:val="single"/>
          <w14:textFill>
            <w14:solidFill>
              <w14:schemeClr w14:val="tx1"/>
            </w14:solidFill>
          </w14:textFill>
        </w:rPr>
        <w:t>slow down and work carefully</w:t>
      </w:r>
      <w:r>
        <w:rPr>
          <w:rFonts w:ascii="宋体" w:hAnsi="宋体" w:cs="宋体" w:eastAsiaTheme="minorEastAsia"/>
          <w:color w:val="000000" w:themeColor="text1"/>
          <w14:textFill>
            <w14:solidFill>
              <w14:schemeClr w14:val="tx1"/>
            </w14:solidFill>
          </w14:textFill>
        </w:rPr>
        <w:t xml:space="preserve">, the future of </w:t>
      </w:r>
      <w:r>
        <w:rPr>
          <w:rFonts w:ascii="宋体" w:hAnsi="宋体" w:cs="宋体" w:eastAsiaTheme="minorEastAsia"/>
          <w:b/>
          <w:color w:val="000000" w:themeColor="text1"/>
          <w:u w:val="single"/>
          <w14:textFill>
            <w14:solidFill>
              <w14:schemeClr w14:val="tx1"/>
            </w14:solidFill>
          </w14:textFill>
        </w:rPr>
        <w:t>our career</w:t>
      </w:r>
      <w:r>
        <w:rPr>
          <w:rFonts w:ascii="宋体" w:hAnsi="宋体" w:cs="宋体" w:eastAsiaTheme="minorEastAsia"/>
          <w:color w:val="000000" w:themeColor="text1"/>
          <w14:textFill>
            <w14:solidFill>
              <w14:schemeClr w14:val="tx1"/>
            </w14:solidFill>
          </w14:textFill>
        </w:rPr>
        <w:t xml:space="preserve"> will be promising and hopeful.</w:t>
      </w:r>
    </w:p>
    <w:p>
      <w:pPr>
        <w:spacing w:after="0" w:line="259" w:lineRule="auto"/>
        <w:ind w:left="0" w:firstLine="0"/>
        <w:jc w:val="left"/>
        <w:rPr>
          <w:rFonts w:hint="eastAsia" w:ascii="宋体" w:hAnsi="宋体" w:cs="宋体" w:eastAsiaTheme="minorEastAsia"/>
        </w:rPr>
      </w:pPr>
    </w:p>
    <w:p>
      <w:pPr>
        <w:spacing w:after="0" w:line="259" w:lineRule="auto"/>
        <w:ind w:left="0" w:firstLine="0"/>
        <w:jc w:val="left"/>
        <w:rPr>
          <w:rFonts w:hint="eastAsia" w:ascii="宋体" w:hAnsi="宋体" w:cs="宋体" w:eastAsiaTheme="minorEastAsia"/>
        </w:rPr>
      </w:pPr>
    </w:p>
    <w:p>
      <w:pPr>
        <w:spacing w:after="0" w:line="259" w:lineRule="auto"/>
        <w:ind w:left="0" w:firstLine="0"/>
        <w:jc w:val="left"/>
        <w:rPr>
          <w:rFonts w:hint="default" w:ascii="宋体" w:hAnsi="宋体" w:cs="宋体" w:eastAsiaTheme="minorEastAsia"/>
          <w:lang w:val="en-US" w:eastAsia="zh-CN"/>
        </w:rPr>
      </w:pPr>
      <w:r>
        <w:rPr>
          <w:rFonts w:hint="eastAsia" w:ascii="宋体" w:hAnsi="宋体" w:cs="宋体" w:eastAsiaTheme="minorEastAsia"/>
          <w:lang w:val="en-US" w:eastAsia="zh-CN"/>
        </w:rPr>
        <w:t>练</w:t>
      </w:r>
      <w:bookmarkStart w:id="0" w:name="_GoBack"/>
      <w:bookmarkEnd w:id="0"/>
    </w:p>
    <w:p>
      <w:pPr>
        <w:spacing w:after="0" w:line="259" w:lineRule="auto"/>
        <w:ind w:left="12" w:hanging="12" w:hangingChars="3"/>
        <w:jc w:val="left"/>
        <w:rPr>
          <w:rFonts w:hint="eastAsia" w:eastAsiaTheme="minorEastAsia"/>
          <w:b/>
          <w:sz w:val="40"/>
        </w:rPr>
      </w:pPr>
      <w:r>
        <w:rPr>
          <w:rFonts w:eastAsiaTheme="minorEastAsia"/>
          <w:b/>
          <w:sz w:val="40"/>
        </w:rPr>
        <w:t>Practice makes perfect.</w:t>
      </w:r>
    </w:p>
    <w:p>
      <w:pPr>
        <w:spacing w:after="0" w:line="259" w:lineRule="auto"/>
        <w:ind w:left="9" w:hanging="9" w:hangingChars="3"/>
        <w:jc w:val="left"/>
        <w:rPr>
          <w:b/>
        </w:rPr>
      </w:pPr>
    </w:p>
    <w:p>
      <w:pPr>
        <w:spacing w:after="0" w:line="259" w:lineRule="auto"/>
        <w:ind w:left="9" w:hanging="9" w:hangingChars="3"/>
        <w:jc w:val="left"/>
        <w:rPr>
          <w:b/>
        </w:rPr>
      </w:pPr>
    </w:p>
    <w:p>
      <w:pPr>
        <w:spacing w:after="0" w:line="259" w:lineRule="auto"/>
        <w:ind w:left="0" w:firstLine="0"/>
        <w:jc w:val="left"/>
        <w:rPr>
          <w:b/>
        </w:rPr>
      </w:pPr>
    </w:p>
    <w:p>
      <w:pPr>
        <w:spacing w:after="0" w:line="259" w:lineRule="auto"/>
        <w:ind w:left="0" w:firstLine="0"/>
        <w:jc w:val="left"/>
        <w:rPr>
          <w:b/>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rPr>
          <w:rFonts w:ascii="宋体" w:hAnsi="宋体" w:eastAsia="宋体" w:cs="宋体"/>
        </w:rPr>
      </w:pPr>
    </w:p>
    <w:p>
      <w:pPr>
        <w:spacing w:after="0" w:line="259" w:lineRule="auto"/>
        <w:ind w:left="0" w:firstLine="0"/>
        <w:jc w:val="left"/>
      </w:pPr>
    </w:p>
    <w:p>
      <w:pPr>
        <w:pStyle w:val="2"/>
        <w:ind w:left="355"/>
      </w:pPr>
      <w:r>
        <w:t>谚语警句型作文常用套句和模板</w:t>
      </w:r>
    </w:p>
    <w:p>
      <w:pPr>
        <w:ind w:left="1045" w:right="12"/>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column">
                  <wp:posOffset>657225</wp:posOffset>
                </wp:positionH>
                <wp:positionV relativeFrom="paragraph">
                  <wp:posOffset>46355</wp:posOffset>
                </wp:positionV>
                <wp:extent cx="57150" cy="1809750"/>
                <wp:effectExtent l="0" t="0" r="0" b="0"/>
                <wp:wrapSquare wrapText="bothSides"/>
                <wp:docPr id="4634" name="Group 4634"/>
                <wp:cNvGraphicFramePr/>
                <a:graphic xmlns:a="http://schemas.openxmlformats.org/drawingml/2006/main">
                  <a:graphicData uri="http://schemas.microsoft.com/office/word/2010/wordprocessingGroup">
                    <wpg:wgp>
                      <wpg:cNvGrpSpPr/>
                      <wpg:grpSpPr>
                        <a:xfrm>
                          <a:off x="0" y="0"/>
                          <a:ext cx="57150" cy="1809750"/>
                          <a:chOff x="0" y="0"/>
                          <a:chExt cx="57150" cy="1809750"/>
                        </a:xfrm>
                      </wpg:grpSpPr>
                      <wps:wsp>
                        <wps:cNvPr id="5553" name="Shape 5553"/>
                        <wps:cNvSpPr/>
                        <wps:spPr>
                          <a:xfrm>
                            <a:off x="0" y="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4" name="Shape 5554"/>
                        <wps:cNvSpPr/>
                        <wps:spPr>
                          <a:xfrm>
                            <a:off x="0" y="21907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5" name="Shape 5555"/>
                        <wps:cNvSpPr/>
                        <wps:spPr>
                          <a:xfrm>
                            <a:off x="0" y="43815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6" name="Shape 5556"/>
                        <wps:cNvSpPr/>
                        <wps:spPr>
                          <a:xfrm>
                            <a:off x="0" y="65722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7" name="Shape 5557"/>
                        <wps:cNvSpPr/>
                        <wps:spPr>
                          <a:xfrm>
                            <a:off x="0" y="87630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8" name="Shape 5558"/>
                        <wps:cNvSpPr/>
                        <wps:spPr>
                          <a:xfrm>
                            <a:off x="0" y="109537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59" name="Shape 5559"/>
                        <wps:cNvSpPr/>
                        <wps:spPr>
                          <a:xfrm>
                            <a:off x="0" y="131445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60" name="Shape 5560"/>
                        <wps:cNvSpPr/>
                        <wps:spPr>
                          <a:xfrm>
                            <a:off x="0" y="153352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61" name="Shape 5561"/>
                        <wps:cNvSpPr/>
                        <wps:spPr>
                          <a:xfrm>
                            <a:off x="0" y="175260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id="Group 4634" o:spid="_x0000_s1026" o:spt="203" style="position:absolute;left:0pt;margin-left:51.75pt;margin-top:3.65pt;height:142.5pt;width:4.5pt;mso-wrap-distance-bottom:0pt;mso-wrap-distance-left:9pt;mso-wrap-distance-right:9pt;mso-wrap-distance-top:0pt;z-index:251658240;mso-width-relative:page;mso-height-relative:page;" coordsize="57150,1809750" o:gfxdata="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GQ532jYAAAACQEAAA8AAAAAAAAAAQAgAAAAIgAAAGRycy9k&#10;b3ducmV2LnhtbFBLAQIUABQAAAAIAIdO4kBrAyGyWAMAALAfAAAOAAAAAAAAAAEAIAAAACcBAABk&#10;cnMvZTJvRG9jLnhtbFBLBQYAAAAABgAGAFkBAADxBgAAAAA=&#10;">
                <o:lock v:ext="edit" aspectratio="f"/>
                <v:shape id="Shape 5553" o:spid="_x0000_s1026" o:spt="100" style="position:absolute;left:0;top:0;height:57150;width:57150;" fillcolor="#000000" filled="t" stroked="t" coordsize="57150,57150" o:gfxdata="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fnCr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54" o:spid="_x0000_s1026" o:spt="100" style="position:absolute;left:0;top:219075;height:57150;width:57150;" fillcolor="#000000" filled="t" stroked="t" coordsize="57150,57150" o:gfxdata="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fr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55" o:spid="_x0000_s1026" o:spt="100" style="position:absolute;left:0;top:438150;height:57150;width:57150;" fillcolor="#000000" filled="t" stroked="t" coordsize="57150,57150" o:gfxdata="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strlugAAAN0A&#10;AAAPAAAAAAAAAAEAIAAAACIAAABkcnMvZG93bnJldi54bWxQSwECFAAUAAAACACHTuJAMy8FnjsA&#10;AAA5AAAAEAAAAAAAAAABACAAAAAJAQAAZHJzL3NoYXBleG1sLnhtbFBLBQYAAAAABgAGAFsBAACz&#10;AwAAAAA=&#10;" path="m0,0l57150,0,57150,57150,0,57150,0,0e">
                  <v:fill on="t" focussize="0,0"/>
                  <v:stroke color="#000000" miterlimit="1" joinstyle="miter"/>
                  <v:imagedata o:title=""/>
                  <o:lock v:ext="edit" aspectratio="f"/>
                </v:shape>
                <v:shape id="Shape 5556" o:spid="_x0000_s1026" o:spt="100" style="position:absolute;left:0;top:657225;height:57150;width:57150;" fillcolor="#000000" filled="t" stroked="t" coordsize="57150,57150" o:gfxdata="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YESSvQAA&#10;AN0AAAAPAAAAAAAAAAEAIAAAACIAAABkcnMvZG93bnJldi54bWxQSwECFAAUAAAACACHTuJAMy8F&#10;njsAAAA5AAAAEAAAAAAAAAABACAAAAAMAQAAZHJzL3NoYXBleG1sLnhtbFBLBQYAAAAABgAGAFsB&#10;AAC2AwAAAAA=&#10;" path="m0,0l57150,0,57150,57150,0,57150,0,0e">
                  <v:fill on="t" focussize="0,0"/>
                  <v:stroke color="#000000" miterlimit="1" joinstyle="miter"/>
                  <v:imagedata o:title=""/>
                  <o:lock v:ext="edit" aspectratio="f"/>
                </v:shape>
                <v:shape id="Shape 5557" o:spid="_x0000_s1026" o:spt="100" style="position:absolute;left:0;top:876300;height:57150;width:57150;" fillcolor="#000000" filled="t" stroked="t" coordsize="57150,57150" o:gfxdata="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zhCb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58" o:spid="_x0000_s1026" o:spt="100" style="position:absolute;left:0;top:1095375;height:57150;width:57150;" fillcolor="#000000" filled="t" stroked="t" coordsize="57150,57150" o:gfxdata="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s3V7ugAAAN0A&#10;AAAPAAAAAAAAAAEAIAAAACIAAABkcnMvZG93bnJldi54bWxQSwECFAAUAAAACACHTuJAMy8FnjsA&#10;AAA5AAAAEAAAAAAAAAABACAAAAAJAQAAZHJzL3NoYXBleG1sLnhtbFBLBQYAAAAABgAGAFsBAACz&#10;AwAAAAA=&#10;" path="m0,0l57150,0,57150,57150,0,57150,0,0e">
                  <v:fill on="t" focussize="0,0"/>
                  <v:stroke color="#000000" miterlimit="1" joinstyle="miter"/>
                  <v:imagedata o:title=""/>
                  <o:lock v:ext="edit" aspectratio="f"/>
                </v:shape>
                <v:shape id="Shape 5559" o:spid="_x0000_s1026" o:spt="100" style="position:absolute;left:0;top:1314450;height:57150;width:57150;" fillcolor="#000000" filled="t" stroked="t" coordsize="57150,57150" o:gfxdata="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Q4L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60" o:spid="_x0000_s1026" o:spt="100" style="position:absolute;left:0;top:1533525;height:57150;width:57150;" fillcolor="#000000" filled="t" stroked="t" coordsize="57150,57150" o:gfxdata="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qbPAugAAAN0A&#10;AAAPAAAAAAAAAAEAIAAAACIAAABkcnMvZG93bnJldi54bWxQSwECFAAUAAAACACHTuJAMy8FnjsA&#10;AAA5AAAAEAAAAAAAAAABACAAAAAJAQAAZHJzL3NoYXBleG1sLnhtbFBLBQYAAAAABgAGAFsBAACz&#10;AwAAAAA=&#10;" path="m0,0l57150,0,57150,57150,0,57150,0,0e">
                  <v:fill on="t" focussize="0,0"/>
                  <v:stroke color="#000000" miterlimit="1" joinstyle="miter"/>
                  <v:imagedata o:title=""/>
                  <o:lock v:ext="edit" aspectratio="f"/>
                </v:shape>
                <v:shape id="Shape 5561" o:spid="_x0000_s1026" o:spt="100" style="position:absolute;left:0;top:1752600;height:57150;width:57150;" fillcolor="#000000" filled="t" stroked="t" coordsize="57150,57150" o:gfxdata="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UWW7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w10:wrap type="square"/>
              </v:group>
            </w:pict>
          </mc:Fallback>
        </mc:AlternateContent>
      </w:r>
      <w:r>
        <w:t>As the old saying goes,…</w:t>
      </w:r>
    </w:p>
    <w:p>
      <w:pPr>
        <w:ind w:left="1045" w:right="12"/>
      </w:pPr>
      <w:r>
        <w:t>Examples can be easily found to make a case for this proverb. Take … for example/instance.</w:t>
      </w:r>
    </w:p>
    <w:p>
      <w:pPr>
        <w:ind w:left="1045" w:right="12"/>
      </w:pPr>
      <w:r>
        <w:t>Another good example is…</w:t>
      </w:r>
    </w:p>
    <w:p>
      <w:pPr>
        <w:ind w:left="1045" w:right="12"/>
      </w:pPr>
      <w:r>
        <w:t>… is a case in point(…</w:t>
      </w:r>
      <w:r>
        <w:rPr>
          <w:rFonts w:ascii="宋体" w:hAnsi="宋体" w:eastAsia="宋体" w:cs="宋体"/>
        </w:rPr>
        <w:t>是恰如其分的例子</w:t>
      </w:r>
      <w:r>
        <w:t>)</w:t>
      </w:r>
    </w:p>
    <w:p>
      <w:pPr>
        <w:spacing w:after="0" w:line="239" w:lineRule="auto"/>
        <w:ind w:left="1035" w:right="3717" w:firstLine="0"/>
        <w:jc w:val="left"/>
      </w:pPr>
      <w:r>
        <w:t>One</w:t>
      </w:r>
      <w:r>
        <w:rPr>
          <w:rFonts w:ascii="宋体" w:hAnsi="宋体" w:eastAsia="宋体" w:cs="宋体"/>
        </w:rPr>
        <w:t>（</w:t>
      </w:r>
      <w:r>
        <w:t>Another</w:t>
      </w:r>
      <w:r>
        <w:rPr>
          <w:rFonts w:ascii="宋体" w:hAnsi="宋体" w:eastAsia="宋体" w:cs="宋体"/>
        </w:rPr>
        <w:t>）</w:t>
      </w:r>
      <w:r>
        <w:t xml:space="preserve"> case in point is … Another illustration of this is… sth is best exemplified by…,</w:t>
      </w:r>
    </w:p>
    <w:p>
      <w:pPr>
        <w:ind w:left="1045" w:right="12"/>
      </w:pPr>
      <w:r>
        <w:t>To illustrate/demonstrate/In order to specify this statement, I would like to cite the experience of sb as an example.</w:t>
      </w:r>
    </w:p>
    <w:p>
      <w:pPr>
        <w:ind w:left="1045" w:right="12"/>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657225</wp:posOffset>
                </wp:positionH>
                <wp:positionV relativeFrom="paragraph">
                  <wp:posOffset>46355</wp:posOffset>
                </wp:positionV>
                <wp:extent cx="57150" cy="714375"/>
                <wp:effectExtent l="0" t="0" r="0" b="0"/>
                <wp:wrapSquare wrapText="bothSides"/>
                <wp:docPr id="4635" name="Group 4635"/>
                <wp:cNvGraphicFramePr/>
                <a:graphic xmlns:a="http://schemas.openxmlformats.org/drawingml/2006/main">
                  <a:graphicData uri="http://schemas.microsoft.com/office/word/2010/wordprocessingGroup">
                    <wpg:wgp>
                      <wpg:cNvGrpSpPr/>
                      <wpg:grpSpPr>
                        <a:xfrm>
                          <a:off x="0" y="0"/>
                          <a:ext cx="57150" cy="714375"/>
                          <a:chOff x="0" y="0"/>
                          <a:chExt cx="57150" cy="714375"/>
                        </a:xfrm>
                      </wpg:grpSpPr>
                      <wps:wsp>
                        <wps:cNvPr id="5571" name="Shape 5571"/>
                        <wps:cNvSpPr/>
                        <wps:spPr>
                          <a:xfrm>
                            <a:off x="0" y="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72" name="Shape 5572"/>
                        <wps:cNvSpPr/>
                        <wps:spPr>
                          <a:xfrm>
                            <a:off x="0" y="21907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73" name="Shape 5573"/>
                        <wps:cNvSpPr/>
                        <wps:spPr>
                          <a:xfrm>
                            <a:off x="0" y="43815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s:wsp>
                        <wps:cNvPr id="5574" name="Shape 5574"/>
                        <wps:cNvSpPr/>
                        <wps:spPr>
                          <a:xfrm>
                            <a:off x="0" y="657225"/>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id="Group 4635" o:spid="_x0000_s1026" o:spt="203" style="position:absolute;left:0pt;margin-left:51.75pt;margin-top:3.65pt;height:56.25pt;width:4.5pt;mso-wrap-distance-bottom:0pt;mso-wrap-distance-left:9pt;mso-wrap-distance-right:9pt;mso-wrap-distance-top:0pt;z-index:251659264;mso-width-relative:page;mso-height-relative:page;" coordsize="57150,714375" o:gfxdata="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Bp3Q7NcA&#10;AAAJAQAADwAAAAAAAAABACAAAAAiAAAAZHJzL2Rvd25yZXYueG1sUEsBAhQAFAAAAAgAh07iQOPs&#10;uNzLAgAAlw8AAA4AAAAAAAAAAQAgAAAAJgEAAGRycy9lMm9Eb2MueG1sUEsFBgAAAAAGAAYAWQEA&#10;AGMGAAAAAA==&#10;">
                <o:lock v:ext="edit" aspectratio="f"/>
                <v:shape id="Shape 5571" o:spid="_x0000_s1026" o:spt="100" style="position:absolute;left:0;top:0;height:57150;width:57150;" fillcolor="#000000" filled="t" stroked="t" coordsize="57150,57150" o:gfxdata="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yAhr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72" o:spid="_x0000_s1026" o:spt="100" style="position:absolute;left:0;top:219075;height:57150;width:57150;" fillcolor="#000000" filled="t" stroked="t" coordsize="57150,57150" o:gfxdata="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4e8b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v:shape id="Shape 5573" o:spid="_x0000_s1026" o:spt="100" style="position:absolute;left:0;top:438150;height:57150;width:57150;" fillcolor="#000000" filled="t" stroked="t" coordsize="57150,57150" o:gfxdata="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iu2q/&#10;AAAA3QAAAA8AAAAAAAAAAQAgAAAAIgAAAGRycy9kb3ducmV2LnhtbFBLAQIUABQAAAAIAIdO4kAz&#10;LwWeOwAAADkAAAAQAAAAAAAAAAEAIAAAAA4BAABkcnMvc2hhcGV4bWwueG1sUEsFBgAAAAAGAAYA&#10;WwEAALgDAAAAAA==&#10;" path="m0,0l57150,0,57150,57150,0,57150,0,0e">
                  <v:fill on="t" focussize="0,0"/>
                  <v:stroke color="#000000" miterlimit="1" joinstyle="miter"/>
                  <v:imagedata o:title=""/>
                  <o:lock v:ext="edit" aspectratio="f"/>
                </v:shape>
                <v:shape id="Shape 5574" o:spid="_x0000_s1026" o:spt="100" style="position:absolute;left:0;top:657225;height:57150;width:57150;" fillcolor="#000000" filled="t" stroked="t" coordsize="57150,57150" o:gfxdata="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sjHr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w10:wrap type="square"/>
              </v:group>
            </w:pict>
          </mc:Fallback>
        </mc:AlternateContent>
      </w:r>
      <w:r>
        <w:t>An English proverb says,</w:t>
      </w:r>
    </w:p>
    <w:p>
      <w:pPr>
        <w:ind w:left="1045" w:right="12"/>
      </w:pPr>
      <w:r>
        <w:t>One of the great men once remarked, "Haste Makes Waste".</w:t>
      </w:r>
    </w:p>
    <w:p>
      <w:pPr>
        <w:ind w:left="1045" w:right="12"/>
      </w:pPr>
      <w:r>
        <w:t>Nearly every civilization has its own equivalent to the proverb:  History/Our society  abounds with the examples of "Haste Makes Waste". ……. On the other hand/On the contrary, …….</w:t>
      </w:r>
    </w:p>
    <w:p>
      <w:pPr>
        <w:ind w:left="1320" w:right="12" w:hanging="285"/>
      </w:pPr>
      <w:r>
        <w:rPr>
          <w:rFonts w:ascii="Calibri" w:hAnsi="Calibri" w:eastAsia="Calibri" w:cs="Calibri"/>
          <w:sz w:val="22"/>
        </w:rPr>
        <mc:AlternateContent>
          <mc:Choice Requires="wpg">
            <w:drawing>
              <wp:inline distT="0" distB="0" distL="0" distR="0">
                <wp:extent cx="57150" cy="57150"/>
                <wp:effectExtent l="0" t="0" r="0" b="0"/>
                <wp:docPr id="4636" name="Group 46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579" name="Shape 5579"/>
                        <wps:cNvSpPr/>
                        <wps:spPr>
                          <a:xfrm>
                            <a:off x="0" y="0"/>
                            <a:ext cx="57150" cy="57150"/>
                          </a:xfrm>
                          <a:custGeom>
                            <a:avLst/>
                            <a:gdLst/>
                            <a:ahLst/>
                            <a:cxnLst/>
                            <a:rect l="0" t="0" r="0" b="0"/>
                            <a:pathLst>
                              <a:path w="57150" h="57150">
                                <a:moveTo>
                                  <a:pt x="0" y="0"/>
                                </a:moveTo>
                                <a:lnTo>
                                  <a:pt x="57150" y="0"/>
                                </a:lnTo>
                                <a:lnTo>
                                  <a:pt x="57150" y="57150"/>
                                </a:lnTo>
                                <a:lnTo>
                                  <a:pt x="0" y="57150"/>
                                </a:lnTo>
                                <a:lnTo>
                                  <a:pt x="0" y="0"/>
                                </a:lnTo>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id="Group 4636" o:spid="_x0000_s1026" o:spt="203" style="height:4.5pt;width:4.5pt;" coordsize="57150,57150" o:gfxdata="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gOpXtEAAAABAQAADwAAAAAAAAAB&#10;ACAAAAAiAAAAZHJzL2Rvd25yZXYueG1sUEsBAhQAFAAAAAgAh07iQJm3f5BQAgAA8AUAAA4AAAAA&#10;AAAAAQAgAAAAIAEAAGRycy9lMm9Eb2MueG1sUEsFBgAAAAAGAAYAWQEAAOIFAAAAAA==&#10;">
                <o:lock v:ext="edit" aspectratio="f"/>
                <v:shape id="Shape 5579" o:spid="_x0000_s1026" o:spt="100" style="position:absolute;left:0;top:0;height:57150;width:57150;" fillcolor="#000000" filled="t" stroked="t" coordsize="57150,57150" o:gfxdata="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qMgL4A&#10;AADdAAAADwAAAAAAAAABACAAAAAiAAAAZHJzL2Rvd25yZXYueG1sUEsBAhQAFAAAAAgAh07iQDMv&#10;BZ47AAAAOQAAABAAAAAAAAAAAQAgAAAADQEAAGRycy9zaGFwZXhtbC54bWxQSwUGAAAAAAYABgBb&#10;AQAAtwMAAAAA&#10;" path="m0,0l57150,0,57150,57150,0,57150,0,0e">
                  <v:fill on="t" focussize="0,0"/>
                  <v:stroke color="#000000" miterlimit="1" joinstyle="miter"/>
                  <v:imagedata o:title=""/>
                  <o:lock v:ext="edit" aspectratio="f"/>
                </v:shape>
                <w10:wrap type="none"/>
                <w10:anchorlock/>
              </v:group>
            </w:pict>
          </mc:Fallback>
        </mc:AlternateContent>
      </w:r>
      <w:r>
        <w:t xml:space="preserve"> For us college students, the saying/proverb has a profound and realistic significance: …….</w:t>
      </w:r>
    </w:p>
    <w:p>
      <w:pPr>
        <w:spacing w:after="0" w:line="259" w:lineRule="auto"/>
        <w:ind w:left="360" w:firstLine="0"/>
        <w:jc w:val="left"/>
      </w:pPr>
      <w:r>
        <w:rPr>
          <w:rFonts w:ascii="宋体" w:hAnsi="宋体" w:eastAsia="宋体" w:cs="宋体"/>
        </w:rPr>
        <w:t xml:space="preserve"> </w:t>
      </w:r>
    </w:p>
    <w:p>
      <w:pPr>
        <w:pStyle w:val="2"/>
        <w:ind w:left="355"/>
      </w:pPr>
      <w:r>
        <w:t>模板一</w:t>
      </w:r>
    </w:p>
    <w:p>
      <w:pPr>
        <w:spacing w:after="27"/>
        <w:ind w:right="12"/>
      </w:pPr>
      <w:r>
        <w:rPr>
          <w:rFonts w:ascii="宋体" w:hAnsi="宋体" w:eastAsia="宋体" w:cs="宋体"/>
        </w:rPr>
        <w:t>　</w:t>
      </w:r>
      <w:r>
        <w:t>It is well know to us that the proverb: " ___</w:t>
      </w:r>
      <w:r>
        <w:rPr>
          <w:rFonts w:ascii="宋体" w:hAnsi="宋体" w:eastAsia="宋体" w:cs="宋体"/>
        </w:rPr>
        <w:t>谚语</w:t>
      </w:r>
      <w:r>
        <w:t>_______" has a profound significance and value not only in our job but also in our study. It means ____</w:t>
      </w:r>
      <w:r>
        <w:rPr>
          <w:rFonts w:ascii="宋体" w:hAnsi="宋体" w:eastAsia="宋体" w:cs="宋体"/>
        </w:rPr>
        <w:t>谚语的含义</w:t>
      </w:r>
      <w:r>
        <w:t>_______. The saying can be illustrated through a series of examples as follows. ( also theoretically )</w:t>
      </w:r>
    </w:p>
    <w:p>
      <w:pPr>
        <w:spacing w:after="33"/>
        <w:ind w:right="12"/>
      </w:pPr>
      <w:r>
        <w:rPr>
          <w:rFonts w:ascii="宋体" w:hAnsi="宋体" w:eastAsia="宋体" w:cs="宋体"/>
        </w:rPr>
        <w:t>　　</w:t>
      </w:r>
      <w:r>
        <w:t>A case in point is ___</w:t>
      </w:r>
      <w:r>
        <w:rPr>
          <w:rFonts w:ascii="宋体" w:hAnsi="宋体" w:eastAsia="宋体" w:cs="宋体"/>
        </w:rPr>
        <w:t>例子一</w:t>
      </w:r>
      <w:r>
        <w:t>______. Therefore, it goes without saying that it is of great of importance to practice the proverb ____</w:t>
      </w:r>
      <w:r>
        <w:rPr>
          <w:rFonts w:ascii="宋体" w:hAnsi="宋体" w:eastAsia="宋体" w:cs="宋体"/>
        </w:rPr>
        <w:t xml:space="preserve">谚语 </w:t>
      </w:r>
      <w:r>
        <w:t>_____.</w:t>
      </w:r>
    </w:p>
    <w:p>
      <w:pPr>
        <w:ind w:right="12"/>
      </w:pPr>
      <w:r>
        <w:rPr>
          <w:rFonts w:ascii="宋体" w:hAnsi="宋体" w:eastAsia="宋体" w:cs="宋体"/>
        </w:rPr>
        <w:t>　　</w:t>
      </w:r>
      <w:r>
        <w:t>With the rapid development of science and technology in China, an increasing number of people come to realize that it is also of practical use to stick to the saying: ____</w:t>
      </w:r>
      <w:r>
        <w:rPr>
          <w:rFonts w:ascii="宋体" w:hAnsi="宋体" w:eastAsia="宋体" w:cs="宋体"/>
        </w:rPr>
        <w:t>谚语</w:t>
      </w:r>
      <w:r>
        <w:t>_____. The more we are aware of the significance of this famous saying, the more benefits we will get in our daily study and job</w:t>
      </w:r>
    </w:p>
    <w:p>
      <w:pPr>
        <w:spacing w:after="0" w:line="259" w:lineRule="auto"/>
        <w:ind w:left="360" w:firstLine="0"/>
        <w:jc w:val="left"/>
      </w:pPr>
      <w:r>
        <w:rPr>
          <w:rFonts w:ascii="宋体" w:hAnsi="宋体" w:eastAsia="宋体" w:cs="宋体"/>
        </w:rPr>
        <w:t xml:space="preserve"> </w:t>
      </w:r>
    </w:p>
    <w:p>
      <w:pPr>
        <w:pStyle w:val="2"/>
        <w:ind w:left="355"/>
      </w:pPr>
      <w:r>
        <w:t>模板二</w:t>
      </w:r>
    </w:p>
    <w:p>
      <w:pPr>
        <w:ind w:right="12"/>
      </w:pPr>
      <w:r>
        <w:t xml:space="preserve">   __________________(</w:t>
      </w:r>
      <w:r>
        <w:rPr>
          <w:rFonts w:ascii="宋体" w:hAnsi="宋体" w:eastAsia="宋体" w:cs="宋体"/>
        </w:rPr>
        <w:t>所给格言或谚语</w:t>
      </w:r>
      <w:r>
        <w:t>). This is a proverb full of logic. By this proverb, it is meant that _________(</w:t>
      </w:r>
      <w:r>
        <w:rPr>
          <w:rFonts w:ascii="宋体" w:hAnsi="宋体" w:eastAsia="宋体" w:cs="宋体"/>
        </w:rPr>
        <w:t>解释该格言或谚语的内涵</w:t>
      </w:r>
      <w:r>
        <w:t>). In other words, ________________(</w:t>
      </w:r>
      <w:r>
        <w:rPr>
          <w:rFonts w:ascii="宋体" w:hAnsi="宋体" w:eastAsia="宋体" w:cs="宋体"/>
        </w:rPr>
        <w:t>换言之的解释</w:t>
      </w:r>
      <w:r>
        <w:t>). Indeed, we can learn many things from it.</w:t>
      </w:r>
    </w:p>
    <w:p>
      <w:pPr>
        <w:ind w:right="12"/>
      </w:pPr>
      <w:r>
        <w:t xml:space="preserve">   Examples can easily be found to make this point clearer. ____________(</w:t>
      </w:r>
      <w:r>
        <w:rPr>
          <w:rFonts w:ascii="宋体" w:hAnsi="宋体" w:eastAsia="宋体" w:cs="宋体"/>
        </w:rPr>
        <w:t>例子</w:t>
      </w:r>
      <w:r>
        <w:t>) is a case in point. Another case is that</w:t>
      </w:r>
    </w:p>
    <w:p>
      <w:pPr>
        <w:ind w:right="12"/>
      </w:pPr>
      <w:r>
        <w:t>_________(</w:t>
      </w:r>
      <w:r>
        <w:rPr>
          <w:rFonts w:ascii="宋体" w:hAnsi="宋体" w:eastAsia="宋体" w:cs="宋体"/>
        </w:rPr>
        <w:t>例子二</w:t>
      </w:r>
      <w:r>
        <w:t>)</w:t>
      </w:r>
    </w:p>
    <w:p>
      <w:pPr>
        <w:ind w:right="12"/>
      </w:pPr>
      <w:r>
        <w:t xml:space="preserve">   Whatever you do, please remember the saying “______________(</w:t>
      </w:r>
      <w:r>
        <w:rPr>
          <w:rFonts w:ascii="宋体" w:hAnsi="宋体" w:eastAsia="宋体" w:cs="宋体"/>
        </w:rPr>
        <w:t>该格言或谚语</w:t>
      </w:r>
      <w:r>
        <w:t>). If you understand it and apply it to your study or work, you’ll necessarily benefit a lot from it.</w:t>
      </w:r>
    </w:p>
    <w:p>
      <w:pPr>
        <w:spacing w:after="0" w:line="259" w:lineRule="auto"/>
        <w:ind w:left="0" w:firstLine="0"/>
        <w:jc w:val="left"/>
      </w:pPr>
      <w:r>
        <w:rPr>
          <w:rFonts w:ascii="宋体" w:hAnsi="宋体" w:eastAsia="宋体" w:cs="宋体"/>
        </w:rPr>
        <w:t xml:space="preserve"> </w:t>
      </w:r>
    </w:p>
    <w:p>
      <w:pPr>
        <w:pStyle w:val="2"/>
        <w:ind w:left="355"/>
      </w:pPr>
      <w:r>
        <w:t>模板三</w:t>
      </w:r>
    </w:p>
    <w:p>
      <w:pPr>
        <w:ind w:right="12"/>
      </w:pPr>
      <w:r>
        <w:t xml:space="preserve">   The good old proverb, _______________(</w:t>
      </w:r>
      <w:r>
        <w:rPr>
          <w:rFonts w:ascii="宋体" w:hAnsi="宋体" w:eastAsia="宋体" w:cs="宋体"/>
        </w:rPr>
        <w:t>所给格言或谚语</w:t>
      </w:r>
      <w:r>
        <w:t>), reminds us that __________________(</w:t>
      </w:r>
      <w:r>
        <w:rPr>
          <w:rFonts w:ascii="宋体" w:hAnsi="宋体" w:eastAsia="宋体" w:cs="宋体"/>
        </w:rPr>
        <w:t>诠释该格言或谚语</w:t>
      </w:r>
      <w:r>
        <w:t>)</w:t>
      </w:r>
      <w:r>
        <w:rPr>
          <w:rFonts w:ascii="宋体" w:hAnsi="宋体" w:eastAsia="宋体" w:cs="宋体"/>
        </w:rPr>
        <w:t>。</w:t>
      </w:r>
      <w:r>
        <w:t xml:space="preserve"> On the one hand, ______________(</w:t>
      </w:r>
      <w:r>
        <w:rPr>
          <w:rFonts w:ascii="宋体" w:hAnsi="宋体" w:eastAsia="宋体" w:cs="宋体"/>
        </w:rPr>
        <w:t>详述</w:t>
      </w:r>
      <w:r>
        <w:t>1). On the other hand, _________________(</w:t>
      </w:r>
      <w:r>
        <w:rPr>
          <w:rFonts w:ascii="宋体" w:hAnsi="宋体" w:eastAsia="宋体" w:cs="宋体"/>
        </w:rPr>
        <w:t>详述</w:t>
      </w:r>
    </w:p>
    <w:p>
      <w:pPr>
        <w:ind w:right="12"/>
      </w:pPr>
      <w:r>
        <w:t>2).</w:t>
      </w:r>
    </w:p>
    <w:p>
      <w:pPr>
        <w:tabs>
          <w:tab w:val="center" w:pos="772"/>
          <w:tab w:val="center" w:pos="4034"/>
          <w:tab w:val="center" w:pos="7059"/>
          <w:tab w:val="right" w:pos="9360"/>
        </w:tabs>
        <w:ind w:left="0" w:firstLine="0"/>
        <w:jc w:val="left"/>
      </w:pPr>
      <w:r>
        <w:rPr>
          <w:rFonts w:ascii="Calibri" w:hAnsi="Calibri" w:eastAsia="Calibri" w:cs="Calibri"/>
          <w:sz w:val="22"/>
        </w:rPr>
        <w:tab/>
      </w:r>
      <w:r>
        <w:t xml:space="preserve">   Take </w:t>
      </w:r>
      <w:r>
        <w:tab/>
      </w:r>
      <w:r>
        <w:t>_____________(</w:t>
      </w:r>
      <w:r>
        <w:rPr>
          <w:rFonts w:ascii="宋体" w:hAnsi="宋体" w:eastAsia="宋体" w:cs="宋体"/>
        </w:rPr>
        <w:t>某相关事例</w:t>
      </w:r>
      <w:r>
        <w:t xml:space="preserve">) </w:t>
      </w:r>
      <w:r>
        <w:tab/>
      </w:r>
      <w:r>
        <w:t xml:space="preserve">for </w:t>
      </w:r>
      <w:r>
        <w:tab/>
      </w:r>
      <w:r>
        <w:t>example,</w:t>
      </w:r>
    </w:p>
    <w:p>
      <w:pPr>
        <w:ind w:right="12"/>
      </w:pPr>
      <w:r>
        <w:t>__________________(</w:t>
      </w:r>
      <w:r>
        <w:rPr>
          <w:rFonts w:ascii="宋体" w:hAnsi="宋体" w:eastAsia="宋体" w:cs="宋体"/>
        </w:rPr>
        <w:t>展开论述</w:t>
      </w:r>
      <w:r>
        <w:t>).</w:t>
      </w:r>
    </w:p>
    <w:p>
      <w:pPr>
        <w:ind w:right="12"/>
      </w:pPr>
      <w:r>
        <w:t xml:space="preserve">   However, it is easier said than done. Practice is the most important factor. Only when you pay attention to it can you hold it sooner or later.</w:t>
      </w:r>
    </w:p>
    <w:p>
      <w:pPr>
        <w:spacing w:after="0" w:line="259" w:lineRule="auto"/>
        <w:ind w:left="0" w:firstLine="0"/>
        <w:jc w:val="left"/>
      </w:pPr>
      <w:r>
        <w:rPr>
          <w:rFonts w:ascii="宋体" w:hAnsi="宋体" w:eastAsia="宋体" w:cs="宋体"/>
        </w:rPr>
        <w:t xml:space="preserve"> </w:t>
      </w:r>
    </w:p>
    <w:p>
      <w:pPr>
        <w:spacing w:after="16"/>
        <w:ind w:left="-5"/>
      </w:pPr>
      <w:r>
        <w:rPr>
          <w:b/>
        </w:rPr>
        <w:t>2011</w:t>
      </w:r>
      <w:r>
        <w:rPr>
          <w:rFonts w:ascii="宋体" w:hAnsi="宋体" w:eastAsia="宋体" w:cs="宋体"/>
        </w:rPr>
        <w:t>，</w:t>
      </w:r>
      <w:r>
        <w:rPr>
          <w:b/>
        </w:rPr>
        <w:t>12 Cet4</w:t>
      </w:r>
    </w:p>
    <w:p>
      <w:pPr>
        <w:ind w:left="-5" w:right="12"/>
      </w:pPr>
      <w:r>
        <w:t xml:space="preserve">Directions: You're allowed 30 minutes to write a short essay entitled </w:t>
      </w:r>
      <w:r>
        <w:rPr>
          <w:b/>
          <w:i/>
        </w:rPr>
        <w:t>Nothing</w:t>
      </w:r>
    </w:p>
    <w:p>
      <w:pPr>
        <w:ind w:left="-5" w:right="12"/>
      </w:pPr>
      <w:r>
        <w:rPr>
          <w:b/>
          <w:i/>
        </w:rPr>
        <w:t>Succeeds Without a Strong Will</w:t>
      </w:r>
      <w:r>
        <w:t xml:space="preserve"> by </w:t>
      </w:r>
      <w:r>
        <w:rPr>
          <w:b/>
        </w:rPr>
        <w:t xml:space="preserve">commenting on the humorous saying, </w:t>
      </w:r>
      <w:r>
        <w:t xml:space="preserve">"Quitting smoking is the easiest thing in the world. I’ve done it hundreds of time."You'd write at least 120 words but no more than 180 words </w:t>
      </w: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rPr>
          <w:rFonts w:ascii="宋体" w:hAnsi="宋体" w:eastAsia="宋体" w:cs="宋体"/>
          <w:u w:val="single" w:color="000000"/>
        </w:rPr>
      </w:pPr>
    </w:p>
    <w:p>
      <w:pPr>
        <w:ind w:left="-5" w:right="12"/>
      </w:pPr>
      <w:r>
        <w:rPr>
          <w:rFonts w:ascii="宋体" w:hAnsi="宋体" w:eastAsia="宋体" w:cs="宋体"/>
          <w:u w:val="single" w:color="000000"/>
        </w:rPr>
        <w:t>范文一</w:t>
      </w:r>
    </w:p>
    <w:p>
      <w:pPr>
        <w:ind w:left="-15" w:right="12" w:firstLine="450"/>
      </w:pPr>
      <w:r>
        <w:t xml:space="preserve">The humorous saying has </w:t>
      </w:r>
      <w:r>
        <w:rPr>
          <w:b/>
          <w:u w:val="single" w:color="000000"/>
        </w:rPr>
        <w:t>subtly</w:t>
      </w:r>
      <w:r>
        <w:t xml:space="preserve"> revealed the truth that nothing succeeds without a strong will. Seemingly easy as quitting smoking is, it requires a </w:t>
      </w:r>
      <w:r>
        <w:rPr>
          <w:b/>
          <w:u w:val="single" w:color="000000"/>
        </w:rPr>
        <w:t>determined mind</w:t>
      </w:r>
      <w:r>
        <w:t xml:space="preserve"> and a strong will, the lack of which may </w:t>
      </w:r>
      <w:r>
        <w:rPr>
          <w:b/>
          <w:u w:val="single" w:color="000000"/>
        </w:rPr>
        <w:t xml:space="preserve">give rise </w:t>
      </w:r>
      <w:r>
        <w:t xml:space="preserve">to capriciousness and the </w:t>
      </w:r>
      <w:r>
        <w:rPr>
          <w:b/>
          <w:u w:val="single" w:color="000000"/>
        </w:rPr>
        <w:t>ultimate</w:t>
      </w:r>
      <w:r>
        <w:t xml:space="preserve"> failure.</w:t>
      </w:r>
    </w:p>
    <w:p>
      <w:pPr>
        <w:ind w:left="-5" w:right="12"/>
      </w:pPr>
      <w:r>
        <w:t xml:space="preserve">   Undoubtedly, being determined is the most important quality that anyone who wants to achieve success should </w:t>
      </w:r>
      <w:r>
        <w:rPr>
          <w:b/>
          <w:u w:val="single" w:color="000000"/>
        </w:rPr>
        <w:t>possess</w:t>
      </w:r>
      <w:r>
        <w:t xml:space="preserve">. </w:t>
      </w:r>
      <w:r>
        <w:rPr>
          <w:b/>
          <w:u w:val="single" w:color="000000"/>
        </w:rPr>
        <w:t>A good case in poin</w:t>
      </w:r>
      <w:r>
        <w:t xml:space="preserve">t is Helen Keller who is a famous novelist, educator and philanthropist. Despite her paralysis, she has learned altogether five languages, </w:t>
      </w:r>
      <w:r>
        <w:rPr>
          <w:b/>
          <w:u w:val="single" w:color="000000"/>
        </w:rPr>
        <w:t>namely</w:t>
      </w:r>
      <w:r>
        <w:t xml:space="preserve"> English, French, German, Latin and Greek. Apparently, </w:t>
      </w:r>
      <w:r>
        <w:rPr>
          <w:b/>
          <w:u w:val="single" w:color="000000"/>
        </w:rPr>
        <w:t>it is</w:t>
      </w:r>
      <w:r>
        <w:t xml:space="preserve"> strong will </w:t>
      </w:r>
      <w:r>
        <w:rPr>
          <w:b/>
          <w:u w:val="single" w:color="000000"/>
        </w:rPr>
        <w:t>that</w:t>
      </w:r>
      <w:r>
        <w:t xml:space="preserve"> enables her to overcome all the difficulties and fulfill her </w:t>
      </w:r>
      <w:r>
        <w:rPr>
          <w:b/>
          <w:u w:val="single" w:color="000000"/>
        </w:rPr>
        <w:t>ambitions</w:t>
      </w:r>
      <w:r>
        <w:t xml:space="preserve"> eventually.</w:t>
      </w:r>
    </w:p>
    <w:p>
      <w:pPr>
        <w:spacing w:after="37"/>
        <w:ind w:left="-5" w:right="12"/>
      </w:pPr>
      <w:r>
        <w:t xml:space="preserve">   </w:t>
      </w:r>
      <w:r>
        <w:rPr>
          <w:b/>
          <w:u w:val="single" w:color="000000"/>
        </w:rPr>
        <w:t>To sum up</w:t>
      </w:r>
      <w:r>
        <w:t>, since t</w:t>
      </w:r>
      <w:r>
        <w:rPr>
          <w:b/>
          <w:u w:val="single" w:color="000000"/>
        </w:rPr>
        <w:t>here is no royal road to success</w:t>
      </w:r>
      <w:r>
        <w:t xml:space="preserve">, we should always possess the </w:t>
      </w:r>
      <w:r>
        <w:rPr>
          <w:b/>
          <w:u w:val="single" w:color="000000"/>
        </w:rPr>
        <w:t>unyielding spiri</w:t>
      </w:r>
      <w:r>
        <w:t xml:space="preserve">t and never </w:t>
      </w:r>
      <w:r>
        <w:rPr>
          <w:b/>
          <w:u w:val="single" w:color="000000"/>
        </w:rPr>
        <w:t>shrink in front of setbacks</w:t>
      </w:r>
      <w:r>
        <w:t xml:space="preserve">. </w:t>
      </w:r>
      <w:r>
        <w:rPr>
          <w:b/>
          <w:u w:val="single" w:color="000000"/>
        </w:rPr>
        <w:t>Only by</w:t>
      </w:r>
      <w:r>
        <w:t xml:space="preserve"> building a strong will, can we find the eventual pay-off could well be worth our effort and embrace a brighter future. </w:t>
      </w:r>
      <w:r>
        <w:rPr>
          <w:b/>
          <w:u w:val="single" w:color="000000"/>
        </w:rPr>
        <w:t>Just as the saying goes,</w:t>
      </w:r>
    </w:p>
    <w:p>
      <w:pPr>
        <w:spacing w:after="0" w:line="216" w:lineRule="auto"/>
        <w:ind w:left="300" w:right="959" w:hanging="300"/>
        <w:jc w:val="left"/>
      </w:pPr>
      <w:r>
        <w:rPr>
          <w:b/>
          <w:u w:val="single" w:color="000000"/>
        </w:rPr>
        <w:t>“When the going gets tough, the tough get going”.</w:t>
      </w:r>
      <w:r>
        <w:t xml:space="preserve"> </w:t>
      </w:r>
      <w:r>
        <w:rPr>
          <w:rFonts w:ascii="宋体" w:hAnsi="宋体" w:eastAsia="宋体" w:cs="宋体"/>
        </w:rPr>
        <w:t>（</w:t>
      </w:r>
      <w:r>
        <w:t>172</w:t>
      </w:r>
      <w:r>
        <w:rPr>
          <w:rFonts w:ascii="宋体" w:hAnsi="宋体" w:eastAsia="宋体" w:cs="宋体"/>
        </w:rPr>
        <w:t>）</w:t>
      </w:r>
      <w:r>
        <w:rPr>
          <w:rFonts w:ascii="宋体" w:hAnsi="宋体" w:eastAsia="宋体" w:cs="宋体"/>
          <w:u w:val="single" w:color="000000"/>
        </w:rPr>
        <w:t>范文二</w:t>
      </w:r>
    </w:p>
    <w:p>
      <w:pPr>
        <w:spacing w:after="16"/>
        <w:ind w:left="-15" w:firstLine="300"/>
      </w:pPr>
      <w:r>
        <w:rPr>
          <w:b/>
          <w:u w:val="single" w:color="000000"/>
        </w:rPr>
        <w:t>There is a widespread humorous saying that</w:t>
      </w:r>
      <w:r>
        <w:rPr>
          <w:b/>
        </w:rPr>
        <w:t xml:space="preserve">,“Quitting smoking is the easiest thing in the world. I’ve done it hundreds of times.” </w:t>
      </w:r>
      <w:r>
        <w:rPr>
          <w:b/>
          <w:u w:val="single" w:color="000000"/>
        </w:rPr>
        <w:t>Funny as it is</w:t>
      </w:r>
      <w:r>
        <w:rPr>
          <w:b/>
        </w:rPr>
        <w:t xml:space="preserve">, the saying ironically reflects </w:t>
      </w:r>
      <w:r>
        <w:rPr>
          <w:b/>
          <w:u w:val="single" w:color="000000"/>
        </w:rPr>
        <w:t>the fact that</w:t>
      </w:r>
      <w:r>
        <w:rPr>
          <w:b/>
        </w:rPr>
        <w:t xml:space="preserve"> strong will is the most essential quality for anyone who wants to achieve success.</w:t>
      </w:r>
    </w:p>
    <w:p>
      <w:pPr>
        <w:spacing w:after="16"/>
        <w:ind w:left="-15" w:firstLine="300"/>
      </w:pPr>
      <w:r>
        <w:rPr>
          <w:b/>
          <w:u w:val="single" w:color="000000"/>
        </w:rPr>
        <w:t>There is a widespread humorous saying that</w:t>
      </w:r>
      <w:r>
        <w:rPr>
          <w:b/>
        </w:rPr>
        <w:t xml:space="preserve">,“Quitting smoking is the easiest thing in the world. I’ve done it hundreds of times.” </w:t>
      </w:r>
      <w:r>
        <w:rPr>
          <w:b/>
          <w:u w:val="single" w:color="000000"/>
        </w:rPr>
        <w:t>Funny as it is</w:t>
      </w:r>
      <w:r>
        <w:rPr>
          <w:b/>
        </w:rPr>
        <w:t xml:space="preserve">, the saying ironically reflects </w:t>
      </w:r>
      <w:r>
        <w:rPr>
          <w:b/>
          <w:u w:val="single" w:color="000000"/>
        </w:rPr>
        <w:t>the fact that</w:t>
      </w:r>
      <w:r>
        <w:rPr>
          <w:b/>
        </w:rPr>
        <w:t xml:space="preserve"> strong will is the most essential quality for anyone who wants to achieve success.</w:t>
      </w:r>
    </w:p>
    <w:p>
      <w:pPr>
        <w:spacing w:after="16"/>
        <w:ind w:left="-15" w:firstLine="300"/>
      </w:pPr>
      <w:r>
        <w:rPr>
          <w:b/>
          <w:u w:val="single" w:color="000000"/>
        </w:rPr>
        <w:t>All in all,</w:t>
      </w:r>
      <w:r>
        <w:rPr>
          <w:b/>
        </w:rPr>
        <w:t xml:space="preserve"> success only belongs to those who can suffer long years of patient toil and constant efforts, </w:t>
      </w:r>
      <w:r>
        <w:rPr>
          <w:b/>
          <w:u w:val="single" w:color="000000"/>
        </w:rPr>
        <w:t>just as the old popular saying goes,</w:t>
      </w:r>
    </w:p>
    <w:p>
      <w:pPr>
        <w:spacing w:after="16"/>
        <w:ind w:left="-5"/>
      </w:pPr>
      <w:r>
        <w:rPr>
          <w:b/>
        </w:rPr>
        <w:t>“Where there is a will, there is a way.”</w:t>
      </w:r>
    </w:p>
    <w:p>
      <w:pPr>
        <w:pStyle w:val="2"/>
        <w:ind w:left="10"/>
      </w:pPr>
      <w:r>
        <w:t>范文三</w:t>
      </w:r>
    </w:p>
    <w:p>
      <w:pPr>
        <w:ind w:left="-5" w:right="12"/>
      </w:pPr>
      <w:r>
        <w:rPr>
          <w:rFonts w:ascii="宋体" w:hAnsi="宋体" w:eastAsia="宋体" w:cs="宋体"/>
        </w:rPr>
        <w:t>　</w:t>
      </w:r>
      <w:r>
        <w:t xml:space="preserve">Sometimes, in our daily life, the easiest thing might be the most difficult thing, as in the case of some people trying to quit smoking for hundreds of times and still </w:t>
      </w:r>
      <w:r>
        <w:rPr>
          <w:b/>
          <w:u w:val="single" w:color="000000"/>
        </w:rPr>
        <w:t>making endless efforts</w:t>
      </w:r>
      <w:r>
        <w:t xml:space="preserve"> without any hope of success. The reason for their failure is their </w:t>
      </w:r>
      <w:r>
        <w:rPr>
          <w:b/>
          <w:u w:val="single" w:color="000000"/>
        </w:rPr>
        <w:t>lack of</w:t>
      </w:r>
      <w:r>
        <w:t xml:space="preserve"> a strong will</w:t>
      </w:r>
      <w:r>
        <w:rPr>
          <w:rFonts w:ascii="宋体" w:hAnsi="宋体" w:eastAsia="宋体" w:cs="宋体"/>
        </w:rPr>
        <w:t>。</w:t>
      </w:r>
    </w:p>
    <w:p>
      <w:pPr>
        <w:ind w:left="-15" w:right="12" w:firstLine="300"/>
      </w:pPr>
      <w:r>
        <w:t xml:space="preserve">In our modern world, nothing is simple and straightforward. Something might appear </w:t>
      </w:r>
      <w:r>
        <w:rPr>
          <w:b/>
          <w:u w:val="single" w:color="000000"/>
        </w:rPr>
        <w:t>deceptively</w:t>
      </w:r>
      <w:r>
        <w:t xml:space="preserve"> easy at first, but as we </w:t>
      </w:r>
      <w:r>
        <w:rPr>
          <w:b/>
          <w:u w:val="single" w:color="000000"/>
        </w:rPr>
        <w:t>proceed on</w:t>
      </w:r>
      <w:r>
        <w:t xml:space="preserve">, we will find that it is actually extremely difficult. </w:t>
      </w:r>
      <w:r>
        <w:rPr>
          <w:b/>
          <w:u w:val="single" w:color="000000"/>
        </w:rPr>
        <w:t>Therefore</w:t>
      </w:r>
      <w:r>
        <w:t>, we must take whatever we do seriously and be</w:t>
      </w:r>
      <w:r>
        <w:rPr>
          <w:b/>
          <w:u w:val="single" w:color="000000"/>
        </w:rPr>
        <w:t xml:space="preserve"> mentally prepared</w:t>
      </w:r>
      <w:r>
        <w:t xml:space="preserve"> to </w:t>
      </w:r>
      <w:r>
        <w:rPr>
          <w:b/>
          <w:u w:val="single" w:color="000000"/>
        </w:rPr>
        <w:t>make our utmost exertions</w:t>
      </w:r>
      <w:r>
        <w:t>. When we e</w:t>
      </w:r>
      <w:r>
        <w:rPr>
          <w:b/>
          <w:u w:val="single" w:color="000000"/>
        </w:rPr>
        <w:t>ncounter obstacles and setbacks,</w:t>
      </w:r>
      <w:r>
        <w:t xml:space="preserve"> we must </w:t>
      </w:r>
      <w:r>
        <w:rPr>
          <w:b/>
          <w:u w:val="single" w:color="000000"/>
        </w:rPr>
        <w:t>apply</w:t>
      </w:r>
      <w:r>
        <w:t xml:space="preserve"> our strong willpower and </w:t>
      </w:r>
      <w:r>
        <w:rPr>
          <w:b/>
          <w:u w:val="single" w:color="000000"/>
        </w:rPr>
        <w:t>persevere</w:t>
      </w:r>
      <w:r>
        <w:t xml:space="preserve"> until we finally succeed</w:t>
      </w:r>
      <w:r>
        <w:rPr>
          <w:rFonts w:ascii="宋体" w:hAnsi="宋体" w:eastAsia="宋体" w:cs="宋体"/>
        </w:rPr>
        <w:t>。</w:t>
      </w:r>
    </w:p>
    <w:p>
      <w:pPr>
        <w:ind w:left="-5" w:right="12"/>
      </w:pPr>
      <w:r>
        <w:rPr>
          <w:rFonts w:ascii="宋体" w:hAnsi="宋体" w:eastAsia="宋体" w:cs="宋体"/>
        </w:rPr>
        <w:t>　</w:t>
      </w:r>
      <w:r>
        <w:t xml:space="preserve">For us university students, in our academic studies or in our daily life on campus, we might not be faced with </w:t>
      </w:r>
      <w:r>
        <w:rPr>
          <w:b/>
          <w:u w:val="single" w:color="000000"/>
        </w:rPr>
        <w:t>insurmountable challenge</w:t>
      </w:r>
      <w:r>
        <w:t xml:space="preserve">s. But we need to </w:t>
      </w:r>
      <w:r>
        <w:rPr>
          <w:b/>
          <w:u w:val="single" w:color="000000"/>
        </w:rPr>
        <w:t>get prepared</w:t>
      </w:r>
      <w:r>
        <w:t xml:space="preserve">, right now, to take things seriously, try to </w:t>
      </w:r>
      <w:r>
        <w:rPr>
          <w:b/>
          <w:u w:val="single" w:color="000000"/>
        </w:rPr>
        <w:t>cultivate</w:t>
      </w:r>
      <w:r>
        <w:t xml:space="preserve"> our strong will, and be ready to </w:t>
      </w:r>
      <w:r>
        <w:rPr>
          <w:b/>
          <w:u w:val="single" w:color="000000"/>
        </w:rPr>
        <w:t>pursue</w:t>
      </w:r>
      <w:r>
        <w:t xml:space="preserve"> our goals through </w:t>
      </w:r>
      <w:r>
        <w:rPr>
          <w:b/>
          <w:u w:val="single" w:color="000000"/>
        </w:rPr>
        <w:t>persistence</w:t>
      </w:r>
      <w:r>
        <w:t xml:space="preserve"> and </w:t>
      </w:r>
      <w:r>
        <w:rPr>
          <w:b/>
          <w:u w:val="single" w:color="000000"/>
        </w:rPr>
        <w:t>indefatigable</w:t>
      </w:r>
      <w:r>
        <w:t xml:space="preserve"> </w:t>
      </w:r>
      <w:r>
        <w:rPr>
          <w:b/>
          <w:u w:val="single" w:color="000000"/>
        </w:rPr>
        <w:t>will</w:t>
      </w:r>
      <w:r>
        <w:t xml:space="preserve">. I believe it’s the only way we can </w:t>
      </w:r>
      <w:r>
        <w:rPr>
          <w:b/>
          <w:u w:val="single" w:color="000000"/>
        </w:rPr>
        <w:t>achieve our success</w:t>
      </w:r>
      <w:r>
        <w:rPr>
          <w:rFonts w:ascii="宋体" w:hAnsi="宋体" w:eastAsia="宋体" w:cs="宋体"/>
        </w:rPr>
        <w:t xml:space="preserve">。  </w:t>
      </w:r>
    </w:p>
    <w:p>
      <w:pPr>
        <w:spacing w:after="16"/>
        <w:ind w:left="-5"/>
      </w:pPr>
      <w:r>
        <w:rPr>
          <w:b/>
        </w:rPr>
        <w:t>2011</w:t>
      </w:r>
      <w:r>
        <w:rPr>
          <w:rFonts w:ascii="宋体" w:hAnsi="宋体" w:eastAsia="宋体" w:cs="宋体"/>
        </w:rPr>
        <w:t>，</w:t>
      </w:r>
      <w:r>
        <w:rPr>
          <w:b/>
        </w:rPr>
        <w:t>12 Cet6</w:t>
      </w:r>
    </w:p>
    <w:p>
      <w:pPr>
        <w:spacing w:after="0" w:line="232" w:lineRule="auto"/>
        <w:ind w:left="0" w:right="5" w:firstLine="0"/>
      </w:pPr>
      <w:r>
        <w:rPr>
          <w:b/>
        </w:rPr>
        <w:t>Directions:</w:t>
      </w:r>
      <w:r>
        <w:t xml:space="preserve"> </w:t>
      </w:r>
      <w:r>
        <w:rPr>
          <w:i/>
        </w:rPr>
        <w:t xml:space="preserve">For this part, you are allowed 30 minutes to write a short essay entitled </w:t>
      </w:r>
      <w:r>
        <w:rPr>
          <w:b/>
          <w:i/>
        </w:rPr>
        <w:t>The Way to Success</w:t>
      </w:r>
      <w:r>
        <w:rPr>
          <w:i/>
        </w:rPr>
        <w:t xml:space="preserve"> by commenting on Abraham Lincoln's famous remark, "Give me six hours to chop down a tree, and I will spend, the first four sharpening the axe." You should write at least </w:t>
      </w:r>
      <w:r>
        <w:rPr>
          <w:b/>
          <w:i/>
          <w:u w:val="single" w:color="000000"/>
        </w:rPr>
        <w:t>150</w:t>
      </w:r>
      <w:r>
        <w:rPr>
          <w:i/>
        </w:rPr>
        <w:t xml:space="preserve"> words but no more than </w:t>
      </w:r>
      <w:r>
        <w:rPr>
          <w:b/>
          <w:i/>
          <w:u w:val="single" w:color="000000"/>
        </w:rPr>
        <w:t>200</w:t>
      </w:r>
      <w:r>
        <w:rPr>
          <w:i/>
        </w:rPr>
        <w:t xml:space="preserve"> words. </w:t>
      </w:r>
      <w:r>
        <w:rPr>
          <w:b/>
        </w:rPr>
        <w:t>The Way to Success</w:t>
      </w:r>
    </w:p>
    <w:p>
      <w:pPr>
        <w:spacing w:after="33"/>
        <w:ind w:left="-5" w:right="12"/>
      </w:pPr>
      <w:r>
        <w:rPr>
          <w:rFonts w:ascii="宋体" w:hAnsi="宋体" w:eastAsia="宋体" w:cs="宋体"/>
          <w:sz w:val="18"/>
        </w:rPr>
        <w:t>　　</w:t>
      </w:r>
      <w:r>
        <w:t>Just as the old saying goes “Good beginning is half done”, illustrating the importance and necessity of the preparation work on the condition that you have the longing for the success .A great proportion of individuals hold the view that preparation makes an essential part of in the process of achievement; on the contrary, the other parts of persons are in favor of the idea that the previous arrangement is a minor factor for success.</w:t>
      </w:r>
    </w:p>
    <w:p>
      <w:pPr>
        <w:spacing w:after="31"/>
        <w:ind w:left="-5" w:right="12"/>
      </w:pPr>
      <w:r>
        <w:rPr>
          <w:rFonts w:ascii="宋体" w:hAnsi="宋体" w:eastAsia="宋体" w:cs="宋体"/>
        </w:rPr>
        <w:t>　　</w:t>
      </w:r>
      <w:r>
        <w:t>The essentiality of the preparation work is able to be accounted by the following example .As a matter of fact, the method accounts more than the results for the majority of situations, For instance, a student who wants to win outstanding academic performance ought to learn the effective and reasonable methods and approaches for memory and comprehension of the subjects such as physics, chemistry, mathematics and so on. The workers in the factories should learn to master the technique of operating the machines beforehand and in this way can they produce the qualified goods and merchandises.</w:t>
      </w:r>
    </w:p>
    <w:p>
      <w:pPr>
        <w:ind w:left="-5" w:right="12"/>
      </w:pPr>
      <w:r>
        <w:rPr>
          <w:rFonts w:ascii="宋体" w:hAnsi="宋体" w:eastAsia="宋体" w:cs="宋体"/>
        </w:rPr>
        <w:t>　　</w:t>
      </w:r>
      <w:r>
        <w:t xml:space="preserve">Generally speaking </w:t>
      </w:r>
      <w:r>
        <w:rPr>
          <w:rFonts w:ascii="宋体" w:hAnsi="宋体" w:eastAsia="宋体" w:cs="宋体"/>
        </w:rPr>
        <w:t>，</w:t>
      </w:r>
      <w:r>
        <w:t xml:space="preserve">Lincoln’s remark “give me six hours to chop down a tree and I will spend the first four hours sharpening the axe ”reveals the imperative of make preparation .Undoubtedly, only by arranging beforehand can we achieve success whenever we face the perplexing and tough situations. </w:t>
      </w:r>
      <w:r>
        <w:rPr>
          <w:rFonts w:ascii="宋体" w:hAnsi="宋体" w:eastAsia="宋体" w:cs="宋体"/>
        </w:rPr>
        <w:t xml:space="preserve"> </w:t>
      </w:r>
    </w:p>
    <w:p>
      <w:pPr>
        <w:spacing w:after="16"/>
        <w:ind w:left="-5"/>
      </w:pPr>
      <w:r>
        <w:rPr>
          <w:b/>
        </w:rPr>
        <w:t>97</w:t>
      </w:r>
      <w:r>
        <w:rPr>
          <w:rFonts w:ascii="宋体" w:hAnsi="宋体" w:eastAsia="宋体" w:cs="宋体"/>
        </w:rPr>
        <w:t>，</w:t>
      </w:r>
      <w:r>
        <w:rPr>
          <w:b/>
        </w:rPr>
        <w:t>1 Cet4 : Practice Makes Perfect</w:t>
      </w:r>
    </w:p>
    <w:p>
      <w:pPr>
        <w:pStyle w:val="2"/>
        <w:ind w:left="10"/>
      </w:pPr>
      <w:r>
        <w:rPr>
          <w:rFonts w:ascii="Times New Roman" w:hAnsi="Times New Roman" w:eastAsia="Times New Roman" w:cs="Times New Roman"/>
        </w:rPr>
        <w:t xml:space="preserve">1. </w:t>
      </w:r>
      <w:r>
        <w:t>怎样理解</w:t>
      </w:r>
      <w:r>
        <w:rPr>
          <w:rFonts w:ascii="Times New Roman" w:hAnsi="Times New Roman" w:eastAsia="Times New Roman" w:cs="Times New Roman"/>
        </w:rPr>
        <w:t>“</w:t>
      </w:r>
      <w:r>
        <w:t>熟能生巧</w:t>
      </w:r>
      <w:r>
        <w:rPr>
          <w:rFonts w:ascii="Times New Roman" w:hAnsi="Times New Roman" w:eastAsia="Times New Roman" w:cs="Times New Roman"/>
        </w:rPr>
        <w:t xml:space="preserve">” 2. </w:t>
      </w:r>
      <w:r>
        <w:t>例如在英语学习中</w:t>
      </w:r>
    </w:p>
    <w:p>
      <w:pPr>
        <w:ind w:left="-5" w:right="12"/>
      </w:pPr>
      <w:r>
        <w:t xml:space="preserve">3. </w:t>
      </w:r>
      <w:r>
        <w:rPr>
          <w:rFonts w:ascii="宋体" w:hAnsi="宋体" w:eastAsia="宋体" w:cs="宋体"/>
        </w:rPr>
        <w:t>又如</w:t>
      </w:r>
    </w:p>
    <w:p>
      <w:pPr>
        <w:ind w:left="-15" w:right="12" w:firstLine="300"/>
      </w:pPr>
      <w:r>
        <w:t>There is an old saying in china: practice makes perfect. Practice is a means and perfect is a goal. Only when you do more practice can you make things perfect. This is true not only in our learning but also in other walks of life.</w:t>
      </w:r>
    </w:p>
    <w:p>
      <w:pPr>
        <w:ind w:left="-15" w:right="12" w:firstLine="300"/>
      </w:pPr>
      <w:r>
        <w:t>Take the study of English for example. Practice enables us to spell words correctly and master the rules of grammar quickly and practice also makes us become fluent in speaking and writing. It is almost impossible for a person to speak English fluently and accurately without a lot of practice.</w:t>
      </w:r>
    </w:p>
    <w:p>
      <w:pPr>
        <w:ind w:left="-15" w:right="12" w:firstLine="450"/>
      </w:pPr>
      <w:r>
        <w:t>Another case in point is cooking. A good cook can prepare a delicious meal but you will not be surprised at his performance if you know how much time he has spent practicing. Through practice, he then becomes an expert at cooking.</w:t>
      </w:r>
    </w:p>
    <w:p>
      <w:pPr>
        <w:ind w:left="-15" w:right="12" w:firstLine="450"/>
      </w:pPr>
      <w:r>
        <w:t xml:space="preserve">It goes without saying that practice makes perfect. Only through practice can one be good at doing things. Since we have realized the importance of practice, why not put it into practice? </w:t>
      </w:r>
      <w:r>
        <w:rPr>
          <w:rFonts w:ascii="宋体" w:hAnsi="宋体" w:eastAsia="宋体" w:cs="宋体"/>
        </w:rPr>
        <w:t xml:space="preserve"> </w:t>
      </w:r>
    </w:p>
    <w:p>
      <w:pPr>
        <w:spacing w:after="16"/>
        <w:ind w:left="-5"/>
      </w:pPr>
      <w:r>
        <w:rPr>
          <w:b/>
        </w:rPr>
        <w:t>97</w:t>
      </w:r>
      <w:r>
        <w:rPr>
          <w:rFonts w:ascii="宋体" w:hAnsi="宋体" w:eastAsia="宋体" w:cs="宋体"/>
        </w:rPr>
        <w:t>，</w:t>
      </w:r>
      <w:r>
        <w:rPr>
          <w:b/>
        </w:rPr>
        <w:t>1 CET6   Haste Makes Waste</w:t>
      </w:r>
    </w:p>
    <w:p>
      <w:pPr>
        <w:pStyle w:val="2"/>
        <w:ind w:left="10"/>
      </w:pPr>
      <w:r>
        <w:rPr>
          <w:rFonts w:ascii="Times New Roman" w:hAnsi="Times New Roman" w:eastAsia="Times New Roman" w:cs="Times New Roman"/>
        </w:rPr>
        <w:t xml:space="preserve">1. </w:t>
      </w:r>
      <w:r>
        <w:t>为什么</w:t>
      </w:r>
      <w:r>
        <w:rPr>
          <w:rFonts w:ascii="Times New Roman" w:hAnsi="Times New Roman" w:eastAsia="Times New Roman" w:cs="Times New Roman"/>
        </w:rPr>
        <w:t>“</w:t>
      </w:r>
      <w:r>
        <w:t>欲速则不达</w:t>
      </w:r>
      <w:r>
        <w:rPr>
          <w:rFonts w:ascii="Times New Roman" w:hAnsi="Times New Roman" w:eastAsia="Times New Roman" w:cs="Times New Roman"/>
        </w:rPr>
        <w:t xml:space="preserve">” 2. </w:t>
      </w:r>
      <w:r>
        <w:t>举例说明</w:t>
      </w:r>
    </w:p>
    <w:p>
      <w:pPr>
        <w:ind w:left="-15" w:right="12" w:firstLine="300"/>
      </w:pPr>
      <w:r>
        <w:t>"Haste makes waste" is an English proverb which means that one should do everything step by step. Even simple operations can easily be spoiled if we rush to complete them, neglecting important stages in the process. One should make full preparations before beginning an task.</w:t>
      </w:r>
    </w:p>
    <w:p>
      <w:pPr>
        <w:ind w:left="-15" w:right="12" w:firstLine="450"/>
      </w:pPr>
      <w:r>
        <w:t>Take English study for example. Without a good command of pronunciation, we can never hope to speak in an understandable way. Similarly, if we do not learn to spell properly and to acquire a basic grasp of grammar, we will never succeed in writing good composition.</w:t>
      </w:r>
    </w:p>
    <w:p>
      <w:pPr>
        <w:ind w:left="-15" w:right="12" w:firstLine="450"/>
      </w:pPr>
      <w:r>
        <w:t>In short, laying a solid foundation is essential if we want to make achievements in our studies or work, or indeed in any other aspect of our lives. At every step, review what has been achieved and assess the problems ahead before moving to the next step. And remember, Rome was not built in a day.</w:t>
      </w:r>
    </w:p>
    <w:sectPr>
      <w:pgSz w:w="12240" w:h="15840"/>
      <w:pgMar w:top="1452" w:right="1440" w:bottom="1645"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41"/>
    <w:rsid w:val="00257EB4"/>
    <w:rsid w:val="008D7F41"/>
    <w:rsid w:val="00AA0EDC"/>
    <w:rsid w:val="00BF1063"/>
    <w:rsid w:val="00D90656"/>
    <w:rsid w:val="68D764DD"/>
    <w:rsid w:val="72DA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49" w:lineRule="auto"/>
      <w:ind w:left="370" w:hanging="10"/>
      <w:jc w:val="both"/>
    </w:pPr>
    <w:rPr>
      <w:rFonts w:ascii="Times New Roman" w:hAnsi="Times New Roman" w:eastAsia="Times New Roman" w:cs="Times New Roman"/>
      <w:color w:val="000000"/>
      <w:kern w:val="2"/>
      <w:sz w:val="30"/>
      <w:szCs w:val="22"/>
      <w:lang w:val="en-US" w:eastAsia="zh-CN" w:bidi="ar-SA"/>
    </w:rPr>
  </w:style>
  <w:style w:type="paragraph" w:styleId="2">
    <w:name w:val="heading 1"/>
    <w:next w:val="1"/>
    <w:link w:val="5"/>
    <w:unhideWhenUsed/>
    <w:qFormat/>
    <w:uiPriority w:val="9"/>
    <w:pPr>
      <w:keepNext/>
      <w:keepLines/>
      <w:spacing w:line="259" w:lineRule="auto"/>
      <w:ind w:left="370" w:hanging="10"/>
      <w:outlineLvl w:val="0"/>
    </w:pPr>
    <w:rPr>
      <w:rFonts w:ascii="宋体" w:hAnsi="宋体" w:eastAsia="宋体" w:cs="宋体"/>
      <w:color w:val="000000"/>
      <w:kern w:val="2"/>
      <w:sz w:val="30"/>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link w:val="2"/>
    <w:uiPriority w:val="0"/>
    <w:rPr>
      <w:rFonts w:ascii="宋体" w:hAnsi="宋体" w:eastAsia="宋体" w:cs="宋体"/>
      <w:color w:val="000000"/>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1551</Words>
  <Characters>8842</Characters>
  <Lines>73</Lines>
  <Paragraphs>20</Paragraphs>
  <TotalTime>1</TotalTime>
  <ScaleCrop>false</ScaleCrop>
  <LinksUpToDate>false</LinksUpToDate>
  <CharactersWithSpaces>10373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2019-12-02T09:36:00Z</dcterms:created>
  <dc:creator>cyy</dc:creator>
  <cp:lastModifiedBy>Ray</cp:lastModifiedBy>
  <dcterms:modified xsi:type="dcterms:W3CDTF">2020-09-13T12:13:27Z</dcterms:modified>
  <dc:title>谚语警句型作文常用套句和模板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