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85C8E" w14:textId="77777777" w:rsidR="00FE2488" w:rsidRDefault="00000000">
      <w:pPr>
        <w:pStyle w:val="1"/>
      </w:pPr>
      <w:r>
        <w:t>智能法律助手大模型项目构思方案</w:t>
      </w:r>
    </w:p>
    <w:p w14:paraId="7A43966A" w14:textId="77777777" w:rsidR="00FE2488" w:rsidRDefault="00000000">
      <w:pPr>
        <w:pStyle w:val="2"/>
      </w:pPr>
      <w:r>
        <w:t>一、项目基本信息</w:t>
      </w:r>
    </w:p>
    <w:p w14:paraId="0DEE50C1" w14:textId="77777777" w:rsidR="00FE2488" w:rsidRDefault="00000000">
      <w:pPr>
        <w:pStyle w:val="3"/>
      </w:pPr>
      <w:r>
        <w:t>（一）项目名称</w:t>
      </w:r>
    </w:p>
    <w:p w14:paraId="0A9CB37D" w14:textId="77777777" w:rsidR="00FE2488" w:rsidRDefault="00000000">
      <w:pPr>
        <w:pStyle w:val="20"/>
      </w:pPr>
      <w:r>
        <w:t>智能法律助手</w:t>
      </w:r>
      <w:r>
        <w:t xml:space="preserve"> —— </w:t>
      </w:r>
      <w:r>
        <w:t>基于</w:t>
      </w:r>
      <w:r>
        <w:t xml:space="preserve"> DeepSeek-1.5B </w:t>
      </w:r>
      <w:r>
        <w:t>的法律领域问答与服务平台</w:t>
      </w:r>
    </w:p>
    <w:p w14:paraId="389E7ECE" w14:textId="77777777" w:rsidR="00FE2488" w:rsidRDefault="00000000">
      <w:pPr>
        <w:pStyle w:val="3"/>
      </w:pPr>
      <w:r>
        <w:t>（二）项目方向</w:t>
      </w:r>
    </w:p>
    <w:p w14:paraId="337367BF" w14:textId="77777777" w:rsidR="00FE2488" w:rsidRDefault="00000000">
      <w:pPr>
        <w:pStyle w:val="20"/>
      </w:pPr>
      <w:r>
        <w:t>聚焦法律领域，为用户提供法律咨询、法律条文查询、法律文书模板生成、法律案例分析等服务，同时支持用户上</w:t>
      </w:r>
      <w:proofErr w:type="gramStart"/>
      <w:r>
        <w:t>传法律</w:t>
      </w:r>
      <w:proofErr w:type="gramEnd"/>
      <w:r>
        <w:t>相关图片（如合同照片、证据图片等）进行目标检测，提取关键信息辅助法律分析。</w:t>
      </w:r>
    </w:p>
    <w:p w14:paraId="6D5FEC17" w14:textId="77777777" w:rsidR="00FE2488" w:rsidRDefault="00000000">
      <w:pPr>
        <w:pStyle w:val="3"/>
      </w:pPr>
      <w:r>
        <w:t>（三）分组与分工</w:t>
      </w:r>
    </w:p>
    <w:p w14:paraId="13F1292A" w14:textId="77777777" w:rsidR="00FE2488" w:rsidRDefault="00000000">
      <w:pPr>
        <w:pStyle w:val="4"/>
      </w:pPr>
      <w:r>
        <w:t xml:space="preserve">1. </w:t>
      </w:r>
      <w:r>
        <w:t>人员组成（</w:t>
      </w:r>
      <w:r>
        <w:t xml:space="preserve">2-3 </w:t>
      </w:r>
      <w:r>
        <w:t>人）</w:t>
      </w:r>
    </w:p>
    <w:p w14:paraId="25C4FF02" w14:textId="77777777" w:rsidR="00FE2488" w:rsidRDefault="00000000">
      <w:pPr>
        <w:pStyle w:val="20"/>
        <w:numPr>
          <w:ilvl w:val="0"/>
          <w:numId w:val="1"/>
        </w:numPr>
      </w:pPr>
      <w:r>
        <w:t>组长（</w:t>
      </w:r>
      <w:r>
        <w:t xml:space="preserve">1 </w:t>
      </w:r>
      <w:r>
        <w:t>人）：统筹项目整体进度，负责技术选型确认、团队协调、项目部署把控，同时参与核心模块（大模型部署与微调）开发。</w:t>
      </w:r>
    </w:p>
    <w:p w14:paraId="1177C5E6" w14:textId="77777777" w:rsidR="00FE2488" w:rsidRDefault="00000000">
      <w:pPr>
        <w:pStyle w:val="20"/>
        <w:numPr>
          <w:ilvl w:val="0"/>
          <w:numId w:val="1"/>
        </w:numPr>
      </w:pPr>
      <w:r>
        <w:t>成员</w:t>
      </w:r>
      <w:r>
        <w:t xml:space="preserve"> A</w:t>
      </w:r>
      <w:r>
        <w:t>（</w:t>
      </w:r>
      <w:r>
        <w:t xml:space="preserve">1 </w:t>
      </w:r>
      <w:r>
        <w:t>人）：负责客户端开发（基于</w:t>
      </w:r>
      <w:r>
        <w:t xml:space="preserve"> </w:t>
      </w:r>
      <w:proofErr w:type="spellStart"/>
      <w:r>
        <w:t>uniApp</w:t>
      </w:r>
      <w:proofErr w:type="spellEnd"/>
      <w:r>
        <w:t>），包括界面设计、用户交互功能实现、图片上传模块开发；协助数据通信（</w:t>
      </w:r>
      <w:r>
        <w:t>AJAX</w:t>
      </w:r>
      <w:r>
        <w:t>、</w:t>
      </w:r>
      <w:r>
        <w:t>HTTP</w:t>
      </w:r>
      <w:r>
        <w:t>、</w:t>
      </w:r>
      <w:r>
        <w:t>CORS</w:t>
      </w:r>
      <w:r>
        <w:t>）相关配置。</w:t>
      </w:r>
    </w:p>
    <w:p w14:paraId="3AEFB7AF" w14:textId="77777777" w:rsidR="00FE2488" w:rsidRDefault="00000000">
      <w:pPr>
        <w:pStyle w:val="20"/>
        <w:numPr>
          <w:ilvl w:val="0"/>
          <w:numId w:val="1"/>
        </w:numPr>
      </w:pPr>
      <w:r>
        <w:t>成员</w:t>
      </w:r>
      <w:r>
        <w:t xml:space="preserve"> B</w:t>
      </w:r>
      <w:r>
        <w:t>（</w:t>
      </w:r>
      <w:r>
        <w:t xml:space="preserve">1 </w:t>
      </w:r>
      <w:r>
        <w:t>人，若</w:t>
      </w:r>
      <w:r>
        <w:t xml:space="preserve"> 2 </w:t>
      </w:r>
      <w:r>
        <w:t>人则由组长兼任部分工作）：负责服务器端开发（</w:t>
      </w:r>
      <w:proofErr w:type="spellStart"/>
      <w:r>
        <w:t>Django+MySQL</w:t>
      </w:r>
      <w:proofErr w:type="spellEnd"/>
      <w:r>
        <w:t>），包括数据库设计、接口开发、</w:t>
      </w:r>
      <w:r>
        <w:t>RAG</w:t>
      </w:r>
      <w:r>
        <w:t>（检索增强生成）模块实现、与大模型的对接；协助目标检测（</w:t>
      </w:r>
      <w:r>
        <w:t>YOLO/</w:t>
      </w:r>
      <w:proofErr w:type="spellStart"/>
      <w:r>
        <w:t>ViT</w:t>
      </w:r>
      <w:proofErr w:type="spellEnd"/>
      <w:r>
        <w:t>/</w:t>
      </w:r>
      <w:proofErr w:type="spellStart"/>
      <w:r>
        <w:t>MobileViT</w:t>
      </w:r>
      <w:proofErr w:type="spellEnd"/>
      <w:r>
        <w:t>）模块集成。</w:t>
      </w:r>
    </w:p>
    <w:p w14:paraId="19669815" w14:textId="77777777" w:rsidR="00FE2488" w:rsidRDefault="00000000">
      <w:pPr>
        <w:pStyle w:val="2"/>
      </w:pPr>
      <w:r>
        <w:t>二、项目技术</w:t>
      </w:r>
      <w:proofErr w:type="gramStart"/>
      <w:r>
        <w:t>栈</w:t>
      </w:r>
      <w:proofErr w:type="gramEnd"/>
      <w:r>
        <w:t>详情</w:t>
      </w:r>
    </w:p>
    <w:p w14:paraId="0FE51980" w14:textId="77777777" w:rsidR="00FE2488" w:rsidRDefault="00000000">
      <w:pPr>
        <w:pStyle w:val="3"/>
      </w:pPr>
      <w:r>
        <w:t>（一）客户端</w:t>
      </w:r>
    </w:p>
    <w:p w14:paraId="630FFBFE" w14:textId="77777777" w:rsidR="00FE2488" w:rsidRDefault="00000000">
      <w:pPr>
        <w:pStyle w:val="20"/>
        <w:numPr>
          <w:ilvl w:val="0"/>
          <w:numId w:val="1"/>
        </w:numPr>
      </w:pPr>
      <w:r>
        <w:t>框架：</w:t>
      </w:r>
      <w:proofErr w:type="spellStart"/>
      <w:r>
        <w:t>uniApp</w:t>
      </w:r>
      <w:proofErr w:type="spellEnd"/>
      <w:r>
        <w:t>，选用成熟的法律类</w:t>
      </w:r>
      <w:r>
        <w:t xml:space="preserve"> APP </w:t>
      </w:r>
      <w:r>
        <w:t>模板（如包含</w:t>
      </w:r>
      <w:r>
        <w:t xml:space="preserve"> “</w:t>
      </w:r>
      <w:r>
        <w:t>法律咨询</w:t>
      </w:r>
      <w:r>
        <w:t>”“</w:t>
      </w:r>
      <w:r>
        <w:t>条文查询</w:t>
      </w:r>
      <w:r>
        <w:t>”“</w:t>
      </w:r>
      <w:r>
        <w:t>案例库</w:t>
      </w:r>
      <w:r>
        <w:t xml:space="preserve">” </w:t>
      </w:r>
      <w:r>
        <w:t>等模块的模板），减少基础界面开发工作量。</w:t>
      </w:r>
    </w:p>
    <w:p w14:paraId="77433DD3" w14:textId="77777777" w:rsidR="00FE2488" w:rsidRDefault="00000000">
      <w:pPr>
        <w:pStyle w:val="20"/>
        <w:numPr>
          <w:ilvl w:val="0"/>
          <w:numId w:val="1"/>
        </w:numPr>
      </w:pPr>
      <w:r>
        <w:t>核心功能：用户注册登录、法律咨询输入（支持文本输入）、法律图片上传（如合同、证据图片）、法律文书模板查看与下载、咨询结果展示。</w:t>
      </w:r>
    </w:p>
    <w:p w14:paraId="69A7BFD6" w14:textId="77777777" w:rsidR="00FE2488" w:rsidRDefault="00000000">
      <w:pPr>
        <w:pStyle w:val="3"/>
      </w:pPr>
      <w:r>
        <w:t>（二）服务器端</w:t>
      </w:r>
    </w:p>
    <w:p w14:paraId="63775C11" w14:textId="77777777" w:rsidR="00FE2488" w:rsidRDefault="00000000">
      <w:pPr>
        <w:pStyle w:val="20"/>
        <w:numPr>
          <w:ilvl w:val="0"/>
          <w:numId w:val="1"/>
        </w:numPr>
      </w:pPr>
      <w:r>
        <w:lastRenderedPageBreak/>
        <w:t>后端框架：</w:t>
      </w:r>
      <w:r>
        <w:t>Django</w:t>
      </w:r>
      <w:r>
        <w:t>，搭建</w:t>
      </w:r>
      <w:r>
        <w:t xml:space="preserve"> RESTful API </w:t>
      </w:r>
      <w:r>
        <w:t>接口，实现用户信息管理、法律咨询请求处理、法律数据检索、图片上传接收与处理等功能。</w:t>
      </w:r>
    </w:p>
    <w:p w14:paraId="7513E485" w14:textId="77777777" w:rsidR="00FE2488" w:rsidRDefault="00000000">
      <w:pPr>
        <w:pStyle w:val="20"/>
        <w:numPr>
          <w:ilvl w:val="0"/>
          <w:numId w:val="1"/>
        </w:numPr>
      </w:pPr>
      <w:r>
        <w:t>数据库：</w:t>
      </w:r>
      <w:r>
        <w:t>MySQL</w:t>
      </w:r>
      <w:r>
        <w:t>，设计用户表（存储用户账号、密码、咨询记录等）、法律条文表（存储法律条文内容、类别、生效时间等）、法律案例表（存储案例详情、判决结果、关联法条等）、法律文书模板表（存储模板名称、类型、内容等）。</w:t>
      </w:r>
    </w:p>
    <w:p w14:paraId="1732B52F" w14:textId="77777777" w:rsidR="00FE2488" w:rsidRDefault="00000000">
      <w:pPr>
        <w:pStyle w:val="20"/>
        <w:numPr>
          <w:ilvl w:val="0"/>
          <w:numId w:val="1"/>
        </w:numPr>
      </w:pPr>
      <w:r>
        <w:t>通信技术：</w:t>
      </w:r>
      <w:r>
        <w:t xml:space="preserve">Socket </w:t>
      </w:r>
      <w:r>
        <w:t>用于服务器与大模型服务的实时数据交互；</w:t>
      </w:r>
      <w:r>
        <w:t xml:space="preserve">AJAX </w:t>
      </w:r>
      <w:r>
        <w:t>实现客户端与服务器端的异步通信；配置</w:t>
      </w:r>
      <w:r>
        <w:t xml:space="preserve"> CORS </w:t>
      </w:r>
      <w:r>
        <w:t>解决跨域问题，确保客户</w:t>
      </w:r>
      <w:proofErr w:type="gramStart"/>
      <w:r>
        <w:t>端正常</w:t>
      </w:r>
      <w:proofErr w:type="gramEnd"/>
      <w:r>
        <w:t>请求服务器接口。</w:t>
      </w:r>
    </w:p>
    <w:p w14:paraId="0F5D9116" w14:textId="77777777" w:rsidR="00FE2488" w:rsidRDefault="00000000">
      <w:pPr>
        <w:pStyle w:val="3"/>
      </w:pPr>
      <w:r>
        <w:t>（三）大模型相关</w:t>
      </w:r>
    </w:p>
    <w:p w14:paraId="1393B7A3" w14:textId="77777777" w:rsidR="00FE2488" w:rsidRDefault="00000000">
      <w:pPr>
        <w:pStyle w:val="20"/>
        <w:numPr>
          <w:ilvl w:val="0"/>
          <w:numId w:val="1"/>
        </w:numPr>
      </w:pPr>
      <w:r>
        <w:t>基础模型：</w:t>
      </w:r>
      <w:r>
        <w:t>DeepSeek-1.5B</w:t>
      </w:r>
      <w:r>
        <w:t>，选择法律领域</w:t>
      </w:r>
      <w:proofErr w:type="gramStart"/>
      <w:r>
        <w:t>预训练</w:t>
      </w:r>
      <w:proofErr w:type="gramEnd"/>
      <w:r>
        <w:t>版本（若无则选用通用版本，后续进行微调），用于生成法律咨询回复、法律案例分析内容。</w:t>
      </w:r>
    </w:p>
    <w:p w14:paraId="24F895FF" w14:textId="77777777" w:rsidR="00FE2488" w:rsidRDefault="00000000">
      <w:pPr>
        <w:pStyle w:val="20"/>
        <w:numPr>
          <w:ilvl w:val="0"/>
          <w:numId w:val="1"/>
        </w:numPr>
      </w:pPr>
      <w:r>
        <w:t>部署工具：</w:t>
      </w:r>
      <w:proofErr w:type="spellStart"/>
      <w:r>
        <w:t>vLLM</w:t>
      </w:r>
      <w:proofErr w:type="spellEnd"/>
      <w:r>
        <w:t>，基于</w:t>
      </w:r>
      <w:r>
        <w:t xml:space="preserve"> Linux </w:t>
      </w:r>
      <w:r>
        <w:t>系统和</w:t>
      </w:r>
      <w:r>
        <w:t xml:space="preserve"> Docker </w:t>
      </w:r>
      <w:r>
        <w:t>容器部署大模型，提升模型推理速度和服务稳定性，确保能快速响应用户的法律咨询请求。</w:t>
      </w:r>
    </w:p>
    <w:p w14:paraId="6F9F30CC" w14:textId="77777777" w:rsidR="00FE2488" w:rsidRDefault="00000000">
      <w:pPr>
        <w:pStyle w:val="20"/>
        <w:numPr>
          <w:ilvl w:val="0"/>
          <w:numId w:val="1"/>
        </w:numPr>
      </w:pPr>
      <w:r>
        <w:t>优化技术：</w:t>
      </w:r>
    </w:p>
    <w:p w14:paraId="49200828" w14:textId="77777777" w:rsidR="00FE2488" w:rsidRDefault="00000000">
      <w:pPr>
        <w:pStyle w:val="20"/>
        <w:numPr>
          <w:ilvl w:val="1"/>
          <w:numId w:val="1"/>
        </w:numPr>
      </w:pPr>
      <w:r>
        <w:t>微调：收集法律领域数据集（如法律咨询对话数据、法律案例分析数据），使用</w:t>
      </w:r>
      <w:r>
        <w:t xml:space="preserve"> </w:t>
      </w:r>
      <w:proofErr w:type="spellStart"/>
      <w:r>
        <w:t>LoRA</w:t>
      </w:r>
      <w:proofErr w:type="spellEnd"/>
      <w:r>
        <w:t>（低</w:t>
      </w:r>
      <w:proofErr w:type="gramStart"/>
      <w:r>
        <w:t>秩</w:t>
      </w:r>
      <w:proofErr w:type="gramEnd"/>
      <w:r>
        <w:t>适应）方法对</w:t>
      </w:r>
      <w:r>
        <w:t xml:space="preserve"> DeepSeek-1.5B </w:t>
      </w:r>
      <w:r>
        <w:t>进行微调，提升模型在法律领域的问答准确性和专业性。</w:t>
      </w:r>
    </w:p>
    <w:p w14:paraId="6CE5BEB8" w14:textId="77777777" w:rsidR="00FE2488" w:rsidRDefault="00000000">
      <w:pPr>
        <w:pStyle w:val="20"/>
        <w:numPr>
          <w:ilvl w:val="1"/>
          <w:numId w:val="1"/>
        </w:numPr>
      </w:pPr>
      <w:r>
        <w:t>RAG</w:t>
      </w:r>
      <w:r>
        <w:t>：构建法律领域知识库（包含法律条文、案例、文书模板等数据），使用</w:t>
      </w:r>
      <w:r>
        <w:t xml:space="preserve"> FAISS</w:t>
      </w:r>
      <w:r>
        <w:t>（高效相似性搜索库）建立向量索引；当用户发起咨询时，先通过</w:t>
      </w:r>
      <w:r>
        <w:t xml:space="preserve"> RAG </w:t>
      </w:r>
      <w:r>
        <w:t>从知识库中检索相关信息，再将检索结果作为上下文输入大模型，生成更精准的回复。</w:t>
      </w:r>
    </w:p>
    <w:p w14:paraId="44D29107" w14:textId="77777777" w:rsidR="00FE2488" w:rsidRDefault="00000000">
      <w:pPr>
        <w:pStyle w:val="3"/>
      </w:pPr>
      <w:r>
        <w:t>（四）扩展功能（图片目标检测）</w:t>
      </w:r>
    </w:p>
    <w:p w14:paraId="5D12A0DE" w14:textId="77777777" w:rsidR="00FE2488" w:rsidRDefault="00000000">
      <w:pPr>
        <w:pStyle w:val="20"/>
        <w:numPr>
          <w:ilvl w:val="0"/>
          <w:numId w:val="1"/>
        </w:numPr>
      </w:pPr>
      <w:r>
        <w:t>技术选型：</w:t>
      </w:r>
      <w:r>
        <w:t>YOLO</w:t>
      </w:r>
      <w:r>
        <w:t>（优先，检测速度快，适合实时处理）或</w:t>
      </w:r>
      <w:r>
        <w:t xml:space="preserve"> </w:t>
      </w:r>
      <w:proofErr w:type="spellStart"/>
      <w:r>
        <w:t>MobileViT</w:t>
      </w:r>
      <w:proofErr w:type="spellEnd"/>
      <w:r>
        <w:t>（若对检测精度要求高且设备资源允许），用于检测用户上传的法律相关图片中的关键信息（如合同中的条款内容、证据图片中的核心元素）。</w:t>
      </w:r>
    </w:p>
    <w:p w14:paraId="2EB250FF" w14:textId="77777777" w:rsidR="00FE2488" w:rsidRDefault="00000000">
      <w:pPr>
        <w:pStyle w:val="20"/>
        <w:numPr>
          <w:ilvl w:val="0"/>
          <w:numId w:val="1"/>
        </w:numPr>
      </w:pPr>
      <w:r>
        <w:t>功能实现：服务器接收用户上传的图片后，调用目标检测模型，提取图片中的文本信息（结合</w:t>
      </w:r>
      <w:r>
        <w:t xml:space="preserve"> OCR </w:t>
      </w:r>
      <w:r>
        <w:t>技术）或关键目标区域，将提取结果与法律咨询请求结合，辅助大模型生成更贴合图片内容的回复（如识别合同中的</w:t>
      </w:r>
      <w:r>
        <w:t xml:space="preserve"> “</w:t>
      </w:r>
      <w:r>
        <w:t>违约责任</w:t>
      </w:r>
      <w:r>
        <w:t xml:space="preserve">” </w:t>
      </w:r>
      <w:r>
        <w:t>条款，分析该条款的合法性）。</w:t>
      </w:r>
    </w:p>
    <w:p w14:paraId="09DA1324" w14:textId="77777777" w:rsidR="00FE2488" w:rsidRDefault="00000000">
      <w:pPr>
        <w:pStyle w:val="3"/>
      </w:pPr>
      <w:r>
        <w:t>（五）项目部署</w:t>
      </w:r>
    </w:p>
    <w:p w14:paraId="0E1D1104" w14:textId="77777777" w:rsidR="00FE2488" w:rsidRDefault="00000000">
      <w:pPr>
        <w:pStyle w:val="20"/>
        <w:numPr>
          <w:ilvl w:val="0"/>
          <w:numId w:val="1"/>
        </w:numPr>
      </w:pPr>
      <w:r>
        <w:t>环境：选择云服务器（如阿里云、</w:t>
      </w:r>
      <w:proofErr w:type="gramStart"/>
      <w:r>
        <w:t>腾讯云</w:t>
      </w:r>
      <w:proofErr w:type="gramEnd"/>
      <w:r>
        <w:t>，配置</w:t>
      </w:r>
      <w:r>
        <w:t xml:space="preserve"> 2 </w:t>
      </w:r>
      <w:r>
        <w:t>核</w:t>
      </w:r>
      <w:r>
        <w:t xml:space="preserve"> 4G </w:t>
      </w:r>
      <w:r>
        <w:t>及以上，</w:t>
      </w:r>
      <w:r>
        <w:t xml:space="preserve">Linux </w:t>
      </w:r>
      <w:r>
        <w:t>系统），搭建</w:t>
      </w:r>
      <w:r>
        <w:t xml:space="preserve"> Docker </w:t>
      </w:r>
      <w:r>
        <w:t>环境，将客户端（打包为</w:t>
      </w:r>
      <w:r>
        <w:t xml:space="preserve"> H5 </w:t>
      </w:r>
      <w:r>
        <w:t>或</w:t>
      </w:r>
      <w:r>
        <w:t xml:space="preserve"> APP </w:t>
      </w:r>
      <w:r>
        <w:t>包，</w:t>
      </w:r>
      <w:r>
        <w:t xml:space="preserve">H5 </w:t>
      </w:r>
      <w:r>
        <w:t>可部署在云服务器的</w:t>
      </w:r>
      <w:r>
        <w:t xml:space="preserve"> Nginx </w:t>
      </w:r>
      <w:r>
        <w:t>服务上）、服务器端（</w:t>
      </w:r>
      <w:proofErr w:type="spellStart"/>
      <w:r>
        <w:t>Django+MySQL</w:t>
      </w:r>
      <w:proofErr w:type="spellEnd"/>
      <w:r>
        <w:t>，通过</w:t>
      </w:r>
      <w:r>
        <w:t xml:space="preserve"> Docker Compose </w:t>
      </w:r>
      <w:r>
        <w:t>编排服务）、大模型服务</w:t>
      </w:r>
      <w:r>
        <w:lastRenderedPageBreak/>
        <w:t>（</w:t>
      </w:r>
      <w:r>
        <w:t>vLLM+DeepSeek-1.5B</w:t>
      </w:r>
      <w:r>
        <w:t>，</w:t>
      </w:r>
      <w:r>
        <w:t xml:space="preserve">Docker </w:t>
      </w:r>
      <w:r>
        <w:t>容器部署）、目标检测服务（</w:t>
      </w:r>
      <w:r>
        <w:t>YOLO/</w:t>
      </w:r>
      <w:proofErr w:type="spellStart"/>
      <w:r>
        <w:t>MobileViT</w:t>
      </w:r>
      <w:proofErr w:type="spellEnd"/>
      <w:r>
        <w:t>，</w:t>
      </w:r>
      <w:r>
        <w:t xml:space="preserve">Docker </w:t>
      </w:r>
      <w:r>
        <w:t>容器部署）部署到真实环境，确保用户可通过互联网访问使用。</w:t>
      </w:r>
    </w:p>
    <w:p w14:paraId="0C227E21" w14:textId="77777777" w:rsidR="00FE2488" w:rsidRDefault="00000000">
      <w:pPr>
        <w:pStyle w:val="2"/>
      </w:pPr>
      <w:r>
        <w:t>三、</w:t>
      </w:r>
      <w:r>
        <w:t xml:space="preserve">5 </w:t>
      </w:r>
      <w:r>
        <w:t>天项目进度规划</w:t>
      </w:r>
    </w:p>
    <w:p w14:paraId="224D69E5" w14:textId="77777777" w:rsidR="00FE2488" w:rsidRDefault="00000000">
      <w:pPr>
        <w:pStyle w:val="3"/>
      </w:pPr>
      <w:r>
        <w:t>（一）第一天（周一）：需求分析与基础搭建（进度较慢）</w:t>
      </w:r>
    </w:p>
    <w:p w14:paraId="0EE4289F" w14:textId="77777777" w:rsidR="00FE2488" w:rsidRDefault="00000000">
      <w:pPr>
        <w:pStyle w:val="20"/>
        <w:numPr>
          <w:ilvl w:val="0"/>
          <w:numId w:val="1"/>
        </w:numPr>
      </w:pPr>
      <w:r>
        <w:t>上午：组长组织团队进行需求分析，明确各模块功能细节（如法律咨询的回复格式、图片检测的具体场景）；确认技术</w:t>
      </w:r>
      <w:proofErr w:type="gramStart"/>
      <w:r>
        <w:t>栈</w:t>
      </w:r>
      <w:proofErr w:type="gramEnd"/>
      <w:r>
        <w:t>版本（如</w:t>
      </w:r>
      <w:r>
        <w:t xml:space="preserve"> Django 4.2</w:t>
      </w:r>
      <w:r>
        <w:t>、</w:t>
      </w:r>
      <w:r>
        <w:t>MySQL 8.0</w:t>
      </w:r>
      <w:r>
        <w:t>、</w:t>
      </w:r>
      <w:proofErr w:type="spellStart"/>
      <w:r>
        <w:t>uniApp</w:t>
      </w:r>
      <w:proofErr w:type="spellEnd"/>
      <w:r>
        <w:t xml:space="preserve"> </w:t>
      </w:r>
      <w:r>
        <w:t>最新版本）；分配当天任务。</w:t>
      </w:r>
    </w:p>
    <w:p w14:paraId="61F7189A" w14:textId="77777777" w:rsidR="00FE2488" w:rsidRDefault="00000000">
      <w:pPr>
        <w:pStyle w:val="20"/>
        <w:numPr>
          <w:ilvl w:val="0"/>
          <w:numId w:val="1"/>
        </w:numPr>
      </w:pPr>
      <w:r>
        <w:t>下午：</w:t>
      </w:r>
    </w:p>
    <w:p w14:paraId="5F77B8AA" w14:textId="77777777" w:rsidR="00FE2488" w:rsidRDefault="00000000">
      <w:pPr>
        <w:pStyle w:val="20"/>
        <w:numPr>
          <w:ilvl w:val="1"/>
          <w:numId w:val="1"/>
        </w:numPr>
      </w:pPr>
      <w:r>
        <w:t>客户端（成员</w:t>
      </w:r>
      <w:r>
        <w:t xml:space="preserve"> A</w:t>
      </w:r>
      <w:r>
        <w:t>）：下载</w:t>
      </w:r>
      <w:r>
        <w:t xml:space="preserve"> </w:t>
      </w:r>
      <w:proofErr w:type="spellStart"/>
      <w:r>
        <w:t>uniApp</w:t>
      </w:r>
      <w:proofErr w:type="spellEnd"/>
      <w:r>
        <w:t xml:space="preserve"> </w:t>
      </w:r>
      <w:r>
        <w:t>模板，搭建客户端项目框架，完成基础界面修改（如替换</w:t>
      </w:r>
      <w:r>
        <w:t xml:space="preserve"> APP </w:t>
      </w:r>
      <w:r>
        <w:t>名称、</w:t>
      </w:r>
      <w:r>
        <w:t>logo</w:t>
      </w:r>
      <w:r>
        <w:t>，调整</w:t>
      </w:r>
      <w:r>
        <w:t xml:space="preserve"> “</w:t>
      </w:r>
      <w:r>
        <w:t>法律咨询</w:t>
      </w:r>
      <w:r>
        <w:t>”“</w:t>
      </w:r>
      <w:r>
        <w:t>图片上传</w:t>
      </w:r>
      <w:r>
        <w:t xml:space="preserve">” </w:t>
      </w:r>
      <w:r>
        <w:t>模块的位置）。</w:t>
      </w:r>
    </w:p>
    <w:p w14:paraId="0EF4411B" w14:textId="77777777" w:rsidR="00FE2488" w:rsidRDefault="00000000">
      <w:pPr>
        <w:pStyle w:val="20"/>
        <w:numPr>
          <w:ilvl w:val="1"/>
          <w:numId w:val="1"/>
        </w:numPr>
      </w:pPr>
      <w:r>
        <w:t>服务器端（成员</w:t>
      </w:r>
      <w:r>
        <w:t xml:space="preserve"> B / </w:t>
      </w:r>
      <w:r>
        <w:t>组长）：搭建</w:t>
      </w:r>
      <w:r>
        <w:t xml:space="preserve"> Django </w:t>
      </w:r>
      <w:r>
        <w:t>项目，配置</w:t>
      </w:r>
      <w:r>
        <w:t xml:space="preserve"> MySQL </w:t>
      </w:r>
      <w:r>
        <w:t>数据库连接，创建核心数据表（用户表、法律条文表），编写基础的用户注册登录接口。</w:t>
      </w:r>
    </w:p>
    <w:p w14:paraId="4B725923" w14:textId="77777777" w:rsidR="00FE2488" w:rsidRDefault="00000000">
      <w:pPr>
        <w:pStyle w:val="20"/>
        <w:numPr>
          <w:ilvl w:val="1"/>
          <w:numId w:val="1"/>
        </w:numPr>
      </w:pPr>
      <w:r>
        <w:t>大模型部署（组长）：在</w:t>
      </w:r>
      <w:r>
        <w:t xml:space="preserve"> Linux </w:t>
      </w:r>
      <w:r>
        <w:t>服务器上安装</w:t>
      </w:r>
      <w:r>
        <w:t xml:space="preserve"> Docker</w:t>
      </w:r>
      <w:r>
        <w:t>，拉取</w:t>
      </w:r>
      <w:r>
        <w:t xml:space="preserve"> </w:t>
      </w:r>
      <w:proofErr w:type="spellStart"/>
      <w:r>
        <w:t>vLLM</w:t>
      </w:r>
      <w:proofErr w:type="spellEnd"/>
      <w:r>
        <w:t xml:space="preserve"> </w:t>
      </w:r>
      <w:r>
        <w:t>和</w:t>
      </w:r>
      <w:r>
        <w:t xml:space="preserve"> DeepSeek-1.5B </w:t>
      </w:r>
      <w:r>
        <w:t>的</w:t>
      </w:r>
      <w:r>
        <w:t xml:space="preserve"> Docker </w:t>
      </w:r>
      <w:r>
        <w:t>镜像，尝试启动大模型服务，测试模型基础推理功能（如输入简单法律问题，查看模型回复）。</w:t>
      </w:r>
    </w:p>
    <w:p w14:paraId="7CD2739F" w14:textId="77777777" w:rsidR="00FE2488" w:rsidRDefault="00000000">
      <w:pPr>
        <w:pStyle w:val="3"/>
      </w:pPr>
      <w:r>
        <w:t>（二）第二天（周二）：核心模块开发（进度较慢）</w:t>
      </w:r>
    </w:p>
    <w:p w14:paraId="30AA87C9" w14:textId="77777777" w:rsidR="00FE2488" w:rsidRDefault="00000000">
      <w:pPr>
        <w:pStyle w:val="20"/>
        <w:numPr>
          <w:ilvl w:val="0"/>
          <w:numId w:val="1"/>
        </w:numPr>
      </w:pPr>
      <w:r>
        <w:t>上午：</w:t>
      </w:r>
    </w:p>
    <w:p w14:paraId="1927E896" w14:textId="77777777" w:rsidR="00FE2488" w:rsidRDefault="00000000">
      <w:pPr>
        <w:pStyle w:val="20"/>
        <w:numPr>
          <w:ilvl w:val="1"/>
          <w:numId w:val="1"/>
        </w:numPr>
      </w:pPr>
      <w:r>
        <w:t>客户端（成员</w:t>
      </w:r>
      <w:r>
        <w:t xml:space="preserve"> A</w:t>
      </w:r>
      <w:r>
        <w:t>）：实现用户注册登录功能（调用服务器端接口），开发法律咨询文本输入模块和图片上传模块（实现图片选择、预览、上传到服务器的功能）。</w:t>
      </w:r>
    </w:p>
    <w:p w14:paraId="2B128FAC" w14:textId="77777777" w:rsidR="00FE2488" w:rsidRDefault="00000000">
      <w:pPr>
        <w:pStyle w:val="20"/>
        <w:numPr>
          <w:ilvl w:val="1"/>
          <w:numId w:val="1"/>
        </w:numPr>
      </w:pPr>
      <w:r>
        <w:t>服务器端（成员</w:t>
      </w:r>
      <w:r>
        <w:t xml:space="preserve"> B / </w:t>
      </w:r>
      <w:r>
        <w:t>组长）：完善法律条文表和案例表的数据录入（导入基础法律条文数据，如《民法典》核心条款、典型民事案例）；开发法律咨询请求处理接口（接收客户端的咨询文本和图片信息，转发给大模型服务和目标检测服务）。</w:t>
      </w:r>
    </w:p>
    <w:p w14:paraId="021E7069" w14:textId="77777777" w:rsidR="00FE2488" w:rsidRDefault="00000000">
      <w:pPr>
        <w:pStyle w:val="20"/>
        <w:numPr>
          <w:ilvl w:val="1"/>
          <w:numId w:val="1"/>
        </w:numPr>
      </w:pPr>
      <w:r>
        <w:t>大模型优化（组长）：收集法律领域微调数据集（约</w:t>
      </w:r>
      <w:r>
        <w:t xml:space="preserve"> 500-1000 </w:t>
      </w:r>
      <w:r>
        <w:t>条，如从法律问答平台</w:t>
      </w:r>
      <w:proofErr w:type="gramStart"/>
      <w:r>
        <w:t>爬取公开</w:t>
      </w:r>
      <w:proofErr w:type="gramEnd"/>
      <w:r>
        <w:t>对话数据），预处理数据（格式转换、清洗脏数据）；搭建微调环境，开始对</w:t>
      </w:r>
      <w:r>
        <w:t xml:space="preserve"> DeepSeek-1.5B </w:t>
      </w:r>
      <w:r>
        <w:t>进行微调（</w:t>
      </w:r>
      <w:proofErr w:type="spellStart"/>
      <w:r>
        <w:t>LoRA</w:t>
      </w:r>
      <w:proofErr w:type="spellEnd"/>
      <w:r>
        <w:t xml:space="preserve"> </w:t>
      </w:r>
      <w:r>
        <w:t>方法，预计微调时间</w:t>
      </w:r>
      <w:r>
        <w:t xml:space="preserve"> 4-6 </w:t>
      </w:r>
      <w:r>
        <w:t>小时）。</w:t>
      </w:r>
    </w:p>
    <w:p w14:paraId="64CB2517" w14:textId="77777777" w:rsidR="00FE2488" w:rsidRDefault="00000000">
      <w:pPr>
        <w:pStyle w:val="20"/>
        <w:numPr>
          <w:ilvl w:val="0"/>
          <w:numId w:val="1"/>
        </w:numPr>
      </w:pPr>
      <w:r>
        <w:t>下午：</w:t>
      </w:r>
    </w:p>
    <w:p w14:paraId="605ABEFE" w14:textId="77777777" w:rsidR="00FE2488" w:rsidRDefault="00000000">
      <w:pPr>
        <w:pStyle w:val="20"/>
        <w:numPr>
          <w:ilvl w:val="1"/>
          <w:numId w:val="1"/>
        </w:numPr>
      </w:pPr>
      <w:r>
        <w:lastRenderedPageBreak/>
        <w:t>客户端（成员</w:t>
      </w:r>
      <w:r>
        <w:t xml:space="preserve"> A</w:t>
      </w:r>
      <w:r>
        <w:t>）：开发咨询结果展示模块，实现接收服务器返回的咨询回复、检测结果，并在界面上清晰展示（</w:t>
      </w:r>
      <w:proofErr w:type="gramStart"/>
      <w:r>
        <w:t>如分</w:t>
      </w:r>
      <w:proofErr w:type="gramEnd"/>
      <w:r>
        <w:t xml:space="preserve"> “</w:t>
      </w:r>
      <w:r>
        <w:t>文本回复</w:t>
      </w:r>
      <w:r>
        <w:t>”“</w:t>
      </w:r>
      <w:r>
        <w:t>图片提取信息</w:t>
      </w:r>
      <w:r>
        <w:t xml:space="preserve">” </w:t>
      </w:r>
      <w:r>
        <w:t>两个板块）。</w:t>
      </w:r>
    </w:p>
    <w:p w14:paraId="145E0CBD" w14:textId="77777777" w:rsidR="00FE2488" w:rsidRDefault="00000000">
      <w:pPr>
        <w:pStyle w:val="20"/>
        <w:numPr>
          <w:ilvl w:val="1"/>
          <w:numId w:val="1"/>
        </w:numPr>
      </w:pPr>
      <w:r>
        <w:t>服务器端（成员</w:t>
      </w:r>
      <w:r>
        <w:t xml:space="preserve"> B / </w:t>
      </w:r>
      <w:r>
        <w:t>组长）：集成</w:t>
      </w:r>
      <w:r>
        <w:t xml:space="preserve"> RAG </w:t>
      </w:r>
      <w:r>
        <w:t>模块，搭建</w:t>
      </w:r>
      <w:r>
        <w:t xml:space="preserve"> FAISS </w:t>
      </w:r>
      <w:r>
        <w:t>向量索引（将法律知识库数据转换为向量并建立索引），编写</w:t>
      </w:r>
      <w:r>
        <w:t xml:space="preserve"> RAG </w:t>
      </w:r>
      <w:r>
        <w:t>检索接口，实现</w:t>
      </w:r>
      <w:r>
        <w:t xml:space="preserve"> “</w:t>
      </w:r>
      <w:r>
        <w:t>检索</w:t>
      </w:r>
      <w:r>
        <w:t xml:space="preserve"> - </w:t>
      </w:r>
      <w:r>
        <w:t>生成</w:t>
      </w:r>
      <w:r>
        <w:t xml:space="preserve">” </w:t>
      </w:r>
      <w:r>
        <w:t>联动逻辑（先</w:t>
      </w:r>
      <w:proofErr w:type="gramStart"/>
      <w:r>
        <w:t>检索再</w:t>
      </w:r>
      <w:proofErr w:type="gramEnd"/>
      <w:r>
        <w:t>调用大模型生成回复）。</w:t>
      </w:r>
    </w:p>
    <w:p w14:paraId="771B68CD" w14:textId="77777777" w:rsidR="00FE2488" w:rsidRDefault="00000000">
      <w:pPr>
        <w:pStyle w:val="20"/>
        <w:numPr>
          <w:ilvl w:val="1"/>
          <w:numId w:val="1"/>
        </w:numPr>
      </w:pPr>
      <w:r>
        <w:t>图片检测（成员</w:t>
      </w:r>
      <w:r>
        <w:t xml:space="preserve"> B / </w:t>
      </w:r>
      <w:r>
        <w:t>组长）：下载法律相关图片数据集（如合同图片、证据图片），对</w:t>
      </w:r>
      <w:r>
        <w:t xml:space="preserve"> YOLO </w:t>
      </w:r>
      <w:r>
        <w:t>模型进行简单微调（或使用</w:t>
      </w:r>
      <w:proofErr w:type="gramStart"/>
      <w:r>
        <w:t>预训练</w:t>
      </w:r>
      <w:proofErr w:type="gramEnd"/>
      <w:r>
        <w:t xml:space="preserve"> YOLO </w:t>
      </w:r>
      <w:r>
        <w:t>模型直接测试），搭建图片检测服务，编写接口接收服务器端传来的图片，返回检测结果（如提取的文本、关键目标区域坐标）。</w:t>
      </w:r>
    </w:p>
    <w:p w14:paraId="71907EE0" w14:textId="77777777" w:rsidR="00FE2488" w:rsidRDefault="00000000">
      <w:pPr>
        <w:pStyle w:val="3"/>
      </w:pPr>
      <w:r>
        <w:t>（三）第三天：功能整合与测试</w:t>
      </w:r>
    </w:p>
    <w:p w14:paraId="4F6041B3" w14:textId="77777777" w:rsidR="00FE2488" w:rsidRDefault="00000000">
      <w:pPr>
        <w:pStyle w:val="20"/>
        <w:numPr>
          <w:ilvl w:val="0"/>
          <w:numId w:val="1"/>
        </w:numPr>
      </w:pPr>
      <w:r>
        <w:t>上午：</w:t>
      </w:r>
    </w:p>
    <w:p w14:paraId="3AC54047" w14:textId="77777777" w:rsidR="00FE2488" w:rsidRDefault="00000000">
      <w:pPr>
        <w:pStyle w:val="20"/>
        <w:numPr>
          <w:ilvl w:val="1"/>
          <w:numId w:val="1"/>
        </w:numPr>
      </w:pPr>
      <w:r>
        <w:t>团队协作：将客户端、服务器端、大模型服务、</w:t>
      </w:r>
      <w:r>
        <w:t xml:space="preserve">RAG </w:t>
      </w:r>
      <w:r>
        <w:t>模块、图片检测服务进行联调，确保各模块数据流转正常（如用户上</w:t>
      </w:r>
      <w:proofErr w:type="gramStart"/>
      <w:r>
        <w:t>传图片</w:t>
      </w:r>
      <w:proofErr w:type="gramEnd"/>
      <w:r>
        <w:t>→</w:t>
      </w:r>
      <w:r>
        <w:t>服务器接收</w:t>
      </w:r>
      <w:r>
        <w:t>→</w:t>
      </w:r>
      <w:r>
        <w:t>调用检测服务</w:t>
      </w:r>
      <w:r>
        <w:t>→</w:t>
      </w:r>
      <w:r>
        <w:t>检索</w:t>
      </w:r>
      <w:r>
        <w:t xml:space="preserve"> RAG </w:t>
      </w:r>
      <w:r>
        <w:t>知识库</w:t>
      </w:r>
      <w:r>
        <w:t>→</w:t>
      </w:r>
      <w:r>
        <w:t>调用大模型生成回复</w:t>
      </w:r>
      <w:r>
        <w:t>→</w:t>
      </w:r>
      <w:r>
        <w:t>返回客户端展示）。</w:t>
      </w:r>
    </w:p>
    <w:p w14:paraId="3C3FABE0" w14:textId="77777777" w:rsidR="00FE2488" w:rsidRDefault="00000000">
      <w:pPr>
        <w:pStyle w:val="20"/>
        <w:numPr>
          <w:ilvl w:val="1"/>
          <w:numId w:val="1"/>
        </w:numPr>
      </w:pPr>
      <w:r>
        <w:t>测试与问题修复：针对核心功能（注册登录、法律咨询、图片上传检测）进行测试，记录问题（如接口调用失败、模型回复不准确、图片检测错误等），分工修复（如客户端修复界面展示</w:t>
      </w:r>
      <w:r>
        <w:t xml:space="preserve"> bug</w:t>
      </w:r>
      <w:r>
        <w:t>，服务器端修复接口逻辑问题，大模型微调若效果不佳则补充数据重新微调）。</w:t>
      </w:r>
    </w:p>
    <w:p w14:paraId="71B1802C" w14:textId="77777777" w:rsidR="00FE2488" w:rsidRDefault="00000000">
      <w:pPr>
        <w:pStyle w:val="20"/>
        <w:numPr>
          <w:ilvl w:val="0"/>
          <w:numId w:val="1"/>
        </w:numPr>
      </w:pPr>
      <w:r>
        <w:t>下午：</w:t>
      </w:r>
    </w:p>
    <w:p w14:paraId="418F02FB" w14:textId="77777777" w:rsidR="00FE2488" w:rsidRDefault="00000000">
      <w:pPr>
        <w:pStyle w:val="20"/>
        <w:numPr>
          <w:ilvl w:val="1"/>
          <w:numId w:val="1"/>
        </w:numPr>
      </w:pPr>
      <w:r>
        <w:t>完善功能：客户端添加法律文书模板查看与下载功能（调用服务器端文书模板接口）；服务器</w:t>
      </w:r>
      <w:proofErr w:type="gramStart"/>
      <w:r>
        <w:t>端完善</w:t>
      </w:r>
      <w:proofErr w:type="gramEnd"/>
      <w:r>
        <w:t>文书模板表数据录入（导入合同模板、起诉状模板等），开发模板查询与下载接口。</w:t>
      </w:r>
    </w:p>
    <w:p w14:paraId="26723FB6" w14:textId="77777777" w:rsidR="00FE2488" w:rsidRDefault="00000000">
      <w:pPr>
        <w:pStyle w:val="20"/>
        <w:numPr>
          <w:ilvl w:val="1"/>
          <w:numId w:val="1"/>
        </w:numPr>
      </w:pPr>
      <w:r>
        <w:t>性能优化：测试服务器接口响应速度，优化</w:t>
      </w:r>
      <w:r>
        <w:t xml:space="preserve"> MySQL </w:t>
      </w:r>
      <w:r>
        <w:t>查询语句（如添加索引提升法律条文、案例检索速度）；调整</w:t>
      </w:r>
      <w:r>
        <w:t xml:space="preserve"> </w:t>
      </w:r>
      <w:proofErr w:type="spellStart"/>
      <w:r>
        <w:t>vLLM</w:t>
      </w:r>
      <w:proofErr w:type="spellEnd"/>
      <w:r>
        <w:t xml:space="preserve"> </w:t>
      </w:r>
      <w:r>
        <w:t>的推理参数（如</w:t>
      </w:r>
      <w:r>
        <w:t xml:space="preserve"> batch size</w:t>
      </w:r>
      <w:r>
        <w:t>），提升大模型回复速度。</w:t>
      </w:r>
    </w:p>
    <w:p w14:paraId="0802EB82" w14:textId="77777777" w:rsidR="00FE2488" w:rsidRDefault="00000000">
      <w:pPr>
        <w:pStyle w:val="3"/>
      </w:pPr>
      <w:r>
        <w:t>（四）第四天：微调优化与部署准备</w:t>
      </w:r>
    </w:p>
    <w:p w14:paraId="73118B27" w14:textId="77777777" w:rsidR="00FE2488" w:rsidRDefault="00000000">
      <w:pPr>
        <w:pStyle w:val="20"/>
        <w:numPr>
          <w:ilvl w:val="0"/>
          <w:numId w:val="1"/>
        </w:numPr>
      </w:pPr>
      <w:r>
        <w:t>上午：</w:t>
      </w:r>
    </w:p>
    <w:p w14:paraId="03144877" w14:textId="77777777" w:rsidR="00FE2488" w:rsidRDefault="00000000">
      <w:pPr>
        <w:pStyle w:val="20"/>
        <w:numPr>
          <w:ilvl w:val="1"/>
          <w:numId w:val="1"/>
        </w:numPr>
      </w:pPr>
      <w:r>
        <w:t>大模型微调完成与评估：若第三天微调未完成则继续，完成后使用测试数据集（法律咨询问题）评估模型微调效果，对比微调前后的回复准确性（如是否准确引用法条、分析是否合理），若效果不理想则补充数据再次微调（小规模，</w:t>
      </w:r>
      <w:r>
        <w:t xml:space="preserve">1-2 </w:t>
      </w:r>
      <w:r>
        <w:t>小时）。</w:t>
      </w:r>
    </w:p>
    <w:p w14:paraId="3C2CA2EC" w14:textId="77777777" w:rsidR="00FE2488" w:rsidRDefault="00000000">
      <w:pPr>
        <w:pStyle w:val="20"/>
        <w:numPr>
          <w:ilvl w:val="1"/>
          <w:numId w:val="1"/>
        </w:numPr>
      </w:pPr>
      <w:r>
        <w:lastRenderedPageBreak/>
        <w:t>部署准备：组长准备云服务器（购买并配置安全组，开放必要端口如</w:t>
      </w:r>
      <w:r>
        <w:t xml:space="preserve"> 80</w:t>
      </w:r>
      <w:r>
        <w:t>、</w:t>
      </w:r>
      <w:r>
        <w:t>443</w:t>
      </w:r>
      <w:r>
        <w:t>、</w:t>
      </w:r>
      <w:r>
        <w:t xml:space="preserve">5000 </w:t>
      </w:r>
      <w:r>
        <w:t>等）；成员</w:t>
      </w:r>
      <w:r>
        <w:t xml:space="preserve"> A </w:t>
      </w:r>
      <w:r>
        <w:t>将</w:t>
      </w:r>
      <w:r>
        <w:t xml:space="preserve"> </w:t>
      </w:r>
      <w:proofErr w:type="spellStart"/>
      <w:r>
        <w:t>uniApp</w:t>
      </w:r>
      <w:proofErr w:type="spellEnd"/>
      <w:r>
        <w:t xml:space="preserve"> </w:t>
      </w:r>
      <w:r>
        <w:t>项目打包（</w:t>
      </w:r>
      <w:r>
        <w:t xml:space="preserve">H5 </w:t>
      </w:r>
      <w:r>
        <w:t>版本），准备部署文件；成员</w:t>
      </w:r>
      <w:r>
        <w:t xml:space="preserve"> B </w:t>
      </w:r>
      <w:r>
        <w:t>整理服务器</w:t>
      </w:r>
      <w:proofErr w:type="gramStart"/>
      <w:r>
        <w:t>端项目</w:t>
      </w:r>
      <w:proofErr w:type="gramEnd"/>
      <w:r>
        <w:t>代码，编写</w:t>
      </w:r>
      <w:r>
        <w:t xml:space="preserve"> Docker Compose </w:t>
      </w:r>
      <w:r>
        <w:t>配置文件（包含</w:t>
      </w:r>
      <w:r>
        <w:t xml:space="preserve"> Django</w:t>
      </w:r>
      <w:r>
        <w:t>、</w:t>
      </w:r>
      <w:r>
        <w:t>MySQL</w:t>
      </w:r>
      <w:r>
        <w:t>、</w:t>
      </w:r>
      <w:r>
        <w:t xml:space="preserve">Redis </w:t>
      </w:r>
      <w:r>
        <w:t>等服务）。</w:t>
      </w:r>
    </w:p>
    <w:p w14:paraId="1772F93A" w14:textId="77777777" w:rsidR="00FE2488" w:rsidRDefault="00000000">
      <w:pPr>
        <w:pStyle w:val="20"/>
        <w:numPr>
          <w:ilvl w:val="0"/>
          <w:numId w:val="1"/>
        </w:numPr>
      </w:pPr>
      <w:r>
        <w:t>下午：</w:t>
      </w:r>
    </w:p>
    <w:p w14:paraId="30CFE71C" w14:textId="77777777" w:rsidR="00FE2488" w:rsidRDefault="00000000">
      <w:pPr>
        <w:pStyle w:val="20"/>
        <w:numPr>
          <w:ilvl w:val="1"/>
          <w:numId w:val="1"/>
        </w:numPr>
      </w:pPr>
      <w:r>
        <w:t>目标检测优化：测试图片检测功能在不同类型法律图片（如清晰合同、模糊证据图）下的效果，调整模型参数（如置信度阈值），提升检测准确率；若使用</w:t>
      </w:r>
      <w:r>
        <w:t xml:space="preserve"> YOLO </w:t>
      </w:r>
      <w:r>
        <w:t>效果不佳，替换为</w:t>
      </w:r>
      <w:r>
        <w:t xml:space="preserve"> </w:t>
      </w:r>
      <w:proofErr w:type="spellStart"/>
      <w:r>
        <w:t>MobileViT</w:t>
      </w:r>
      <w:proofErr w:type="spellEnd"/>
      <w:r>
        <w:t xml:space="preserve"> </w:t>
      </w:r>
      <w:r>
        <w:t>进行测试与优化。</w:t>
      </w:r>
    </w:p>
    <w:p w14:paraId="32E1EA20" w14:textId="77777777" w:rsidR="00FE2488" w:rsidRDefault="00000000">
      <w:pPr>
        <w:pStyle w:val="20"/>
        <w:numPr>
          <w:ilvl w:val="1"/>
          <w:numId w:val="1"/>
        </w:numPr>
      </w:pPr>
      <w:r>
        <w:t>数据完善：补充法律知识库数据（如增加更多法律案例、文书模板），更新</w:t>
      </w:r>
      <w:r>
        <w:t xml:space="preserve"> RAG </w:t>
      </w:r>
      <w:r>
        <w:t>向量索引，确保大模型能检索到更全面的信息。</w:t>
      </w:r>
    </w:p>
    <w:p w14:paraId="1FDF9602" w14:textId="77777777" w:rsidR="00FE2488" w:rsidRDefault="00000000">
      <w:pPr>
        <w:pStyle w:val="3"/>
      </w:pPr>
      <w:r>
        <w:t>（五）第五天：项目部署与验收</w:t>
      </w:r>
    </w:p>
    <w:p w14:paraId="5F8A9009" w14:textId="77777777" w:rsidR="00FE2488" w:rsidRDefault="00000000">
      <w:pPr>
        <w:pStyle w:val="20"/>
        <w:numPr>
          <w:ilvl w:val="0"/>
          <w:numId w:val="1"/>
        </w:numPr>
      </w:pPr>
      <w:r>
        <w:t>上午：</w:t>
      </w:r>
    </w:p>
    <w:p w14:paraId="61C483C8" w14:textId="77777777" w:rsidR="00FE2488" w:rsidRDefault="00000000">
      <w:pPr>
        <w:pStyle w:val="20"/>
        <w:numPr>
          <w:ilvl w:val="1"/>
          <w:numId w:val="1"/>
        </w:numPr>
      </w:pPr>
      <w:r>
        <w:t>部署客户端：将</w:t>
      </w:r>
      <w:r>
        <w:t xml:space="preserve"> </w:t>
      </w:r>
      <w:proofErr w:type="spellStart"/>
      <w:r>
        <w:t>uniApp</w:t>
      </w:r>
      <w:proofErr w:type="spellEnd"/>
      <w:r>
        <w:t xml:space="preserve"> </w:t>
      </w:r>
      <w:r>
        <w:t>打包的</w:t>
      </w:r>
      <w:r>
        <w:t xml:space="preserve"> H5 </w:t>
      </w:r>
      <w:r>
        <w:t>文件部署到云服务器的</w:t>
      </w:r>
      <w:r>
        <w:t xml:space="preserve"> Nginx </w:t>
      </w:r>
      <w:r>
        <w:t>服务上，配置域名（若有），确保用户可通过浏览器访问客户端。</w:t>
      </w:r>
    </w:p>
    <w:p w14:paraId="4B0079AE" w14:textId="77777777" w:rsidR="00FE2488" w:rsidRDefault="00000000">
      <w:pPr>
        <w:pStyle w:val="20"/>
        <w:numPr>
          <w:ilvl w:val="1"/>
          <w:numId w:val="1"/>
        </w:numPr>
      </w:pPr>
      <w:r>
        <w:t>部署服务器端：在云服务器上使用</w:t>
      </w:r>
      <w:r>
        <w:t xml:space="preserve"> Docker Compose </w:t>
      </w:r>
      <w:r>
        <w:t>启动</w:t>
      </w:r>
      <w:r>
        <w:t xml:space="preserve"> Django</w:t>
      </w:r>
      <w:r>
        <w:t>、</w:t>
      </w:r>
      <w:r>
        <w:t xml:space="preserve">MySQL </w:t>
      </w:r>
      <w:r>
        <w:t>服务，初始化数据库数据（导入用户表、法条表、案例表等数据），测试接口是否正常访问。</w:t>
      </w:r>
    </w:p>
    <w:p w14:paraId="6C48E2DF" w14:textId="77777777" w:rsidR="00FE2488" w:rsidRDefault="00000000">
      <w:pPr>
        <w:pStyle w:val="20"/>
        <w:numPr>
          <w:ilvl w:val="1"/>
          <w:numId w:val="1"/>
        </w:numPr>
      </w:pPr>
      <w:r>
        <w:t>部署大模型与检测服务：启动</w:t>
      </w:r>
      <w:r>
        <w:t xml:space="preserve"> vLLM+DeepSeek-1.5B</w:t>
      </w:r>
      <w:r>
        <w:t>（微调后版本）的</w:t>
      </w:r>
      <w:r>
        <w:t xml:space="preserve"> Docker </w:t>
      </w:r>
      <w:r>
        <w:t>容器，配置服务地址与端口；启动目标检测（</w:t>
      </w:r>
      <w:r>
        <w:t>YOLO/</w:t>
      </w:r>
      <w:proofErr w:type="spellStart"/>
      <w:r>
        <w:t>MobileViT</w:t>
      </w:r>
      <w:proofErr w:type="spellEnd"/>
      <w:r>
        <w:t>）的</w:t>
      </w:r>
      <w:r>
        <w:t xml:space="preserve"> Docker </w:t>
      </w:r>
      <w:r>
        <w:t>容器，确保与服务器</w:t>
      </w:r>
      <w:proofErr w:type="gramStart"/>
      <w:r>
        <w:t>端正常</w:t>
      </w:r>
      <w:proofErr w:type="gramEnd"/>
      <w:r>
        <w:t>通信。</w:t>
      </w:r>
    </w:p>
    <w:p w14:paraId="43347CF9" w14:textId="77777777" w:rsidR="00FE2488" w:rsidRDefault="00000000">
      <w:pPr>
        <w:pStyle w:val="20"/>
        <w:numPr>
          <w:ilvl w:val="0"/>
          <w:numId w:val="1"/>
        </w:numPr>
      </w:pPr>
      <w:r>
        <w:t>下午：</w:t>
      </w:r>
    </w:p>
    <w:p w14:paraId="4FAB2EF4" w14:textId="77777777" w:rsidR="00FE2488" w:rsidRDefault="00000000">
      <w:pPr>
        <w:pStyle w:val="20"/>
        <w:numPr>
          <w:ilvl w:val="1"/>
          <w:numId w:val="1"/>
        </w:numPr>
      </w:pPr>
      <w:r>
        <w:t>整体测试：团队成员模拟真实用户使用场景，测试所有功能（注册登录、法律咨询、图片上传检测、文书模板下载），检查服务稳定性（如连续发起</w:t>
      </w:r>
      <w:r>
        <w:t xml:space="preserve"> 10 </w:t>
      </w:r>
      <w:r>
        <w:t>次咨询，查看是否出现服务崩溃、回复延迟），修复部署过程中出现的问题（如端口冲突、服务无法启动）。</w:t>
      </w:r>
    </w:p>
    <w:p w14:paraId="75351FF4" w14:textId="77777777" w:rsidR="00FE2488" w:rsidRDefault="00000000">
      <w:pPr>
        <w:pStyle w:val="20"/>
        <w:numPr>
          <w:ilvl w:val="1"/>
          <w:numId w:val="1"/>
        </w:numPr>
      </w:pPr>
      <w:r>
        <w:t>项目验收：整理项目文档（包含部署步骤、接口文档、功能说明），组长组织项目演示，确认所有功能达到预期目标，记录待优化点（如后续可增加多轮对话功能、扩展更多法律领域数据），完成项目交付。</w:t>
      </w:r>
    </w:p>
    <w:p w14:paraId="1217C144" w14:textId="77777777" w:rsidR="00FE2488" w:rsidRDefault="00000000">
      <w:pPr>
        <w:pStyle w:val="2"/>
      </w:pPr>
      <w:r>
        <w:t>三、项目风险与应对措施</w:t>
      </w:r>
    </w:p>
    <w:p w14:paraId="345DF74A" w14:textId="77777777" w:rsidR="00FE2488" w:rsidRDefault="00000000">
      <w:pPr>
        <w:pStyle w:val="3"/>
      </w:pPr>
      <w:r>
        <w:t>（一）风险</w:t>
      </w:r>
      <w:r>
        <w:t xml:space="preserve"> 1</w:t>
      </w:r>
      <w:r>
        <w:t>：大模型微调效果不佳</w:t>
      </w:r>
    </w:p>
    <w:p w14:paraId="13E4A475" w14:textId="77777777" w:rsidR="00FE2488" w:rsidRDefault="00000000">
      <w:pPr>
        <w:pStyle w:val="20"/>
        <w:numPr>
          <w:ilvl w:val="0"/>
          <w:numId w:val="1"/>
        </w:numPr>
      </w:pPr>
      <w:r>
        <w:lastRenderedPageBreak/>
        <w:t>应对措施：提前收集高质量的法律领域数据集（至少</w:t>
      </w:r>
      <w:r>
        <w:t xml:space="preserve"> 500 </w:t>
      </w:r>
      <w:r>
        <w:t>条以上），包含多样化的法律咨询场景（如民事纠纷、合同问题、劳动争议等）；使用</w:t>
      </w:r>
      <w:r>
        <w:t xml:space="preserve"> </w:t>
      </w:r>
      <w:proofErr w:type="spellStart"/>
      <w:r>
        <w:t>LoRA</w:t>
      </w:r>
      <w:proofErr w:type="spellEnd"/>
      <w:r>
        <w:t xml:space="preserve"> </w:t>
      </w:r>
      <w:r>
        <w:t>微调时，合理设置微调参数（如学习率、训练轮次）；微调后若效果差，补充数据并缩小微调范围（如仅针对</w:t>
      </w:r>
      <w:r>
        <w:t xml:space="preserve"> “</w:t>
      </w:r>
      <w:r>
        <w:t>合同纠纷</w:t>
      </w:r>
      <w:r>
        <w:t xml:space="preserve">” </w:t>
      </w:r>
      <w:r>
        <w:t>场景微调），降低微调难度。</w:t>
      </w:r>
    </w:p>
    <w:p w14:paraId="4585D66C" w14:textId="77777777" w:rsidR="00FE2488" w:rsidRDefault="00000000">
      <w:pPr>
        <w:pStyle w:val="3"/>
      </w:pPr>
      <w:r>
        <w:t>（二）风险</w:t>
      </w:r>
      <w:r>
        <w:t xml:space="preserve"> 2</w:t>
      </w:r>
      <w:r>
        <w:t>：图片检测准确率低</w:t>
      </w:r>
    </w:p>
    <w:p w14:paraId="3A7FD6BC" w14:textId="77777777" w:rsidR="00FE2488" w:rsidRDefault="00000000">
      <w:pPr>
        <w:pStyle w:val="20"/>
        <w:numPr>
          <w:ilvl w:val="0"/>
          <w:numId w:val="1"/>
        </w:numPr>
      </w:pPr>
      <w:r>
        <w:t>应对措施：选择适合小数据集的目标检测模型（如</w:t>
      </w:r>
      <w:r>
        <w:t xml:space="preserve"> YOLOv8n</w:t>
      </w:r>
      <w:r>
        <w:t>，轻量化且易训练）；收集更多法律相关图片数据集（如从法律网站</w:t>
      </w:r>
      <w:proofErr w:type="gramStart"/>
      <w:r>
        <w:t>爬取合同</w:t>
      </w:r>
      <w:proofErr w:type="gramEnd"/>
      <w:r>
        <w:t>图片、法院公开证据图片），对模型进行微调；在检测结果后添加</w:t>
      </w:r>
      <w:r>
        <w:t xml:space="preserve"> “</w:t>
      </w:r>
      <w:r>
        <w:t>仅供参考</w:t>
      </w:r>
      <w:r>
        <w:t xml:space="preserve">” </w:t>
      </w:r>
      <w:r>
        <w:t>提示，避免因检测误差导致法律建议错误。</w:t>
      </w:r>
    </w:p>
    <w:p w14:paraId="555DBA8B" w14:textId="77777777" w:rsidR="00FE2488" w:rsidRDefault="00000000">
      <w:pPr>
        <w:pStyle w:val="3"/>
      </w:pPr>
      <w:r>
        <w:t>（三）风险</w:t>
      </w:r>
      <w:r>
        <w:t xml:space="preserve"> 3</w:t>
      </w:r>
      <w:r>
        <w:t>：项目进度滞后（如前</w:t>
      </w:r>
      <w:r>
        <w:t xml:space="preserve"> 2 </w:t>
      </w:r>
      <w:r>
        <w:t>天进度过慢）</w:t>
      </w:r>
    </w:p>
    <w:p w14:paraId="07CA54F2" w14:textId="77777777" w:rsidR="00FE2488" w:rsidRDefault="00000000">
      <w:pPr>
        <w:pStyle w:val="20"/>
        <w:numPr>
          <w:ilvl w:val="0"/>
          <w:numId w:val="1"/>
        </w:numPr>
      </w:pPr>
      <w:r>
        <w:t>应对措施：优先保证核心功能（法律咨询文本回复、客户端与服务器端通信）开发，若时间紧张，可暂时简化扩展功能（如图片</w:t>
      </w:r>
      <w:proofErr w:type="gramStart"/>
      <w:r>
        <w:t>检测仅</w:t>
      </w:r>
      <w:proofErr w:type="gramEnd"/>
      <w:r>
        <w:t>实现基础文本提取，后续再优化；</w:t>
      </w:r>
      <w:r>
        <w:t xml:space="preserve">RAG </w:t>
      </w:r>
      <w:r>
        <w:t>先使用简单的关键词检索，而非向量检索）；组长每天下班前召开</w:t>
      </w:r>
      <w:r>
        <w:t xml:space="preserve"> 15 </w:t>
      </w:r>
      <w:r>
        <w:t>分钟短会，同步进度，及时调整任务分配，确保关键模块按时完成。</w:t>
      </w:r>
    </w:p>
    <w:p w14:paraId="78297159" w14:textId="77777777" w:rsidR="00FE2488" w:rsidRDefault="00000000">
      <w:pPr>
        <w:pStyle w:val="11"/>
        <w:pBdr>
          <w:left w:val="single" w:sz="18" w:space="0" w:color="BBBFC4"/>
        </w:pBdr>
      </w:pPr>
      <w:r>
        <w:t>（注：文档部分内容可能由</w:t>
      </w:r>
      <w:r>
        <w:t xml:space="preserve"> AI </w:t>
      </w:r>
      <w:r>
        <w:t>生成）</w:t>
      </w:r>
    </w:p>
    <w:sectPr w:rsidR="00FE248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B3AED"/>
    <w:multiLevelType w:val="hybridMultilevel"/>
    <w:tmpl w:val="B79AFC7E"/>
    <w:lvl w:ilvl="0" w:tplc="14DA5012">
      <w:start w:val="1"/>
      <w:numFmt w:val="bullet"/>
      <w:lvlText w:val="●"/>
      <w:lvlJc w:val="left"/>
      <w:pPr>
        <w:ind w:left="720" w:hanging="360"/>
      </w:pPr>
    </w:lvl>
    <w:lvl w:ilvl="1" w:tplc="47DC1FE0">
      <w:start w:val="1"/>
      <w:numFmt w:val="bullet"/>
      <w:lvlText w:val="○"/>
      <w:lvlJc w:val="left"/>
      <w:pPr>
        <w:ind w:left="1440" w:hanging="360"/>
      </w:pPr>
    </w:lvl>
    <w:lvl w:ilvl="2" w:tplc="1F4ADE38">
      <w:start w:val="1"/>
      <w:numFmt w:val="bullet"/>
      <w:lvlText w:val="■"/>
      <w:lvlJc w:val="left"/>
      <w:pPr>
        <w:ind w:left="2160" w:hanging="360"/>
      </w:pPr>
    </w:lvl>
    <w:lvl w:ilvl="3" w:tplc="C10A4DB4">
      <w:start w:val="1"/>
      <w:numFmt w:val="bullet"/>
      <w:lvlText w:val="●"/>
      <w:lvlJc w:val="left"/>
      <w:pPr>
        <w:ind w:left="2880" w:hanging="360"/>
      </w:pPr>
    </w:lvl>
    <w:lvl w:ilvl="4" w:tplc="55B20B16">
      <w:start w:val="1"/>
      <w:numFmt w:val="bullet"/>
      <w:lvlText w:val="○"/>
      <w:lvlJc w:val="left"/>
      <w:pPr>
        <w:ind w:left="3600" w:hanging="360"/>
      </w:pPr>
    </w:lvl>
    <w:lvl w:ilvl="5" w:tplc="A95498E8">
      <w:start w:val="1"/>
      <w:numFmt w:val="bullet"/>
      <w:lvlText w:val="■"/>
      <w:lvlJc w:val="left"/>
      <w:pPr>
        <w:ind w:left="4320" w:hanging="360"/>
      </w:pPr>
    </w:lvl>
    <w:lvl w:ilvl="6" w:tplc="95380892">
      <w:start w:val="1"/>
      <w:numFmt w:val="bullet"/>
      <w:lvlText w:val="●"/>
      <w:lvlJc w:val="left"/>
      <w:pPr>
        <w:ind w:left="5040" w:hanging="360"/>
      </w:pPr>
    </w:lvl>
    <w:lvl w:ilvl="7" w:tplc="46F46C18">
      <w:start w:val="1"/>
      <w:numFmt w:val="bullet"/>
      <w:lvlText w:val="●"/>
      <w:lvlJc w:val="left"/>
      <w:pPr>
        <w:ind w:left="5760" w:hanging="360"/>
      </w:pPr>
    </w:lvl>
    <w:lvl w:ilvl="8" w:tplc="75BC32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ED6EEF"/>
    <w:multiLevelType w:val="multilevel"/>
    <w:tmpl w:val="2620F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74576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488"/>
    <w:rsid w:val="009C49C6"/>
    <w:rsid w:val="00B91DF8"/>
    <w:rsid w:val="00FE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36A4FC"/>
  <w15:docId w15:val="{5986F895-57B4-42EA-A568-CCDA0666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2166</Words>
  <Characters>2471</Characters>
  <Application>Microsoft Office Word</Application>
  <DocSecurity>0</DocSecurity>
  <Lines>91</Lines>
  <Paragraphs>77</Paragraphs>
  <ScaleCrop>false</ScaleCrop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夕名子字</cp:lastModifiedBy>
  <cp:revision>1</cp:revision>
  <dcterms:created xsi:type="dcterms:W3CDTF">2025-09-02T01:55:00Z</dcterms:created>
  <dcterms:modified xsi:type="dcterms:W3CDTF">2025-09-02T02:00:00Z</dcterms:modified>
</cp:coreProperties>
</file>