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CC70"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Das klingt nach einem spannenden Podcast-Projekt! Für den Aufbau könntest du folgende Struktur verwenden:</w:t>
      </w:r>
    </w:p>
    <w:p w14:paraId="3AB29611"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1. Einleitung (1-1,5 Minuten)</w:t>
      </w:r>
    </w:p>
    <w:p w14:paraId="7033D88C"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Vorstellung des Themas "Green IT - Sustainability Matters"</w:t>
      </w:r>
    </w:p>
    <w:p w14:paraId="100772EA"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Einführung der Gäste: Mitarbeiter der Commerzbank AG und der Akquinet GmbH</w:t>
      </w:r>
    </w:p>
    <w:p w14:paraId="08D03ED2"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Kurzer Überblick über deren jeweilige Nachhaltigkeitsinitiativen</w:t>
      </w:r>
    </w:p>
    <w:p w14:paraId="3806C087"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2. Diskussion über Nachhaltigkeit in den Unternehmen (3-4 Minuten)</w:t>
      </w:r>
    </w:p>
    <w:p w14:paraId="7614C465" w14:textId="77777777" w:rsidR="004E7AFB" w:rsidRPr="004E7AFB" w:rsidRDefault="004E7AFB" w:rsidP="004E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Gespräch mit dem Mitarbeiter der Akquinet GmbH:</w:t>
      </w:r>
    </w:p>
    <w:p w14:paraId="15BF503A"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Einblick in die Nachhaltigkeitsstrategien von Akquinet (CSR, Soziale Verantwortung, Ökologische Verantwortung, Anerkennungen/Auszeichnungen)</w:t>
      </w:r>
    </w:p>
    <w:p w14:paraId="67758C85"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Diskussion über konkrete Maßnahmen zur Förderung von Umweltverträglichkeit und sozialer Verantwortung</w:t>
      </w:r>
    </w:p>
    <w:p w14:paraId="239CC726" w14:textId="77777777" w:rsidR="004E7AFB" w:rsidRPr="004E7AFB" w:rsidRDefault="004E7AFB" w:rsidP="004E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Gespräch mit dem Mitarbeiter der Commerzbank AG:</w:t>
      </w:r>
    </w:p>
    <w:p w14:paraId="5090C7CF"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Vorstellung der Nachhaltigkeitsstrategie der Commerzbank (Net-Zero CO₂-Emissionen, Finanzierung nachhaltiger Projekte, Nachhaltiger Bankbetrieb, etc.)</w:t>
      </w:r>
    </w:p>
    <w:p w14:paraId="5D4E2338"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Betonung der festen Werte und Selbstverpflichtungen der Bank als Grundlage ihrer Geschäftstätigkeit</w:t>
      </w:r>
    </w:p>
    <w:p w14:paraId="19A9FF13"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3. Relevanz und Herausforderungen (2-2,5 Minuten)</w:t>
      </w:r>
    </w:p>
    <w:p w14:paraId="29AB4CAD" w14:textId="77777777" w:rsidR="004E7AFB" w:rsidRPr="004E7AFB" w:rsidRDefault="004E7AFB" w:rsidP="004E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Diskussion über die Relevanz von Green IT und Nachhaltigkeit in der heutigen Geschäftswelt</w:t>
      </w:r>
    </w:p>
    <w:p w14:paraId="2BA95B58" w14:textId="77777777" w:rsidR="004E7AFB" w:rsidRPr="004E7AFB" w:rsidRDefault="004E7AFB" w:rsidP="004E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Herausforderungen bei der Implementierung nachhaltiger Maßnahmen in großen Unternehmen</w:t>
      </w:r>
    </w:p>
    <w:p w14:paraId="1B221849"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4. Blick in die Zukunft und Ausblick (1,5-2 Minuten)</w:t>
      </w:r>
    </w:p>
    <w:p w14:paraId="060A6FC8" w14:textId="77777777" w:rsidR="004E7AFB" w:rsidRPr="004E7AFB" w:rsidRDefault="004E7AFB" w:rsidP="004E7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Zukünftige Ziele und Entwicklungen in Bezug auf Nachhaltigkeit und Green IT bei den Unternehmen</w:t>
      </w:r>
    </w:p>
    <w:p w14:paraId="596EF52A" w14:textId="77777777" w:rsidR="004E7AFB" w:rsidRPr="004E7AFB" w:rsidRDefault="004E7AFB" w:rsidP="004E7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Abschließende Gedanken und Zusammenfassung der wichtigsten Punkte aus dem Gespräch</w:t>
      </w:r>
    </w:p>
    <w:p w14:paraId="10C03E3A"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5. Schlusswort (0,5-1 Minute)</w:t>
      </w:r>
    </w:p>
    <w:p w14:paraId="3A1FF51D" w14:textId="77777777" w:rsidR="004E7AFB" w:rsidRPr="004E7AFB" w:rsidRDefault="004E7AFB" w:rsidP="004E7AF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Dank an die Gäste für ihre Zeit und Einblicke</w:t>
      </w:r>
    </w:p>
    <w:p w14:paraId="770B1C4B" w14:textId="77777777" w:rsidR="004E7AFB" w:rsidRPr="004E7AFB" w:rsidRDefault="004E7AFB" w:rsidP="004E7AF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Kurze Zusammenfassung des Podcasts und der Bedeutung von Nachhaltigkeit in Unternehmen</w:t>
      </w:r>
    </w:p>
    <w:p w14:paraId="00496362"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Denk daran, offene Fragen zu stellen, um eine interaktive Diskussion zwischen dem Host und den Gästen zu fördern. Das erlaubt auch Raum für spontane Einsichten und zusätzliche Informationen, die während des Gesprächs entstehen könnten. Gutes Gelingen bei deinem Podcast!</w:t>
      </w:r>
    </w:p>
    <w:p w14:paraId="666FBD0B" w14:textId="77777777" w:rsidR="00133BB3" w:rsidRDefault="00133BB3"/>
    <w:sectPr w:rsidR="00133BB3">
      <w:headerReference w:type="even" r:id="rId7"/>
      <w:headerReference w:type="default" r:id="rId8"/>
      <w:head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34A5" w14:textId="77777777" w:rsidR="00B80765" w:rsidRDefault="00B80765" w:rsidP="004E7AFB">
      <w:pPr>
        <w:spacing w:after="0" w:line="240" w:lineRule="auto"/>
      </w:pPr>
      <w:r>
        <w:separator/>
      </w:r>
    </w:p>
  </w:endnote>
  <w:endnote w:type="continuationSeparator" w:id="0">
    <w:p w14:paraId="1E3F2576" w14:textId="77777777" w:rsidR="00B80765" w:rsidRDefault="00B80765" w:rsidP="004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C67F" w14:textId="77777777" w:rsidR="00B80765" w:rsidRDefault="00B80765" w:rsidP="004E7AFB">
      <w:pPr>
        <w:spacing w:after="0" w:line="240" w:lineRule="auto"/>
      </w:pPr>
      <w:r>
        <w:separator/>
      </w:r>
    </w:p>
  </w:footnote>
  <w:footnote w:type="continuationSeparator" w:id="0">
    <w:p w14:paraId="5BA3013D" w14:textId="77777777" w:rsidR="00B80765" w:rsidRDefault="00B80765" w:rsidP="004E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1951" w14:textId="753D1BDF" w:rsidR="004E7AFB" w:rsidRDefault="004E7AFB">
    <w:pPr>
      <w:pStyle w:val="Kopfzeile"/>
    </w:pPr>
    <w:r>
      <w:rPr>
        <w:noProof/>
      </w:rPr>
      <mc:AlternateContent>
        <mc:Choice Requires="wps">
          <w:drawing>
            <wp:anchor distT="0" distB="0" distL="0" distR="0" simplePos="0" relativeHeight="251659264" behindDoc="0" locked="0" layoutInCell="1" allowOverlap="1" wp14:anchorId="446335A5" wp14:editId="6BBBC3F8">
              <wp:simplePos x="635" y="635"/>
              <wp:positionH relativeFrom="page">
                <wp:align>center</wp:align>
              </wp:positionH>
              <wp:positionV relativeFrom="page">
                <wp:align>top</wp:align>
              </wp:positionV>
              <wp:extent cx="443865" cy="443865"/>
              <wp:effectExtent l="0" t="0" r="5715" b="4445"/>
              <wp:wrapNone/>
              <wp:docPr id="2" name="Textfeld 2"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4B0E16" w14:textId="5E68457F"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6335A5" id="_x0000_t202" coordsize="21600,21600" o:spt="202" path="m,l,21600r21600,l21600,xe">
              <v:stroke joinstyle="miter"/>
              <v:path gradientshapeok="t" o:connecttype="rect"/>
            </v:shapetype>
            <v:shape id="Textfeld 2" o:spid="_x0000_s1026" type="#_x0000_t202" alt="- vertraulich | confidential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544B0E16" w14:textId="5E68457F"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6121" w14:textId="1EF0E961" w:rsidR="004E7AFB" w:rsidRDefault="004E7AFB">
    <w:pPr>
      <w:pStyle w:val="Kopfzeile"/>
    </w:pPr>
    <w:r>
      <w:rPr>
        <w:noProof/>
      </w:rPr>
      <mc:AlternateContent>
        <mc:Choice Requires="wps">
          <w:drawing>
            <wp:anchor distT="0" distB="0" distL="0" distR="0" simplePos="0" relativeHeight="251660288" behindDoc="0" locked="0" layoutInCell="1" allowOverlap="1" wp14:anchorId="1B35ECE2" wp14:editId="608C6A9C">
              <wp:simplePos x="899160" y="449580"/>
              <wp:positionH relativeFrom="page">
                <wp:align>center</wp:align>
              </wp:positionH>
              <wp:positionV relativeFrom="page">
                <wp:align>top</wp:align>
              </wp:positionV>
              <wp:extent cx="443865" cy="443865"/>
              <wp:effectExtent l="0" t="0" r="5715" b="4445"/>
              <wp:wrapNone/>
              <wp:docPr id="3" name="Textfeld 3"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D14A88" w14:textId="1B254FD3"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35ECE2" id="_x0000_t202" coordsize="21600,21600" o:spt="202" path="m,l,21600r21600,l21600,xe">
              <v:stroke joinstyle="miter"/>
              <v:path gradientshapeok="t" o:connecttype="rect"/>
            </v:shapetype>
            <v:shape id="Textfeld 3" o:spid="_x0000_s1027" type="#_x0000_t202" alt="- vertraulich | confidential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FD14A88" w14:textId="1B254FD3"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5C44" w14:textId="74BD16A2" w:rsidR="004E7AFB" w:rsidRDefault="004E7AFB">
    <w:pPr>
      <w:pStyle w:val="Kopfzeile"/>
    </w:pPr>
    <w:r>
      <w:rPr>
        <w:noProof/>
      </w:rPr>
      <mc:AlternateContent>
        <mc:Choice Requires="wps">
          <w:drawing>
            <wp:anchor distT="0" distB="0" distL="0" distR="0" simplePos="0" relativeHeight="251658240" behindDoc="0" locked="0" layoutInCell="1" allowOverlap="1" wp14:anchorId="151A2B5B" wp14:editId="7079A68B">
              <wp:simplePos x="635" y="635"/>
              <wp:positionH relativeFrom="page">
                <wp:align>center</wp:align>
              </wp:positionH>
              <wp:positionV relativeFrom="page">
                <wp:align>top</wp:align>
              </wp:positionV>
              <wp:extent cx="443865" cy="443865"/>
              <wp:effectExtent l="0" t="0" r="5715" b="4445"/>
              <wp:wrapNone/>
              <wp:docPr id="1" name="Textfeld 1"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E0F53" w14:textId="03CEC191"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1A2B5B" id="_x0000_t202" coordsize="21600,21600" o:spt="202" path="m,l,21600r21600,l21600,xe">
              <v:stroke joinstyle="miter"/>
              <v:path gradientshapeok="t" o:connecttype="rect"/>
            </v:shapetype>
            <v:shape id="Textfeld 1" o:spid="_x0000_s1028" type="#_x0000_t202" alt="- vertraulich | confidential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CEE0F53" w14:textId="03CEC191"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4B1"/>
    <w:multiLevelType w:val="multilevel"/>
    <w:tmpl w:val="DD9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3657"/>
    <w:multiLevelType w:val="multilevel"/>
    <w:tmpl w:val="C44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D12E6"/>
    <w:multiLevelType w:val="multilevel"/>
    <w:tmpl w:val="4E0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0F62"/>
    <w:multiLevelType w:val="multilevel"/>
    <w:tmpl w:val="8ADC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A7E8A"/>
    <w:multiLevelType w:val="multilevel"/>
    <w:tmpl w:val="7642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959772">
    <w:abstractNumId w:val="0"/>
  </w:num>
  <w:num w:numId="2" w16cid:durableId="1361970540">
    <w:abstractNumId w:val="3"/>
  </w:num>
  <w:num w:numId="3" w16cid:durableId="672225440">
    <w:abstractNumId w:val="1"/>
  </w:num>
  <w:num w:numId="4" w16cid:durableId="973094949">
    <w:abstractNumId w:val="4"/>
  </w:num>
  <w:num w:numId="5" w16cid:durableId="2094355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E5"/>
    <w:rsid w:val="00133BB3"/>
    <w:rsid w:val="00346B39"/>
    <w:rsid w:val="004E7AFB"/>
    <w:rsid w:val="00AF3F43"/>
    <w:rsid w:val="00B307E5"/>
    <w:rsid w:val="00B80765"/>
    <w:rsid w:val="00CD4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B40B0-4736-4FCE-8434-11D2A4EB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7A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7AFB"/>
  </w:style>
  <w:style w:type="paragraph" w:styleId="StandardWeb">
    <w:name w:val="Normal (Web)"/>
    <w:basedOn w:val="Standard"/>
    <w:uiPriority w:val="99"/>
    <w:semiHidden/>
    <w:unhideWhenUsed/>
    <w:rsid w:val="004E7AF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E7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5735">
      <w:bodyDiv w:val="1"/>
      <w:marLeft w:val="0"/>
      <w:marRight w:val="0"/>
      <w:marTop w:val="0"/>
      <w:marBottom w:val="0"/>
      <w:divBdr>
        <w:top w:val="none" w:sz="0" w:space="0" w:color="auto"/>
        <w:left w:val="none" w:sz="0" w:space="0" w:color="auto"/>
        <w:bottom w:val="none" w:sz="0" w:space="0" w:color="auto"/>
        <w:right w:val="none" w:sz="0" w:space="0" w:color="auto"/>
      </w:divBdr>
      <w:divsChild>
        <w:div w:id="636648457">
          <w:marLeft w:val="0"/>
          <w:marRight w:val="0"/>
          <w:marTop w:val="0"/>
          <w:marBottom w:val="0"/>
          <w:divBdr>
            <w:top w:val="none" w:sz="0" w:space="0" w:color="auto"/>
            <w:left w:val="none" w:sz="0" w:space="0" w:color="auto"/>
            <w:bottom w:val="none" w:sz="0" w:space="0" w:color="auto"/>
            <w:right w:val="none" w:sz="0" w:space="0" w:color="auto"/>
          </w:divBdr>
          <w:divsChild>
            <w:div w:id="1072580947">
              <w:marLeft w:val="0"/>
              <w:marRight w:val="0"/>
              <w:marTop w:val="0"/>
              <w:marBottom w:val="0"/>
              <w:divBdr>
                <w:top w:val="none" w:sz="0" w:space="0" w:color="auto"/>
                <w:left w:val="none" w:sz="0" w:space="0" w:color="auto"/>
                <w:bottom w:val="none" w:sz="0" w:space="0" w:color="auto"/>
                <w:right w:val="none" w:sz="0" w:space="0" w:color="auto"/>
              </w:divBdr>
              <w:divsChild>
                <w:div w:id="845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1630</Characters>
  <Application>Microsoft Office Word</Application>
  <DocSecurity>0</DocSecurity>
  <Lines>13</Lines>
  <Paragraphs>3</Paragraphs>
  <ScaleCrop>false</ScaleCrop>
  <Company>Akquinet</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Markmann, Tom Niklas</dc:creator>
  <cp:keywords/>
  <dc:description/>
  <cp:lastModifiedBy>Markmann, Tom Niklas</cp:lastModifiedBy>
  <cp:revision>2</cp:revision>
  <dcterms:created xsi:type="dcterms:W3CDTF">2023-12-06T09:58:00Z</dcterms:created>
  <dcterms:modified xsi:type="dcterms:W3CDTF">2023-12-06T09:58:00Z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vertraulich | confidential -</vt:lpwstr>
  </property>
  <property fmtid="{D5CDD505-2E9C-101B-9397-08002B2CF9AE}" pid="5" name="MSIP_Label_c99a8ba4-2118-4931-9ff3-64daf9bfc732_Enabled">
    <vt:lpwstr>true</vt:lpwstr>
  </property>
  <property fmtid="{D5CDD505-2E9C-101B-9397-08002B2CF9AE}" pid="6" name="MSIP_Label_c99a8ba4-2118-4931-9ff3-64daf9bfc732_SetDate">
    <vt:lpwstr>2023-12-06T09:58:40Z</vt:lpwstr>
  </property>
  <property fmtid="{D5CDD505-2E9C-101B-9397-08002B2CF9AE}" pid="7" name="MSIP_Label_c99a8ba4-2118-4931-9ff3-64daf9bfc732_Method">
    <vt:lpwstr>Privileged</vt:lpwstr>
  </property>
  <property fmtid="{D5CDD505-2E9C-101B-9397-08002B2CF9AE}" pid="8" name="MSIP_Label_c99a8ba4-2118-4931-9ff3-64daf9bfc732_Name">
    <vt:lpwstr>c99a8ba4-2118-4931-9ff3-64daf9bfc732</vt:lpwstr>
  </property>
  <property fmtid="{D5CDD505-2E9C-101B-9397-08002B2CF9AE}" pid="9" name="MSIP_Label_c99a8ba4-2118-4931-9ff3-64daf9bfc732_SiteId">
    <vt:lpwstr>97acb4ab-68fe-43be-8504-c610dd01f172</vt:lpwstr>
  </property>
  <property fmtid="{D5CDD505-2E9C-101B-9397-08002B2CF9AE}" pid="10" name="MSIP_Label_c99a8ba4-2118-4931-9ff3-64daf9bfc732_ActionId">
    <vt:lpwstr>64947000-fcda-4796-a4dc-dc3f386b3eba</vt:lpwstr>
  </property>
  <property fmtid="{D5CDD505-2E9C-101B-9397-08002B2CF9AE}" pid="11" name="MSIP_Label_c99a8ba4-2118-4931-9ff3-64daf9bfc732_ContentBits">
    <vt:lpwstr>1</vt:lpwstr>
  </property>
</Properties>
</file>