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ind w:firstLine="0"/>
        <w:rPr>
          <w:sz w:val="18"/>
          <w:szCs w:val="18"/>
        </w:rPr>
      </w:pPr>
      <w:r>
        <w:rPr>
          <w:sz w:val="18"/>
          <w:szCs w:val="18"/>
        </w:rPr>
        <w:footnoteReference w:id="0" w:customMarkFollows="1"/>
        <w:sym w:font="Symbol" w:char="F020"/>
      </w:r>
    </w:p>
    <w:p>
      <w:pPr>
        <w:pStyle w:val="17"/>
      </w:pPr>
      <w:r>
        <w:t>Preparation of Papers for IEEE T</w:t>
      </w:r>
      <w:r>
        <w:rPr>
          <w:sz w:val="40"/>
          <w:szCs w:val="40"/>
        </w:rPr>
        <w:t>RANSACTIONS</w:t>
      </w:r>
      <w:r>
        <w:t xml:space="preserve"> and J</w:t>
      </w:r>
      <w:r>
        <w:rPr>
          <w:sz w:val="40"/>
          <w:szCs w:val="40"/>
        </w:rPr>
        <w:t>OURNALS</w:t>
      </w:r>
      <w:r>
        <w:rPr>
          <w:i/>
          <w:iCs/>
        </w:rPr>
        <w:t xml:space="preserve"> </w:t>
      </w:r>
      <w:r>
        <w:t>(December 2013)</w:t>
      </w:r>
    </w:p>
    <w:p>
      <w:pPr>
        <w:pStyle w:val="25"/>
      </w:pPr>
      <w:r>
        <w:t xml:space="preserve">First A. Author, </w:t>
      </w:r>
      <w:r>
        <w:rPr>
          <w:i/>
        </w:rPr>
        <w:t>Fellow, IEEE</w:t>
      </w:r>
      <w:r>
        <w:t xml:space="preserve">, Second B. Author, and Third C. Author, Jr., </w:t>
      </w:r>
      <w:r>
        <w:rPr>
          <w:rStyle w:val="26"/>
        </w:rPr>
        <w:t>Member, IEEE</w:t>
      </w:r>
    </w:p>
    <w:p>
      <w:pPr>
        <w:pStyle w:val="24"/>
      </w:pPr>
      <w:r>
        <w:rPr>
          <w:i/>
          <w:iCs/>
        </w:rPr>
        <w:t>Abstract</w:t>
      </w:r>
      <w:r>
        <w:t>—These instructions give you guidelines for preparing papers for IEEE Transactions and 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Define all symbols used in the abstract. Do not cite references in the abstract. Do not delete the blank line immediately above the abstract; it sets the footnote at the bottom of this column. </w:t>
      </w:r>
    </w:p>
    <w:p/>
    <w:p>
      <w:pPr>
        <w:pStyle w:val="28"/>
      </w:pPr>
      <w:bookmarkStart w:id="0" w:name="PointTmp"/>
      <w:r>
        <w:rPr>
          <w:i/>
          <w:iCs/>
        </w:rPr>
        <w:t>Index Terms</w:t>
      </w:r>
      <w:r>
        <w:t xml:space="preserve">—Enter key words or phrases in alphabetical order, separated by commas. For a list of suggested keywords, send a blank e-mail to </w:t>
      </w:r>
      <w:r>
        <w:fldChar w:fldCharType="begin"/>
      </w:r>
      <w:r>
        <w:instrText xml:space="preserve"> HYPERLINK "mailto:keywords@ieee.org" </w:instrText>
      </w:r>
      <w:r>
        <w:fldChar w:fldCharType="separate"/>
      </w:r>
      <w:r>
        <w:rPr>
          <w:rStyle w:val="20"/>
        </w:rPr>
        <w:t>keywords@ieee.org</w:t>
      </w:r>
      <w:r>
        <w:rPr>
          <w:rStyle w:val="20"/>
        </w:rPr>
        <w:fldChar w:fldCharType="end"/>
      </w:r>
      <w:r>
        <w:t xml:space="preserve"> or visit </w:t>
      </w:r>
      <w:r>
        <w:fldChar w:fldCharType="begin"/>
      </w:r>
      <w:r>
        <w:instrText xml:space="preserve"> HYPERLINK "http://www.ieee.org/organizations/pubs/ani_prod/keywrd98.txt" </w:instrText>
      </w:r>
      <w:r>
        <w:fldChar w:fldCharType="separate"/>
      </w:r>
      <w:r>
        <w:rPr>
          <w:rStyle w:val="20"/>
          <w:b w:val="0"/>
          <w:bCs w:val="0"/>
          <w:szCs w:val="20"/>
        </w:rPr>
        <w:t>http://www.ieee.org/organizations/pubs/ani_prod/keywrd98.txt</w:t>
      </w:r>
      <w:r>
        <w:rPr>
          <w:rStyle w:val="20"/>
          <w:b w:val="0"/>
          <w:bCs w:val="0"/>
          <w:szCs w:val="20"/>
        </w:rPr>
        <w:fldChar w:fldCharType="end"/>
      </w:r>
    </w:p>
    <w:p/>
    <w:bookmarkEnd w:id="0"/>
    <w:p>
      <w:pPr>
        <w:pStyle w:val="2"/>
      </w:pPr>
      <w:r>
        <w:t>I</w:t>
      </w:r>
      <w:r>
        <w:rPr>
          <w:sz w:val="16"/>
          <w:szCs w:val="16"/>
        </w:rPr>
        <w:t>NTRODUCTION</w:t>
      </w:r>
    </w:p>
    <w:p>
      <w:pPr>
        <w:pStyle w:val="29"/>
        <w:keepNext/>
        <w:framePr w:dropCap="drop" w:lines="2" w:wrap="around" w:vAnchor="text" w:hAnchor="text"/>
        <w:spacing w:line="480" w:lineRule="exact"/>
        <w:ind w:firstLine="0"/>
        <w:rPr>
          <w:smallCaps/>
          <w:position w:val="-3"/>
          <w:sz w:val="56"/>
          <w:szCs w:val="56"/>
        </w:rPr>
      </w:pPr>
      <w:r>
        <w:rPr>
          <w:rFonts w:hint="eastAsia" w:eastAsia="宋体"/>
          <w:position w:val="-3"/>
          <w:sz w:val="56"/>
          <w:szCs w:val="56"/>
          <w:lang w:val="en-US" w:eastAsia="zh-CN"/>
        </w:rPr>
        <w:t>A</w:t>
      </w:r>
    </w:p>
    <w:p>
      <w:pPr>
        <w:pStyle w:val="29"/>
        <w:ind w:firstLine="0"/>
        <w:rPr>
          <w:rFonts w:hint="eastAsia"/>
        </w:rPr>
      </w:pPr>
      <w:r>
        <w:rPr>
          <w:rFonts w:hint="eastAsia" w:eastAsia="宋体"/>
          <w:smallCaps/>
          <w:lang w:val="en-US" w:eastAsia="zh-CN"/>
        </w:rPr>
        <w:t xml:space="preserve">T  </w:t>
      </w:r>
      <w:r>
        <w:rPr>
          <w:rFonts w:hint="eastAsia" w:eastAsia="宋体"/>
          <w:lang w:val="en-US" w:eastAsia="zh-CN"/>
        </w:rPr>
        <w:t xml:space="preserve">present, </w:t>
      </w:r>
      <w:r>
        <w:t xml:space="preserve"> </w:t>
      </w:r>
      <w:r>
        <w:rPr>
          <w:rFonts w:hint="eastAsia"/>
        </w:rPr>
        <w:t>more and more people, especially youth, like to use LBSN(Location-based Social Network), which is a kind of social network. Unlike the traditional social network(ex. facebook), besides contacting others by network, an individual also can share the location information to others.</w:t>
      </w:r>
    </w:p>
    <w:p>
      <w:pPr>
        <w:pStyle w:val="29"/>
        <w:ind w:firstLine="0"/>
        <w:rPr>
          <w:rFonts w:hint="eastAsia"/>
        </w:rPr>
      </w:pPr>
      <w:r>
        <w:rPr>
          <w:rFonts w:hint="eastAsia" w:eastAsia="宋体"/>
          <w:lang w:val="en-US" w:eastAsia="zh-CN"/>
        </w:rPr>
        <w:t xml:space="preserve">     </w:t>
      </w:r>
      <w:r>
        <w:rPr>
          <w:rFonts w:hint="eastAsia"/>
        </w:rPr>
        <w:t>Foursquare is a typical LBSN app.It collects user’s browsing , purchasing, and check-in activities history and  provides local search-and-discovery service.</w:t>
      </w:r>
      <w:r>
        <w:rPr>
          <w:rFonts w:hint="eastAsia" w:eastAsia="宋体"/>
          <w:lang w:val="en-US" w:eastAsia="zh-CN"/>
        </w:rPr>
        <w:t xml:space="preserve"> </w:t>
      </w:r>
      <w:r>
        <w:rPr>
          <w:rFonts w:hint="eastAsia"/>
        </w:rPr>
        <w:t>Based on Foursquare’s database, users can easily get personalized recommendations of places to go to near his/her current location.</w:t>
      </w:r>
    </w:p>
    <w:p>
      <w:pPr>
        <w:pStyle w:val="29"/>
        <w:ind w:firstLine="0"/>
        <w:rPr>
          <w:rFonts w:hint="eastAsia" w:eastAsia="宋体"/>
          <w:lang w:val="en-US" w:eastAsia="zh-CN"/>
        </w:rPr>
      </w:pPr>
      <w:r>
        <w:rPr>
          <w:rFonts w:hint="eastAsia" w:eastAsia="宋体"/>
          <w:lang w:val="en-US" w:eastAsia="zh-CN"/>
        </w:rPr>
        <w:t xml:space="preserve">             In this document, we will use some db tools and part of the real dataset of Foursquare </w:t>
      </w:r>
    </w:p>
    <w:p>
      <w:pPr>
        <w:pStyle w:val="29"/>
        <w:ind w:firstLine="0"/>
        <w:rPr>
          <w:rFonts w:hint="eastAsia" w:eastAsia="宋体"/>
          <w:lang w:val="en-US" w:eastAsia="zh-CN"/>
        </w:rPr>
      </w:pPr>
    </w:p>
    <w:p>
      <w:pPr>
        <w:pStyle w:val="29"/>
        <w:ind w:firstLine="0"/>
        <w:rPr>
          <w:rFonts w:hint="eastAsia" w:eastAsia="宋体"/>
          <w:lang w:val="en-US" w:eastAsia="zh-CN"/>
        </w:rPr>
      </w:pPr>
      <w:r>
        <w:rPr>
          <w:rFonts w:hint="eastAsia" w:eastAsia="宋体"/>
          <w:lang w:val="en-US" w:eastAsia="zh-CN"/>
        </w:rPr>
        <w:t>to do some simple and complicated queries to get a series of users and venues ranking list.For instance:Data can be used to study the popularity of venues in many categories based on user check-ins and hence help to make predictions and recommendations to other users, investors, venue holders , or even taxi drivers. The data is mostly provided by highly active social media users &amp; therefore the recommendations created will also be most useful for this audience.</w:t>
      </w:r>
    </w:p>
    <w:p>
      <w:pPr>
        <w:pStyle w:val="29"/>
        <w:ind w:left="0" w:leftChars="0" w:firstLine="0" w:firstLineChars="0"/>
      </w:pPr>
      <w:r>
        <w:t xml:space="preserve"> </w:t>
      </w:r>
    </w:p>
    <w:p>
      <w:pPr>
        <w:pStyle w:val="2"/>
      </w:pPr>
      <w:r>
        <w:rPr>
          <w:rFonts w:hint="eastAsia" w:eastAsia="宋体"/>
          <w:lang w:val="en-US" w:eastAsia="zh-CN"/>
        </w:rPr>
        <w:t xml:space="preserve">REQUIREMENT ANALYSIS  </w:t>
      </w:r>
    </w:p>
    <w:p>
      <w:pPr>
        <w:pStyle w:val="29"/>
        <w:rPr>
          <w:rFonts w:hint="eastAsia" w:eastAsia="宋体"/>
          <w:lang w:val="en-US" w:eastAsia="zh-CN"/>
        </w:rPr>
      </w:pPr>
      <w:r>
        <w:rPr>
          <w:rFonts w:hint="eastAsia" w:eastAsia="宋体"/>
          <w:lang w:val="en-US" w:eastAsia="zh-CN"/>
        </w:rPr>
        <w:t xml:space="preserve">We select the NYC Check-in Dataset, this dataset contains check-ins in NYC  collected for about 10 month (from 12 April 2012 to 16 February 2013). It contains </w:t>
      </w:r>
    </w:p>
    <w:p>
      <w:pPr>
        <w:pStyle w:val="29"/>
        <w:ind w:left="0" w:leftChars="0" w:firstLine="0" w:firstLineChars="0"/>
        <w:rPr>
          <w:rFonts w:hint="eastAsia" w:eastAsia="宋体"/>
          <w:lang w:val="en-US" w:eastAsia="zh-CN"/>
        </w:rPr>
      </w:pPr>
      <w:r>
        <w:rPr>
          <w:rFonts w:hint="eastAsia" w:eastAsia="宋体"/>
          <w:lang w:val="en-US" w:eastAsia="zh-CN"/>
        </w:rPr>
        <w:t>227,428 check-ins in New York city. Each check-in is associated with its time stamp, its GPS coordinates and its semantic meaning (represented by fine-grained venue-categories). This dataset is originally used for studying the spatial-temporal regularity of user activity in LBSNs. The real-time updating &amp; processing of this data requires a system capable of handling a high number of Read/Write operations at speed.</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Raw data:</w:t>
      </w:r>
    </w:p>
    <w:p>
      <w:pPr>
        <w:pStyle w:val="29"/>
        <w:ind w:left="0" w:leftChars="0" w:firstLine="0" w:firstLineChars="0"/>
      </w:pPr>
    </w:p>
    <w:p>
      <w:pPr>
        <w:pStyle w:val="29"/>
        <w:ind w:left="0" w:leftChars="0" w:firstLine="0" w:firstLineChars="0"/>
        <w:rPr>
          <w:rFonts w:hint="eastAsia" w:eastAsia="宋体"/>
          <w:lang w:val="en-US" w:eastAsia="zh-CN"/>
        </w:rPr>
      </w:pPr>
      <w:r>
        <w:drawing>
          <wp:inline distT="0" distB="0" distL="114300" distR="114300">
            <wp:extent cx="3194685" cy="1530350"/>
            <wp:effectExtent l="0" t="0" r="571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3194685" cy="1530350"/>
                    </a:xfrm>
                    <a:prstGeom prst="rect">
                      <a:avLst/>
                    </a:prstGeom>
                    <a:noFill/>
                    <a:ln w="9525">
                      <a:noFill/>
                    </a:ln>
                  </pic:spPr>
                </pic:pic>
              </a:graphicData>
            </a:graphic>
          </wp:inline>
        </w:drawing>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This dataset includes long-term (about 10 months) check-in data in New York city collected from Foursquare from 12 April 2012 to 16 February 2013.</w:t>
      </w:r>
    </w:p>
    <w:p>
      <w:pPr>
        <w:pStyle w:val="29"/>
        <w:ind w:left="0" w:leftChars="0" w:firstLine="0" w:firstLineChars="0"/>
        <w:rPr>
          <w:rFonts w:hint="eastAsia" w:eastAsia="宋体"/>
          <w:lang w:val="en-US" w:eastAsia="zh-CN"/>
        </w:rPr>
      </w:pPr>
      <w:r>
        <w:rPr>
          <w:rFonts w:hint="eastAsia" w:eastAsia="宋体"/>
          <w:lang w:val="en-US" w:eastAsia="zh-CN"/>
        </w:rPr>
        <w:t>From left to right, the 8 columns are:</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1. User ID (anonymized)</w:t>
      </w:r>
    </w:p>
    <w:p>
      <w:pPr>
        <w:pStyle w:val="29"/>
        <w:ind w:left="0" w:leftChars="0" w:firstLine="0" w:firstLineChars="0"/>
        <w:rPr>
          <w:rFonts w:hint="eastAsia" w:eastAsia="宋体"/>
          <w:lang w:val="en-US" w:eastAsia="zh-CN"/>
        </w:rPr>
      </w:pPr>
      <w:r>
        <w:rPr>
          <w:rFonts w:hint="eastAsia" w:eastAsia="宋体"/>
          <w:lang w:val="en-US" w:eastAsia="zh-CN"/>
        </w:rPr>
        <w:t>2. Venue ID (Foursquare)</w:t>
      </w:r>
    </w:p>
    <w:p>
      <w:pPr>
        <w:pStyle w:val="29"/>
        <w:ind w:left="0" w:leftChars="0" w:firstLine="0" w:firstLineChars="0"/>
        <w:rPr>
          <w:rFonts w:hint="eastAsia" w:eastAsia="宋体"/>
          <w:lang w:val="en-US" w:eastAsia="zh-CN"/>
        </w:rPr>
      </w:pPr>
      <w:r>
        <w:rPr>
          <w:rFonts w:hint="eastAsia" w:eastAsia="宋体"/>
          <w:lang w:val="en-US" w:eastAsia="zh-CN"/>
        </w:rPr>
        <w:t>3. Venue category ID (Foursquare)</w:t>
      </w:r>
    </w:p>
    <w:p>
      <w:pPr>
        <w:pStyle w:val="29"/>
        <w:ind w:left="0" w:leftChars="0" w:firstLine="0" w:firstLineChars="0"/>
        <w:rPr>
          <w:rFonts w:hint="eastAsia" w:eastAsia="宋体"/>
          <w:lang w:val="en-US" w:eastAsia="zh-CN"/>
        </w:rPr>
      </w:pPr>
      <w:r>
        <w:rPr>
          <w:rFonts w:hint="eastAsia" w:eastAsia="宋体"/>
          <w:lang w:val="en-US" w:eastAsia="zh-CN"/>
        </w:rPr>
        <w:t>4. Venue category name (Fousquare)</w:t>
      </w:r>
    </w:p>
    <w:p>
      <w:pPr>
        <w:pStyle w:val="29"/>
        <w:ind w:left="0" w:leftChars="0" w:firstLine="0" w:firstLineChars="0"/>
        <w:rPr>
          <w:rFonts w:hint="eastAsia" w:eastAsia="宋体"/>
          <w:lang w:val="en-US" w:eastAsia="zh-CN"/>
        </w:rPr>
      </w:pPr>
      <w:r>
        <w:rPr>
          <w:rFonts w:hint="eastAsia" w:eastAsia="宋体"/>
          <w:lang w:val="en-US" w:eastAsia="zh-CN"/>
        </w:rPr>
        <w:t>5. Latitude</w:t>
      </w:r>
    </w:p>
    <w:p>
      <w:pPr>
        <w:pStyle w:val="29"/>
        <w:ind w:left="0" w:leftChars="0" w:firstLine="0" w:firstLineChars="0"/>
        <w:rPr>
          <w:rFonts w:hint="eastAsia" w:eastAsia="宋体"/>
          <w:lang w:val="en-US" w:eastAsia="zh-CN"/>
        </w:rPr>
      </w:pPr>
      <w:r>
        <w:rPr>
          <w:rFonts w:hint="eastAsia" w:eastAsia="宋体"/>
          <w:lang w:val="en-US" w:eastAsia="zh-CN"/>
        </w:rPr>
        <w:t>6. Longitude</w:t>
      </w:r>
    </w:p>
    <w:p>
      <w:pPr>
        <w:pStyle w:val="29"/>
        <w:ind w:left="0" w:leftChars="0" w:firstLine="0" w:firstLineChars="0"/>
        <w:rPr>
          <w:rFonts w:hint="eastAsia" w:eastAsia="宋体"/>
          <w:lang w:val="en-US" w:eastAsia="zh-CN"/>
        </w:rPr>
      </w:pPr>
      <w:r>
        <w:rPr>
          <w:rFonts w:hint="eastAsia" w:eastAsia="宋体"/>
          <w:lang w:val="en-US" w:eastAsia="zh-CN"/>
        </w:rPr>
        <w:t>7. Timezone offset in minutes (The offset in minutes between when this check-in occurred and the same time in UTC)</w:t>
      </w:r>
    </w:p>
    <w:p>
      <w:pPr>
        <w:pStyle w:val="29"/>
        <w:ind w:left="0" w:leftChars="0" w:firstLine="0" w:firstLineChars="0"/>
        <w:rPr>
          <w:rFonts w:hint="eastAsia" w:eastAsia="宋体"/>
          <w:lang w:val="en-US" w:eastAsia="zh-CN"/>
        </w:rPr>
      </w:pPr>
      <w:r>
        <w:rPr>
          <w:rFonts w:hint="eastAsia" w:eastAsia="宋体"/>
          <w:lang w:val="en-US" w:eastAsia="zh-CN"/>
        </w:rPr>
        <w:t>8. UTC time</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 xml:space="preserve">      The requirements(data analysis questions) consist of 5 queries:3 complex and 2 simple queries:</w:t>
      </w:r>
    </w:p>
    <w:p>
      <w:pPr>
        <w:pStyle w:val="29"/>
        <w:ind w:left="0" w:leftChars="0" w:firstLine="0" w:firstLineChars="0"/>
        <w:rPr>
          <w:rFonts w:hint="eastAsia" w:eastAsia="宋体"/>
          <w:lang w:val="en-US" w:eastAsia="zh-CN"/>
        </w:rPr>
      </w:pPr>
    </w:p>
    <w:tbl>
      <w:tblPr>
        <w:tblStyle w:val="23"/>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56" w:type="dxa"/>
          </w:tcPr>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SIMPLE:</w:t>
            </w:r>
          </w:p>
          <w:p>
            <w:pPr>
              <w:pStyle w:val="29"/>
              <w:ind w:left="0" w:leftChars="0" w:firstLine="0" w:firstLineChars="0"/>
              <w:rPr>
                <w:rFonts w:hint="eastAsia" w:eastAsia="宋体"/>
                <w:lang w:val="en-US" w:eastAsia="zh-CN"/>
              </w:rPr>
            </w:pPr>
            <w:r>
              <w:rPr>
                <w:rFonts w:hint="eastAsia" w:eastAsia="宋体"/>
                <w:lang w:val="en-US" w:eastAsia="zh-CN"/>
              </w:rPr>
              <w:t xml:space="preserve">Summarising - Most popular places? </w:t>
            </w:r>
          </w:p>
          <w:p>
            <w:pPr>
              <w:pStyle w:val="29"/>
              <w:ind w:left="0" w:leftChars="0" w:firstLine="0" w:firstLineChars="0"/>
              <w:rPr>
                <w:rFonts w:hint="eastAsia" w:eastAsia="宋体"/>
                <w:lang w:val="en-US" w:eastAsia="zh-CN"/>
              </w:rPr>
            </w:pPr>
            <w:r>
              <w:rPr>
                <w:rFonts w:hint="eastAsia" w:eastAsia="宋体"/>
                <w:lang w:val="en-US" w:eastAsia="zh-CN"/>
              </w:rPr>
              <w:t xml:space="preserve">Summarising - Most active users? </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COMPLEX:</w:t>
            </w:r>
          </w:p>
          <w:p>
            <w:pPr>
              <w:pStyle w:val="29"/>
              <w:ind w:left="0" w:leftChars="0" w:firstLine="0" w:firstLineChars="0"/>
              <w:rPr>
                <w:rFonts w:hint="eastAsia" w:eastAsia="宋体"/>
                <w:lang w:val="en-US" w:eastAsia="zh-CN"/>
              </w:rPr>
            </w:pPr>
            <w:r>
              <w:rPr>
                <w:rFonts w:hint="eastAsia" w:eastAsia="宋体"/>
                <w:lang w:val="en-US" w:eastAsia="zh-CN"/>
              </w:rPr>
              <w:t xml:space="preserve">How many other venues of the same category are nearby? </w:t>
            </w:r>
          </w:p>
          <w:p>
            <w:pPr>
              <w:pStyle w:val="29"/>
              <w:ind w:left="0" w:leftChars="0" w:firstLine="0" w:firstLineChars="0"/>
              <w:rPr>
                <w:rFonts w:hint="eastAsia" w:eastAsia="宋体"/>
                <w:lang w:val="en-US" w:eastAsia="zh-CN"/>
              </w:rPr>
            </w:pPr>
            <w:r>
              <w:rPr>
                <w:rFonts w:hint="eastAsia" w:eastAsia="宋体"/>
                <w:lang w:val="en-US" w:eastAsia="zh-CN"/>
              </w:rPr>
              <w:t>Most popular places of the most active users of each category?</w:t>
            </w:r>
          </w:p>
          <w:p>
            <w:pPr>
              <w:pStyle w:val="29"/>
              <w:ind w:left="0" w:leftChars="0" w:firstLine="0" w:firstLineChars="0"/>
              <w:rPr>
                <w:rFonts w:hint="eastAsia" w:eastAsia="宋体"/>
                <w:lang w:val="en-US" w:eastAsia="zh-CN"/>
              </w:rPr>
            </w:pPr>
            <w:r>
              <w:rPr>
                <w:rFonts w:hint="eastAsia" w:eastAsia="宋体"/>
                <w:lang w:val="en-US" w:eastAsia="zh-CN"/>
              </w:rPr>
              <w:t>Geo-spatial Distribution over Time?</w:t>
            </w:r>
          </w:p>
          <w:p>
            <w:pPr>
              <w:pStyle w:val="29"/>
              <w:rPr>
                <w:rFonts w:hint="eastAsia" w:eastAsia="宋体"/>
                <w:vertAlign w:val="baseline"/>
                <w:lang w:val="en-US" w:eastAsia="zh-CN"/>
              </w:rPr>
            </w:pPr>
          </w:p>
        </w:tc>
      </w:tr>
    </w:tbl>
    <w:p>
      <w:pPr>
        <w:pStyle w:val="29"/>
        <w:ind w:left="0" w:leftChars="0" w:firstLine="0" w:firstLineChars="0"/>
        <w:rPr>
          <w:rFonts w:hint="eastAsia" w:eastAsia="宋体"/>
          <w:lang w:val="en-US" w:eastAsia="zh-CN"/>
        </w:rPr>
      </w:pPr>
      <w:bookmarkStart w:id="1" w:name="_GoBack"/>
      <w:bookmarkEnd w:id="1"/>
    </w:p>
    <w:p>
      <w:pPr>
        <w:pStyle w:val="29"/>
        <w:ind w:left="0" w:leftChars="0" w:firstLine="0" w:firstLineChars="0"/>
        <w:rPr>
          <w:rFonts w:hint="eastAsia" w:eastAsia="宋体"/>
          <w:lang w:val="en-US" w:eastAsia="zh-CN"/>
        </w:rPr>
      </w:pPr>
      <w:r>
        <w:rPr>
          <w:rFonts w:hint="eastAsia" w:eastAsia="宋体"/>
          <w:lang w:val="en-US" w:eastAsia="zh-CN"/>
        </w:rPr>
        <w:t>We will handle them separately:</w:t>
      </w:r>
    </w:p>
    <w:p>
      <w:pPr>
        <w:pStyle w:val="29"/>
        <w:ind w:left="0" w:leftChars="0" w:firstLine="0" w:firstLineChars="0"/>
        <w:rPr>
          <w:rFonts w:hint="eastAsia" w:eastAsia="宋体"/>
          <w:lang w:val="en-US" w:eastAsia="zh-CN"/>
        </w:rPr>
      </w:pPr>
      <w:r>
        <w:rPr>
          <w:rFonts w:hint="eastAsia" w:eastAsia="宋体"/>
          <w:lang w:val="en-US" w:eastAsia="zh-CN"/>
        </w:rPr>
        <w:t>Simple question solution</w:t>
      </w:r>
    </w:p>
    <w:p>
      <w:pPr>
        <w:pStyle w:val="29"/>
        <w:ind w:left="0" w:leftChars="0" w:firstLine="0" w:firstLineChars="0"/>
        <w:rPr>
          <w:rFonts w:hint="eastAsia" w:eastAsia="宋体"/>
          <w:lang w:val="en-US" w:eastAsia="zh-CN"/>
        </w:rPr>
      </w:pPr>
      <w:r>
        <w:rPr>
          <w:rFonts w:hint="eastAsia" w:eastAsia="宋体"/>
          <w:lang w:val="en-US" w:eastAsia="zh-CN"/>
        </w:rPr>
        <w:t>Q1 Most popular places? Obviously, “most popular” means having most visiters, in this dataset, it means a venue contained in most check-in lines. Algorithm is simple: count all Check Ins for each venue, Display Highest value;</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 xml:space="preserve">Q2 Most active users? Like the 1st query, “most active” means having most check-in times, so  we have to find the user contained in most check-in lines. Algorithm is also quite </w:t>
      </w:r>
    </w:p>
    <w:p>
      <w:pPr>
        <w:pStyle w:val="29"/>
        <w:ind w:left="0" w:leftChars="0" w:firstLine="0" w:firstLineChars="0"/>
        <w:rPr>
          <w:rFonts w:hint="eastAsia" w:eastAsia="宋体"/>
          <w:lang w:val="en-US" w:eastAsia="zh-CN"/>
        </w:rPr>
      </w:pPr>
      <w:r>
        <w:rPr>
          <w:rFonts w:hint="eastAsia" w:eastAsia="宋体"/>
          <w:lang w:val="en-US" w:eastAsia="zh-CN"/>
        </w:rPr>
        <w:t>simple:Count all Check Ins by each User, Display Highest value;</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Complex question solution</w:t>
      </w:r>
    </w:p>
    <w:p>
      <w:pPr>
        <w:pStyle w:val="29"/>
        <w:ind w:left="0" w:leftChars="0" w:firstLine="0" w:firstLineChars="0"/>
        <w:rPr>
          <w:rFonts w:hint="eastAsia" w:eastAsia="宋体"/>
          <w:lang w:val="en-US" w:eastAsia="zh-CN"/>
        </w:rPr>
      </w:pPr>
      <w:r>
        <w:rPr>
          <w:rFonts w:hint="eastAsia" w:eastAsia="宋体"/>
          <w:lang w:val="en-US" w:eastAsia="zh-CN"/>
        </w:rPr>
        <w:t xml:space="preserve">Q3    How many other venues of the same category are nearby? </w:t>
      </w:r>
    </w:p>
    <w:p>
      <w:pPr>
        <w:pStyle w:val="29"/>
        <w:ind w:left="0" w:leftChars="0" w:firstLine="0" w:firstLineChars="0"/>
        <w:rPr>
          <w:rFonts w:hint="eastAsia" w:eastAsia="宋体"/>
          <w:lang w:val="en-US" w:eastAsia="zh-CN"/>
        </w:rPr>
      </w:pPr>
      <w:r>
        <w:rPr>
          <w:rFonts w:hint="eastAsia" w:eastAsia="宋体"/>
          <w:lang w:val="en-US" w:eastAsia="zh-CN"/>
        </w:rPr>
        <w:t xml:space="preserve">Given a certain venue, “nearby” can be defined by max distance value, only the venues have the less value can be seen as “nearby”. So the algorithm is to map all venues of each </w:t>
      </w:r>
    </w:p>
    <w:p>
      <w:pPr>
        <w:pStyle w:val="29"/>
        <w:ind w:left="0" w:leftChars="0" w:firstLine="0" w:firstLineChars="0"/>
        <w:rPr>
          <w:rFonts w:hint="eastAsia" w:eastAsia="宋体"/>
          <w:lang w:val="en-US" w:eastAsia="zh-CN"/>
        </w:rPr>
      </w:pPr>
      <w:r>
        <w:rPr>
          <w:rFonts w:hint="eastAsia" w:eastAsia="宋体"/>
          <w:lang w:val="en-US" w:eastAsia="zh-CN"/>
        </w:rPr>
        <w:t>category. For each venue, calculate distances apart,Count all venues within proscribed radius</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Q4    </w:t>
      </w:r>
    </w:p>
    <w:p>
      <w:pPr>
        <w:pStyle w:val="29"/>
        <w:ind w:left="0" w:leftChars="0" w:firstLine="0" w:firstLineChars="0"/>
        <w:rPr>
          <w:rFonts w:hint="eastAsia" w:eastAsia="宋体"/>
          <w:highlight w:val="yellow"/>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Most Popular places of the most active users of each category?</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     For Each Category Count Check Ins by each ??????????</w:t>
      </w:r>
    </w:p>
    <w:p>
      <w:pPr>
        <w:pStyle w:val="29"/>
        <w:ind w:left="0" w:leftChars="0" w:firstLine="0" w:firstLineChars="0"/>
        <w:rPr>
          <w:rFonts w:hint="eastAsia" w:eastAsia="宋体"/>
          <w:highlight w:val="yellow"/>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User</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     Display most Checked into venue for the MAU.</w:t>
      </w:r>
    </w:p>
    <w:p>
      <w:pPr>
        <w:pStyle w:val="29"/>
        <w:ind w:left="0" w:leftChars="0" w:firstLine="0" w:firstLineChars="0"/>
        <w:rPr>
          <w:rFonts w:hint="eastAsia" w:eastAsia="宋体"/>
          <w:highlight w:val="yellow"/>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Q5    Geo-spatial Distribution over Time?</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     Map Check Ins </w:t>
      </w:r>
    </w:p>
    <w:p>
      <w:pPr>
        <w:pStyle w:val="29"/>
        <w:ind w:left="0" w:leftChars="0" w:firstLine="0" w:firstLineChars="0"/>
        <w:rPr>
          <w:rFonts w:hint="eastAsia" w:eastAsia="宋体"/>
          <w:highlight w:val="yellow"/>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from the last hour to a grid</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     Count check Ins for each Grid reference cell</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All these queries can be transformed to pure statistics question, so it’ll be possible to implement the solution by some db tools and software program.</w:t>
      </w:r>
    </w:p>
    <w:p>
      <w:pPr>
        <w:pStyle w:val="30"/>
        <w:rPr>
          <w:sz w:val="20"/>
          <w:szCs w:val="20"/>
        </w:rPr>
      </w:pPr>
    </w:p>
    <w:p>
      <w:pPr>
        <w:pStyle w:val="2"/>
      </w:pPr>
      <w:r>
        <w:rPr>
          <w:rFonts w:hint="eastAsia" w:eastAsia="宋体"/>
          <w:lang w:val="en-US" w:eastAsia="zh-CN"/>
        </w:rPr>
        <w:t xml:space="preserve">Evaluation  </w:t>
      </w:r>
    </w:p>
    <w:p>
      <w:pPr>
        <w:pStyle w:val="3"/>
      </w:pPr>
      <w:r>
        <w:rPr>
          <w:rFonts w:hint="eastAsia" w:eastAsia="宋体"/>
          <w:lang w:val="en-US" w:eastAsia="zh-CN"/>
        </w:rPr>
        <w:t>testing environment</w:t>
      </w:r>
    </w:p>
    <w:p>
      <w:pPr>
        <w:pStyle w:val="29"/>
        <w:rPr>
          <w:rFonts w:hint="eastAsia"/>
        </w:rPr>
      </w:pPr>
      <w:r>
        <w:rPr>
          <w:rFonts w:hint="eastAsia"/>
        </w:rPr>
        <w:t>First we list some parameters of our testing environment:</w:t>
      </w:r>
    </w:p>
    <w:p>
      <w:pPr>
        <w:pStyle w:val="29"/>
        <w:rPr>
          <w:rFonts w:hint="eastAsia"/>
        </w:rPr>
      </w:pPr>
    </w:p>
    <w:p>
      <w:pPr>
        <w:pStyle w:val="29"/>
        <w:rPr>
          <w:rFonts w:hint="eastAsia"/>
        </w:rPr>
      </w:pPr>
      <w:r>
        <w:rPr>
          <w:rFonts w:hint="eastAsia"/>
        </w:rPr>
        <w:t xml:space="preserve">Data set: as  </w:t>
      </w:r>
      <w:r>
        <w:rPr>
          <w:rFonts w:hint="eastAsia" w:eastAsia="宋体"/>
          <w:lang w:val="en-US" w:eastAsia="zh-CN"/>
        </w:rPr>
        <w:t xml:space="preserve">shown </w:t>
      </w:r>
      <w:r>
        <w:rPr>
          <w:rFonts w:hint="eastAsia"/>
        </w:rPr>
        <w:t>in part II</w:t>
      </w:r>
      <w:r>
        <w:rPr>
          <w:rFonts w:hint="eastAsia" w:eastAsia="宋体"/>
          <w:lang w:val="en-US" w:eastAsia="zh-CN"/>
        </w:rPr>
        <w:t>, the whole dataset is 30,743KB, including 227428 records</w:t>
      </w:r>
      <w:r>
        <w:rPr>
          <w:rFonts w:hint="eastAsia"/>
        </w:rPr>
        <w:t xml:space="preserve"> </w:t>
      </w:r>
    </w:p>
    <w:p>
      <w:pPr>
        <w:pStyle w:val="29"/>
        <w:rPr>
          <w:rFonts w:hint="eastAsia"/>
        </w:rPr>
      </w:pPr>
      <w:r>
        <w:rPr>
          <w:rFonts w:hint="eastAsia"/>
        </w:rPr>
        <w:t xml:space="preserve">Computer hardware:  </w:t>
      </w:r>
    </w:p>
    <w:p>
      <w:pPr>
        <w:pStyle w:val="29"/>
        <w:rPr>
          <w:rFonts w:hint="eastAsia"/>
        </w:rPr>
      </w:pPr>
      <w:r>
        <w:rPr>
          <w:rFonts w:hint="eastAsia"/>
        </w:rPr>
        <w:t>CPU</w:t>
      </w:r>
      <w:r>
        <w:rPr>
          <w:rFonts w:hint="eastAsia" w:eastAsia="宋体"/>
          <w:lang w:val="en-US" w:eastAsia="zh-CN"/>
        </w:rPr>
        <w:t>: Intel i5-2450M 2.50GHz</w:t>
      </w:r>
      <w:r>
        <w:rPr>
          <w:rFonts w:hint="eastAsia"/>
        </w:rPr>
        <w:t xml:space="preserve"> </w:t>
      </w:r>
    </w:p>
    <w:p>
      <w:pPr>
        <w:pStyle w:val="29"/>
        <w:rPr>
          <w:rFonts w:hint="eastAsia"/>
        </w:rPr>
      </w:pPr>
      <w:r>
        <w:rPr>
          <w:rFonts w:hint="eastAsia"/>
        </w:rPr>
        <w:t>RAM</w:t>
      </w:r>
      <w:r>
        <w:rPr>
          <w:rFonts w:hint="eastAsia" w:eastAsia="宋体"/>
          <w:lang w:val="en-US" w:eastAsia="zh-CN"/>
        </w:rPr>
        <w:t>:RAM 4GB</w:t>
      </w:r>
      <w:r>
        <w:rPr>
          <w:rFonts w:hint="eastAsia"/>
        </w:rPr>
        <w:t xml:space="preserve"> </w:t>
      </w:r>
    </w:p>
    <w:p>
      <w:pPr>
        <w:pStyle w:val="29"/>
        <w:rPr>
          <w:rFonts w:hint="eastAsia"/>
        </w:rPr>
      </w:pPr>
    </w:p>
    <w:p>
      <w:pPr>
        <w:pStyle w:val="29"/>
        <w:rPr>
          <w:rFonts w:hint="eastAsia"/>
        </w:rPr>
      </w:pPr>
      <w:r>
        <w:rPr>
          <w:rFonts w:hint="eastAsia"/>
        </w:rPr>
        <w:t>Operating system:  Windows 10 - 64 bit</w:t>
      </w:r>
    </w:p>
    <w:p>
      <w:pPr>
        <w:pStyle w:val="29"/>
        <w:ind w:left="0" w:leftChars="0" w:firstLine="0" w:firstLineChars="0"/>
        <w:rPr>
          <w:rFonts w:hint="eastAsia"/>
        </w:rPr>
      </w:pPr>
    </w:p>
    <w:p>
      <w:pPr>
        <w:pStyle w:val="29"/>
        <w:rPr>
          <w:rFonts w:hint="eastAsia"/>
        </w:rPr>
      </w:pPr>
      <w:r>
        <w:rPr>
          <w:rFonts w:hint="eastAsia"/>
        </w:rPr>
        <w:t xml:space="preserve">Software versions:  </w:t>
      </w:r>
    </w:p>
    <w:p>
      <w:pPr>
        <w:pStyle w:val="29"/>
        <w:rPr>
          <w:rFonts w:hint="eastAsia"/>
        </w:rPr>
      </w:pPr>
      <w:r>
        <w:rPr>
          <w:rFonts w:hint="eastAsia"/>
        </w:rPr>
        <w:t>Java Runtime Environment(JRE) :</w:t>
      </w:r>
      <w:r>
        <w:rPr>
          <w:rFonts w:hint="eastAsia" w:eastAsia="宋体"/>
          <w:lang w:val="en-US" w:eastAsia="zh-CN"/>
        </w:rPr>
        <w:t xml:space="preserve"> 1.8.0_121</w:t>
      </w:r>
    </w:p>
    <w:p>
      <w:pPr>
        <w:pStyle w:val="29"/>
        <w:rPr>
          <w:rFonts w:hint="eastAsia" w:eastAsia="宋体"/>
          <w:lang w:val="en-US" w:eastAsia="zh-CN"/>
        </w:rPr>
      </w:pPr>
      <w:r>
        <w:rPr>
          <w:rFonts w:hint="eastAsia" w:eastAsia="宋体"/>
          <w:lang w:val="en-US" w:eastAsia="zh-CN"/>
        </w:rPr>
        <w:t>Java IDE: Eclipse Jee Neon</w:t>
      </w:r>
    </w:p>
    <w:p>
      <w:pPr>
        <w:pStyle w:val="29"/>
        <w:rPr>
          <w:rFonts w:hint="eastAsia" w:eastAsia="宋体"/>
          <w:lang w:val="en-US" w:eastAsia="zh-CN"/>
        </w:rPr>
      </w:pPr>
    </w:p>
    <w:p>
      <w:pPr>
        <w:pStyle w:val="29"/>
        <w:rPr>
          <w:rFonts w:hint="eastAsia" w:eastAsia="宋体"/>
          <w:lang w:val="en-US" w:eastAsia="zh-CN"/>
        </w:rPr>
      </w:pPr>
      <w:r>
        <w:rPr>
          <w:rFonts w:hint="eastAsia"/>
        </w:rPr>
        <w:t>Redis:</w:t>
      </w:r>
      <w:r>
        <w:rPr>
          <w:rFonts w:hint="eastAsia" w:eastAsia="宋体"/>
          <w:lang w:val="en-US" w:eastAsia="zh-CN"/>
        </w:rPr>
        <w:t xml:space="preserve"> </w:t>
      </w:r>
    </w:p>
    <w:p>
      <w:pPr>
        <w:pStyle w:val="29"/>
        <w:rPr>
          <w:rFonts w:hint="eastAsia" w:eastAsia="宋体"/>
          <w:lang w:val="en-US" w:eastAsia="zh-CN"/>
        </w:rPr>
      </w:pPr>
      <w:r>
        <w:rPr>
          <w:rFonts w:hint="eastAsia" w:eastAsia="宋体"/>
          <w:lang w:val="en-US" w:eastAsia="zh-CN"/>
        </w:rPr>
        <w:t>Driver: jedis-2.8.1.jar</w:t>
      </w:r>
    </w:p>
    <w:p>
      <w:pPr>
        <w:pStyle w:val="29"/>
        <w:rPr>
          <w:rFonts w:hint="eastAsia" w:eastAsia="宋体"/>
          <w:lang w:val="en-US" w:eastAsia="zh-CN"/>
        </w:rPr>
      </w:pPr>
      <w:r>
        <w:rPr>
          <w:rFonts w:hint="eastAsia" w:eastAsia="宋体"/>
          <w:lang w:val="en-US" w:eastAsia="zh-CN"/>
        </w:rPr>
        <w:t>Redis 3.2.100 64 bit</w:t>
      </w:r>
    </w:p>
    <w:p>
      <w:pPr>
        <w:pStyle w:val="29"/>
        <w:rPr>
          <w:rFonts w:hint="eastAsia" w:eastAsia="宋体"/>
          <w:lang w:val="en-US" w:eastAsia="zh-CN"/>
        </w:rPr>
      </w:pPr>
    </w:p>
    <w:p>
      <w:pPr>
        <w:pStyle w:val="29"/>
        <w:rPr>
          <w:rFonts w:hint="eastAsia"/>
        </w:rPr>
      </w:pPr>
      <w:r>
        <w:rPr>
          <w:rFonts w:hint="eastAsia"/>
        </w:rPr>
        <w:t>Cassanddra:</w:t>
      </w:r>
    </w:p>
    <w:p>
      <w:pPr>
        <w:pStyle w:val="29"/>
        <w:rPr>
          <w:rFonts w:hint="eastAsia" w:eastAsia="宋体"/>
          <w:lang w:val="en-US" w:eastAsia="zh-CN"/>
        </w:rPr>
      </w:pPr>
      <w:r>
        <w:rPr>
          <w:rFonts w:hint="eastAsia" w:eastAsia="宋体"/>
          <w:lang w:val="en-US" w:eastAsia="zh-CN"/>
        </w:rPr>
        <w:t>Driver: cassandra-driver-core-3.1.0.jar</w:t>
      </w:r>
    </w:p>
    <w:p>
      <w:pPr>
        <w:pStyle w:val="29"/>
        <w:rPr>
          <w:rFonts w:hint="eastAsia" w:eastAsia="宋体"/>
          <w:lang w:val="en-US" w:eastAsia="zh-CN"/>
        </w:rPr>
      </w:pPr>
      <w:r>
        <w:rPr>
          <w:rFonts w:hint="eastAsia" w:eastAsia="宋体"/>
          <w:lang w:val="en-US" w:eastAsia="zh-CN"/>
        </w:rPr>
        <w:t xml:space="preserve">Cassandra 3.0.9 </w:t>
      </w:r>
    </w:p>
    <w:p>
      <w:pPr>
        <w:pStyle w:val="29"/>
        <w:rPr>
          <w:rFonts w:hint="eastAsia" w:eastAsia="宋体"/>
          <w:lang w:val="en-US" w:eastAsia="zh-CN"/>
        </w:rPr>
      </w:pPr>
      <w:r>
        <w:rPr>
          <w:rFonts w:hint="eastAsia" w:eastAsia="宋体"/>
          <w:lang w:val="en-US" w:eastAsia="zh-CN"/>
        </w:rPr>
        <w:t>CQL spec 3.4.0</w:t>
      </w:r>
    </w:p>
    <w:p>
      <w:pPr>
        <w:pStyle w:val="29"/>
        <w:rPr>
          <w:rFonts w:hint="eastAsia"/>
        </w:rPr>
      </w:pPr>
      <w:r>
        <w:rPr>
          <w:rFonts w:hint="eastAsia" w:eastAsia="宋体"/>
          <w:lang w:val="en-US" w:eastAsia="zh-CN"/>
        </w:rPr>
        <w:t xml:space="preserve">cqlsh 5.0.1 </w:t>
      </w:r>
    </w:p>
    <w:p>
      <w:pPr>
        <w:pStyle w:val="29"/>
        <w:ind w:left="0" w:leftChars="0" w:firstLine="0" w:firstLineChars="0"/>
      </w:pPr>
    </w:p>
    <w:p>
      <w:pPr>
        <w:pStyle w:val="3"/>
      </w:pPr>
      <w:r>
        <w:rPr>
          <w:rFonts w:hint="eastAsia" w:eastAsia="宋体"/>
          <w:lang w:val="en-US" w:eastAsia="zh-CN"/>
        </w:rPr>
        <w:t xml:space="preserve"> Queries test result and performance analysis</w:t>
      </w:r>
    </w:p>
    <w:p>
      <w:pPr>
        <w:pStyle w:val="29"/>
        <w:ind w:left="0" w:leftChars="0" w:firstLine="0" w:firstLineChars="0"/>
        <w:rPr>
          <w:rFonts w:hint="eastAsia" w:eastAsia="宋体"/>
          <w:lang w:val="en-US" w:eastAsia="zh-CN"/>
        </w:rPr>
      </w:pPr>
      <w:r>
        <w:rPr>
          <w:rFonts w:hint="eastAsia" w:eastAsia="宋体"/>
          <w:lang w:val="en-US" w:eastAsia="zh-CN"/>
        </w:rPr>
        <w:t>In the 1st step, we create both the dataset for Redis and Cassandra respectively:</w:t>
      </w:r>
    </w:p>
    <w:p>
      <w:pPr>
        <w:pStyle w:val="29"/>
        <w:ind w:left="0" w:leftChars="0" w:firstLine="0" w:firstLineChars="0"/>
        <w:rPr>
          <w:rFonts w:hint="eastAsia" w:eastAsia="宋体"/>
          <w:lang w:val="en-US" w:eastAsia="zh-CN"/>
        </w:rPr>
      </w:pPr>
      <w:r>
        <w:rPr>
          <w:rFonts w:hint="eastAsia" w:eastAsia="宋体"/>
          <w:lang w:val="en-US" w:eastAsia="zh-CN"/>
        </w:rPr>
        <w:t>Totally 227428 records</w:t>
      </w:r>
    </w:p>
    <w:tbl>
      <w:tblPr>
        <w:tblStyle w:val="23"/>
        <w:tblW w:w="5131"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39"/>
        <w:gridCol w:w="1565"/>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9" w:type="dxa"/>
            <w:textDirection w:val="lrTb"/>
            <w:vAlign w:val="bottom"/>
          </w:tcPr>
          <w:p>
            <w:pPr>
              <w:rPr>
                <w:rFonts w:hint="default" w:ascii="Times New Roman" w:hAnsi="Times New Roman" w:eastAsia="宋体" w:cs="Times New Roman"/>
                <w:sz w:val="16"/>
                <w:szCs w:val="16"/>
                <w:vertAlign w:val="baseline"/>
                <w:lang w:val="en-US" w:eastAsia="zh-CN"/>
              </w:rPr>
            </w:pPr>
          </w:p>
        </w:tc>
        <w:tc>
          <w:tcPr>
            <w:tcW w:w="1565" w:type="dxa"/>
            <w:shd w:val="clear" w:color="auto" w:fill="305496"/>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Cassandra</w:t>
            </w:r>
          </w:p>
        </w:tc>
        <w:tc>
          <w:tcPr>
            <w:tcW w:w="1727" w:type="dxa"/>
            <w:shd w:val="clear" w:color="auto" w:fill="305496"/>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Upload</w:t>
            </w:r>
            <w:r>
              <w:rPr>
                <w:rFonts w:hint="eastAsia" w:ascii="Times New Roman" w:hAnsi="Times New Roman" w:eastAsia="等线" w:cs="Times New Roman"/>
                <w:i w:val="0"/>
                <w:color w:val="000000"/>
                <w:kern w:val="0"/>
                <w:sz w:val="16"/>
                <w:szCs w:val="16"/>
                <w:u w:val="none"/>
                <w:lang w:val="en-US" w:eastAsia="zh-CN" w:bidi="ar"/>
              </w:rPr>
              <w:t xml:space="preserve"> 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6104416</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99803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4" w:hRule="atLeast"/>
        </w:trPr>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ascii="Times New Roman" w:hAnsi="Times New Roman" w:eastAsia="等线" w:cs="Times New Roman"/>
                <w:i w:val="0"/>
                <w:color w:val="000000"/>
                <w:kern w:val="0"/>
                <w:sz w:val="16"/>
                <w:szCs w:val="16"/>
                <w:u w:val="none"/>
                <w:lang w:val="en-US" w:eastAsia="zh-CN" w:bidi="ar"/>
              </w:rPr>
              <w:t>Performance(</w:t>
            </w:r>
            <w:r>
              <w:rPr>
                <w:rFonts w:hint="default" w:ascii="Times New Roman" w:hAnsi="Times New Roman" w:eastAsia="等线" w:cs="Times New Roman"/>
                <w:i w:val="0"/>
                <w:color w:val="000000"/>
                <w:kern w:val="0"/>
                <w:sz w:val="16"/>
                <w:szCs w:val="16"/>
                <w:u w:val="none"/>
                <w:lang w:val="en-US" w:eastAsia="zh-CN" w:bidi="ar"/>
              </w:rPr>
              <w:t>records/</w:t>
            </w:r>
            <w:r>
              <w:rPr>
                <w:rFonts w:hint="eastAsia" w:ascii="Times New Roman" w:hAnsi="Times New Roman" w:eastAsia="等线" w:cs="Times New Roman"/>
                <w:i w:val="0"/>
                <w:color w:val="000000"/>
                <w:kern w:val="0"/>
                <w:sz w:val="16"/>
                <w:szCs w:val="16"/>
                <w:u w:val="none"/>
                <w:lang w:val="en-US" w:eastAsia="zh-CN" w:bidi="ar"/>
              </w:rPr>
              <w:t>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37.25630756</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2278.769175</w:t>
            </w:r>
          </w:p>
        </w:tc>
      </w:tr>
    </w:tbl>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 xml:space="preserve">Cassandra's poor performance in this case can be due to its columner database structure. In most tables in our data model, we only have to query within 2-3 attributes, in Redis, we can </w:t>
      </w:r>
    </w:p>
    <w:p>
      <w:pPr>
        <w:pStyle w:val="29"/>
        <w:ind w:left="0" w:leftChars="0" w:firstLine="0" w:firstLineChars="0"/>
        <w:rPr>
          <w:rFonts w:hint="eastAsia" w:eastAsia="宋体"/>
          <w:lang w:val="en-US" w:eastAsia="zh-CN"/>
        </w:rPr>
      </w:pPr>
      <w:r>
        <w:rPr>
          <w:rFonts w:hint="eastAsia" w:eastAsia="宋体"/>
          <w:lang w:val="en-US" w:eastAsia="zh-CN"/>
        </w:rPr>
        <w:t xml:space="preserve">build simple dataset like hmset, zset, while in Cassandra, we have to build every data model with a column based table, which will definitely cost more resources.  </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In the 2</w:t>
      </w:r>
      <w:r>
        <w:rPr>
          <w:rFonts w:hint="eastAsia" w:eastAsia="宋体"/>
          <w:vertAlign w:val="superscript"/>
          <w:lang w:val="en-US" w:eastAsia="zh-CN"/>
        </w:rPr>
        <w:t>nd</w:t>
      </w:r>
      <w:r>
        <w:rPr>
          <w:rFonts w:hint="eastAsia" w:eastAsia="宋体"/>
          <w:lang w:val="en-US" w:eastAsia="zh-CN"/>
        </w:rPr>
        <w:t xml:space="preserve"> step, we handle the queries one by one:</w:t>
      </w:r>
    </w:p>
    <w:p>
      <w:pPr>
        <w:pStyle w:val="29"/>
        <w:ind w:left="0" w:leftChars="0" w:firstLine="0" w:firstLineChars="0"/>
        <w:rPr>
          <w:rFonts w:hint="eastAsia" w:eastAsia="宋体"/>
          <w:lang w:val="en-US" w:eastAsia="zh-CN"/>
        </w:rPr>
      </w:pPr>
      <w:r>
        <w:rPr>
          <w:rFonts w:hint="eastAsia" w:eastAsia="宋体"/>
          <w:lang w:val="en-US" w:eastAsia="zh-CN"/>
        </w:rPr>
        <w:t>For Q1-Q5, the result and performance are as follows:</w:t>
      </w:r>
    </w:p>
    <w:p>
      <w:pPr>
        <w:pStyle w:val="29"/>
        <w:ind w:left="0" w:leftChars="0" w:firstLine="0" w:firstLineChars="0"/>
        <w:rPr>
          <w:rFonts w:hint="eastAsia" w:eastAsia="宋体"/>
          <w:lang w:val="en-US" w:eastAsia="zh-CN"/>
        </w:rPr>
      </w:pPr>
    </w:p>
    <w:tbl>
      <w:tblPr>
        <w:tblStyle w:val="23"/>
        <w:tblpPr w:leftFromText="180" w:rightFromText="180" w:vertAnchor="text" w:horzAnchor="page" w:tblpX="6362" w:tblpY="263"/>
        <w:tblOverlap w:val="never"/>
        <w:tblW w:w="5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565"/>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textDirection w:val="lrTb"/>
            <w:vAlign w:val="bottom"/>
          </w:tcPr>
          <w:p>
            <w:pPr>
              <w:rPr>
                <w:rFonts w:hint="default" w:ascii="Times New Roman" w:hAnsi="Times New Roman" w:eastAsia="宋体" w:cs="Times New Roman"/>
                <w:sz w:val="16"/>
                <w:szCs w:val="16"/>
                <w:vertAlign w:val="baseline"/>
                <w:lang w:val="en-US" w:eastAsia="zh-CN"/>
              </w:rPr>
            </w:pPr>
          </w:p>
        </w:tc>
        <w:tc>
          <w:tcPr>
            <w:tcW w:w="1565" w:type="dxa"/>
            <w:shd w:val="clear" w:color="auto" w:fill="305496"/>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Cassandra</w:t>
            </w:r>
          </w:p>
        </w:tc>
        <w:tc>
          <w:tcPr>
            <w:tcW w:w="1727" w:type="dxa"/>
            <w:shd w:val="clear" w:color="auto" w:fill="305496"/>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 xml:space="preserve">Q1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129477</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2110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 xml:space="preserve">Q2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7551</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 xml:space="preserve">Q3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3305</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 xml:space="preserve">Q4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textDirection w:val="lrTb"/>
            <w:vAlign w:val="bottom"/>
          </w:tcPr>
          <w:p>
            <w:pPr>
              <w:keepNext w:val="0"/>
              <w:keepLines w:val="0"/>
              <w:widowControl/>
              <w:suppressLineNumbers w:val="0"/>
              <w:jc w:val="left"/>
              <w:textAlignment w:val="bottom"/>
              <w:rPr>
                <w:rFonts w:hint="eastAsia" w:eastAsia="等线" w:cs="Times New Roman"/>
                <w:i w:val="0"/>
                <w:color w:val="000000"/>
                <w:kern w:val="0"/>
                <w:sz w:val="16"/>
                <w:szCs w:val="16"/>
                <w:u w:val="none"/>
                <w:lang w:val="en-US" w:eastAsia="zh-CN" w:bidi="ar"/>
              </w:rPr>
            </w:pPr>
            <w:r>
              <w:rPr>
                <w:rFonts w:hint="eastAsia" w:eastAsia="等线" w:cs="Times New Roman"/>
                <w:i w:val="0"/>
                <w:color w:val="000000"/>
                <w:kern w:val="0"/>
                <w:sz w:val="16"/>
                <w:szCs w:val="16"/>
                <w:u w:val="none"/>
                <w:lang w:val="en-US" w:eastAsia="zh-CN" w:bidi="ar"/>
              </w:rPr>
              <w:t xml:space="preserve">Q5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等线" w:cs="Times New Roman"/>
                <w:i w:val="0"/>
                <w:color w:val="000000"/>
                <w:kern w:val="0"/>
                <w:sz w:val="16"/>
                <w:szCs w:val="16"/>
                <w:u w:val="none"/>
                <w:lang w:val="en-US" w:eastAsia="zh-CN" w:bidi="ar"/>
              </w:rPr>
            </w:pPr>
            <w:r>
              <w:rPr>
                <w:rFonts w:hint="eastAsia" w:eastAsia="等线" w:cs="Times New Roman"/>
                <w:i w:val="0"/>
                <w:color w:val="000000"/>
                <w:kern w:val="0"/>
                <w:sz w:val="16"/>
                <w:szCs w:val="16"/>
                <w:u w:val="none"/>
                <w:lang w:val="en-US" w:eastAsia="zh-CN" w:bidi="ar"/>
              </w:rPr>
              <w:t>2344</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等线" w:cs="Times New Roman"/>
                <w:i w:val="0"/>
                <w:color w:val="000000"/>
                <w:kern w:val="0"/>
                <w:sz w:val="16"/>
                <w:szCs w:val="16"/>
                <w:u w:val="none"/>
                <w:lang w:val="en-US" w:eastAsia="zh-CN" w:bidi="ar"/>
              </w:rPr>
            </w:pPr>
            <w:r>
              <w:rPr>
                <w:rFonts w:hint="eastAsia" w:eastAsia="等线" w:cs="Times New Roman"/>
                <w:i w:val="0"/>
                <w:color w:val="000000"/>
                <w:kern w:val="0"/>
                <w:sz w:val="16"/>
                <w:szCs w:val="16"/>
                <w:u w:val="none"/>
                <w:lang w:val="en-US" w:eastAsia="zh-CN" w:bidi="ar"/>
              </w:rPr>
              <w:t>55</w:t>
            </w:r>
          </w:p>
        </w:tc>
      </w:tr>
    </w:tbl>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p>
    <w:tbl>
      <w:tblPr>
        <w:tblStyle w:val="23"/>
        <w:tblW w:w="4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49"/>
        <w:gridCol w:w="1789"/>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9" w:type="dxa"/>
            <w:textDirection w:val="lrTb"/>
            <w:vAlign w:val="bottom"/>
          </w:tcPr>
          <w:p>
            <w:pPr>
              <w:rPr>
                <w:rFonts w:hint="eastAsia" w:eastAsia="宋体"/>
                <w:vertAlign w:val="baseline"/>
                <w:lang w:val="en-US" w:eastAsia="zh-CN"/>
              </w:rPr>
            </w:pPr>
          </w:p>
        </w:tc>
        <w:tc>
          <w:tcPr>
            <w:tcW w:w="1789" w:type="dxa"/>
            <w:shd w:val="clear" w:color="auto" w:fill="305496"/>
            <w:textDirection w:val="lrTb"/>
            <w:vAlign w:val="bottom"/>
          </w:tcPr>
          <w:p>
            <w:pPr>
              <w:keepNext w:val="0"/>
              <w:keepLines w:val="0"/>
              <w:widowControl/>
              <w:suppressLineNumbers w:val="0"/>
              <w:jc w:val="left"/>
              <w:textAlignment w:val="bottom"/>
              <w:rPr>
                <w:rFonts w:hint="eastAsia" w:eastAsia="宋体"/>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Cassandra</w:t>
            </w:r>
          </w:p>
        </w:tc>
        <w:tc>
          <w:tcPr>
            <w:tcW w:w="1700" w:type="dxa"/>
            <w:shd w:val="clear" w:color="auto" w:fill="305496"/>
            <w:textDirection w:val="lrTb"/>
            <w:vAlign w:val="bottom"/>
          </w:tcPr>
          <w:p>
            <w:pPr>
              <w:keepNext w:val="0"/>
              <w:keepLines w:val="0"/>
              <w:widowControl/>
              <w:suppressLineNumbers w:val="0"/>
              <w:jc w:val="left"/>
              <w:textAlignment w:val="bottom"/>
              <w:rPr>
                <w:rFonts w:hint="eastAsia" w:eastAsia="宋体"/>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9" w:type="dxa"/>
          </w:tcPr>
          <w:p>
            <w:pPr>
              <w:pStyle w:val="29"/>
              <w:rPr>
                <w:rFonts w:hint="eastAsia" w:eastAsia="宋体"/>
                <w:highlight w:val="yellow"/>
                <w:vertAlign w:val="baseline"/>
                <w:lang w:val="en-US" w:eastAsia="zh-CN"/>
              </w:rPr>
            </w:pPr>
            <w:r>
              <w:rPr>
                <w:rFonts w:hint="eastAsia" w:eastAsia="宋体"/>
                <w:highlight w:val="yellow"/>
                <w:vertAlign w:val="baseline"/>
                <w:lang w:val="en-US" w:eastAsia="zh-CN"/>
              </w:rPr>
              <w:t>Q1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9" w:type="dxa"/>
          </w:tcPr>
          <w:p>
            <w:pPr>
              <w:pStyle w:val="29"/>
              <w:rPr>
                <w:rFonts w:hint="eastAsia" w:eastAsia="宋体"/>
                <w:highlight w:val="yellow"/>
                <w:vertAlign w:val="baseline"/>
                <w:lang w:val="en-US" w:eastAsia="zh-CN"/>
              </w:rPr>
            </w:pPr>
            <w:r>
              <w:rPr>
                <w:rFonts w:hint="eastAsia" w:eastAsia="宋体"/>
                <w:highlight w:val="yellow"/>
                <w:vertAlign w:val="baseline"/>
                <w:lang w:val="en-US" w:eastAsia="zh-CN"/>
              </w:rPr>
              <w:t>Q2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9" w:type="dxa"/>
            <w:textDirection w:val="lrTb"/>
            <w:vAlign w:val="top"/>
          </w:tcPr>
          <w:p>
            <w:pPr>
              <w:pStyle w:val="29"/>
              <w:ind w:firstLine="202" w:firstLineChars="0"/>
              <w:rPr>
                <w:rFonts w:hint="eastAsia" w:eastAsia="宋体"/>
                <w:highlight w:val="yellow"/>
                <w:vertAlign w:val="baseline"/>
                <w:lang w:val="en-US" w:eastAsia="zh-CN"/>
              </w:rPr>
            </w:pPr>
            <w:r>
              <w:rPr>
                <w:rFonts w:hint="eastAsia" w:eastAsia="宋体"/>
                <w:highlight w:val="yellow"/>
                <w:vertAlign w:val="baseline"/>
                <w:lang w:val="en-US" w:eastAsia="zh-CN"/>
              </w:rPr>
              <w:t>Q3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9" w:type="dxa"/>
            <w:textDirection w:val="lrTb"/>
            <w:vAlign w:val="top"/>
          </w:tcPr>
          <w:p>
            <w:pPr>
              <w:pStyle w:val="29"/>
              <w:ind w:firstLine="202" w:firstLineChars="0"/>
              <w:rPr>
                <w:rFonts w:hint="eastAsia" w:eastAsia="宋体"/>
                <w:highlight w:val="yellow"/>
                <w:vertAlign w:val="baseline"/>
                <w:lang w:val="en-US" w:eastAsia="zh-CN"/>
              </w:rPr>
            </w:pPr>
            <w:r>
              <w:rPr>
                <w:rFonts w:hint="eastAsia" w:eastAsia="宋体"/>
                <w:highlight w:val="yellow"/>
                <w:vertAlign w:val="baseline"/>
                <w:lang w:val="en-US" w:eastAsia="zh-CN"/>
              </w:rPr>
              <w:t>Q4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49" w:type="dxa"/>
          </w:tcPr>
          <w:p>
            <w:pPr>
              <w:pStyle w:val="29"/>
              <w:rPr>
                <w:rFonts w:hint="eastAsia" w:eastAsia="宋体"/>
                <w:highlight w:val="yellow"/>
                <w:vertAlign w:val="baseline"/>
                <w:lang w:val="en-US" w:eastAsia="zh-CN"/>
              </w:rPr>
            </w:pPr>
            <w:r>
              <w:rPr>
                <w:rFonts w:hint="eastAsia" w:eastAsia="宋体"/>
                <w:highlight w:val="yellow"/>
                <w:vertAlign w:val="baseline"/>
                <w:lang w:val="en-US" w:eastAsia="zh-CN"/>
              </w:rPr>
              <w:t>Q5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bl>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 xml:space="preserve">In this step , Cassandra also has a poor performance, this is attributed to both data structure and methods. </w:t>
      </w:r>
    </w:p>
    <w:p>
      <w:pPr>
        <w:pStyle w:val="29"/>
        <w:ind w:left="0" w:leftChars="0" w:firstLine="0" w:firstLineChars="0"/>
        <w:rPr>
          <w:rFonts w:hint="eastAsia" w:eastAsia="宋体"/>
          <w:lang w:val="en-US" w:eastAsia="zh-CN"/>
        </w:rPr>
      </w:pPr>
      <w:r>
        <w:rPr>
          <w:rFonts w:hint="eastAsia" w:eastAsia="宋体"/>
          <w:lang w:val="en-US" w:eastAsia="zh-CN"/>
        </w:rPr>
        <w:t xml:space="preserve">     Our queries keep focus on counting times, in Redis, the dataset has been built by ID sets and has easy and direct method to get a count result. For example: for different venues, we </w:t>
      </w:r>
    </w:p>
    <w:p>
      <w:pPr>
        <w:pStyle w:val="29"/>
        <w:ind w:left="0" w:leftChars="0" w:firstLine="0" w:firstLineChars="0"/>
        <w:rPr>
          <w:rFonts w:hint="eastAsia" w:eastAsia="宋体"/>
          <w:lang w:val="en-US" w:eastAsia="zh-CN"/>
        </w:rPr>
      </w:pPr>
      <w:r>
        <w:rPr>
          <w:rFonts w:hint="eastAsia" w:eastAsia="宋体"/>
          <w:lang w:val="en-US" w:eastAsia="zh-CN"/>
        </w:rPr>
        <w:t>have zsets with keys ranging from venueID1 to venueIDn. After we built up the Redis dataset, for  the venueIDi (0&lt;i&lt;n), all the relevant check-in for the reference venue items has been added in zset(</w:t>
      </w:r>
      <w:r>
        <w:rPr>
          <w:rFonts w:hint="default" w:eastAsia="宋体"/>
          <w:lang w:val="en-US" w:eastAsia="zh-CN"/>
        </w:rPr>
        <w:t>“</w:t>
      </w:r>
      <w:r>
        <w:rPr>
          <w:rFonts w:hint="eastAsia" w:eastAsia="宋体"/>
          <w:lang w:val="en-US" w:eastAsia="zh-CN"/>
        </w:rPr>
        <w:t>venueIDi</w:t>
      </w:r>
      <w:r>
        <w:rPr>
          <w:rFonts w:hint="default" w:eastAsia="宋体"/>
          <w:lang w:val="en-US" w:eastAsia="zh-CN"/>
        </w:rPr>
        <w:t>”</w:t>
      </w:r>
      <w:r>
        <w:rPr>
          <w:rFonts w:hint="eastAsia" w:eastAsia="宋体"/>
          <w:lang w:val="en-US" w:eastAsia="zh-CN"/>
        </w:rPr>
        <w:t xml:space="preserve">). Then we can easily get the total check-in count by invoking a zcount method on zset with the key of </w:t>
      </w:r>
      <w:r>
        <w:rPr>
          <w:rFonts w:hint="default" w:eastAsia="宋体"/>
          <w:lang w:val="en-US" w:eastAsia="zh-CN"/>
        </w:rPr>
        <w:t>“</w:t>
      </w:r>
      <w:r>
        <w:rPr>
          <w:rFonts w:hint="eastAsia" w:eastAsia="宋体"/>
          <w:lang w:val="en-US" w:eastAsia="zh-CN"/>
        </w:rPr>
        <w:t>venueIDi</w:t>
      </w:r>
      <w:r>
        <w:rPr>
          <w:rFonts w:hint="default" w:eastAsia="宋体"/>
          <w:lang w:val="en-US" w:eastAsia="zh-CN"/>
        </w:rPr>
        <w:t>”</w:t>
      </w:r>
      <w:r>
        <w:rPr>
          <w:rFonts w:hint="eastAsia" w:eastAsia="宋体"/>
          <w:lang w:val="en-US" w:eastAsia="zh-CN"/>
        </w:rPr>
        <w:t xml:space="preserve">.And even in java, we can call jedis.zcount() directly to get its member count value. </w:t>
      </w:r>
    </w:p>
    <w:p>
      <w:pPr>
        <w:pStyle w:val="29"/>
        <w:ind w:left="0" w:leftChars="0" w:firstLine="0" w:firstLineChars="0"/>
        <w:rPr>
          <w:rFonts w:hint="eastAsia" w:eastAsia="宋体"/>
          <w:lang w:val="en-US" w:eastAsia="zh-CN"/>
        </w:rPr>
      </w:pPr>
      <w:r>
        <w:rPr>
          <w:rFonts w:hint="eastAsia" w:eastAsia="宋体"/>
          <w:lang w:val="en-US" w:eastAsia="zh-CN"/>
        </w:rPr>
        <w:t xml:space="preserve">      However, it is difficult to use  columns to create a dataset like zset in Redis , and in Cassandra CQL, there is no direct method for counting group by members, we have to generate the count statement first and then do the query, this process would cause a low efficiency. </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？？？？？？？Caculate distance</w:t>
      </w:r>
    </w:p>
    <w:p>
      <w:pPr>
        <w:pStyle w:val="30"/>
      </w:pPr>
    </w:p>
    <w:p>
      <w:pPr>
        <w:pStyle w:val="30"/>
      </w:pPr>
    </w:p>
    <w:p>
      <w:pPr>
        <w:pStyle w:val="29"/>
        <w:ind w:left="0" w:leftChars="0" w:firstLine="0" w:firstLineChars="0"/>
        <w:rPr>
          <w:rFonts w:hint="eastAsia" w:eastAsia="宋体"/>
          <w:lang w:val="en-US" w:eastAsia="zh-CN"/>
        </w:rPr>
      </w:pPr>
      <w:r>
        <w:rPr>
          <w:rFonts w:hint="eastAsia" w:eastAsia="宋体"/>
          <w:lang w:val="en-US" w:eastAsia="zh-CN"/>
        </w:rPr>
        <w:t>Another important reason is, Redis has disk-backed in memory database, which enable Redis work faster than Cassandra.</w:t>
      </w:r>
    </w:p>
    <w:p>
      <w:pPr>
        <w:pStyle w:val="2"/>
      </w:pPr>
      <w:r>
        <w:rPr>
          <w:rFonts w:hint="eastAsia" w:eastAsia="宋体"/>
          <w:lang w:val="en-US" w:eastAsia="zh-CN"/>
        </w:rPr>
        <w:t xml:space="preserve">Conclusion and Future development </w:t>
      </w:r>
    </w:p>
    <w:p>
      <w:pPr>
        <w:pStyle w:val="3"/>
      </w:pPr>
      <w:r>
        <w:rPr>
          <w:rFonts w:hint="eastAsia" w:eastAsia="宋体"/>
          <w:lang w:val="en-US" w:eastAsia="zh-CN"/>
        </w:rPr>
        <w:t>conclusion</w:t>
      </w:r>
    </w:p>
    <w:p>
      <w:pPr>
        <w:pStyle w:val="29"/>
        <w:rPr>
          <w:rFonts w:hint="eastAsia" w:eastAsia="宋体"/>
          <w:lang w:val="en-US" w:eastAsia="zh-CN"/>
        </w:rPr>
      </w:pPr>
      <w:r>
        <w:rPr>
          <w:rFonts w:hint="eastAsia" w:eastAsia="宋体"/>
          <w:lang w:val="en-US" w:eastAsia="zh-CN"/>
        </w:rPr>
        <w:t xml:space="preserve">In this case, the data attributes number is small and data structure is simple, so Redis is more suitable for it as it has a variety of simple dataset types with helpful interface. </w:t>
      </w:r>
    </w:p>
    <w:p>
      <w:pPr>
        <w:pStyle w:val="29"/>
        <w:rPr>
          <w:rFonts w:hint="eastAsia"/>
        </w:rPr>
      </w:pPr>
    </w:p>
    <w:p>
      <w:pPr>
        <w:pStyle w:val="29"/>
        <w:rPr>
          <w:rFonts w:hint="eastAsia"/>
        </w:rPr>
      </w:pPr>
    </w:p>
    <w:p>
      <w:pPr>
        <w:pStyle w:val="30"/>
        <w:rPr>
          <w:sz w:val="20"/>
          <w:szCs w:val="20"/>
        </w:rPr>
      </w:pPr>
    </w:p>
    <w:p>
      <w:pPr>
        <w:pStyle w:val="30"/>
        <w:rPr>
          <w:sz w:val="20"/>
          <w:szCs w:val="20"/>
        </w:rPr>
      </w:pPr>
    </w:p>
    <w:p>
      <w:pPr>
        <w:pStyle w:val="30"/>
        <w:rPr>
          <w:sz w:val="20"/>
          <w:szCs w:val="20"/>
        </w:rPr>
      </w:pPr>
    </w:p>
    <w:sectPr>
      <w:headerReference r:id="rId5" w:type="default"/>
      <w:footerReference r:id="rId6" w:type="default"/>
      <w:type w:val="continuous"/>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Baskerville">
    <w:altName w:val="PMingLiU-ExtB"/>
    <w:panose1 w:val="02020502070401020303"/>
    <w:charset w:val="00"/>
    <w:family w:val="auto"/>
    <w:pitch w:val="default"/>
    <w:sig w:usb0="00000000" w:usb1="00000000" w:usb2="00000000" w:usb3="00000000" w:csb0="000001FB" w:csb1="00000000"/>
  </w:font>
  <w:font w:name="Formata-Regular">
    <w:altName w:val="Times New Roman"/>
    <w:panose1 w:val="00000000000000000000"/>
    <w:charset w:val="4D"/>
    <w:family w:val="auto"/>
    <w:pitch w:val="default"/>
    <w:sig w:usb0="00000000" w:usb1="00000000" w:usb2="00000000" w:usb3="00000000" w:csb0="00000001" w:csb1="00000000"/>
  </w:font>
  <w:font w:name="MS Mincho">
    <w:panose1 w:val="02020609040205080304"/>
    <w:charset w:val="4E"/>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MS Mincho">
    <w:panose1 w:val="02020609040205080304"/>
    <w:charset w:val="80"/>
    <w:family w:val="modern"/>
    <w:pitch w:val="default"/>
    <w:sig w:usb0="E00002FF" w:usb1="6AC7FDFB" w:usb2="08000012" w:usb3="00000000" w:csb0="4002009F" w:csb1="DFD70000"/>
  </w:font>
  <w:font w:name="Times">
    <w:altName w:val="Times New Roman"/>
    <w:panose1 w:val="02000500000000000000"/>
    <w:charset w:val="00"/>
    <w:family w:val="auto"/>
    <w:pitch w:val="default"/>
    <w:sig w:usb0="00000000" w:usb1="00000000" w:usb2="00000000" w:usb3="00000000" w:csb0="00000001" w:csb1="00000000"/>
  </w:font>
  <w:font w:name="Verdana-Italic">
    <w:altName w:val="Verdana"/>
    <w:panose1 w:val="00000000000000000000"/>
    <w:charset w:val="4D"/>
    <w:family w:val="auto"/>
    <w:pitch w:val="default"/>
    <w:sig w:usb0="00000000" w:usb1="00000000" w:usb2="00000000" w:usb3="00000000" w:csb0="00000001" w:csb1="00000000"/>
  </w:font>
  <w:font w:name="Helv">
    <w:altName w:val="Segoe Print"/>
    <w:panose1 w:val="00000000000000000000"/>
    <w:charset w:val="4D"/>
    <w:family w:val="swiss"/>
    <w:pitch w:val="default"/>
    <w:sig w:usb0="00000000" w:usb1="00000000" w:usb2="00000000" w:usb3="00000000" w:csb0="00000001" w:csb1="00000000"/>
  </w:font>
  <w:font w:name="TimesNewRomanPS-ItalicMT">
    <w:altName w:val="Segoe Print"/>
    <w:panose1 w:val="00000000000000000000"/>
    <w:charset w:val="00"/>
    <w:family w:val="roman"/>
    <w:pitch w:val="default"/>
    <w:sig w:usb0="00000000" w:usb1="00000000" w:usb2="00000000" w:usb3="00000000" w:csb0="00000001" w:csb1="00000000"/>
  </w:font>
  <w:font w:name="TimesNewRomanPSMT">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Segoe Print"/>
    <w:panose1 w:val="00000000000000000000"/>
    <w:charset w:val="00"/>
    <w:family w:val="roman"/>
    <w:pitch w:val="default"/>
    <w:sig w:usb0="00000000" w:usb1="00000000" w:usb2="00000000" w:usb3="00000000" w:csb0="00000001" w:csb1="00000000"/>
  </w:font>
  <w:font w:name="MS Gothic">
    <w:panose1 w:val="020B0609070205080204"/>
    <w:charset w:val="4E"/>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4D"/>
    <w:family w:val="swiss"/>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等线">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8000012" w:usb3="00000000" w:csb0="4002009F" w:csb1="DFD7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16"/>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r>
      <w:r>
        <w:t>ment of Com</w:t>
      </w:r>
      <w:r>
        <w:softHyphen/>
      </w:r>
      <w:r>
        <w:t xml:space="preserve">merce under Grant BS123456”. </w:t>
      </w:r>
    </w:p>
    <w:p>
      <w:pPr>
        <w:pStyle w:val="16"/>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pPr>
        <w:pStyle w:val="16"/>
      </w:pPr>
      <w:r>
        <w:t>S. B. Author, Jr., was with Rice University, Houston, TX 77005 USA. He is now with the Department of Physics, Colorado State University, Fort Collins, CO 80523 USA (e-mail: author@lamar.colostate.edu).</w:t>
      </w:r>
    </w:p>
    <w:p>
      <w:pPr>
        <w:pStyle w:val="16"/>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r>
      <w:t>&gt; REPLACE THIS LINE WITH YOUR PAPER IDENTIFICATION NUMBER (DOUBLE-CLICK HERE TO EDIT) &lt;</w:t>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7"/>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footnotePr>
    <w:footnote w:id="2"/>
    <w:footnote w:id="3"/>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28D1B0A"/>
    <w:rsid w:val="03085B22"/>
    <w:rsid w:val="045D3B09"/>
    <w:rsid w:val="06D5626E"/>
    <w:rsid w:val="06DE0146"/>
    <w:rsid w:val="08B04B47"/>
    <w:rsid w:val="094D5D0F"/>
    <w:rsid w:val="0A5C11F0"/>
    <w:rsid w:val="0A6E31ED"/>
    <w:rsid w:val="0B441D14"/>
    <w:rsid w:val="0BBC16E8"/>
    <w:rsid w:val="0BD36BEA"/>
    <w:rsid w:val="0BF20F3B"/>
    <w:rsid w:val="0D5C467B"/>
    <w:rsid w:val="0E190638"/>
    <w:rsid w:val="0EFF1D40"/>
    <w:rsid w:val="12BE6B0A"/>
    <w:rsid w:val="13C15F58"/>
    <w:rsid w:val="14E040E3"/>
    <w:rsid w:val="16D660D5"/>
    <w:rsid w:val="16F116E8"/>
    <w:rsid w:val="17B77CDA"/>
    <w:rsid w:val="19253539"/>
    <w:rsid w:val="19267CBE"/>
    <w:rsid w:val="1B02292D"/>
    <w:rsid w:val="1C5D36A2"/>
    <w:rsid w:val="1F851921"/>
    <w:rsid w:val="20D668EE"/>
    <w:rsid w:val="21145B73"/>
    <w:rsid w:val="221E785E"/>
    <w:rsid w:val="23FF5465"/>
    <w:rsid w:val="24103564"/>
    <w:rsid w:val="24983447"/>
    <w:rsid w:val="24FD6925"/>
    <w:rsid w:val="25CA1FB0"/>
    <w:rsid w:val="25FD18EE"/>
    <w:rsid w:val="263C338C"/>
    <w:rsid w:val="27C52364"/>
    <w:rsid w:val="28244D26"/>
    <w:rsid w:val="29047B4D"/>
    <w:rsid w:val="2B3971C9"/>
    <w:rsid w:val="2B587D52"/>
    <w:rsid w:val="2B6C5A60"/>
    <w:rsid w:val="2D1317CB"/>
    <w:rsid w:val="2EAE62D3"/>
    <w:rsid w:val="2FBB2D02"/>
    <w:rsid w:val="30A923DA"/>
    <w:rsid w:val="30DD3DF3"/>
    <w:rsid w:val="32225C40"/>
    <w:rsid w:val="33B37F7F"/>
    <w:rsid w:val="34F21A8C"/>
    <w:rsid w:val="36927C4F"/>
    <w:rsid w:val="370F7BE6"/>
    <w:rsid w:val="37B61618"/>
    <w:rsid w:val="39E91530"/>
    <w:rsid w:val="3A4936D1"/>
    <w:rsid w:val="3AE12C86"/>
    <w:rsid w:val="3AE62C75"/>
    <w:rsid w:val="3B0A7D8B"/>
    <w:rsid w:val="3C0A0D7E"/>
    <w:rsid w:val="3CE315A5"/>
    <w:rsid w:val="3D4A3EEA"/>
    <w:rsid w:val="3E5D387F"/>
    <w:rsid w:val="3F377D5C"/>
    <w:rsid w:val="3FCD1BD8"/>
    <w:rsid w:val="43C66BED"/>
    <w:rsid w:val="444128BF"/>
    <w:rsid w:val="44D371C7"/>
    <w:rsid w:val="46923A5A"/>
    <w:rsid w:val="46A56E20"/>
    <w:rsid w:val="475A2F30"/>
    <w:rsid w:val="48DD482E"/>
    <w:rsid w:val="49A64743"/>
    <w:rsid w:val="4BCF0389"/>
    <w:rsid w:val="4BE12605"/>
    <w:rsid w:val="4BF8219B"/>
    <w:rsid w:val="4C6F0E5A"/>
    <w:rsid w:val="4CBB64E0"/>
    <w:rsid w:val="4D50505D"/>
    <w:rsid w:val="4E37001E"/>
    <w:rsid w:val="4ED527D1"/>
    <w:rsid w:val="4ED93294"/>
    <w:rsid w:val="4F7C31D3"/>
    <w:rsid w:val="4FC477C7"/>
    <w:rsid w:val="508C2583"/>
    <w:rsid w:val="5237090C"/>
    <w:rsid w:val="52E64792"/>
    <w:rsid w:val="546A793D"/>
    <w:rsid w:val="54966A30"/>
    <w:rsid w:val="54B74FB9"/>
    <w:rsid w:val="559519E3"/>
    <w:rsid w:val="56B169E7"/>
    <w:rsid w:val="577F473E"/>
    <w:rsid w:val="58D57626"/>
    <w:rsid w:val="59790DD8"/>
    <w:rsid w:val="597E5EB7"/>
    <w:rsid w:val="5AC73D4B"/>
    <w:rsid w:val="5C2372EF"/>
    <w:rsid w:val="5D3E1111"/>
    <w:rsid w:val="5D7A75A4"/>
    <w:rsid w:val="5E1722F2"/>
    <w:rsid w:val="5F19413F"/>
    <w:rsid w:val="62444731"/>
    <w:rsid w:val="624D46FA"/>
    <w:rsid w:val="62F366BA"/>
    <w:rsid w:val="644F10C0"/>
    <w:rsid w:val="64F471BB"/>
    <w:rsid w:val="661C38DA"/>
    <w:rsid w:val="66414BDE"/>
    <w:rsid w:val="68F105BB"/>
    <w:rsid w:val="69124240"/>
    <w:rsid w:val="696C52E2"/>
    <w:rsid w:val="698F260B"/>
    <w:rsid w:val="699405E1"/>
    <w:rsid w:val="6BBD36BB"/>
    <w:rsid w:val="6CE433E1"/>
    <w:rsid w:val="6EE31FCB"/>
    <w:rsid w:val="6F2F3357"/>
    <w:rsid w:val="721A2752"/>
    <w:rsid w:val="72A540F7"/>
    <w:rsid w:val="73254CAD"/>
    <w:rsid w:val="73C237CC"/>
    <w:rsid w:val="73F9186E"/>
    <w:rsid w:val="74064670"/>
    <w:rsid w:val="74BB0278"/>
    <w:rsid w:val="75A17537"/>
    <w:rsid w:val="75D902F0"/>
    <w:rsid w:val="767E5D89"/>
    <w:rsid w:val="7789177B"/>
    <w:rsid w:val="77EC3A17"/>
    <w:rsid w:val="781F3F16"/>
    <w:rsid w:val="783419A0"/>
    <w:rsid w:val="79B312B7"/>
    <w:rsid w:val="79FD4707"/>
    <w:rsid w:val="7A7F6427"/>
    <w:rsid w:val="7ABD72BB"/>
    <w:rsid w:val="7AC57D66"/>
    <w:rsid w:val="7AC65330"/>
    <w:rsid w:val="7C06602F"/>
    <w:rsid w:val="7D5F4F28"/>
    <w:rsid w:val="7D6F0EC6"/>
    <w:rsid w:val="7E55673A"/>
    <w:rsid w:val="7F3525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42"/>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7"/>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2"/>
    <w:qFormat/>
    <w:uiPriority w:val="0"/>
    <w:pPr>
      <w:ind w:left="630" w:hanging="630"/>
    </w:pPr>
    <w:rPr>
      <w:szCs w:val="24"/>
    </w:rPr>
  </w:style>
  <w:style w:type="paragraph" w:styleId="13">
    <w:name w:val="Balloon Text"/>
    <w:basedOn w:val="1"/>
    <w:link w:val="36"/>
    <w:uiPriority w:val="0"/>
    <w:rPr>
      <w:rFonts w:ascii="Tahoma" w:hAnsi="Tahoma" w:cs="Tahoma"/>
      <w:sz w:val="16"/>
      <w:szCs w:val="16"/>
    </w:rPr>
  </w:style>
  <w:style w:type="paragraph" w:styleId="14">
    <w:name w:val="footer"/>
    <w:basedOn w:val="1"/>
    <w:link w:val="50"/>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1"/>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4">
    <w:name w:val="Abstract"/>
    <w:basedOn w:val="1"/>
    <w:next w:val="1"/>
    <w:qFormat/>
    <w:uiPriority w:val="0"/>
    <w:pPr>
      <w:spacing w:before="20"/>
      <w:ind w:firstLine="202"/>
      <w:jc w:val="both"/>
    </w:pPr>
    <w:rPr>
      <w:b/>
      <w:bCs/>
      <w:sz w:val="18"/>
      <w:szCs w:val="18"/>
    </w:rPr>
  </w:style>
  <w:style w:type="paragraph" w:customStyle="1" w:styleId="25">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6">
    <w:name w:val="MemberType"/>
    <w:basedOn w:val="18"/>
    <w:qFormat/>
    <w:uiPriority w:val="0"/>
    <w:rPr>
      <w:rFonts w:ascii="Times New Roman" w:hAnsi="Times New Roman" w:cs="Times New Roman"/>
      <w:i/>
      <w:iCs/>
      <w:sz w:val="22"/>
      <w:szCs w:val="22"/>
    </w:rPr>
  </w:style>
  <w:style w:type="paragraph" w:customStyle="1" w:styleId="27">
    <w:name w:val="References"/>
    <w:basedOn w:val="1"/>
    <w:qFormat/>
    <w:uiPriority w:val="0"/>
    <w:pPr>
      <w:numPr>
        <w:ilvl w:val="0"/>
        <w:numId w:val="2"/>
      </w:numPr>
      <w:jc w:val="both"/>
    </w:pPr>
    <w:rPr>
      <w:sz w:val="16"/>
      <w:szCs w:val="16"/>
    </w:rPr>
  </w:style>
  <w:style w:type="paragraph" w:customStyle="1" w:styleId="28">
    <w:name w:val="IndexTerms"/>
    <w:basedOn w:val="1"/>
    <w:next w:val="1"/>
    <w:qFormat/>
    <w:uiPriority w:val="0"/>
    <w:pPr>
      <w:ind w:firstLine="202"/>
      <w:jc w:val="both"/>
    </w:pPr>
    <w:rPr>
      <w:b/>
      <w:bCs/>
      <w:sz w:val="18"/>
      <w:szCs w:val="18"/>
    </w:rPr>
  </w:style>
  <w:style w:type="paragraph" w:customStyle="1" w:styleId="29">
    <w:name w:val="Text"/>
    <w:basedOn w:val="1"/>
    <w:qFormat/>
    <w:uiPriority w:val="0"/>
    <w:pPr>
      <w:widowControl w:val="0"/>
      <w:spacing w:line="252" w:lineRule="auto"/>
      <w:ind w:firstLine="202"/>
      <w:jc w:val="both"/>
    </w:pPr>
  </w:style>
  <w:style w:type="paragraph" w:customStyle="1" w:styleId="30">
    <w:name w:val="Figure Caption"/>
    <w:basedOn w:val="1"/>
    <w:qFormat/>
    <w:uiPriority w:val="0"/>
    <w:pPr>
      <w:jc w:val="both"/>
    </w:pPr>
    <w:rPr>
      <w:sz w:val="16"/>
      <w:szCs w:val="16"/>
    </w:rPr>
  </w:style>
  <w:style w:type="paragraph" w:customStyle="1" w:styleId="31">
    <w:name w:val="Table Title"/>
    <w:basedOn w:val="1"/>
    <w:qFormat/>
    <w:uiPriority w:val="0"/>
    <w:pPr>
      <w:jc w:val="center"/>
    </w:pPr>
    <w:rPr>
      <w:smallCaps/>
      <w:sz w:val="16"/>
      <w:szCs w:val="16"/>
    </w:rPr>
  </w:style>
  <w:style w:type="paragraph" w:customStyle="1" w:styleId="32">
    <w:name w:val="Reference Head"/>
    <w:basedOn w:val="2"/>
    <w:link w:val="43"/>
    <w:qFormat/>
    <w:uiPriority w:val="0"/>
    <w:pPr>
      <w:numPr>
        <w:numId w:val="0"/>
      </w:numPr>
    </w:pPr>
  </w:style>
  <w:style w:type="paragraph" w:customStyle="1" w:styleId="33">
    <w:name w:val="Equation"/>
    <w:basedOn w:val="1"/>
    <w:next w:val="1"/>
    <w:qFormat/>
    <w:uiPriority w:val="0"/>
    <w:pPr>
      <w:widowControl w:val="0"/>
      <w:tabs>
        <w:tab w:val="right" w:pos="5040"/>
      </w:tabs>
      <w:spacing w:line="252" w:lineRule="auto"/>
      <w:jc w:val="both"/>
    </w:pPr>
  </w:style>
  <w:style w:type="paragraph" w:customStyle="1" w:styleId="34">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5">
    <w:name w:val="A5"/>
    <w:qFormat/>
    <w:uiPriority w:val="0"/>
    <w:rPr>
      <w:color w:val="00529F"/>
      <w:sz w:val="20"/>
      <w:szCs w:val="20"/>
    </w:rPr>
  </w:style>
  <w:style w:type="character" w:customStyle="1" w:styleId="36">
    <w:name w:val="Balloon Text Char"/>
    <w:basedOn w:val="18"/>
    <w:link w:val="13"/>
    <w:uiPriority w:val="0"/>
    <w:rPr>
      <w:rFonts w:ascii="Tahoma" w:hAnsi="Tahoma" w:cs="Tahoma"/>
      <w:sz w:val="16"/>
      <w:szCs w:val="16"/>
    </w:rPr>
  </w:style>
  <w:style w:type="character" w:customStyle="1" w:styleId="37">
    <w:name w:val="Placeholder Text"/>
    <w:basedOn w:val="18"/>
    <w:semiHidden/>
    <w:qFormat/>
    <w:uiPriority w:val="99"/>
    <w:rPr>
      <w:color w:val="808080"/>
    </w:rPr>
  </w:style>
  <w:style w:type="paragraph" w:customStyle="1" w:styleId="38">
    <w:name w:val="Paragraph Style 1"/>
    <w:basedOn w:val="1"/>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9">
    <w:name w:val="Body Text1"/>
    <w:basedOn w:val="18"/>
    <w:qFormat/>
    <w:uiPriority w:val="99"/>
    <w:rPr>
      <w:rFonts w:ascii="Verdana" w:hAnsi="Verdana" w:cs="Verdana"/>
      <w:color w:val="000000"/>
      <w:sz w:val="22"/>
      <w:szCs w:val="22"/>
    </w:rPr>
  </w:style>
  <w:style w:type="character" w:customStyle="1" w:styleId="40">
    <w:name w:val="body type"/>
    <w:basedOn w:val="18"/>
    <w:uiPriority w:val="99"/>
    <w:rPr>
      <w:rFonts w:ascii="Formata-Regular" w:hAnsi="Formata-Regular" w:cs="Formata-Regular"/>
      <w:color w:val="000000"/>
      <w:sz w:val="22"/>
      <w:szCs w:val="22"/>
    </w:rPr>
  </w:style>
  <w:style w:type="paragraph" w:customStyle="1" w:styleId="41">
    <w:name w:val="Style1"/>
    <w:basedOn w:val="32"/>
    <w:link w:val="44"/>
    <w:qFormat/>
    <w:uiPriority w:val="0"/>
  </w:style>
  <w:style w:type="character" w:customStyle="1" w:styleId="42">
    <w:name w:val="Heading 1 Char"/>
    <w:basedOn w:val="18"/>
    <w:link w:val="2"/>
    <w:qFormat/>
    <w:uiPriority w:val="9"/>
    <w:rPr>
      <w:smallCaps/>
      <w:kern w:val="28"/>
    </w:rPr>
  </w:style>
  <w:style w:type="character" w:customStyle="1" w:styleId="43">
    <w:name w:val="Reference Head Char"/>
    <w:basedOn w:val="42"/>
    <w:link w:val="32"/>
    <w:qFormat/>
    <w:uiPriority w:val="0"/>
    <w:rPr>
      <w:kern w:val="28"/>
    </w:rPr>
  </w:style>
  <w:style w:type="character" w:customStyle="1" w:styleId="44">
    <w:name w:val="Style1 Char"/>
    <w:basedOn w:val="43"/>
    <w:link w:val="41"/>
    <w:qFormat/>
    <w:uiPriority w:val="0"/>
    <w:rPr>
      <w:kern w:val="28"/>
    </w:rPr>
  </w:style>
  <w:style w:type="paragraph" w:customStyle="1" w:styleId="45">
    <w:name w:val="Revision"/>
    <w:hidden/>
    <w:semiHidden/>
    <w:qFormat/>
    <w:uiPriority w:val="99"/>
    <w:rPr>
      <w:rFonts w:ascii="Times New Roman" w:hAnsi="Times New Roman" w:eastAsia="Times New Roman" w:cs="Times New Roman"/>
      <w:lang w:val="en-US" w:eastAsia="en-US" w:bidi="ar-SA"/>
    </w:rPr>
  </w:style>
  <w:style w:type="character" w:customStyle="1" w:styleId="46">
    <w:name w:val="Body Text2"/>
    <w:basedOn w:val="18"/>
    <w:qFormat/>
    <w:uiPriority w:val="99"/>
    <w:rPr>
      <w:rFonts w:ascii="Verdana" w:hAnsi="Verdana" w:cs="Verdana"/>
      <w:color w:val="000000"/>
      <w:sz w:val="22"/>
      <w:szCs w:val="22"/>
    </w:rPr>
  </w:style>
  <w:style w:type="character" w:customStyle="1" w:styleId="47">
    <w:name w:val="Heading 2 Char"/>
    <w:basedOn w:val="18"/>
    <w:link w:val="3"/>
    <w:qFormat/>
    <w:uiPriority w:val="9"/>
    <w:rPr>
      <w:i/>
      <w:iCs/>
    </w:rPr>
  </w:style>
  <w:style w:type="paragraph" w:customStyle="1" w:styleId="48">
    <w:name w:val="Text L-MAG"/>
    <w:basedOn w:val="1"/>
    <w:link w:val="49"/>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9">
    <w:name w:val="Text L-MAG Char"/>
    <w:basedOn w:val="18"/>
    <w:link w:val="48"/>
    <w:qFormat/>
    <w:uiPriority w:val="0"/>
    <w:rPr>
      <w:rFonts w:ascii="Arial" w:hAnsi="Arial" w:eastAsia="MS Mincho"/>
      <w:sz w:val="18"/>
      <w:szCs w:val="22"/>
      <w:lang w:eastAsia="ja-JP"/>
    </w:rPr>
  </w:style>
  <w:style w:type="character" w:customStyle="1" w:styleId="50">
    <w:name w:val="Footer Char"/>
    <w:basedOn w:val="18"/>
    <w:link w:val="14"/>
    <w:uiPriority w:val="99"/>
  </w:style>
  <w:style w:type="character" w:customStyle="1" w:styleId="51">
    <w:name w:val="Footnote Text Char"/>
    <w:basedOn w:val="18"/>
    <w:link w:val="16"/>
    <w:semiHidden/>
    <w:qFormat/>
    <w:uiPriority w:val="0"/>
    <w:rPr>
      <w:sz w:val="16"/>
      <w:szCs w:val="16"/>
    </w:rPr>
  </w:style>
  <w:style w:type="character" w:customStyle="1" w:styleId="52">
    <w:name w:val="Body Text Indent Char"/>
    <w:basedOn w:val="18"/>
    <w:link w:val="12"/>
    <w:uiPriority w:val="0"/>
    <w:rPr>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5BCF7E-5EC3-314E-B329-7D8E6A44C2AD}">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9</Pages>
  <Words>6070</Words>
  <Characters>34605</Characters>
  <Lines>288</Lines>
  <Paragraphs>81</Paragraphs>
  <ScaleCrop>false</ScaleCrop>
  <LinksUpToDate>false</LinksUpToDate>
  <CharactersWithSpaces>40594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2012-11-21T16:14:00Z</dcterms:created>
  <dc:creator>-</dc:creator>
  <cp:lastModifiedBy>iianxiang</cp:lastModifiedBy>
  <cp:lastPrinted>2012-08-02T18:53:00Z</cp:lastPrinted>
  <dcterms:modified xsi:type="dcterms:W3CDTF">2017-05-25T09:47:49Z</dcterms:modified>
  <dc:subject>IEEE Transactions on Magnetics </dc:subject>
  <dc:titl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