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FA4" w:rsidRPr="00AD4D34" w:rsidRDefault="00226AD3" w:rsidP="004E187D">
      <w:pPr>
        <w:spacing w:line="360" w:lineRule="auto"/>
        <w:rPr>
          <w:b/>
        </w:rPr>
      </w:pPr>
      <w:r w:rsidRPr="00AD4D34">
        <w:rPr>
          <w:rFonts w:hint="eastAsia"/>
          <w:b/>
        </w:rPr>
        <w:t>违纪学生信息导入</w:t>
      </w:r>
    </w:p>
    <w:p w:rsidR="00226AD3" w:rsidRDefault="00AD4D34" w:rsidP="004E187D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界面标签“导入学生信息”，改为“违纪学生信息导入”。图</w:t>
      </w:r>
      <w:r>
        <w:rPr>
          <w:rFonts w:hint="eastAsia"/>
        </w:rPr>
        <w:t>1</w:t>
      </w:r>
    </w:p>
    <w:p w:rsidR="00AD4D34" w:rsidRDefault="002F4967" w:rsidP="004E187D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“学生成绩信息导入模板下载”改为“违纪学生信息导入模板”。图</w:t>
      </w:r>
      <w:r>
        <w:rPr>
          <w:rFonts w:hint="eastAsia"/>
        </w:rPr>
        <w:t>1</w:t>
      </w:r>
    </w:p>
    <w:p w:rsidR="00547369" w:rsidRDefault="00547369" w:rsidP="004E187D">
      <w:pPr>
        <w:pStyle w:val="a5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25376060" wp14:editId="5AD60E6B">
            <wp:extent cx="4054191" cy="9221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369" w:rsidRDefault="00547369" w:rsidP="004E187D">
      <w:pPr>
        <w:pStyle w:val="a5"/>
        <w:spacing w:line="360" w:lineRule="auto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547369" w:rsidRDefault="00D97398" w:rsidP="004E187D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删除“返回”按钮。</w:t>
      </w:r>
    </w:p>
    <w:p w:rsidR="00680336" w:rsidRDefault="00680336" w:rsidP="004E187D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导入模板已修改，</w:t>
      </w:r>
      <w:r>
        <w:rPr>
          <w:rFonts w:hint="eastAsia"/>
        </w:rPr>
        <w:t>excel</w:t>
      </w:r>
      <w:r>
        <w:rPr>
          <w:rFonts w:hint="eastAsia"/>
        </w:rPr>
        <w:t>读取起始行，应作相应调整。</w:t>
      </w:r>
    </w:p>
    <w:p w:rsidR="00680336" w:rsidRDefault="00E7579C" w:rsidP="004E187D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导入成功后，应显示“导入成功</w:t>
      </w:r>
      <w:r>
        <w:rPr>
          <w:rFonts w:hint="eastAsia"/>
        </w:rPr>
        <w:t>N</w:t>
      </w:r>
      <w:r>
        <w:rPr>
          <w:rFonts w:hint="eastAsia"/>
        </w:rPr>
        <w:t>条数据，请在违纪学生信息查询菜单处查询。”</w:t>
      </w:r>
      <w:r>
        <w:rPr>
          <w:rFonts w:hint="eastAsia"/>
        </w:rPr>
        <w:t>N</w:t>
      </w:r>
      <w:r>
        <w:rPr>
          <w:rFonts w:hint="eastAsia"/>
        </w:rPr>
        <w:t>为导入成功条目数。下图为现在的成功后的效果。</w:t>
      </w:r>
      <w:r w:rsidR="002F7581">
        <w:rPr>
          <w:rFonts w:hint="eastAsia"/>
        </w:rPr>
        <w:t>图</w:t>
      </w:r>
      <w:r w:rsidR="002F7581">
        <w:rPr>
          <w:rFonts w:hint="eastAsia"/>
        </w:rPr>
        <w:t>2</w:t>
      </w:r>
    </w:p>
    <w:p w:rsidR="00E7579C" w:rsidRDefault="00E7579C" w:rsidP="004E187D">
      <w:pPr>
        <w:pStyle w:val="a5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670B11B8" wp14:editId="2F881421">
            <wp:extent cx="4054191" cy="65537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581" w:rsidRDefault="002F7581" w:rsidP="004E187D">
      <w:pPr>
        <w:pStyle w:val="a5"/>
        <w:spacing w:line="360" w:lineRule="auto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2F7581" w:rsidRDefault="005B4361" w:rsidP="004E187D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违纪日期、处分日期加格式验证</w:t>
      </w:r>
      <w:r w:rsidR="002F7581">
        <w:rPr>
          <w:rFonts w:hint="eastAsia"/>
        </w:rPr>
        <w:t>，必须为有效日期</w:t>
      </w:r>
      <w:r>
        <w:rPr>
          <w:rFonts w:hint="eastAsia"/>
        </w:rPr>
        <w:t>，必须为</w:t>
      </w:r>
      <w:r>
        <w:rPr>
          <w:rFonts w:hint="eastAsia"/>
        </w:rPr>
        <w:t>yyyy-MM-dd</w:t>
      </w:r>
      <w:r>
        <w:rPr>
          <w:rFonts w:hint="eastAsia"/>
        </w:rPr>
        <w:t>的</w:t>
      </w:r>
      <w:r w:rsidR="002F7581">
        <w:rPr>
          <w:rFonts w:hint="eastAsia"/>
        </w:rPr>
        <w:t>格式。现有导入后内容不正确的问题。如图</w:t>
      </w:r>
      <w:r w:rsidR="002F7581">
        <w:rPr>
          <w:rFonts w:hint="eastAsia"/>
        </w:rPr>
        <w:t>3</w:t>
      </w:r>
    </w:p>
    <w:p w:rsidR="002F7581" w:rsidRDefault="002F7581" w:rsidP="004E187D">
      <w:pPr>
        <w:spacing w:line="360" w:lineRule="auto"/>
      </w:pPr>
      <w:r>
        <w:rPr>
          <w:noProof/>
        </w:rPr>
        <w:drawing>
          <wp:inline distT="0" distB="0" distL="0" distR="0" wp14:anchorId="09DCC2C1" wp14:editId="5BDB8E5A">
            <wp:extent cx="5274310" cy="457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581" w:rsidRDefault="002F7581" w:rsidP="004E187D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2F7581" w:rsidRDefault="00B46A51" w:rsidP="004E187D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处分原因、处分级别、处分文号，加长度验证。长度分别应小于</w:t>
      </w:r>
      <w:r>
        <w:rPr>
          <w:rFonts w:hint="eastAsia"/>
        </w:rPr>
        <w:t>256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32</w:t>
      </w:r>
      <w:r>
        <w:rPr>
          <w:rFonts w:hint="eastAsia"/>
        </w:rPr>
        <w:t>位。</w:t>
      </w:r>
    </w:p>
    <w:p w:rsidR="00DC7A7C" w:rsidRDefault="006D2304" w:rsidP="004E187D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规范代码命名，多写注释。</w:t>
      </w:r>
    </w:p>
    <w:p w:rsidR="00E972E7" w:rsidRPr="00E972E7" w:rsidRDefault="00E972E7" w:rsidP="004E187D">
      <w:pPr>
        <w:spacing w:line="360" w:lineRule="auto"/>
        <w:rPr>
          <w:b/>
        </w:rPr>
      </w:pPr>
      <w:r w:rsidRPr="00E972E7">
        <w:rPr>
          <w:rFonts w:hint="eastAsia"/>
          <w:b/>
        </w:rPr>
        <w:t>违纪学生信息查询</w:t>
      </w:r>
    </w:p>
    <w:p w:rsidR="001271FB" w:rsidRPr="007652E0" w:rsidRDefault="001271FB" w:rsidP="004E187D">
      <w:pPr>
        <w:spacing w:line="360" w:lineRule="auto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652E0">
        <w:t>“</w:t>
      </w:r>
      <w:r w:rsidR="007652E0">
        <w:rPr>
          <w:rFonts w:hint="eastAsia"/>
        </w:rPr>
        <w:t>处理学生所在学院</w:t>
      </w:r>
      <w:r w:rsidR="007652E0">
        <w:t>”</w:t>
      </w:r>
      <w:r w:rsidR="007652E0">
        <w:rPr>
          <w:rFonts w:hint="eastAsia"/>
        </w:rPr>
        <w:t>以外其他查询条件，也和</w:t>
      </w:r>
      <w:r w:rsidR="007652E0">
        <w:t>“</w:t>
      </w:r>
      <w:r w:rsidR="007652E0">
        <w:rPr>
          <w:rFonts w:hint="eastAsia"/>
        </w:rPr>
        <w:t>处理学生所在学院</w:t>
      </w:r>
      <w:r w:rsidR="007652E0">
        <w:t>”</w:t>
      </w:r>
      <w:r w:rsidR="007652E0">
        <w:rPr>
          <w:rFonts w:hint="eastAsia"/>
        </w:rPr>
        <w:t>保持样式一致。</w:t>
      </w:r>
    </w:p>
    <w:p w:rsidR="001271FB" w:rsidRDefault="001271FB" w:rsidP="004E187D">
      <w:pPr>
        <w:spacing w:line="360" w:lineRule="auto"/>
      </w:pPr>
      <w:r>
        <w:t>2</w:t>
      </w:r>
      <w:r>
        <w:t>、</w:t>
      </w:r>
      <w:r w:rsidR="00632CFC">
        <w:rPr>
          <w:rFonts w:hint="eastAsia"/>
        </w:rPr>
        <w:t>处理学生学号、处理文号、处理日期，都不能查询。</w:t>
      </w:r>
    </w:p>
    <w:p w:rsidR="004B3CFC" w:rsidRDefault="004B3CFC" w:rsidP="004E187D">
      <w:pPr>
        <w:spacing w:line="360" w:lineRule="auto"/>
      </w:pPr>
      <w:r>
        <w:t>3</w:t>
      </w:r>
      <w:r>
        <w:t>、</w:t>
      </w:r>
      <w:r>
        <w:rPr>
          <w:rFonts w:hint="eastAsia"/>
        </w:rPr>
        <w:t>处分原因内容过多，调整显示样式，其他列不保持不换行。</w:t>
      </w:r>
      <w:r w:rsidR="00F84C59">
        <w:rPr>
          <w:rFonts w:hint="eastAsia"/>
        </w:rPr>
        <w:t>现情况如图</w:t>
      </w:r>
      <w:r w:rsidR="00F84C59">
        <w:rPr>
          <w:rFonts w:hint="eastAsia"/>
        </w:rPr>
        <w:t>4</w:t>
      </w:r>
    </w:p>
    <w:p w:rsidR="00F84C59" w:rsidRDefault="00F84C59" w:rsidP="004E187D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D10743A" wp14:editId="242A82FA">
            <wp:extent cx="5274310" cy="11728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59" w:rsidRDefault="00F84C59" w:rsidP="004E187D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:rsidR="00BC6536" w:rsidRDefault="00BC6536" w:rsidP="004E187D">
      <w:pPr>
        <w:spacing w:line="360" w:lineRule="auto"/>
      </w:pPr>
      <w:r>
        <w:t>4</w:t>
      </w:r>
      <w:r>
        <w:t>、</w:t>
      </w:r>
      <w:r>
        <w:rPr>
          <w:rFonts w:hint="eastAsia"/>
        </w:rPr>
        <w:t>表格的标题用</w:t>
      </w:r>
      <w:r>
        <w:rPr>
          <w:rFonts w:hint="eastAsia"/>
        </w:rPr>
        <w:t>&lt;</w:t>
      </w:r>
      <w:r>
        <w:t>th</w:t>
      </w:r>
      <w:r>
        <w:rPr>
          <w:rFonts w:hint="eastAsia"/>
        </w:rPr>
        <w:t>&gt;</w:t>
      </w:r>
      <w:r>
        <w:t>,</w:t>
      </w:r>
      <w:r>
        <w:rPr>
          <w:rFonts w:hint="eastAsia"/>
        </w:rPr>
        <w:t>不要用</w:t>
      </w:r>
      <w:r>
        <w:rPr>
          <w:rFonts w:hint="eastAsia"/>
        </w:rPr>
        <w:t>&lt;</w:t>
      </w:r>
      <w:r>
        <w:t>td</w:t>
      </w:r>
      <w:r>
        <w:rPr>
          <w:rFonts w:hint="eastAsia"/>
        </w:rPr>
        <w:t>&gt;</w:t>
      </w:r>
    </w:p>
    <w:p w:rsidR="00C0708F" w:rsidRPr="00146B69" w:rsidRDefault="00146B69" w:rsidP="004E187D">
      <w:pPr>
        <w:spacing w:line="360" w:lineRule="auto"/>
        <w:jc w:val="left"/>
      </w:pPr>
      <w:r w:rsidRPr="00146B69">
        <w:t>5</w:t>
      </w:r>
      <w:r w:rsidRPr="00146B69">
        <w:t>、</w:t>
      </w:r>
      <w:r w:rsidR="001F5E1E">
        <w:rPr>
          <w:rFonts w:hint="eastAsia"/>
        </w:rPr>
        <w:t>删除第一列，就是把</w:t>
      </w:r>
      <w:r w:rsidR="001F5E1E">
        <w:rPr>
          <w:rFonts w:hint="eastAsia"/>
        </w:rPr>
        <w:t>checkbox</w:t>
      </w:r>
      <w:r w:rsidR="001F5E1E">
        <w:rPr>
          <w:rFonts w:hint="eastAsia"/>
        </w:rPr>
        <w:t>去掉。</w:t>
      </w:r>
    </w:p>
    <w:p w:rsidR="00823F74" w:rsidRPr="00214D53" w:rsidRDefault="00FE77DF" w:rsidP="004E187D">
      <w:pPr>
        <w:spacing w:line="360" w:lineRule="auto"/>
        <w:jc w:val="left"/>
        <w:rPr>
          <w:b/>
        </w:rPr>
      </w:pPr>
      <w:r w:rsidRPr="00214D53">
        <w:rPr>
          <w:rFonts w:hint="eastAsia"/>
          <w:b/>
        </w:rPr>
        <w:t>违纪撤销申请</w:t>
      </w:r>
    </w:p>
    <w:p w:rsidR="00214D53" w:rsidRDefault="00214D53" w:rsidP="004E187D">
      <w:pPr>
        <w:pStyle w:val="a5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当点击查询后，</w:t>
      </w:r>
      <w:r w:rsidR="00E80C7E">
        <w:rPr>
          <w:rFonts w:hint="eastAsia"/>
        </w:rPr>
        <w:t>不应该</w:t>
      </w:r>
      <w:r>
        <w:rPr>
          <w:rFonts w:hint="eastAsia"/>
        </w:rPr>
        <w:t>跳到违纪学生信息查询界面。</w:t>
      </w:r>
    </w:p>
    <w:p w:rsidR="005D3243" w:rsidRDefault="005D3243" w:rsidP="004E187D">
      <w:pPr>
        <w:pStyle w:val="a5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处理学生学号、处理文号、处理日期，都不能查询。</w:t>
      </w:r>
    </w:p>
    <w:p w:rsidR="005D3243" w:rsidRDefault="005D3243" w:rsidP="004E187D">
      <w:pPr>
        <w:pStyle w:val="a5"/>
        <w:numPr>
          <w:ilvl w:val="0"/>
          <w:numId w:val="2"/>
        </w:numPr>
        <w:spacing w:line="360" w:lineRule="auto"/>
        <w:ind w:firstLineChars="0"/>
        <w:jc w:val="left"/>
      </w:pPr>
      <w:r>
        <w:t>“</w:t>
      </w:r>
      <w:r>
        <w:rPr>
          <w:rFonts w:hint="eastAsia"/>
        </w:rPr>
        <w:t>处理学生所在学院</w:t>
      </w:r>
      <w:r>
        <w:t>”</w:t>
      </w:r>
      <w:r w:rsidR="007652E0">
        <w:rPr>
          <w:rFonts w:hint="eastAsia"/>
        </w:rPr>
        <w:t>以外其他查询条件</w:t>
      </w:r>
      <w:r>
        <w:rPr>
          <w:rFonts w:hint="eastAsia"/>
        </w:rPr>
        <w:t>，</w:t>
      </w:r>
      <w:r w:rsidR="007652E0">
        <w:rPr>
          <w:rFonts w:hint="eastAsia"/>
        </w:rPr>
        <w:t>也和</w:t>
      </w:r>
      <w:r w:rsidR="007652E0">
        <w:t>“</w:t>
      </w:r>
      <w:r w:rsidR="007652E0">
        <w:rPr>
          <w:rFonts w:hint="eastAsia"/>
        </w:rPr>
        <w:t>处理学生所在学院</w:t>
      </w:r>
      <w:r w:rsidR="007652E0">
        <w:t>”</w:t>
      </w:r>
      <w:r>
        <w:rPr>
          <w:rFonts w:hint="eastAsia"/>
        </w:rPr>
        <w:t>保持样式一致。</w:t>
      </w:r>
    </w:p>
    <w:p w:rsidR="006514D6" w:rsidRDefault="006514D6" w:rsidP="004E187D">
      <w:pPr>
        <w:pStyle w:val="a5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暂去掉导出功能。</w:t>
      </w:r>
    </w:p>
    <w:p w:rsidR="00D94881" w:rsidRDefault="00D94881" w:rsidP="004E187D">
      <w:pPr>
        <w:pStyle w:val="a5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点击分页，不应该跳到违纪学生信息查询界面。</w:t>
      </w:r>
    </w:p>
    <w:p w:rsidR="00D94881" w:rsidRDefault="000F2711" w:rsidP="004E187D">
      <w:pPr>
        <w:pStyle w:val="a5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处分原因内容过多，调整显示样式，其他列不保持不换行。现情况如图</w:t>
      </w:r>
      <w:r>
        <w:rPr>
          <w:rFonts w:hint="eastAsia"/>
        </w:rPr>
        <w:t>4</w:t>
      </w:r>
    </w:p>
    <w:p w:rsidR="00B0123F" w:rsidRDefault="00B0123F" w:rsidP="004E187D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表格的标题用</w:t>
      </w:r>
      <w:r>
        <w:rPr>
          <w:rFonts w:hint="eastAsia"/>
        </w:rPr>
        <w:t>&lt;</w:t>
      </w:r>
      <w:r>
        <w:t>th</w:t>
      </w:r>
      <w:r>
        <w:rPr>
          <w:rFonts w:hint="eastAsia"/>
        </w:rPr>
        <w:t>&gt;</w:t>
      </w:r>
      <w:r>
        <w:t>,</w:t>
      </w:r>
      <w:r>
        <w:rPr>
          <w:rFonts w:hint="eastAsia"/>
        </w:rPr>
        <w:t>不要用</w:t>
      </w:r>
      <w:r>
        <w:rPr>
          <w:rFonts w:hint="eastAsia"/>
        </w:rPr>
        <w:t>&lt;</w:t>
      </w:r>
      <w:r>
        <w:t>td</w:t>
      </w:r>
      <w:r>
        <w:rPr>
          <w:rFonts w:hint="eastAsia"/>
        </w:rPr>
        <w:t>&gt;</w:t>
      </w:r>
    </w:p>
    <w:p w:rsidR="00B0123F" w:rsidRDefault="003956F3" w:rsidP="004E187D">
      <w:pPr>
        <w:pStyle w:val="a5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选择框用</w:t>
      </w:r>
      <w:r>
        <w:rPr>
          <w:rFonts w:hint="eastAsia"/>
        </w:rPr>
        <w:t>radio,</w:t>
      </w:r>
      <w:r>
        <w:rPr>
          <w:rFonts w:hint="eastAsia"/>
        </w:rPr>
        <w:t>不要用</w:t>
      </w:r>
      <w:r>
        <w:rPr>
          <w:rFonts w:hint="eastAsia"/>
        </w:rPr>
        <w:t>checkbox,</w:t>
      </w:r>
      <w:r>
        <w:rPr>
          <w:rFonts w:hint="eastAsia"/>
        </w:rPr>
        <w:t>因为一次只能选一个。</w:t>
      </w:r>
    </w:p>
    <w:p w:rsidR="003956F3" w:rsidRDefault="003956F3" w:rsidP="004E187D">
      <w:pPr>
        <w:pStyle w:val="a5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不选择或多选择后，弹出提示框的样式</w:t>
      </w:r>
      <w:r w:rsidR="007C7F6B">
        <w:rPr>
          <w:rFonts w:hint="eastAsia"/>
        </w:rPr>
        <w:t>有问题，应</w:t>
      </w:r>
      <w:r>
        <w:rPr>
          <w:rFonts w:hint="eastAsia"/>
        </w:rPr>
        <w:t>使用</w:t>
      </w:r>
      <w:r>
        <w:rPr>
          <w:rFonts w:hint="eastAsia"/>
        </w:rPr>
        <w:t>sweetalert</w:t>
      </w:r>
      <w:r w:rsidR="001A12CD">
        <w:rPr>
          <w:rFonts w:hint="eastAsia"/>
        </w:rPr>
        <w:t>的弹出框</w:t>
      </w:r>
      <w:r>
        <w:t>。</w:t>
      </w:r>
      <w:r w:rsidR="00825341">
        <w:rPr>
          <w:rFonts w:hint="eastAsia"/>
        </w:rPr>
        <w:t>并内容改为“请选择一条</w:t>
      </w:r>
      <w:r w:rsidR="00F13BB5">
        <w:rPr>
          <w:rFonts w:hint="eastAsia"/>
        </w:rPr>
        <w:t>需要撤销的</w:t>
      </w:r>
      <w:r w:rsidR="00825341">
        <w:rPr>
          <w:rFonts w:hint="eastAsia"/>
        </w:rPr>
        <w:t>违纪记录”</w:t>
      </w:r>
    </w:p>
    <w:p w:rsidR="000362C7" w:rsidRDefault="000362C7" w:rsidP="004E187D">
      <w:pPr>
        <w:pStyle w:val="a5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申请撤销违纪后，如果被退后，再进行申请时，弹出框“审核不通过”，并无法再申请，并且其他记录也无法提交申请，除非刷新界面。</w:t>
      </w:r>
      <w:r w:rsidR="008F74D2">
        <w:rPr>
          <w:rFonts w:hint="eastAsia"/>
        </w:rPr>
        <w:t>应修改为：审核没通过，可以重新申请；审核通过和待审核不能提交申请。</w:t>
      </w:r>
    </w:p>
    <w:p w:rsidR="00BD2AE8" w:rsidRDefault="00BD2AE8" w:rsidP="004E187D">
      <w:pPr>
        <w:pStyle w:val="a5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提交撤销违纪理由</w:t>
      </w:r>
      <w:r>
        <w:t>“</w:t>
      </w:r>
      <w:r>
        <w:rPr>
          <w:rFonts w:hint="eastAsia"/>
        </w:rPr>
        <w:t>后，进入界面，上面灰色的样式，统一使用</w:t>
      </w:r>
      <w:r>
        <w:rPr>
          <w:rFonts w:hint="eastAsia"/>
        </w:rPr>
        <w:t>bootstrap</w:t>
      </w:r>
      <w:r>
        <w:rPr>
          <w:rFonts w:hint="eastAsia"/>
        </w:rPr>
        <w:t>的</w:t>
      </w:r>
      <w:r>
        <w:rPr>
          <w:rFonts w:hint="eastAsia"/>
        </w:rPr>
        <w:t>well</w:t>
      </w:r>
      <w:r>
        <w:rPr>
          <w:rFonts w:hint="eastAsia"/>
        </w:rPr>
        <w:t>样式。</w:t>
      </w:r>
      <w:r w:rsidR="000927AE">
        <w:rPr>
          <w:rFonts w:hint="eastAsia"/>
        </w:rPr>
        <w:t>可参考违纪撤销申请的查询条件。违纪学生学号，不加粗。</w:t>
      </w:r>
    </w:p>
    <w:p w:rsidR="00CF35B9" w:rsidRDefault="00CF35B9" w:rsidP="004E187D">
      <w:pPr>
        <w:spacing w:line="360" w:lineRule="auto"/>
        <w:jc w:val="left"/>
      </w:pPr>
      <w:r>
        <w:rPr>
          <w:noProof/>
        </w:rPr>
        <w:drawing>
          <wp:inline distT="0" distB="0" distL="0" distR="0" wp14:anchorId="186D23C9" wp14:editId="7C7AD21E">
            <wp:extent cx="5274310" cy="6635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5B9" w:rsidRDefault="00CF35B9" w:rsidP="004E187D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</w:p>
    <w:p w:rsidR="00CF35B9" w:rsidRDefault="0094738D" w:rsidP="004E187D">
      <w:pPr>
        <w:pStyle w:val="a5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中</w:t>
      </w:r>
      <w:r>
        <w:t>“</w:t>
      </w:r>
      <w:r>
        <w:rPr>
          <w:rFonts w:hint="eastAsia"/>
        </w:rPr>
        <w:t>提交撤销文集申请</w:t>
      </w:r>
      <w:r>
        <w:t>”</w:t>
      </w:r>
      <w:r>
        <w:rPr>
          <w:rFonts w:hint="eastAsia"/>
        </w:rPr>
        <w:t>按钮，应和上面输入框保持一定距离。</w:t>
      </w:r>
    </w:p>
    <w:p w:rsidR="008705A3" w:rsidRDefault="008705A3" w:rsidP="004E187D">
      <w:pPr>
        <w:pStyle w:val="a5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中界面增加返回按钮。</w:t>
      </w:r>
    </w:p>
    <w:p w:rsidR="00C13B07" w:rsidRDefault="00100203" w:rsidP="004E187D">
      <w:pPr>
        <w:pStyle w:val="a5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中界面，撤销理由不能为空，</w:t>
      </w:r>
      <w:r w:rsidR="00C13B07">
        <w:rPr>
          <w:rFonts w:hint="eastAsia"/>
        </w:rPr>
        <w:t>并长度应小于</w:t>
      </w:r>
      <w:r w:rsidR="00C13B07">
        <w:rPr>
          <w:rFonts w:hint="eastAsia"/>
        </w:rPr>
        <w:t>256</w:t>
      </w:r>
      <w:r w:rsidR="00C13B07">
        <w:rPr>
          <w:rFonts w:hint="eastAsia"/>
        </w:rPr>
        <w:t>位。</w:t>
      </w:r>
    </w:p>
    <w:p w:rsidR="00100203" w:rsidRDefault="00C13B07" w:rsidP="004E187D">
      <w:pPr>
        <w:pStyle w:val="a5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lastRenderedPageBreak/>
        <w:t>图</w:t>
      </w:r>
      <w:r>
        <w:rPr>
          <w:rFonts w:hint="eastAsia"/>
        </w:rPr>
        <w:t>5</w:t>
      </w:r>
      <w:r>
        <w:rPr>
          <w:rFonts w:hint="eastAsia"/>
        </w:rPr>
        <w:t>中界面</w:t>
      </w:r>
      <w:r w:rsidR="00100203">
        <w:rPr>
          <w:rFonts w:hint="eastAsia"/>
        </w:rPr>
        <w:t>提交前弹出是否提交的对话框。</w:t>
      </w:r>
    </w:p>
    <w:p w:rsidR="00C0708F" w:rsidRDefault="00C0708F" w:rsidP="004E187D">
      <w:pPr>
        <w:spacing w:line="360" w:lineRule="auto"/>
        <w:jc w:val="left"/>
        <w:rPr>
          <w:b/>
        </w:rPr>
      </w:pPr>
    </w:p>
    <w:p w:rsidR="00CA44D3" w:rsidRDefault="00C0708F" w:rsidP="004E187D">
      <w:pPr>
        <w:spacing w:line="360" w:lineRule="auto"/>
        <w:jc w:val="left"/>
        <w:rPr>
          <w:b/>
        </w:rPr>
      </w:pPr>
      <w:r w:rsidRPr="00C0708F">
        <w:rPr>
          <w:rFonts w:hint="eastAsia"/>
          <w:b/>
        </w:rPr>
        <w:t>违纪撤销审核</w:t>
      </w:r>
    </w:p>
    <w:p w:rsidR="00256DA7" w:rsidRDefault="007652E0" w:rsidP="004E187D">
      <w:pPr>
        <w:pStyle w:val="a5"/>
        <w:numPr>
          <w:ilvl w:val="0"/>
          <w:numId w:val="3"/>
        </w:numPr>
        <w:spacing w:line="360" w:lineRule="auto"/>
        <w:ind w:firstLineChars="0"/>
        <w:jc w:val="left"/>
      </w:pPr>
      <w:r>
        <w:t>“</w:t>
      </w:r>
      <w:r>
        <w:rPr>
          <w:rFonts w:hint="eastAsia"/>
        </w:rPr>
        <w:t>处理学生所在学院</w:t>
      </w:r>
      <w:r>
        <w:t>”</w:t>
      </w:r>
      <w:r>
        <w:rPr>
          <w:rFonts w:hint="eastAsia"/>
        </w:rPr>
        <w:t>以外其他查询条件，也和</w:t>
      </w:r>
      <w:r>
        <w:t>“</w:t>
      </w:r>
      <w:r>
        <w:rPr>
          <w:rFonts w:hint="eastAsia"/>
        </w:rPr>
        <w:t>处理学生所在学院</w:t>
      </w:r>
      <w:r>
        <w:t>”</w:t>
      </w:r>
      <w:r>
        <w:rPr>
          <w:rFonts w:hint="eastAsia"/>
        </w:rPr>
        <w:t>保持样式一致。</w:t>
      </w:r>
    </w:p>
    <w:p w:rsidR="00C30847" w:rsidRDefault="00C30847" w:rsidP="004E187D">
      <w:pPr>
        <w:pStyle w:val="a5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不选择或多选择后，弹出提示框的样式有问题，应使用</w:t>
      </w:r>
      <w:r>
        <w:rPr>
          <w:rFonts w:hint="eastAsia"/>
        </w:rPr>
        <w:t>sweetalert</w:t>
      </w:r>
      <w:r>
        <w:rPr>
          <w:rFonts w:hint="eastAsia"/>
        </w:rPr>
        <w:t>的弹出框</w:t>
      </w:r>
      <w:r>
        <w:t>。</w:t>
      </w:r>
      <w:r>
        <w:rPr>
          <w:rFonts w:hint="eastAsia"/>
        </w:rPr>
        <w:t>并内容改为“请选择一条撤销违纪申请记录”</w:t>
      </w:r>
    </w:p>
    <w:p w:rsidR="00DE0194" w:rsidRDefault="00CD402C" w:rsidP="004E187D">
      <w:pPr>
        <w:pStyle w:val="a5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点击“审核通过”或“审核不通过”前，应弹出</w:t>
      </w:r>
      <w:r w:rsidR="00D73C2D">
        <w:rPr>
          <w:rFonts w:hint="eastAsia"/>
        </w:rPr>
        <w:t>提示</w:t>
      </w:r>
      <w:r>
        <w:rPr>
          <w:rFonts w:hint="eastAsia"/>
        </w:rPr>
        <w:t>对话框。</w:t>
      </w:r>
    </w:p>
    <w:p w:rsidR="000362C7" w:rsidRDefault="00E24BE7" w:rsidP="004E187D">
      <w:pPr>
        <w:pStyle w:val="a5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表格的标题用</w:t>
      </w:r>
      <w:r>
        <w:rPr>
          <w:rFonts w:hint="eastAsia"/>
        </w:rPr>
        <w:t>&lt;</w:t>
      </w:r>
      <w:r>
        <w:t>th</w:t>
      </w:r>
      <w:r>
        <w:rPr>
          <w:rFonts w:hint="eastAsia"/>
        </w:rPr>
        <w:t>&gt;</w:t>
      </w:r>
      <w:r>
        <w:t>,</w:t>
      </w:r>
      <w:r>
        <w:rPr>
          <w:rFonts w:hint="eastAsia"/>
        </w:rPr>
        <w:t>不要用</w:t>
      </w:r>
      <w:r>
        <w:rPr>
          <w:rFonts w:hint="eastAsia"/>
        </w:rPr>
        <w:t>&lt;</w:t>
      </w:r>
      <w:r>
        <w:t>td</w:t>
      </w:r>
      <w:r>
        <w:rPr>
          <w:rFonts w:hint="eastAsia"/>
        </w:rPr>
        <w:t>&gt;</w:t>
      </w:r>
    </w:p>
    <w:p w:rsidR="00B700BD" w:rsidRDefault="00B700BD" w:rsidP="004E187D">
      <w:pPr>
        <w:spacing w:line="360" w:lineRule="auto"/>
        <w:jc w:val="left"/>
      </w:pPr>
    </w:p>
    <w:p w:rsidR="00B700BD" w:rsidRPr="00284FC8" w:rsidRDefault="00B700BD" w:rsidP="004E187D">
      <w:pPr>
        <w:spacing w:line="360" w:lineRule="auto"/>
        <w:jc w:val="left"/>
        <w:rPr>
          <w:b/>
        </w:rPr>
      </w:pPr>
      <w:r w:rsidRPr="00284FC8">
        <w:rPr>
          <w:rFonts w:hint="eastAsia"/>
          <w:b/>
        </w:rPr>
        <w:t>素质评价信息维护</w:t>
      </w:r>
    </w:p>
    <w:p w:rsidR="003D2319" w:rsidRDefault="003D2319" w:rsidP="004E187D">
      <w:pPr>
        <w:pStyle w:val="a5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选择班级后，下拉框一直是展开状态，但其实已经选中了，因为查询时，可以按选中班级查询。</w:t>
      </w:r>
    </w:p>
    <w:p w:rsidR="003D2319" w:rsidRDefault="003D2319" w:rsidP="004E187D">
      <w:pPr>
        <w:pStyle w:val="a5"/>
        <w:spacing w:line="360" w:lineRule="auto"/>
        <w:ind w:left="360" w:firstLineChars="0" w:firstLine="0"/>
        <w:jc w:val="left"/>
      </w:pPr>
      <w:r>
        <w:rPr>
          <w:noProof/>
        </w:rPr>
        <w:drawing>
          <wp:inline distT="0" distB="0" distL="0" distR="0" wp14:anchorId="11AD3305" wp14:editId="68DFEEF9">
            <wp:extent cx="5274310" cy="11639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19" w:rsidRDefault="00384F12" w:rsidP="004E187D">
      <w:pPr>
        <w:pStyle w:val="a5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序号应从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开始，现在从</w:t>
      </w:r>
      <w:r>
        <w:rPr>
          <w:rFonts w:hint="eastAsia"/>
        </w:rPr>
        <w:t>0</w:t>
      </w:r>
      <w:r>
        <w:rPr>
          <w:rFonts w:hint="eastAsia"/>
        </w:rPr>
        <w:t>开始呢。</w:t>
      </w:r>
    </w:p>
    <w:p w:rsidR="00A61A45" w:rsidRDefault="00A61A45" w:rsidP="004E187D">
      <w:pPr>
        <w:pStyle w:val="a5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思想品德（优秀、良好、较好、一般），身体素质（优秀、良好、及格、不及格），请用“</w:t>
      </w:r>
      <w:r>
        <w:rPr>
          <w:rFonts w:ascii="Helvetica" w:hAnsi="Helvetica" w:cs="Helvetica"/>
          <w:color w:val="333333"/>
          <w:szCs w:val="21"/>
          <w:shd w:val="clear" w:color="auto" w:fill="F9F9F9"/>
        </w:rPr>
        <w:t>√</w:t>
      </w:r>
      <w:r>
        <w:rPr>
          <w:rFonts w:hint="eastAsia"/>
        </w:rPr>
        <w:t>”。</w:t>
      </w:r>
    </w:p>
    <w:p w:rsidR="00107290" w:rsidRDefault="00107290" w:rsidP="004E187D">
      <w:pPr>
        <w:spacing w:line="360" w:lineRule="auto"/>
        <w:jc w:val="left"/>
      </w:pPr>
      <w:r>
        <w:rPr>
          <w:rFonts w:hint="eastAsia"/>
        </w:rPr>
        <w:t>4</w:t>
      </w:r>
      <w:r>
        <w:rPr>
          <w:rFonts w:hint="eastAsia"/>
        </w:rPr>
        <w:t>、增加“提交”按钮，提交时，弹出提示框，提示“您确定提交吗</w:t>
      </w:r>
      <w:r>
        <w:rPr>
          <w:rFonts w:hint="eastAsia"/>
        </w:rPr>
        <w:t>?</w:t>
      </w:r>
      <w:r>
        <w:rPr>
          <w:rFonts w:hint="eastAsia"/>
        </w:rPr>
        <w:t>提交后将不能重新导入数据。”</w:t>
      </w:r>
    </w:p>
    <w:p w:rsidR="00107290" w:rsidRDefault="00107290" w:rsidP="004E187D">
      <w:pPr>
        <w:spacing w:line="360" w:lineRule="auto"/>
        <w:jc w:val="left"/>
      </w:pPr>
      <w:r>
        <w:t>5</w:t>
      </w:r>
      <w:r>
        <w:t>、</w:t>
      </w:r>
      <w:r>
        <w:rPr>
          <w:rFonts w:hint="eastAsia"/>
        </w:rPr>
        <w:t>提交后，数据导入、提交两个按钮将置灰，不能操作。</w:t>
      </w:r>
    </w:p>
    <w:p w:rsidR="003D2319" w:rsidRDefault="003A54EC" w:rsidP="004E187D">
      <w:pPr>
        <w:spacing w:line="360" w:lineRule="auto"/>
        <w:jc w:val="left"/>
        <w:rPr>
          <w:b/>
        </w:rPr>
      </w:pPr>
      <w:r w:rsidRPr="003A54EC">
        <w:rPr>
          <w:rFonts w:hint="eastAsia"/>
          <w:b/>
        </w:rPr>
        <w:t>素质评价信息维护</w:t>
      </w:r>
      <w:r w:rsidRPr="003A54EC">
        <w:rPr>
          <w:rFonts w:hint="eastAsia"/>
          <w:b/>
        </w:rPr>
        <w:t>-</w:t>
      </w:r>
      <w:r w:rsidRPr="003A54EC">
        <w:rPr>
          <w:rFonts w:hint="eastAsia"/>
          <w:b/>
        </w:rPr>
        <w:t>数据导入</w:t>
      </w:r>
    </w:p>
    <w:p w:rsidR="00764D50" w:rsidRDefault="00764D50" w:rsidP="004E187D">
      <w:pPr>
        <w:pStyle w:val="a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界面标签“导入学生信息”，改为“违纪学生信息导入”。</w:t>
      </w:r>
    </w:p>
    <w:p w:rsidR="00764D50" w:rsidRDefault="00764D50" w:rsidP="004E187D">
      <w:pPr>
        <w:spacing w:line="360" w:lineRule="auto"/>
      </w:pPr>
      <w:r>
        <w:t>2</w:t>
      </w:r>
      <w:r>
        <w:t>、</w:t>
      </w:r>
      <w:r>
        <w:rPr>
          <w:rFonts w:hint="eastAsia"/>
        </w:rPr>
        <w:t>“学生成绩信息导入模板下载”改为“违纪学生信息导入模板”。</w:t>
      </w:r>
    </w:p>
    <w:p w:rsidR="00E2705E" w:rsidRDefault="00EC3D97" w:rsidP="004E187D">
      <w:pPr>
        <w:spacing w:line="360" w:lineRule="auto"/>
        <w:jc w:val="left"/>
      </w:pPr>
      <w:r>
        <w:rPr>
          <w:rFonts w:hint="eastAsia"/>
        </w:rPr>
        <w:t>3</w:t>
      </w:r>
      <w:r>
        <w:rPr>
          <w:rFonts w:hint="eastAsia"/>
        </w:rPr>
        <w:t>、导入时，应先把以前导入的数据删除，重新导入。</w:t>
      </w:r>
    </w:p>
    <w:p w:rsidR="00914CE4" w:rsidRDefault="00914CE4" w:rsidP="004E187D">
      <w:pPr>
        <w:spacing w:line="360" w:lineRule="auto"/>
        <w:jc w:val="left"/>
      </w:pPr>
      <w:r>
        <w:rPr>
          <w:rFonts w:hint="eastAsia"/>
        </w:rPr>
        <w:t>4</w:t>
      </w:r>
      <w:r>
        <w:rPr>
          <w:rFonts w:hint="eastAsia"/>
        </w:rPr>
        <w:t>、日常表现的排名计算不正确。</w:t>
      </w:r>
    </w:p>
    <w:p w:rsidR="00107290" w:rsidRDefault="00E2705E" w:rsidP="004E187D">
      <w:pPr>
        <w:spacing w:line="360" w:lineRule="auto"/>
        <w:jc w:val="left"/>
      </w:pPr>
      <w:r>
        <w:t>5</w:t>
      </w:r>
      <w:r>
        <w:t>、</w:t>
      </w:r>
      <w:r w:rsidR="005B6886">
        <w:rPr>
          <w:rFonts w:hint="eastAsia"/>
        </w:rPr>
        <w:t>选择一个班级，导入数据时，可以导入别的班级的学生。应加验证，只能导入选中班级的学生</w:t>
      </w:r>
      <w:r w:rsidR="00ED562A">
        <w:rPr>
          <w:rFonts w:hint="eastAsia"/>
        </w:rPr>
        <w:t>。</w:t>
      </w:r>
    </w:p>
    <w:p w:rsidR="009E5C08" w:rsidRPr="00E9287F" w:rsidRDefault="009E5C08" w:rsidP="004E187D">
      <w:pPr>
        <w:spacing w:line="360" w:lineRule="auto"/>
        <w:jc w:val="left"/>
      </w:pPr>
      <w:r>
        <w:t>6</w:t>
      </w:r>
      <w:r>
        <w:t>、</w:t>
      </w:r>
      <w:r>
        <w:rPr>
          <w:rFonts w:hint="eastAsia"/>
        </w:rPr>
        <w:t>导入成功后，转到列表界面后，应按刚才导入的班级进行查询，把刚导入成功的数据查</w:t>
      </w:r>
      <w:r>
        <w:rPr>
          <w:rFonts w:hint="eastAsia"/>
        </w:rPr>
        <w:lastRenderedPageBreak/>
        <w:t>询过来。</w:t>
      </w:r>
    </w:p>
    <w:p w:rsidR="00E34425" w:rsidRDefault="0041279F" w:rsidP="004E187D">
      <w:pPr>
        <w:spacing w:line="360" w:lineRule="auto"/>
        <w:jc w:val="left"/>
      </w:pPr>
      <w:r>
        <w:rPr>
          <w:rFonts w:hint="eastAsia"/>
        </w:rPr>
        <w:t>7</w:t>
      </w:r>
      <w:r>
        <w:rPr>
          <w:rFonts w:hint="eastAsia"/>
        </w:rPr>
        <w:t>、学业成绩、基础分数、加分、减分，只能录入数字。</w:t>
      </w:r>
      <w:r w:rsidR="004E187F">
        <w:rPr>
          <w:rFonts w:hint="eastAsia"/>
        </w:rPr>
        <w:t>长度限制不超过</w:t>
      </w:r>
      <w:r w:rsidR="004E187F">
        <w:rPr>
          <w:rFonts w:hint="eastAsia"/>
        </w:rPr>
        <w:t>6</w:t>
      </w:r>
      <w:r w:rsidR="004E187F">
        <w:rPr>
          <w:rFonts w:hint="eastAsia"/>
        </w:rPr>
        <w:t>位。</w:t>
      </w:r>
    </w:p>
    <w:p w:rsidR="00AE1789" w:rsidRPr="00E9287F" w:rsidRDefault="00AE1789" w:rsidP="004E187D">
      <w:pPr>
        <w:spacing w:line="360" w:lineRule="auto"/>
        <w:jc w:val="left"/>
      </w:pPr>
      <w:r>
        <w:t>8</w:t>
      </w:r>
      <w:r>
        <w:t>、</w:t>
      </w:r>
      <w:r>
        <w:rPr>
          <w:rFonts w:hint="eastAsia"/>
        </w:rPr>
        <w:t>减分详情也不能为空</w:t>
      </w:r>
      <w:bookmarkStart w:id="0" w:name="_GoBack"/>
      <w:bookmarkEnd w:id="0"/>
      <w:r>
        <w:rPr>
          <w:rFonts w:hint="eastAsia"/>
        </w:rPr>
        <w:t>。</w:t>
      </w:r>
    </w:p>
    <w:sectPr w:rsidR="00AE1789" w:rsidRPr="00E92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08E" w:rsidRDefault="00A9408E" w:rsidP="00AD4D34">
      <w:r>
        <w:separator/>
      </w:r>
    </w:p>
  </w:endnote>
  <w:endnote w:type="continuationSeparator" w:id="0">
    <w:p w:rsidR="00A9408E" w:rsidRDefault="00A9408E" w:rsidP="00AD4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08E" w:rsidRDefault="00A9408E" w:rsidP="00AD4D34">
      <w:r>
        <w:separator/>
      </w:r>
    </w:p>
  </w:footnote>
  <w:footnote w:type="continuationSeparator" w:id="0">
    <w:p w:rsidR="00A9408E" w:rsidRDefault="00A9408E" w:rsidP="00AD4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37407"/>
    <w:multiLevelType w:val="hybridMultilevel"/>
    <w:tmpl w:val="5B483DBE"/>
    <w:lvl w:ilvl="0" w:tplc="2D323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4E76DC"/>
    <w:multiLevelType w:val="hybridMultilevel"/>
    <w:tmpl w:val="03287602"/>
    <w:lvl w:ilvl="0" w:tplc="FED023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06028E"/>
    <w:multiLevelType w:val="hybridMultilevel"/>
    <w:tmpl w:val="B8507B98"/>
    <w:lvl w:ilvl="0" w:tplc="9AFC60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905E5C"/>
    <w:multiLevelType w:val="hybridMultilevel"/>
    <w:tmpl w:val="36F83F64"/>
    <w:lvl w:ilvl="0" w:tplc="40DCB5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4E72E6"/>
    <w:multiLevelType w:val="hybridMultilevel"/>
    <w:tmpl w:val="FD4280E4"/>
    <w:lvl w:ilvl="0" w:tplc="1B4C91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AD3"/>
    <w:rsid w:val="000362C7"/>
    <w:rsid w:val="000927AE"/>
    <w:rsid w:val="000A6706"/>
    <w:rsid w:val="000E401E"/>
    <w:rsid w:val="000F2711"/>
    <w:rsid w:val="00100203"/>
    <w:rsid w:val="00107290"/>
    <w:rsid w:val="001271FB"/>
    <w:rsid w:val="00146B69"/>
    <w:rsid w:val="00151397"/>
    <w:rsid w:val="001856EB"/>
    <w:rsid w:val="00193DCA"/>
    <w:rsid w:val="001A12CD"/>
    <w:rsid w:val="001F5E1E"/>
    <w:rsid w:val="00214D53"/>
    <w:rsid w:val="00226AD3"/>
    <w:rsid w:val="00256DA7"/>
    <w:rsid w:val="00284FC8"/>
    <w:rsid w:val="002F4967"/>
    <w:rsid w:val="002F7581"/>
    <w:rsid w:val="00384F12"/>
    <w:rsid w:val="003956F3"/>
    <w:rsid w:val="003A3E56"/>
    <w:rsid w:val="003A54EC"/>
    <w:rsid w:val="003D0A55"/>
    <w:rsid w:val="003D2319"/>
    <w:rsid w:val="0041279F"/>
    <w:rsid w:val="00474834"/>
    <w:rsid w:val="004B3CFC"/>
    <w:rsid w:val="004E187D"/>
    <w:rsid w:val="004E187F"/>
    <w:rsid w:val="004F7C08"/>
    <w:rsid w:val="00547369"/>
    <w:rsid w:val="005B4361"/>
    <w:rsid w:val="005B6886"/>
    <w:rsid w:val="005C7E47"/>
    <w:rsid w:val="005D3243"/>
    <w:rsid w:val="0061184C"/>
    <w:rsid w:val="00632CFC"/>
    <w:rsid w:val="006514D6"/>
    <w:rsid w:val="00680336"/>
    <w:rsid w:val="0068218F"/>
    <w:rsid w:val="00691F2F"/>
    <w:rsid w:val="006D2304"/>
    <w:rsid w:val="0071489E"/>
    <w:rsid w:val="00744F32"/>
    <w:rsid w:val="00764D50"/>
    <w:rsid w:val="007652E0"/>
    <w:rsid w:val="007C6554"/>
    <w:rsid w:val="007C7F6B"/>
    <w:rsid w:val="00823F74"/>
    <w:rsid w:val="00825341"/>
    <w:rsid w:val="0082670C"/>
    <w:rsid w:val="008705A3"/>
    <w:rsid w:val="008A4FA4"/>
    <w:rsid w:val="008D3AFD"/>
    <w:rsid w:val="008F74D2"/>
    <w:rsid w:val="00914CE4"/>
    <w:rsid w:val="0094738D"/>
    <w:rsid w:val="009708AE"/>
    <w:rsid w:val="009E5C08"/>
    <w:rsid w:val="00A61A45"/>
    <w:rsid w:val="00A9408E"/>
    <w:rsid w:val="00AD4D34"/>
    <w:rsid w:val="00AE1789"/>
    <w:rsid w:val="00B0123F"/>
    <w:rsid w:val="00B46A51"/>
    <w:rsid w:val="00B700BD"/>
    <w:rsid w:val="00BC6536"/>
    <w:rsid w:val="00BD2AE8"/>
    <w:rsid w:val="00BE439A"/>
    <w:rsid w:val="00C0708F"/>
    <w:rsid w:val="00C13B07"/>
    <w:rsid w:val="00C30847"/>
    <w:rsid w:val="00C75C3E"/>
    <w:rsid w:val="00C94503"/>
    <w:rsid w:val="00CA44D3"/>
    <w:rsid w:val="00CD402C"/>
    <w:rsid w:val="00CF0D58"/>
    <w:rsid w:val="00CF35B9"/>
    <w:rsid w:val="00D73C2D"/>
    <w:rsid w:val="00D94881"/>
    <w:rsid w:val="00D97398"/>
    <w:rsid w:val="00DC7A7C"/>
    <w:rsid w:val="00DD1D72"/>
    <w:rsid w:val="00DE0194"/>
    <w:rsid w:val="00E16918"/>
    <w:rsid w:val="00E24BE7"/>
    <w:rsid w:val="00E2705E"/>
    <w:rsid w:val="00E34425"/>
    <w:rsid w:val="00E7579C"/>
    <w:rsid w:val="00E80C7E"/>
    <w:rsid w:val="00E9287F"/>
    <w:rsid w:val="00E972E7"/>
    <w:rsid w:val="00EC3D97"/>
    <w:rsid w:val="00ED562A"/>
    <w:rsid w:val="00F13BB5"/>
    <w:rsid w:val="00F84C59"/>
    <w:rsid w:val="00FE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8D5839-0161-49EE-B3FE-499CA4AD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4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4D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4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4D34"/>
    <w:rPr>
      <w:sz w:val="18"/>
      <w:szCs w:val="18"/>
    </w:rPr>
  </w:style>
  <w:style w:type="paragraph" w:styleId="a5">
    <w:name w:val="List Paragraph"/>
    <w:basedOn w:val="a"/>
    <w:uiPriority w:val="34"/>
    <w:qFormat/>
    <w:rsid w:val="00AD4D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237</Words>
  <Characters>1351</Characters>
  <Application>Microsoft Office Word</Application>
  <DocSecurity>0</DocSecurity>
  <Lines>11</Lines>
  <Paragraphs>3</Paragraphs>
  <ScaleCrop>false</ScaleCrop>
  <Company>Microsoft</Company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额如乐</dc:creator>
  <cp:keywords/>
  <dc:description/>
  <cp:lastModifiedBy>额如乐</cp:lastModifiedBy>
  <cp:revision>98</cp:revision>
  <dcterms:created xsi:type="dcterms:W3CDTF">2016-08-30T06:59:00Z</dcterms:created>
  <dcterms:modified xsi:type="dcterms:W3CDTF">2016-08-30T12:04:00Z</dcterms:modified>
</cp:coreProperties>
</file>