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发布房源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项目需求：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点击小区地址输入框，下方出现联想数据。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小区名称下方添加一个地图找房链接，点击链接下拉出一个框。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区属板块需验证是否为空。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焦点使用change事件。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户型必须是数字，可以是0但不能全是0。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出租形式整租和合租默认选择一个。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面积不允许为0，必须验证为数字。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付款方式前面四个选项和最后一个选项有冲突，不能同时选择。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加一个手机号验证。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下一步改为提交。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所有验证方式使用正则验证，验证通过打勾，验证失败打叉。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6502"/>
    <w:multiLevelType w:val="singleLevel"/>
    <w:tmpl w:val="58F065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3DFE"/>
    <w:rsid w:val="533A4E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2017-04-14T06:16:18Z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