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学科发展数据库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首先项目需求：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1、网页实现响应式，PC端和手机端都能正常显示。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2、使用字体图标iconfont，图标或图片做成雪碧图，图片需要压缩。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3、Css样式需要压缩，用sass编写，公共样式独立。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4、手机端滚动滚轮导航栏消失。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5、在手机端置顶消失，当滚轮滚到大于一屏的位置，置顶出现。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bookmarkStart w:id="0" w:name="_GoBack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最下方图标用百度分享按钮。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项目中遇到的难点及解决方法：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网页中的大背景位置不能固定：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给background添加background-attachment: fixed;属性。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从PC端切换到手机端以后，再次切换到PC端时导航栏消失：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使用同级伪类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创艺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楷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仿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创艺简中圆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DBF1D"/>
    <w:multiLevelType w:val="singleLevel"/>
    <w:tmpl w:val="58EDBF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D3079"/>
    <w:rsid w:val="3DE34C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2017-04-14T01:48:48Z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