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2A" w:rsidRDefault="001E2A2A" w:rsidP="001E2A2A">
      <w:pPr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实验6</w:t>
      </w:r>
      <w:r w:rsidRPr="005C3B22">
        <w:rPr>
          <w:rFonts w:ascii="宋体" w:hAnsi="宋体" w:hint="eastAsia"/>
          <w:b/>
          <w:sz w:val="36"/>
          <w:szCs w:val="36"/>
        </w:rPr>
        <w:t>：</w:t>
      </w:r>
      <w:r>
        <w:rPr>
          <w:rFonts w:ascii="宋体" w:hAnsi="宋体" w:hint="eastAsia"/>
          <w:b/>
          <w:sz w:val="36"/>
          <w:szCs w:val="36"/>
        </w:rPr>
        <w:t>原型模式</w:t>
      </w:r>
    </w:p>
    <w:p w:rsidR="001E2A2A" w:rsidRPr="002F20A5" w:rsidRDefault="001E2A2A" w:rsidP="001E2A2A">
      <w:pPr>
        <w:rPr>
          <w:rFonts w:ascii="黑体" w:eastAsia="黑体" w:hAnsi="华文细黑" w:hint="eastAsia"/>
          <w:b/>
          <w:bCs/>
          <w:color w:val="FF0000"/>
          <w:sz w:val="28"/>
          <w:szCs w:val="28"/>
        </w:rPr>
      </w:pPr>
      <w:r w:rsidRPr="002F20A5"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[实验任务一]：</w:t>
      </w:r>
      <w:r>
        <w:rPr>
          <w:rFonts w:ascii="黑体" w:eastAsia="黑体" w:hAnsi="华文细黑" w:hint="eastAsia"/>
          <w:b/>
          <w:bCs/>
          <w:color w:val="FF0000"/>
          <w:sz w:val="28"/>
          <w:szCs w:val="28"/>
        </w:rPr>
        <w:t>向量的原型</w:t>
      </w:r>
    </w:p>
    <w:p w:rsidR="001E2A2A" w:rsidRDefault="001E2A2A">
      <w:pPr>
        <w:rPr>
          <w:rFonts w:hint="eastAsia"/>
        </w:rPr>
      </w:pPr>
      <w:r>
        <w:rPr>
          <w:rFonts w:hint="eastAsia"/>
        </w:rPr>
        <w:t>设计思路：浅克隆是把</w:t>
      </w:r>
      <w:r>
        <w:rPr>
          <w:rFonts w:hint="eastAsia"/>
        </w:rPr>
        <w:t>p</w:t>
      </w:r>
      <w:r>
        <w:rPr>
          <w:rFonts w:hint="eastAsia"/>
        </w:rPr>
        <w:t>地址指定给</w:t>
      </w:r>
      <w:r>
        <w:rPr>
          <w:rFonts w:hint="eastAsia"/>
        </w:rPr>
        <w:t>p1</w:t>
      </w:r>
      <w:r>
        <w:rPr>
          <w:rFonts w:hint="eastAsia"/>
        </w:rPr>
        <w:t>，所以对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其中一个更改，两者值都会有变化。深克隆是为</w:t>
      </w:r>
      <w:r>
        <w:rPr>
          <w:rFonts w:hint="eastAsia"/>
        </w:rPr>
        <w:t>p1</w:t>
      </w:r>
      <w:r>
        <w:rPr>
          <w:rFonts w:hint="eastAsia"/>
        </w:rPr>
        <w:t>开辟新的地址，把</w:t>
      </w:r>
      <w:r>
        <w:rPr>
          <w:rFonts w:hint="eastAsia"/>
        </w:rPr>
        <w:t>p</w:t>
      </w:r>
      <w:r>
        <w:rPr>
          <w:rFonts w:hint="eastAsia"/>
        </w:rPr>
        <w:t>的值赋给</w:t>
      </w:r>
      <w:r>
        <w:rPr>
          <w:rFonts w:hint="eastAsia"/>
        </w:rPr>
        <w:t>p1</w:t>
      </w:r>
      <w:r>
        <w:rPr>
          <w:rFonts w:hint="eastAsia"/>
        </w:rPr>
        <w:t>，所以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之间互不影响。</w:t>
      </w:r>
    </w:p>
    <w:p w:rsidR="001C4877" w:rsidRPr="001E2A2A" w:rsidRDefault="001E2A2A">
      <w:r>
        <w:rPr>
          <w:noProof/>
        </w:rPr>
        <w:drawing>
          <wp:inline distT="0" distB="0" distL="0" distR="0">
            <wp:extent cx="4905375" cy="37623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877" w:rsidRPr="001E2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877" w:rsidRDefault="001C4877" w:rsidP="001E2A2A">
      <w:r>
        <w:separator/>
      </w:r>
    </w:p>
  </w:endnote>
  <w:endnote w:type="continuationSeparator" w:id="1">
    <w:p w:rsidR="001C4877" w:rsidRDefault="001C4877" w:rsidP="001E2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877" w:rsidRDefault="001C4877" w:rsidP="001E2A2A">
      <w:r>
        <w:separator/>
      </w:r>
    </w:p>
  </w:footnote>
  <w:footnote w:type="continuationSeparator" w:id="1">
    <w:p w:rsidR="001C4877" w:rsidRDefault="001C4877" w:rsidP="001E2A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A2A"/>
    <w:rsid w:val="001C4877"/>
    <w:rsid w:val="001E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A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A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A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2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2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China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2016-10-20T06:44:00Z</dcterms:created>
  <dcterms:modified xsi:type="dcterms:W3CDTF">2016-10-20T06:47:00Z</dcterms:modified>
</cp:coreProperties>
</file>