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(一) 分析系统用例，确定对象类</w:t>
      </w:r>
      <w:r>
        <w:rPr>
          <w:rFonts w:hint="eastAsia" w:asciiTheme="minorEastAsia" w:hAnsiTheme="minorEastAsia"/>
          <w:b/>
        </w:rPr>
        <w:tab/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ab/>
      </w:r>
      <w:r>
        <w:rPr>
          <w:rFonts w:hint="eastAsia"/>
        </w:rPr>
        <w:t>信息管理系统包括时间管理子系统，用户信息管理子系统，消息管理子系统，事项管理子系统。对弈管理系统包括象棋对弈，五子棋对弈，黑白棋对弈。权限管理系统包括亲密度子系统和权限子系统。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[系统业务需求描述]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ab/>
      </w:r>
      <w:r>
        <w:rPr>
          <w:rFonts w:hint="eastAsia" w:asciiTheme="minorEastAsia" w:hAnsiTheme="minorEastAsia"/>
          <w:b/>
          <w:color w:val="FF0000"/>
        </w:rPr>
        <w:t>时间管理子系统</w:t>
      </w:r>
      <w:r>
        <w:rPr>
          <w:rFonts w:hint="eastAsia" w:asciiTheme="minorEastAsia" w:hAnsiTheme="minorEastAsia"/>
        </w:rPr>
        <w:t>功能包括管理时间，向其他系统发送当前时间。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(1) 管理时间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在某些界面显示时间。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(2) 发送时间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接受其他类的请求，发送当前系统的时间。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b/>
        </w:rPr>
        <w:t>[抽象系统实体类]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时间管理子系统定义的类</w:t>
      </w:r>
    </w:p>
    <w:tbl>
      <w:tblPr>
        <w:tblStyle w:val="7"/>
        <w:tblW w:w="90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  <w:gridCol w:w="1134"/>
        <w:gridCol w:w="63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中文含义</w:t>
            </w:r>
          </w:p>
        </w:tc>
        <w:tc>
          <w:tcPr>
            <w:tcW w:w="637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时间类</w:t>
            </w:r>
          </w:p>
        </w:tc>
        <w:tc>
          <w:tcPr>
            <w:tcW w:w="63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在某些界面显示时间。接受其他类的请求，发送当前系统的时间。</w:t>
            </w:r>
          </w:p>
        </w:tc>
      </w:tr>
    </w:tbl>
    <w:p>
      <w:pPr>
        <w:ind w:firstLine="420"/>
        <w:rPr>
          <w:rFonts w:cs="Times New Roman" w:asciiTheme="majorEastAsia" w:hAnsiTheme="majorEastAsia" w:eastAsiaTheme="majorEastAsia"/>
          <w:b/>
          <w:bCs/>
          <w:kern w:val="0"/>
          <w:szCs w:val="21"/>
        </w:rPr>
      </w:pPr>
      <w:r>
        <w:rPr>
          <w:rFonts w:cs="ËÎÌå" w:asciiTheme="majorEastAsia" w:hAnsiTheme="majorEastAsia" w:eastAsiaTheme="majorEastAsia"/>
          <w:b/>
          <w:kern w:val="0"/>
          <w:szCs w:val="21"/>
        </w:rPr>
        <w:t>[</w:t>
      </w:r>
      <w:r>
        <w:rPr>
          <w:rFonts w:hint="eastAsia" w:cs="SimSun,Bold" w:asciiTheme="majorEastAsia" w:hAnsiTheme="majorEastAsia" w:eastAsiaTheme="majorEastAsia"/>
          <w:b/>
          <w:bCs/>
          <w:kern w:val="0"/>
          <w:szCs w:val="21"/>
        </w:rPr>
        <w:t>系统边界类与系统控制类</w:t>
      </w:r>
      <w:r>
        <w:rPr>
          <w:rFonts w:cs="Times New Roman" w:asciiTheme="majorEastAsia" w:hAnsiTheme="majorEastAsia" w:eastAsiaTheme="majorEastAsia"/>
          <w:b/>
          <w:bCs/>
          <w:kern w:val="0"/>
          <w:szCs w:val="21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rFonts w:hint="eastAsia" w:cs="Times New Roman" w:asciiTheme="majorEastAsia" w:hAnsiTheme="majorEastAsia" w:eastAsiaTheme="majorEastAsia"/>
          <w:bCs/>
          <w:kern w:val="0"/>
          <w:szCs w:val="21"/>
        </w:rPr>
      </w:pPr>
      <w:r>
        <w:rPr>
          <w:rFonts w:hint="eastAsia" w:cs="Times New Roman" w:asciiTheme="majorEastAsia" w:hAnsiTheme="majorEastAsia" w:eastAsiaTheme="majorEastAsia"/>
          <w:bCs/>
          <w:kern w:val="0"/>
          <w:szCs w:val="21"/>
        </w:rPr>
        <w:t>时间输出管理窗口类：需要在很多窗口下调用，负责显示当前时间。</w:t>
      </w:r>
    </w:p>
    <w:p>
      <w:pPr>
        <w:ind w:left="420"/>
        <w:rPr>
          <w:rFonts w:cs="Times New Roman" w:asciiTheme="majorEastAsia" w:hAnsiTheme="majorEastAsia" w:eastAsiaTheme="majorEastAsia"/>
          <w:bCs/>
          <w:kern w:val="0"/>
          <w:szCs w:val="21"/>
        </w:rPr>
      </w:pPr>
      <w:r>
        <w:rPr>
          <w:rFonts w:cs="Times New Roman" w:asciiTheme="majorEastAsia" w:hAnsiTheme="majorEastAsia" w:eastAsiaTheme="majorEastAsia"/>
          <w:bCs/>
          <w:kern w:val="0"/>
          <w:szCs w:val="21"/>
        </w:rPr>
        <w:drawing>
          <wp:inline distT="0" distB="0" distL="0" distR="0">
            <wp:extent cx="1933575" cy="1676400"/>
            <wp:effectExtent l="19050" t="0" r="9255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捕获.PN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 w:asciiTheme="majorEastAsia" w:hAnsiTheme="majorEastAsia" w:eastAsiaTheme="majorEastAsia"/>
          <w:bCs/>
          <w:kern w:val="0"/>
          <w:szCs w:val="21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b/>
          <w:color w:val="FF0000"/>
        </w:rPr>
        <w:t>用户信息管理系统</w:t>
      </w:r>
      <w:r>
        <w:rPr>
          <w:rFonts w:hint="eastAsia" w:asciiTheme="minorEastAsia" w:hAnsiTheme="minorEastAsia"/>
        </w:rPr>
        <w:t>功能包括管理用户账号密码信息和身份信息，以及与绑定号的某些关系信息。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(1) 账号密码信息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用户在注册时设定，登录和修改密码时需要访问。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(2) 身份信息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用户在注册时填写，自己可以修改，双方都可查看。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(3) 关系信息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包含亲密度等，需要接受来自亲密度系统的消息。</w:t>
      </w:r>
    </w:p>
    <w:p>
      <w:pPr>
        <w:ind w:firstLine="42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[抽象系统实体类]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用户信息管理系统定义的类</w:t>
      </w:r>
    </w:p>
    <w:tbl>
      <w:tblPr>
        <w:tblStyle w:val="7"/>
        <w:tblW w:w="90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1417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类名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中文含义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AccountInfo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账户信息类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储存账号密码，登录和修改密码时访问。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IdentityInfo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身份信息类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储存用户的个人信息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RelationInfo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关系信息类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接收来自筛选，时间系统的消息，更改亲密度数值。</w:t>
            </w:r>
          </w:p>
        </w:tc>
      </w:tr>
    </w:tbl>
    <w:p>
      <w:pPr>
        <w:ind w:firstLine="420"/>
        <w:rPr>
          <w:rFonts w:cs="Times New Roman" w:asciiTheme="majorEastAsia" w:hAnsiTheme="majorEastAsia" w:eastAsiaTheme="majorEastAsia"/>
          <w:b/>
          <w:bCs/>
          <w:kern w:val="0"/>
          <w:szCs w:val="21"/>
        </w:rPr>
      </w:pPr>
      <w:r>
        <w:rPr>
          <w:rFonts w:cs="ËÎÌå" w:asciiTheme="majorEastAsia" w:hAnsiTheme="majorEastAsia" w:eastAsiaTheme="majorEastAsia"/>
          <w:b/>
          <w:kern w:val="0"/>
          <w:szCs w:val="21"/>
        </w:rPr>
        <w:t>[</w:t>
      </w:r>
      <w:r>
        <w:rPr>
          <w:rFonts w:hint="eastAsia" w:cs="SimSun,Bold" w:asciiTheme="majorEastAsia" w:hAnsiTheme="majorEastAsia" w:eastAsiaTheme="majorEastAsia"/>
          <w:b/>
          <w:bCs/>
          <w:kern w:val="0"/>
          <w:szCs w:val="21"/>
        </w:rPr>
        <w:t>系统边界类与系统控制类</w:t>
      </w:r>
      <w:r>
        <w:rPr>
          <w:rFonts w:cs="Times New Roman" w:asciiTheme="majorEastAsia" w:hAnsiTheme="majorEastAsia" w:eastAsiaTheme="majorEastAsia"/>
          <w:b/>
          <w:bCs/>
          <w:kern w:val="0"/>
          <w:szCs w:val="21"/>
        </w:rPr>
        <w:t>]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账户信息管理窗口类：负责账户信息的录入，修改。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身份信息管理窗口类：负责身份信息的查询，录入，修改。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关系信息窗口管理类：负责关系信息的查询。</w:t>
      </w:r>
    </w:p>
    <w:p>
      <w:pPr>
        <w:pStyle w:val="10"/>
        <w:ind w:left="780" w:firstLine="0" w:firstLineChars="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05075" cy="1162050"/>
            <wp:effectExtent l="19050" t="0" r="9175" b="0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捕获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419350" cy="1562100"/>
            <wp:effectExtent l="0" t="0" r="0" b="0"/>
            <wp:docPr id="7" name="图片 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捕获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ind w:left="78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495550" cy="1076325"/>
            <wp:effectExtent l="19050" t="0" r="0" b="0"/>
            <wp:docPr id="8" name="图片 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捕获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b/>
          <w:color w:val="FF0000"/>
        </w:rPr>
        <w:t>消息管理系统</w:t>
      </w:r>
      <w:r>
        <w:rPr>
          <w:rFonts w:hint="eastAsia" w:asciiTheme="minorEastAsia" w:hAnsiTheme="minorEastAsia"/>
        </w:rPr>
        <w:t>功能包括消息（包括文字，图片等）的发送和接收，聊天记录的保存和智能筛选。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(1) 消息发送和接收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如果因网络原因发送失败，需提醒用户。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(2) 聊天记录的保存。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保存在某文件中，可定期或手动删除。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(3) 聊天记录的智能筛选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根据某些敏感字确定双方是否吵架。</w:t>
      </w:r>
    </w:p>
    <w:p>
      <w:pPr>
        <w:ind w:firstLine="42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[抽象系统实体类]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消息管理系统定义的类</w:t>
      </w:r>
    </w:p>
    <w:tbl>
      <w:tblPr>
        <w:tblStyle w:val="7"/>
        <w:tblW w:w="90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1417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类名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中文含义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ioInfomation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消息接发类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负责消息的接收和发送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InfoSave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消息储存类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管理聊天记录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InfoFilter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消息筛选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检测敏感字段，怎家或减少亲密度</w:t>
            </w:r>
          </w:p>
        </w:tc>
      </w:tr>
    </w:tbl>
    <w:p>
      <w:pPr>
        <w:ind w:firstLine="420"/>
        <w:rPr>
          <w:rFonts w:cs="Times New Roman" w:asciiTheme="majorEastAsia" w:hAnsiTheme="majorEastAsia" w:eastAsiaTheme="majorEastAsia"/>
          <w:b/>
          <w:bCs/>
          <w:kern w:val="0"/>
          <w:szCs w:val="21"/>
        </w:rPr>
      </w:pPr>
      <w:r>
        <w:rPr>
          <w:rFonts w:cs="ËÎÌå" w:asciiTheme="majorEastAsia" w:hAnsiTheme="majorEastAsia" w:eastAsiaTheme="majorEastAsia"/>
          <w:b/>
          <w:kern w:val="0"/>
          <w:szCs w:val="21"/>
        </w:rPr>
        <w:t>[</w:t>
      </w:r>
      <w:r>
        <w:rPr>
          <w:rFonts w:hint="eastAsia" w:cs="SimSun,Bold" w:asciiTheme="majorEastAsia" w:hAnsiTheme="majorEastAsia" w:eastAsiaTheme="majorEastAsia"/>
          <w:b/>
          <w:bCs/>
          <w:kern w:val="0"/>
          <w:szCs w:val="21"/>
        </w:rPr>
        <w:t>系统边界类与系统控制类</w:t>
      </w:r>
      <w:r>
        <w:rPr>
          <w:rFonts w:cs="Times New Roman" w:asciiTheme="majorEastAsia" w:hAnsiTheme="majorEastAsia" w:eastAsiaTheme="majorEastAsia"/>
          <w:b/>
          <w:bCs/>
          <w:kern w:val="0"/>
          <w:szCs w:val="21"/>
        </w:rPr>
        <w:t>]</w:t>
      </w:r>
    </w:p>
    <w:p>
      <w:pPr>
        <w:pStyle w:val="10"/>
        <w:numPr>
          <w:ilvl w:val="0"/>
          <w:numId w:val="3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聊天信息管理窗口类：负责管理聊天信息的显示，查询，删除。</w:t>
      </w:r>
    </w:p>
    <w:p>
      <w:pPr>
        <w:ind w:left="42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14600" cy="1114425"/>
            <wp:effectExtent l="19050" t="0" r="0" b="0"/>
            <wp:docPr id="9" name="图片 8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捕获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447925" cy="676275"/>
            <wp:effectExtent l="19050" t="0" r="9183" b="0"/>
            <wp:docPr id="10" name="图片 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捕获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352675" cy="647700"/>
            <wp:effectExtent l="19050" t="0" r="9196" b="0"/>
            <wp:docPr id="12" name="图片 1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捕获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b/>
          <w:color w:val="FF0000"/>
        </w:rPr>
        <w:t>事项管理系统</w:t>
      </w:r>
      <w:r>
        <w:rPr>
          <w:rFonts w:hint="eastAsia" w:asciiTheme="minorEastAsia" w:hAnsiTheme="minorEastAsia"/>
        </w:rPr>
        <w:t>功能包括事项设置和删除，事项提醒，获得亲密度信息，为对方设置和删除事项，是否同意开启离线提醒和对方为自己设置事项提醒。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(1) 事项设置和删除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可设置事项种类，时间，铃声，文字信息。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(2) 事项提醒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根据设置在特定时间提醒用户。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(3) 获得亲密度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亲密度达到一定数值后，可开启对方事项提醒权限。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对方事项提醒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可为对方设置事项提醒。在对方勾选情况下。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某些设置</w:t>
      </w:r>
    </w:p>
    <w:p>
      <w:pPr>
        <w:pStyle w:val="10"/>
        <w:ind w:left="884" w:leftChars="421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用户上线时，事项的提醒是毋庸置疑的。但用户下线后不提醒，本功能有点鸡肋，提醒的话用户不习惯又有些不人性。所以用户可以在此设置不开启事项提醒。若不喜欢对方干扰自己，也可以关闭对方为自己设置的功能。</w:t>
      </w:r>
    </w:p>
    <w:p>
      <w:pPr>
        <w:ind w:firstLine="42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[抽象系统实体类]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事项管理系统定义的类</w:t>
      </w:r>
    </w:p>
    <w:tbl>
      <w:tblPr>
        <w:tblStyle w:val="7"/>
        <w:tblW w:w="90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81"/>
        <w:gridCol w:w="1680"/>
        <w:gridCol w:w="51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5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类名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中文含义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5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ItemSet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事项管理类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事项设置和删除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15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ItemWarn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事项提醒类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接收事项管理类的消息，用于事项提醒。</w:t>
            </w:r>
          </w:p>
        </w:tc>
      </w:tr>
    </w:tbl>
    <w:p>
      <w:pPr>
        <w:ind w:firstLine="420"/>
        <w:rPr>
          <w:rFonts w:cs="Times New Roman" w:asciiTheme="majorEastAsia" w:hAnsiTheme="majorEastAsia" w:eastAsiaTheme="majorEastAsia"/>
          <w:b/>
          <w:bCs/>
          <w:kern w:val="0"/>
          <w:szCs w:val="21"/>
        </w:rPr>
      </w:pPr>
      <w:r>
        <w:rPr>
          <w:rFonts w:cs="ËÎÌå" w:asciiTheme="majorEastAsia" w:hAnsiTheme="majorEastAsia" w:eastAsiaTheme="majorEastAsia"/>
          <w:b/>
          <w:kern w:val="0"/>
          <w:szCs w:val="21"/>
        </w:rPr>
        <w:t>[</w:t>
      </w:r>
      <w:r>
        <w:rPr>
          <w:rFonts w:hint="eastAsia" w:cs="SimSun,Bold" w:asciiTheme="majorEastAsia" w:hAnsiTheme="majorEastAsia" w:eastAsiaTheme="majorEastAsia"/>
          <w:b/>
          <w:bCs/>
          <w:kern w:val="0"/>
          <w:szCs w:val="21"/>
        </w:rPr>
        <w:t>系统边界类与系统控制类</w:t>
      </w:r>
      <w:r>
        <w:rPr>
          <w:rFonts w:cs="Times New Roman" w:asciiTheme="majorEastAsia" w:hAnsiTheme="majorEastAsia" w:eastAsiaTheme="majorEastAsia"/>
          <w:b/>
          <w:bCs/>
          <w:kern w:val="0"/>
          <w:szCs w:val="21"/>
        </w:rPr>
        <w:t>]</w:t>
      </w:r>
    </w:p>
    <w:p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事项设置管理窗口类：负责管理事项的设置，取消，提醒方式。</w:t>
      </w:r>
    </w:p>
    <w:p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事项权限管理窗口类：负责对方设置提醒的权限。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drawing>
          <wp:inline distT="0" distB="0" distL="0" distR="0">
            <wp:extent cx="2819400" cy="1695450"/>
            <wp:effectExtent l="19050" t="0" r="0" b="0"/>
            <wp:docPr id="16" name="图片 1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捕获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314575" cy="685800"/>
            <wp:effectExtent l="19050" t="0" r="9202" b="0"/>
            <wp:docPr id="15" name="图片 1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捕获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b/>
          <w:color w:val="FF0000"/>
        </w:rPr>
        <w:t>游戏对弈系统</w:t>
      </w:r>
      <w:r>
        <w:rPr>
          <w:rFonts w:hint="eastAsia" w:asciiTheme="minorEastAsia" w:hAnsiTheme="minorEastAsia"/>
        </w:rPr>
        <w:t>功能包括游戏玩法和战绩查询。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(1) 游戏玩法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待实现。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(2) 战绩录入和查询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可记录和查询与对方游戏记录和胜率。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[抽象系统实体类]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游戏对弈系统定义的类</w:t>
      </w:r>
    </w:p>
    <w:tbl>
      <w:tblPr>
        <w:tblStyle w:val="7"/>
        <w:tblW w:w="90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1701"/>
        <w:gridCol w:w="51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类名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中文含义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游戏类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三种游戏玩法的实现类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GameRecord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战绩记录类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记录和查询与对方游戏记录和胜率。</w:t>
            </w:r>
          </w:p>
        </w:tc>
      </w:tr>
    </w:tbl>
    <w:p>
      <w:pPr>
        <w:ind w:firstLine="420"/>
        <w:rPr>
          <w:rFonts w:cs="Times New Roman" w:asciiTheme="majorEastAsia" w:hAnsiTheme="majorEastAsia" w:eastAsiaTheme="majorEastAsia"/>
          <w:b/>
          <w:bCs/>
          <w:kern w:val="0"/>
          <w:szCs w:val="21"/>
        </w:rPr>
      </w:pPr>
      <w:r>
        <w:rPr>
          <w:rFonts w:cs="ËÎÌå" w:asciiTheme="majorEastAsia" w:hAnsiTheme="majorEastAsia" w:eastAsiaTheme="majorEastAsia"/>
          <w:b/>
          <w:kern w:val="0"/>
          <w:szCs w:val="21"/>
        </w:rPr>
        <w:t>[</w:t>
      </w:r>
      <w:r>
        <w:rPr>
          <w:rFonts w:hint="eastAsia" w:cs="SimSun,Bold" w:asciiTheme="majorEastAsia" w:hAnsiTheme="majorEastAsia" w:eastAsiaTheme="majorEastAsia"/>
          <w:b/>
          <w:bCs/>
          <w:kern w:val="0"/>
          <w:szCs w:val="21"/>
        </w:rPr>
        <w:t>系统边界类与系统控制类</w:t>
      </w:r>
      <w:r>
        <w:rPr>
          <w:rFonts w:cs="Times New Roman" w:asciiTheme="majorEastAsia" w:hAnsiTheme="majorEastAsia" w:eastAsiaTheme="majorEastAsia"/>
          <w:b/>
          <w:bCs/>
          <w:kern w:val="0"/>
          <w:szCs w:val="21"/>
        </w:rPr>
        <w:t>]</w:t>
      </w:r>
    </w:p>
    <w:p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游戏进行管理窗口类：负责管理游戏的窗口。</w:t>
      </w:r>
    </w:p>
    <w:p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战绩查询管理窗口类：负责显示战绩信息。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90800" cy="933450"/>
            <wp:effectExtent l="19050" t="0" r="0" b="0"/>
            <wp:docPr id="17" name="图片 1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捕获.PNG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/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b/>
          <w:color w:val="FF0000"/>
        </w:rPr>
        <w:t>权限系统</w:t>
      </w:r>
      <w:r>
        <w:rPr>
          <w:rFonts w:hint="eastAsia" w:asciiTheme="minorEastAsia" w:hAnsiTheme="minorEastAsia"/>
        </w:rPr>
        <w:t>会根据</w:t>
      </w:r>
      <w:r>
        <w:rPr>
          <w:rFonts w:hint="eastAsia"/>
        </w:rPr>
        <w:t>亲密度的多少选择开放相关功能。</w:t>
      </w:r>
    </w:p>
    <w:p>
      <w:pPr>
        <w:pStyle w:val="10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定位系统</w:t>
      </w:r>
    </w:p>
    <w:p>
      <w:pPr>
        <w:ind w:left="36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可以反馈当前的位置信息。</w:t>
      </w:r>
    </w:p>
    <w:p>
      <w:pPr>
        <w:ind w:firstLine="36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[抽象系统实体类]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权限系统定义的类</w:t>
      </w:r>
    </w:p>
    <w:tbl>
      <w:tblPr>
        <w:tblStyle w:val="7"/>
        <w:tblW w:w="9073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60"/>
        <w:gridCol w:w="1701"/>
        <w:gridCol w:w="51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类名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中文含义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Location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定位类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严格收亲密度控制，反馈当前位置信息</w:t>
            </w:r>
          </w:p>
        </w:tc>
      </w:tr>
    </w:tbl>
    <w:p>
      <w:pPr>
        <w:ind w:firstLine="420"/>
        <w:rPr>
          <w:rFonts w:hint="eastAsia" w:cs="Times New Roman" w:asciiTheme="majorEastAsia" w:hAnsiTheme="majorEastAsia" w:eastAsiaTheme="majorEastAsia"/>
          <w:b/>
          <w:bCs/>
          <w:kern w:val="0"/>
          <w:szCs w:val="21"/>
        </w:rPr>
      </w:pPr>
      <w:r>
        <w:rPr>
          <w:rFonts w:cs="ËÎÌå" w:asciiTheme="majorEastAsia" w:hAnsiTheme="majorEastAsia" w:eastAsiaTheme="majorEastAsia"/>
          <w:b/>
          <w:kern w:val="0"/>
          <w:szCs w:val="21"/>
        </w:rPr>
        <w:t>[</w:t>
      </w:r>
      <w:r>
        <w:rPr>
          <w:rFonts w:hint="eastAsia" w:cs="SimSun,Bold" w:asciiTheme="majorEastAsia" w:hAnsiTheme="majorEastAsia" w:eastAsiaTheme="majorEastAsia"/>
          <w:b/>
          <w:bCs/>
          <w:kern w:val="0"/>
          <w:szCs w:val="21"/>
        </w:rPr>
        <w:t>系统边界类与系统控制类</w:t>
      </w:r>
      <w:r>
        <w:rPr>
          <w:rFonts w:cs="Times New Roman" w:asciiTheme="majorEastAsia" w:hAnsiTheme="majorEastAsia" w:eastAsiaTheme="majorEastAsia"/>
          <w:b/>
          <w:bCs/>
          <w:kern w:val="0"/>
          <w:szCs w:val="21"/>
        </w:rPr>
        <w:t>]</w:t>
      </w:r>
    </w:p>
    <w:p>
      <w:pPr>
        <w:pStyle w:val="10"/>
        <w:numPr>
          <w:ilvl w:val="0"/>
          <w:numId w:val="7"/>
        </w:numPr>
        <w:ind w:firstLineChars="0"/>
        <w:rPr>
          <w:rFonts w:hint="eastAsia" w:cs="Times New Roman" w:asciiTheme="majorEastAsia" w:hAnsiTheme="majorEastAsia" w:eastAsiaTheme="majorEastAsia"/>
          <w:bCs/>
          <w:kern w:val="0"/>
          <w:szCs w:val="21"/>
        </w:rPr>
      </w:pPr>
      <w:r>
        <w:rPr>
          <w:rFonts w:hint="eastAsia" w:cs="Times New Roman" w:asciiTheme="majorEastAsia" w:hAnsiTheme="majorEastAsia" w:eastAsiaTheme="majorEastAsia"/>
          <w:bCs/>
          <w:kern w:val="0"/>
          <w:szCs w:val="21"/>
        </w:rPr>
        <w:t>位置信息管理窗口类：负责显示当前位置信息。</w:t>
      </w:r>
    </w:p>
    <w:p>
      <w:pPr>
        <w:ind w:left="420"/>
        <w:rPr>
          <w:rFonts w:cs="Times New Roman" w:asciiTheme="majorEastAsia" w:hAnsiTheme="majorEastAsia" w:eastAsiaTheme="majorEastAsia"/>
          <w:bCs/>
          <w:kern w:val="0"/>
          <w:szCs w:val="21"/>
        </w:rPr>
      </w:pPr>
      <w:r>
        <w:rPr>
          <w:rFonts w:cs="Times New Roman" w:asciiTheme="majorEastAsia" w:hAnsiTheme="majorEastAsia" w:eastAsiaTheme="majorEastAsia"/>
          <w:bCs/>
          <w:kern w:val="0"/>
          <w:szCs w:val="21"/>
        </w:rPr>
        <w:drawing>
          <wp:inline distT="0" distB="0" distL="0" distR="0">
            <wp:extent cx="1914525" cy="809625"/>
            <wp:effectExtent l="19050" t="0" r="9258" b="0"/>
            <wp:docPr id="18" name="图片 1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捕获.PNG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b/>
          <w:bCs w:val="0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Cs w:val="21"/>
        </w:rPr>
        <w:t>对象类间语义关联关系建模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kern w:val="0"/>
          <w:szCs w:val="21"/>
        </w:rPr>
      </w:pPr>
      <w:r>
        <w:drawing>
          <wp:inline distT="0" distB="0" distL="114300" distR="114300">
            <wp:extent cx="5273675" cy="560260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ËÎÌå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imSun,Bold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ËÎÌå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6812490">
    <w:nsid w:val="740A004A"/>
    <w:multiLevelType w:val="multilevel"/>
    <w:tmpl w:val="740A004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18842415">
    <w:nsid w:val="7855172F"/>
    <w:multiLevelType w:val="multilevel"/>
    <w:tmpl w:val="7855172F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 w:asciiTheme="minorHAnsi" w:hAnsiTheme="minorHAnsi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6949787">
    <w:nsid w:val="563EB39B"/>
    <w:multiLevelType w:val="singleLevel"/>
    <w:tmpl w:val="563EB39B"/>
    <w:lvl w:ilvl="0" w:tentative="1">
      <w:start w:val="2"/>
      <w:numFmt w:val="chineseCounting"/>
      <w:suff w:val="nothing"/>
      <w:lvlText w:val="（%1）"/>
      <w:lvlJc w:val="left"/>
    </w:lvl>
  </w:abstractNum>
  <w:abstractNum w:abstractNumId="1699236832">
    <w:nsid w:val="65484BE0"/>
    <w:multiLevelType w:val="multilevel"/>
    <w:tmpl w:val="65484BE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2448423">
    <w:nsid w:val="319E27A7"/>
    <w:multiLevelType w:val="multilevel"/>
    <w:tmpl w:val="319E27A7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1467666">
    <w:nsid w:val="2A682292"/>
    <w:multiLevelType w:val="multilevel"/>
    <w:tmpl w:val="2A68229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0386778">
    <w:nsid w:val="33E10C5A"/>
    <w:multiLevelType w:val="multilevel"/>
    <w:tmpl w:val="33E10C5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3561576">
    <w:nsid w:val="25C361E8"/>
    <w:multiLevelType w:val="multilevel"/>
    <w:tmpl w:val="25C361E8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46812490"/>
  </w:num>
  <w:num w:numId="2">
    <w:abstractNumId w:val="711467666"/>
  </w:num>
  <w:num w:numId="3">
    <w:abstractNumId w:val="1699236832"/>
  </w:num>
  <w:num w:numId="4">
    <w:abstractNumId w:val="870386778"/>
  </w:num>
  <w:num w:numId="5">
    <w:abstractNumId w:val="832448423"/>
  </w:num>
  <w:num w:numId="6">
    <w:abstractNumId w:val="2018842415"/>
  </w:num>
  <w:num w:numId="7">
    <w:abstractNumId w:val="633561576"/>
  </w:num>
  <w:num w:numId="8">
    <w:abstractNumId w:val="14469497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385F"/>
    <w:rsid w:val="0020385F"/>
    <w:rsid w:val="00350C89"/>
    <w:rsid w:val="00422E9E"/>
    <w:rsid w:val="0047030A"/>
    <w:rsid w:val="00521946"/>
    <w:rsid w:val="005836F2"/>
    <w:rsid w:val="00785701"/>
    <w:rsid w:val="00944697"/>
    <w:rsid w:val="009909CF"/>
    <w:rsid w:val="00B22CAE"/>
    <w:rsid w:val="00B27225"/>
    <w:rsid w:val="00E26E2A"/>
    <w:rsid w:val="00E66856"/>
    <w:rsid w:val="00F044AE"/>
    <w:rsid w:val="2A762B8A"/>
    <w:rsid w:val="5A9C0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285</Words>
  <Characters>1628</Characters>
  <Lines>13</Lines>
  <Paragraphs>3</Paragraphs>
  <ScaleCrop>false</ScaleCrop>
  <LinksUpToDate>false</LinksUpToDate>
  <CharactersWithSpaces>1910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2015-10-21T00:44:00Z</dcterms:created>
  <dc:creator>syzx</dc:creator>
  <cp:lastModifiedBy>asus1</cp:lastModifiedBy>
  <dcterms:modified xsi:type="dcterms:W3CDTF">2015-11-13T09:23:32Z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