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62D3" w14:textId="32D46C4D" w:rsidR="00C7756B" w:rsidRPr="00C7756B" w:rsidRDefault="00C7756B" w:rsidP="00C7756B">
      <w:pPr>
        <w:spacing w:line="560" w:lineRule="exact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电磁学试题部分</w:t>
      </w:r>
    </w:p>
    <w:p w14:paraId="33B6DBBC" w14:textId="61636616" w:rsidR="00C72D65" w:rsidRDefault="00130714" w:rsidP="00C72D65">
      <w:pPr>
        <w:numPr>
          <w:ilvl w:val="0"/>
          <w:numId w:val="1"/>
        </w:num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（40分）</w:t>
      </w:r>
      <w:r w:rsidR="00C72D65">
        <w:rPr>
          <w:rFonts w:ascii="宋体" w:hAnsi="宋体" w:cs="宋体" w:hint="eastAsia"/>
          <w:sz w:val="28"/>
          <w:szCs w:val="28"/>
        </w:rPr>
        <w:t>用于电风扇的电机由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U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=220V</m:t>
        </m:r>
      </m:oMath>
      <w:r w:rsidR="00C72D65" w:rsidRPr="00D646D9">
        <w:rPr>
          <w:rFonts w:ascii="宋体" w:hAnsi="宋体" w:cs="宋体" w:hint="eastAsia"/>
          <w:sz w:val="28"/>
          <w:szCs w:val="28"/>
        </w:rPr>
        <w:t>电源供电时，其工作转速为1800r/min,现用自耦变压器供以</w:t>
      </w:r>
      <m:oMath>
        <m:sSub>
          <m:sSubPr>
            <m:ctrlPr>
              <w:rPr>
                <w:rFonts w:ascii="Cambria Math" w:hAnsi="Cambria Math" w:cs="宋体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=127V</m:t>
        </m:r>
      </m:oMath>
      <w:r w:rsidR="00C72D65" w:rsidRPr="00D646D9">
        <w:rPr>
          <w:rFonts w:ascii="宋体" w:hAnsi="宋体" w:cs="宋体" w:hint="eastAsia"/>
          <w:sz w:val="28"/>
          <w:szCs w:val="28"/>
        </w:rPr>
        <w:t>电压，此时转速为多少？</w:t>
      </w:r>
      <w:proofErr w:type="gramStart"/>
      <w:r w:rsidR="00C72D65" w:rsidRPr="00D646D9">
        <w:rPr>
          <w:rFonts w:ascii="宋体" w:hAnsi="宋体" w:cs="宋体" w:hint="eastAsia"/>
          <w:sz w:val="28"/>
          <w:szCs w:val="28"/>
        </w:rPr>
        <w:t>设所有</w:t>
      </w:r>
      <w:proofErr w:type="gramEnd"/>
      <w:r w:rsidR="00C72D65" w:rsidRPr="00D646D9">
        <w:rPr>
          <w:rFonts w:ascii="宋体" w:hAnsi="宋体" w:cs="宋体" w:hint="eastAsia"/>
          <w:sz w:val="28"/>
          <w:szCs w:val="28"/>
        </w:rPr>
        <w:t>摩擦忽略不计，叶片负载只由排风量决定，定子绕组内电流只与所施加电压有关，且气流速度v正比于子叶片旋转功率。</w:t>
      </w:r>
    </w:p>
    <w:p w14:paraId="373AB9D6" w14:textId="58D599AA" w:rsidR="005E75B2" w:rsidRDefault="00344877" w:rsidP="00695943">
      <w:pPr>
        <w:numPr>
          <w:ilvl w:val="0"/>
          <w:numId w:val="1"/>
        </w:numPr>
        <w:spacing w:line="480" w:lineRule="auto"/>
        <w:rPr>
          <w:rFonts w:ascii="宋体" w:hAnsi="宋体" w:cs="宋体"/>
          <w:sz w:val="28"/>
          <w:szCs w:val="28"/>
        </w:rPr>
      </w:pPr>
      <w:bookmarkStart w:id="0" w:name="_Hlk70176195"/>
      <w:r>
        <w:rPr>
          <w:rFonts w:ascii="宋体" w:hAnsi="宋体" w:cs="宋体" w:hint="eastAsia"/>
          <w:sz w:val="28"/>
          <w:szCs w:val="28"/>
        </w:rPr>
        <w:t>（50分）</w:t>
      </w:r>
      <w:r w:rsidR="005E75B2">
        <w:rPr>
          <w:rFonts w:ascii="宋体" w:hAnsi="宋体" w:cs="宋体" w:hint="eastAsia"/>
          <w:sz w:val="28"/>
          <w:szCs w:val="28"/>
        </w:rPr>
        <w:t>本题讨论</w:t>
      </w:r>
      <w:proofErr w:type="spellStart"/>
      <w:r w:rsidR="005E75B2">
        <w:rPr>
          <w:rFonts w:ascii="宋体" w:hAnsi="宋体" w:cs="宋体" w:hint="eastAsia"/>
          <w:sz w:val="28"/>
          <w:szCs w:val="28"/>
        </w:rPr>
        <w:t>P</w:t>
      </w:r>
      <w:r w:rsidR="005E75B2">
        <w:rPr>
          <w:rFonts w:ascii="宋体" w:hAnsi="宋体" w:cs="宋体"/>
          <w:sz w:val="28"/>
          <w:szCs w:val="28"/>
        </w:rPr>
        <w:t>roca</w:t>
      </w:r>
      <w:proofErr w:type="spellEnd"/>
      <w:r w:rsidR="005E75B2">
        <w:rPr>
          <w:rFonts w:ascii="宋体" w:hAnsi="宋体" w:cs="宋体" w:hint="eastAsia"/>
          <w:sz w:val="28"/>
          <w:szCs w:val="28"/>
        </w:rPr>
        <w:t>方程。众所周知，光子静质量为0，我们现在讨论假如光子静质量不为0的情况</w:t>
      </w:r>
      <w:r w:rsidR="00130714">
        <w:rPr>
          <w:rFonts w:ascii="宋体" w:hAnsi="宋体" w:cs="宋体" w:hint="eastAsia"/>
          <w:sz w:val="28"/>
          <w:szCs w:val="28"/>
        </w:rPr>
        <w:t>，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mc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ℏ</m:t>
            </m:r>
          </m:den>
        </m:f>
      </m:oMath>
    </w:p>
    <w:p w14:paraId="6F1A3BA6" w14:textId="792BF4A7" w:rsidR="005E75B2" w:rsidRDefault="005E75B2" w:rsidP="00177E5D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（1）.当光子静质量不为0时，我们通过改变拉格朗日密度，通过拉格朗日方程可以得到</w:t>
      </w:r>
      <w:proofErr w:type="spellStart"/>
      <w:r>
        <w:rPr>
          <w:rFonts w:ascii="宋体" w:hAnsi="宋体" w:cs="宋体" w:hint="eastAsia"/>
          <w:sz w:val="28"/>
          <w:szCs w:val="28"/>
        </w:rPr>
        <w:t>P</w:t>
      </w:r>
      <w:r>
        <w:rPr>
          <w:rFonts w:ascii="宋体" w:hAnsi="宋体" w:cs="宋体"/>
          <w:sz w:val="28"/>
          <w:szCs w:val="28"/>
        </w:rPr>
        <w:t>roca</w:t>
      </w:r>
      <w:proofErr w:type="spellEnd"/>
      <w:r>
        <w:rPr>
          <w:rFonts w:ascii="宋体" w:hAnsi="宋体" w:cs="宋体" w:hint="eastAsia"/>
          <w:sz w:val="28"/>
          <w:szCs w:val="28"/>
        </w:rPr>
        <w:t>方程，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(∇</m:t>
            </m:r>
          </m:e>
          <m:sup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)φ=-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4D38C3">
        <w:rPr>
          <w:rFonts w:ascii="宋体" w:hAnsi="宋体" w:cs="宋体" w:hint="eastAsia"/>
          <w:sz w:val="28"/>
          <w:szCs w:val="28"/>
        </w:rPr>
        <w:t>,通过类比</w:t>
      </w:r>
      <m:oMath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宋体"/>
                <w:sz w:val="28"/>
                <w:szCs w:val="28"/>
              </w:rPr>
              <m:t>(∇</m:t>
            </m:r>
          </m:e>
          <m:sup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)φ=-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ρ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4D38C3">
        <w:rPr>
          <w:rFonts w:ascii="宋体" w:hAnsi="宋体" w:cs="宋体" w:hint="eastAsia"/>
          <w:sz w:val="28"/>
          <w:szCs w:val="28"/>
        </w:rPr>
        <w:t>时点电荷电势</w:t>
      </w:r>
      <m:oMath>
        <m:r>
          <w:rPr>
            <w:rFonts w:ascii="Cambria Math" w:hAnsi="Cambria Math" w:cs="宋体"/>
            <w:sz w:val="28"/>
            <w:szCs w:val="28"/>
          </w:rPr>
          <m:t>φ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4</m:t>
            </m:r>
            <m:r>
              <w:rPr>
                <w:rFonts w:ascii="Cambria Math" w:hAnsi="Cambria Math" w:cs="宋体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den>
        </m:f>
      </m:oMath>
      <w:r w:rsidR="004D38C3">
        <w:rPr>
          <w:rFonts w:ascii="宋体" w:hAnsi="宋体" w:cs="宋体" w:hint="eastAsia"/>
          <w:sz w:val="28"/>
          <w:szCs w:val="28"/>
        </w:rPr>
        <w:t>,给出有光子质量时点电荷电势，以及电场分布</w:t>
      </w:r>
    </w:p>
    <w:p w14:paraId="74C4F889" w14:textId="45C71318" w:rsidR="004D38C3" w:rsidRDefault="004D38C3" w:rsidP="005E75B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（2）.通过观察（1），假设电势也是以波传播，给出真空中传播角频率和角波矢的关系（即真空色散）</w:t>
      </w:r>
    </w:p>
    <w:p w14:paraId="01344A80" w14:textId="673DC0DC" w:rsidR="004D38C3" w:rsidRDefault="004D38C3" w:rsidP="00177E5D">
      <w:p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（3）.</w:t>
      </w:r>
      <w:r w:rsidR="00130714" w:rsidRPr="00130714">
        <w:rPr>
          <w:rFonts w:ascii="宋体" w:hAnsi="宋体" w:cs="宋体" w:hint="eastAsia"/>
          <w:sz w:val="28"/>
          <w:szCs w:val="28"/>
        </w:rPr>
        <w:t>1971年Goldhaber等人的实验测量结果，频率在1.73×</w:t>
      </w:r>
      <w:r w:rsidR="00130714">
        <w:rPr>
          <w:rFonts w:ascii="宋体" w:hAnsi="宋体" w:cs="宋体" w:hint="eastAsia"/>
          <w:sz w:val="28"/>
          <w:szCs w:val="28"/>
        </w:rPr>
        <w:t>10</w:t>
      </w:r>
      <w:r w:rsidR="00130714">
        <w:rPr>
          <w:rFonts w:ascii="宋体" w:hAnsi="宋体" w:cs="宋体" w:hint="eastAsia"/>
          <w:sz w:val="28"/>
          <w:szCs w:val="28"/>
          <w:vertAlign w:val="superscript"/>
        </w:rPr>
        <w:t>3</w:t>
      </w:r>
      <w:r w:rsidR="00130714" w:rsidRPr="00130714">
        <w:rPr>
          <w:rFonts w:ascii="宋体" w:hAnsi="宋体" w:cs="宋体" w:hint="eastAsia"/>
          <w:sz w:val="28"/>
          <w:szCs w:val="28"/>
        </w:rPr>
        <w:t xml:space="preserve"> ～ 10</w:t>
      </w:r>
      <w:r w:rsidR="00130714">
        <w:rPr>
          <w:rFonts w:ascii="宋体" w:hAnsi="宋体" w:cs="宋体" w:hint="eastAsia"/>
          <w:sz w:val="28"/>
          <w:szCs w:val="28"/>
          <w:vertAlign w:val="superscript"/>
        </w:rPr>
        <w:t>15</w:t>
      </w:r>
      <w:r w:rsidR="00130714" w:rsidRPr="00130714">
        <w:rPr>
          <w:rFonts w:ascii="宋体" w:hAnsi="宋体" w:cs="宋体" w:hint="eastAsia"/>
          <w:sz w:val="28"/>
          <w:szCs w:val="28"/>
        </w:rPr>
        <w:t xml:space="preserve"> Hz 范围，在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宋体"/>
            <w:sz w:val="28"/>
            <w:szCs w:val="28"/>
          </w:rPr>
          <m:t>=</m:t>
        </m:r>
      </m:oMath>
      <w:r w:rsidR="00130714" w:rsidRPr="00130714">
        <w:rPr>
          <w:rFonts w:ascii="宋体" w:hAnsi="宋体" w:cs="宋体" w:hint="eastAsia"/>
          <w:sz w:val="28"/>
          <w:szCs w:val="28"/>
        </w:rPr>
        <w:t>10</w:t>
      </w:r>
      <w:r w:rsidR="00130714">
        <w:rPr>
          <w:rFonts w:ascii="宋体" w:hAnsi="宋体" w:cs="宋体" w:hint="eastAsia"/>
          <w:sz w:val="28"/>
          <w:szCs w:val="28"/>
          <w:vertAlign w:val="superscript"/>
        </w:rPr>
        <w:t>-5</w:t>
      </w:r>
      <w:r w:rsidR="00130714" w:rsidRPr="00130714">
        <w:rPr>
          <w:rFonts w:ascii="宋体" w:hAnsi="宋体" w:cs="宋体" w:hint="eastAsia"/>
          <w:sz w:val="28"/>
          <w:szCs w:val="28"/>
        </w:rPr>
        <w:t>精度内没有观察到光的色散效应，由此可以估计光子的静止质量上限</w:t>
      </w:r>
    </w:p>
    <w:p w14:paraId="71E4CC47" w14:textId="471CAD09" w:rsidR="00130714" w:rsidRDefault="00130714" w:rsidP="005E75B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4).</w:t>
      </w:r>
      <w:r>
        <w:rPr>
          <w:rFonts w:ascii="宋体" w:hAnsi="宋体" w:cs="宋体" w:hint="eastAsia"/>
          <w:sz w:val="28"/>
          <w:szCs w:val="28"/>
        </w:rPr>
        <w:t>由（1）</w:t>
      </w:r>
      <w:proofErr w:type="gramStart"/>
      <w:r>
        <w:rPr>
          <w:rFonts w:ascii="宋体" w:hAnsi="宋体" w:cs="宋体" w:hint="eastAsia"/>
          <w:sz w:val="28"/>
          <w:szCs w:val="28"/>
        </w:rPr>
        <w:t>问所得</w:t>
      </w:r>
      <w:proofErr w:type="gramEnd"/>
      <w:r>
        <w:rPr>
          <w:rFonts w:ascii="宋体" w:hAnsi="宋体" w:cs="宋体" w:hint="eastAsia"/>
          <w:sz w:val="28"/>
          <w:szCs w:val="28"/>
        </w:rPr>
        <w:t>电势，给出均匀带电球壳内外的电势分布</w:t>
      </w:r>
    </w:p>
    <w:p w14:paraId="32270870" w14:textId="3A8393BA" w:rsidR="00130714" w:rsidRDefault="00130714" w:rsidP="005E75B2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（5）.</w:t>
      </w:r>
      <w:r w:rsidR="00761A60">
        <w:rPr>
          <w:rFonts w:ascii="宋体" w:hAnsi="宋体" w:cs="宋体" w:hint="eastAsia"/>
          <w:sz w:val="28"/>
          <w:szCs w:val="28"/>
        </w:rPr>
        <w:t>若有两个同心球壳，内半径R</w:t>
      </w:r>
      <w:r w:rsidR="00761A60">
        <w:rPr>
          <w:rFonts w:ascii="宋体" w:hAnsi="宋体" w:cs="宋体" w:hint="eastAsia"/>
          <w:sz w:val="28"/>
          <w:szCs w:val="28"/>
          <w:vertAlign w:val="subscript"/>
        </w:rPr>
        <w:t>1</w:t>
      </w:r>
      <w:r w:rsidR="00761A60">
        <w:rPr>
          <w:rFonts w:ascii="宋体" w:hAnsi="宋体" w:cs="宋体" w:hint="eastAsia"/>
          <w:sz w:val="28"/>
          <w:szCs w:val="28"/>
        </w:rPr>
        <w:t>，外半径R</w:t>
      </w:r>
      <w:r w:rsidR="00761A60">
        <w:rPr>
          <w:rFonts w:ascii="宋体" w:hAnsi="宋体" w:cs="宋体" w:hint="eastAsia"/>
          <w:sz w:val="28"/>
          <w:szCs w:val="28"/>
          <w:vertAlign w:val="subscript"/>
        </w:rPr>
        <w:t>2</w:t>
      </w:r>
      <w:r w:rsidR="00761A60">
        <w:rPr>
          <w:rFonts w:ascii="宋体" w:hAnsi="宋体" w:cs="宋体" w:hint="eastAsia"/>
          <w:sz w:val="28"/>
          <w:szCs w:val="28"/>
        </w:rPr>
        <w:t>，外球壳均匀带电量为Q，内球壳不带电，若用一根导线将内外球壳连接，</w:t>
      </w:r>
      <w:proofErr w:type="gramStart"/>
      <w:r w:rsidR="00761A60">
        <w:rPr>
          <w:rFonts w:ascii="宋体" w:hAnsi="宋体" w:cs="宋体" w:hint="eastAsia"/>
          <w:sz w:val="28"/>
          <w:szCs w:val="28"/>
        </w:rPr>
        <w:t>求导线</w:t>
      </w:r>
      <w:proofErr w:type="gramEnd"/>
      <w:r w:rsidR="00761A60">
        <w:rPr>
          <w:rFonts w:ascii="宋体" w:hAnsi="宋体" w:cs="宋体" w:hint="eastAsia"/>
          <w:sz w:val="28"/>
          <w:szCs w:val="28"/>
        </w:rPr>
        <w:t>通过电量</w:t>
      </w:r>
      <m:oMath>
        <m:r>
          <w:rPr>
            <w:rFonts w:ascii="Cambria Math" w:hAnsi="Cambria Math" w:cs="宋体"/>
            <w:sz w:val="28"/>
            <w:szCs w:val="28"/>
          </w:rPr>
          <m:t>∆Q</m:t>
        </m:r>
      </m:oMath>
    </w:p>
    <w:bookmarkEnd w:id="0"/>
    <w:p w14:paraId="64C72487" w14:textId="0965D899" w:rsidR="001221D8" w:rsidRPr="00677B08" w:rsidRDefault="001221D8" w:rsidP="005E75B2">
      <w:pPr>
        <w:spacing w:line="560" w:lineRule="exac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t>（30分）有一块</w:t>
      </w:r>
      <w:r w:rsidR="00677B08">
        <w:rPr>
          <w:rFonts w:ascii="宋体" w:hAnsi="宋体" w:cs="宋体" w:hint="eastAsia"/>
          <w:sz w:val="28"/>
          <w:szCs w:val="28"/>
        </w:rPr>
        <w:t>磁矩为</w:t>
      </w:r>
      <w:r w:rsidR="00677B08">
        <w:rPr>
          <w:rFonts w:ascii="宋体" w:hAnsi="宋体" w:cs="宋体" w:hint="eastAsia"/>
          <w:b/>
          <w:bCs/>
          <w:sz w:val="28"/>
          <w:szCs w:val="28"/>
        </w:rPr>
        <w:t>m</w:t>
      </w:r>
      <w:r w:rsidR="00677B08">
        <w:rPr>
          <w:rFonts w:ascii="宋体" w:hAnsi="宋体" w:cs="宋体" w:hint="eastAsia"/>
          <w:sz w:val="28"/>
          <w:szCs w:val="28"/>
        </w:rPr>
        <w:t>的永磁体，位于一块磁导率非常大的物体的界面附近的真空中，</w:t>
      </w:r>
      <w:r w:rsidR="006A4FD3">
        <w:rPr>
          <w:rFonts w:ascii="宋体" w:hAnsi="宋体" w:cs="宋体" w:hint="eastAsia"/>
          <w:sz w:val="28"/>
          <w:szCs w:val="28"/>
        </w:rPr>
        <w:t>与界面距离为a，磁矩与界面法向夹角为</w:t>
      </w:r>
      <m:oMath>
        <m:r>
          <w:rPr>
            <w:rFonts w:ascii="Cambria Math" w:hAnsi="Cambria Math" w:cs="宋体"/>
            <w:sz w:val="28"/>
            <w:szCs w:val="28"/>
          </w:rPr>
          <m:t>α</m:t>
        </m:r>
      </m:oMath>
      <w:r w:rsidR="006A4FD3">
        <w:rPr>
          <w:rFonts w:ascii="宋体" w:hAnsi="宋体" w:cs="宋体" w:hint="eastAsia"/>
          <w:sz w:val="28"/>
          <w:szCs w:val="28"/>
        </w:rPr>
        <w:t>，</w:t>
      </w:r>
      <w:r w:rsidR="00677B08">
        <w:rPr>
          <w:rFonts w:ascii="宋体" w:hAnsi="宋体" w:cs="宋体" w:hint="eastAsia"/>
          <w:sz w:val="28"/>
          <w:szCs w:val="28"/>
        </w:rPr>
        <w:t>求作用在永磁体上的力</w:t>
      </w:r>
      <w:r w:rsidR="00677B08">
        <w:rPr>
          <w:rFonts w:ascii="宋体" w:hAnsi="宋体" w:cs="宋体" w:hint="eastAsia"/>
          <w:b/>
          <w:bCs/>
          <w:sz w:val="28"/>
          <w:szCs w:val="28"/>
        </w:rPr>
        <w:t>F（</w:t>
      </w:r>
      <w:r w:rsidR="00677B08">
        <w:rPr>
          <w:rFonts w:ascii="宋体" w:hAnsi="宋体" w:cs="宋体" w:hint="eastAsia"/>
          <w:sz w:val="28"/>
          <w:szCs w:val="28"/>
        </w:rPr>
        <w:t>提示：类比电偶极子</w:t>
      </w:r>
      <w:r w:rsidR="00677B08">
        <w:rPr>
          <w:rFonts w:ascii="宋体" w:hAnsi="宋体" w:cs="宋体" w:hint="eastAsia"/>
          <w:b/>
          <w:bCs/>
          <w:sz w:val="28"/>
          <w:szCs w:val="28"/>
        </w:rPr>
        <w:t>）</w:t>
      </w:r>
    </w:p>
    <w:p w14:paraId="09189C42" w14:textId="5B5280E3" w:rsidR="00C72D65" w:rsidRDefault="009D4C5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（40分）在真空二极管中，电子从阴极面热蒸发后向阳极面加速运</w:t>
      </w:r>
      <w:r>
        <w:rPr>
          <w:rFonts w:ascii="宋体" w:hAnsi="宋体" w:hint="eastAsia"/>
          <w:sz w:val="28"/>
          <w:szCs w:val="28"/>
        </w:rPr>
        <w:lastRenderedPageBreak/>
        <w:t>动，阴极电势为0，阳极电势V</w:t>
      </w:r>
      <w:r>
        <w:rPr>
          <w:rFonts w:ascii="宋体" w:hAnsi="宋体" w:hint="eastAsia"/>
          <w:sz w:val="28"/>
          <w:szCs w:val="28"/>
          <w:vertAlign w:val="subscript"/>
        </w:rPr>
        <w:t>0</w:t>
      </w:r>
      <w:r>
        <w:rPr>
          <w:rFonts w:ascii="宋体" w:hAnsi="宋体" w:hint="eastAsia"/>
          <w:sz w:val="28"/>
          <w:szCs w:val="28"/>
        </w:rPr>
        <w:t>，两极电子形成电子云会达到一种分布状态，使得阴极电场为0，两极板有稳定电流I，假设极板面积A，距离为d，忽略边界效应。</w:t>
      </w:r>
    </w:p>
    <w:p w14:paraId="07277B9B" w14:textId="7E119AB6" w:rsidR="009D4C54" w:rsidRDefault="009D4C5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（1）假设电子从静止开始运动，则在电势V处速度为？</w:t>
      </w:r>
    </w:p>
    <w:p w14:paraId="0469316E" w14:textId="771D398D" w:rsidR="009D4C54" w:rsidRDefault="009D4C5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（2）假设电流不依赖于位置，则电荷密度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>
        <w:rPr>
          <w:rFonts w:ascii="宋体" w:hAnsi="宋体" w:hint="eastAsia"/>
          <w:sz w:val="28"/>
          <w:szCs w:val="28"/>
        </w:rPr>
        <w:t>和v的关系是？</w:t>
      </w:r>
    </w:p>
    <w:p w14:paraId="3735CA36" w14:textId="092486FC" w:rsidR="009D4C54" w:rsidRDefault="009D4C5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（3）求解I与V</w:t>
      </w:r>
      <w:r>
        <w:rPr>
          <w:rFonts w:ascii="宋体" w:hAnsi="宋体" w:hint="eastAsia"/>
          <w:sz w:val="28"/>
          <w:szCs w:val="28"/>
          <w:vertAlign w:val="subscript"/>
        </w:rPr>
        <w:t>0</w:t>
      </w:r>
      <w:r>
        <w:rPr>
          <w:rFonts w:ascii="宋体" w:hAnsi="宋体" w:hint="eastAsia"/>
          <w:sz w:val="28"/>
          <w:szCs w:val="28"/>
        </w:rPr>
        <w:t>的关系</w:t>
      </w:r>
    </w:p>
    <w:p w14:paraId="595B1A28" w14:textId="67A38AE0" w:rsidR="007D1BEE" w:rsidRDefault="007D1BEE" w:rsidP="007D1BE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（40分）众所周知，导体电荷都是分布在表面的，对于一些特殊形状的导体，我们可以得出其电荷分布，比如：椭球面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宋体" w:hAnsi="宋体" w:hint="eastAsia"/>
          <w:sz w:val="28"/>
          <w:szCs w:val="28"/>
        </w:rPr>
        <w:t>,其电荷分布为：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4πabc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宋体" w:hAnsi="宋体" w:hint="eastAsia"/>
          <w:sz w:val="28"/>
          <w:szCs w:val="28"/>
        </w:rPr>
        <w:t>，下面来讨论几种特殊情况</w:t>
      </w:r>
    </w:p>
    <w:p w14:paraId="0813A9B1" w14:textId="544E96E7" w:rsidR="007D1BEE" w:rsidRDefault="007D1BEE" w:rsidP="007D1BE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（1）一个半径为R的圆盘的电荷面密度</w:t>
      </w:r>
    </w:p>
    <w:p w14:paraId="66001081" w14:textId="73C6FB78" w:rsidR="007D1BEE" w:rsidRDefault="007D1BEE" w:rsidP="007D1BE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D0A5E">
        <w:rPr>
          <w:rFonts w:ascii="宋体" w:hAnsi="宋体" w:hint="eastAsia"/>
          <w:sz w:val="28"/>
          <w:szCs w:val="28"/>
        </w:rPr>
        <w:t>位于</w:t>
      </w:r>
      <w:proofErr w:type="spellStart"/>
      <w:r w:rsidR="005D0A5E">
        <w:rPr>
          <w:rFonts w:ascii="宋体" w:hAnsi="宋体" w:hint="eastAsia"/>
          <w:sz w:val="28"/>
          <w:szCs w:val="28"/>
        </w:rPr>
        <w:t>x</w:t>
      </w:r>
      <w:r w:rsidR="005D0A5E">
        <w:rPr>
          <w:rFonts w:ascii="宋体" w:hAnsi="宋体"/>
          <w:sz w:val="28"/>
          <w:szCs w:val="28"/>
        </w:rPr>
        <w:t>,y</w:t>
      </w:r>
      <w:proofErr w:type="spellEnd"/>
      <w:r w:rsidR="005D0A5E">
        <w:rPr>
          <w:rFonts w:ascii="宋体" w:hAnsi="宋体" w:hint="eastAsia"/>
          <w:sz w:val="28"/>
          <w:szCs w:val="28"/>
        </w:rPr>
        <w:t>平面一条无限长导体丝带电荷面密度，丝带沿y轴放置，宽度从x</w:t>
      </w:r>
      <w:r w:rsidR="005D0A5E">
        <w:rPr>
          <w:rFonts w:ascii="宋体" w:hAnsi="宋体"/>
          <w:sz w:val="28"/>
          <w:szCs w:val="28"/>
        </w:rPr>
        <w:t>=-a</w:t>
      </w:r>
      <w:r w:rsidR="005D0A5E">
        <w:rPr>
          <w:rFonts w:ascii="宋体" w:hAnsi="宋体" w:hint="eastAsia"/>
          <w:sz w:val="28"/>
          <w:szCs w:val="28"/>
        </w:rPr>
        <w:t>到x</w:t>
      </w:r>
      <w:r w:rsidR="005D0A5E">
        <w:rPr>
          <w:rFonts w:ascii="宋体" w:hAnsi="宋体"/>
          <w:sz w:val="28"/>
          <w:szCs w:val="28"/>
        </w:rPr>
        <w:t>=a</w:t>
      </w:r>
    </w:p>
    <w:p w14:paraId="33AA32BD" w14:textId="7F3D55D8" w:rsidR="005D0A5E" w:rsidRDefault="005D0A5E" w:rsidP="007D1BE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（3）求一个从x</w:t>
      </w:r>
      <w:r>
        <w:rPr>
          <w:rFonts w:ascii="宋体" w:hAnsi="宋体"/>
          <w:sz w:val="28"/>
          <w:szCs w:val="28"/>
        </w:rPr>
        <w:t>=-a</w:t>
      </w:r>
      <w:r>
        <w:rPr>
          <w:rFonts w:ascii="宋体" w:hAnsi="宋体" w:hint="eastAsia"/>
          <w:sz w:val="28"/>
          <w:szCs w:val="28"/>
        </w:rPr>
        <w:t>到x</w:t>
      </w:r>
      <w:r>
        <w:rPr>
          <w:rFonts w:ascii="宋体" w:hAnsi="宋体"/>
          <w:sz w:val="28"/>
          <w:szCs w:val="28"/>
        </w:rPr>
        <w:t>=a</w:t>
      </w:r>
      <w:r>
        <w:rPr>
          <w:rFonts w:ascii="宋体" w:hAnsi="宋体" w:hint="eastAsia"/>
          <w:sz w:val="28"/>
          <w:szCs w:val="28"/>
        </w:rPr>
        <w:t>的导体针的单位长度所带电荷</w:t>
      </w:r>
    </w:p>
    <w:p w14:paraId="6F132AC3" w14:textId="283ADD0D" w:rsidR="00177E5D" w:rsidRDefault="00177E5D" w:rsidP="007D1BE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</w:t>
      </w:r>
      <w:r w:rsidR="00DC1E6E">
        <w:rPr>
          <w:rFonts w:ascii="宋体" w:hAnsi="宋体"/>
          <w:sz w:val="28"/>
          <w:szCs w:val="28"/>
        </w:rPr>
        <w:t>(</w:t>
      </w:r>
      <w:r w:rsidR="00DC1E6E">
        <w:rPr>
          <w:rFonts w:ascii="宋体" w:hAnsi="宋体" w:hint="eastAsia"/>
          <w:sz w:val="28"/>
          <w:szCs w:val="28"/>
        </w:rPr>
        <w:t>40分</w:t>
      </w:r>
      <w:r w:rsidR="00DC1E6E">
        <w:rPr>
          <w:rFonts w:ascii="宋体" w:hAnsi="宋体"/>
          <w:sz w:val="28"/>
          <w:szCs w:val="28"/>
        </w:rPr>
        <w:t>)</w:t>
      </w:r>
      <w:r w:rsidR="00597C0E">
        <w:rPr>
          <w:rFonts w:ascii="宋体" w:hAnsi="宋体" w:hint="eastAsia"/>
          <w:sz w:val="28"/>
          <w:szCs w:val="28"/>
        </w:rPr>
        <w:t>我们给出相对论形式下的电磁场变换公式，将电磁场矢量分解为与相对速度</w:t>
      </w:r>
      <w:r w:rsidR="00597C0E">
        <w:rPr>
          <w:rFonts w:ascii="宋体" w:hAnsi="宋体" w:hint="eastAsia"/>
          <w:b/>
          <w:bCs/>
          <w:sz w:val="28"/>
          <w:szCs w:val="28"/>
        </w:rPr>
        <w:t>v</w:t>
      </w:r>
      <w:r w:rsidR="00597C0E" w:rsidRPr="00597C0E">
        <w:rPr>
          <w:rFonts w:ascii="宋体" w:hAnsi="宋体" w:hint="eastAsia"/>
          <w:sz w:val="28"/>
          <w:szCs w:val="28"/>
        </w:rPr>
        <w:t>平行和垂直方向</w:t>
      </w:r>
      <w:r w:rsidR="00597C0E">
        <w:rPr>
          <w:rFonts w:ascii="宋体" w:hAnsi="宋体" w:hint="eastAsia"/>
          <w:sz w:val="28"/>
          <w:szCs w:val="28"/>
        </w:rPr>
        <w:t>，则有：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∥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∥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∥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∥</m:t>
            </m:r>
          </m:sub>
        </m:sSub>
      </m:oMath>
      <w:r w:rsidR="00597C0E">
        <w:rPr>
          <w:rFonts w:ascii="宋体" w:hAnsi="宋体" w:hint="eastAsia"/>
          <w:sz w:val="28"/>
          <w:szCs w:val="28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⊥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=γ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(E+v×B)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⊥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⊥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=γ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v×E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⊥</m:t>
            </m:r>
          </m:sub>
        </m:sSub>
      </m:oMath>
    </w:p>
    <w:p w14:paraId="3B56B461" w14:textId="066C7649" w:rsidR="00DC1E6E" w:rsidRDefault="00DC1E6E" w:rsidP="007D1BE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（1）求证：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和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ascii="宋体" w:hAnsi="宋体" w:hint="eastAsia"/>
          <w:sz w:val="28"/>
          <w:szCs w:val="28"/>
        </w:rPr>
        <w:t>在洛伦兹变换下不变</w:t>
      </w:r>
    </w:p>
    <w:p w14:paraId="0A027C28" w14:textId="4AAEBEA6" w:rsidR="00DC1E6E" w:rsidRDefault="00DC1E6E" w:rsidP="00DC1E6E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Pr="00DC1E6E">
        <w:rPr>
          <w:rFonts w:ascii="宋体" w:hAnsi="宋体" w:hint="eastAsia"/>
          <w:sz w:val="28"/>
          <w:szCs w:val="28"/>
        </w:rPr>
        <w:t>试确定带电粒子在互相垂直的均匀电场</w:t>
      </w:r>
      <w:r w:rsidRPr="00DC1E6E">
        <w:rPr>
          <w:rFonts w:ascii="宋体" w:hAnsi="宋体"/>
          <w:sz w:val="28"/>
          <w:szCs w:val="28"/>
        </w:rPr>
        <w:t>E</w:t>
      </w:r>
      <w:r w:rsidRPr="00DC1E6E">
        <w:rPr>
          <w:rFonts w:ascii="宋体" w:hAnsi="宋体" w:hint="eastAsia"/>
          <w:sz w:val="28"/>
          <w:szCs w:val="28"/>
        </w:rPr>
        <w:t>（沿</w:t>
      </w:r>
      <w:r w:rsidRPr="00DC1E6E">
        <w:rPr>
          <w:rFonts w:ascii="宋体" w:hAnsi="宋体"/>
          <w:sz w:val="28"/>
          <w:szCs w:val="28"/>
        </w:rPr>
        <w:t>X</w:t>
      </w:r>
      <w:r w:rsidRPr="00DC1E6E">
        <w:rPr>
          <w:rFonts w:ascii="宋体" w:hAnsi="宋体" w:hint="eastAsia"/>
          <w:sz w:val="28"/>
          <w:szCs w:val="28"/>
        </w:rPr>
        <w:t>方向）和磁场</w:t>
      </w:r>
      <w:r w:rsidRPr="00DC1E6E">
        <w:rPr>
          <w:rFonts w:ascii="宋体" w:hAnsi="宋体"/>
          <w:sz w:val="28"/>
          <w:szCs w:val="28"/>
        </w:rPr>
        <w:t>B</w:t>
      </w:r>
      <w:r w:rsidRPr="00DC1E6E">
        <w:rPr>
          <w:rFonts w:ascii="宋体" w:hAnsi="宋体" w:hint="eastAsia"/>
          <w:sz w:val="28"/>
          <w:szCs w:val="28"/>
        </w:rPr>
        <w:t>（沿</w:t>
      </w:r>
      <w:r w:rsidRPr="00DC1E6E">
        <w:rPr>
          <w:rFonts w:ascii="宋体" w:hAnsi="宋体"/>
          <w:sz w:val="28"/>
          <w:szCs w:val="28"/>
        </w:rPr>
        <w:t>Y</w:t>
      </w:r>
      <w:r w:rsidRPr="00DC1E6E">
        <w:rPr>
          <w:rFonts w:ascii="宋体" w:hAnsi="宋体" w:hint="eastAsia"/>
          <w:sz w:val="28"/>
          <w:szCs w:val="28"/>
        </w:rPr>
        <w:t>方向）（</w:t>
      </w:r>
      <w:r w:rsidRPr="00DC1E6E">
        <w:rPr>
          <w:rFonts w:ascii="宋体" w:hAnsi="宋体"/>
          <w:sz w:val="28"/>
          <w:szCs w:val="28"/>
        </w:rPr>
        <w:t>E</w:t>
      </w:r>
      <w:r w:rsidRPr="00DC1E6E">
        <w:rPr>
          <w:rFonts w:ascii="宋体" w:hAnsi="宋体" w:hint="eastAsia"/>
          <w:sz w:val="28"/>
          <w:szCs w:val="28"/>
        </w:rPr>
        <w:t>＞</w:t>
      </w:r>
      <w:r w:rsidRPr="00DC1E6E">
        <w:rPr>
          <w:rFonts w:ascii="宋体" w:hAnsi="宋体"/>
          <w:sz w:val="28"/>
          <w:szCs w:val="28"/>
        </w:rPr>
        <w:t>CB</w:t>
      </w:r>
      <w:r w:rsidRPr="00DC1E6E">
        <w:rPr>
          <w:rFonts w:ascii="宋体" w:hAnsi="宋体" w:hint="eastAsia"/>
          <w:sz w:val="28"/>
          <w:szCs w:val="28"/>
        </w:rPr>
        <w:t>）内的运动规律，设粒子的初速度为</w:t>
      </w: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</m:oMath>
      <w:r w:rsidRPr="00DC1E6E">
        <w:rPr>
          <w:rFonts w:ascii="宋体" w:hAnsi="宋体" w:hint="eastAsia"/>
          <w:sz w:val="28"/>
          <w:szCs w:val="28"/>
        </w:rPr>
        <w:t>且沿</w:t>
      </w:r>
      <w:r w:rsidRPr="00DC1E6E">
        <w:rPr>
          <w:rFonts w:ascii="宋体" w:hAnsi="宋体"/>
          <w:sz w:val="28"/>
          <w:szCs w:val="28"/>
        </w:rPr>
        <w:t>Z</w:t>
      </w:r>
      <w:r w:rsidRPr="00DC1E6E">
        <w:rPr>
          <w:rFonts w:ascii="宋体" w:hAnsi="宋体" w:hint="eastAsia"/>
          <w:sz w:val="28"/>
          <w:szCs w:val="28"/>
        </w:rPr>
        <w:t>轴正向。</w:t>
      </w:r>
    </w:p>
    <w:p w14:paraId="2CD4B3B5" w14:textId="5887DD64" w:rsidR="00C12059" w:rsidRDefault="00C12059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7.（40分）格林互易定理的运用，</w:t>
      </w:r>
      <w:r w:rsidRPr="00C12059">
        <w:rPr>
          <w:rFonts w:ascii="宋体" w:hAnsi="宋体" w:hint="eastAsia"/>
          <w:sz w:val="28"/>
          <w:szCs w:val="28"/>
        </w:rPr>
        <w:t>在静电场中,有一组固定的n</w:t>
      </w:r>
      <w:proofErr w:type="gramStart"/>
      <w:r w:rsidRPr="00C12059">
        <w:rPr>
          <w:rFonts w:ascii="宋体" w:hAnsi="宋体" w:hint="eastAsia"/>
          <w:sz w:val="28"/>
          <w:szCs w:val="28"/>
        </w:rPr>
        <w:t>个</w:t>
      </w:r>
      <w:proofErr w:type="gramEnd"/>
      <w:r w:rsidRPr="00C12059">
        <w:rPr>
          <w:rFonts w:ascii="宋体" w:hAnsi="宋体" w:hint="eastAsia"/>
          <w:sz w:val="28"/>
          <w:szCs w:val="28"/>
        </w:rPr>
        <w:t>导体系统,n</w:t>
      </w:r>
      <w:proofErr w:type="gramStart"/>
      <w:r w:rsidRPr="00C12059">
        <w:rPr>
          <w:rFonts w:ascii="宋体" w:hAnsi="宋体" w:hint="eastAsia"/>
          <w:sz w:val="28"/>
          <w:szCs w:val="28"/>
        </w:rPr>
        <w:t>个</w:t>
      </w:r>
      <w:proofErr w:type="gramEnd"/>
      <w:r w:rsidRPr="00C12059">
        <w:rPr>
          <w:rFonts w:ascii="宋体" w:hAnsi="宋体" w:hint="eastAsia"/>
          <w:sz w:val="28"/>
          <w:szCs w:val="28"/>
        </w:rPr>
        <w:t>导体上的电荷为</w:t>
      </w:r>
      <w:r>
        <w:rPr>
          <w:rFonts w:ascii="宋体" w:hAnsi="宋体" w:hint="eastAsia"/>
          <w:sz w:val="28"/>
          <w:szCs w:val="28"/>
        </w:rPr>
        <w:t>q</w:t>
      </w:r>
      <w:r>
        <w:rPr>
          <w:rFonts w:ascii="宋体" w:hAnsi="宋体"/>
          <w:sz w:val="28"/>
          <w:szCs w:val="28"/>
          <w:vertAlign w:val="subscript"/>
        </w:rPr>
        <w:t>1</w:t>
      </w:r>
      <w:r w:rsidRPr="00C12059">
        <w:rPr>
          <w:rFonts w:ascii="宋体" w:hAnsi="宋体" w:hint="eastAsia"/>
          <w:sz w:val="28"/>
          <w:szCs w:val="28"/>
        </w:rPr>
        <w:t>,q</w:t>
      </w:r>
      <w:r>
        <w:rPr>
          <w:rFonts w:ascii="宋体" w:hAnsi="宋体"/>
          <w:sz w:val="28"/>
          <w:szCs w:val="28"/>
          <w:vertAlign w:val="subscript"/>
        </w:rPr>
        <w:t>2</w:t>
      </w:r>
      <w:r w:rsidRPr="00C12059">
        <w:rPr>
          <w:rFonts w:ascii="宋体" w:hAnsi="宋体" w:hint="eastAsia"/>
          <w:sz w:val="28"/>
          <w:szCs w:val="28"/>
        </w:rPr>
        <w:t>…</w:t>
      </w:r>
      <w:proofErr w:type="spellStart"/>
      <w:r>
        <w:rPr>
          <w:rFonts w:ascii="宋体" w:hAnsi="宋体"/>
          <w:sz w:val="28"/>
          <w:szCs w:val="28"/>
        </w:rPr>
        <w:t>q</w:t>
      </w:r>
      <w:r>
        <w:rPr>
          <w:rFonts w:ascii="宋体" w:hAnsi="宋体"/>
          <w:sz w:val="28"/>
          <w:szCs w:val="28"/>
          <w:vertAlign w:val="subscript"/>
        </w:rPr>
        <w:t>n</w:t>
      </w:r>
      <w:proofErr w:type="spellEnd"/>
      <w:r w:rsidRPr="00C12059">
        <w:rPr>
          <w:rFonts w:ascii="宋体" w:hAnsi="宋体" w:hint="eastAsia"/>
          <w:sz w:val="28"/>
          <w:szCs w:val="28"/>
        </w:rPr>
        <w:t>,它们的电势分别为U</w:t>
      </w:r>
      <w:r>
        <w:rPr>
          <w:rFonts w:ascii="宋体" w:hAnsi="宋体"/>
          <w:sz w:val="28"/>
          <w:szCs w:val="28"/>
          <w:vertAlign w:val="subscript"/>
        </w:rPr>
        <w:t>1</w:t>
      </w:r>
      <w:r w:rsidRPr="00C12059">
        <w:rPr>
          <w:rFonts w:ascii="宋体" w:hAnsi="宋体" w:hint="eastAsia"/>
          <w:sz w:val="28"/>
          <w:szCs w:val="28"/>
        </w:rPr>
        <w:t>,U</w:t>
      </w:r>
      <w:r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 w:hAnsi="宋体"/>
          <w:sz w:val="28"/>
          <w:szCs w:val="28"/>
        </w:rPr>
        <w:t>…U</w:t>
      </w:r>
      <w:r>
        <w:rPr>
          <w:rFonts w:ascii="宋体" w:hAnsi="宋体"/>
          <w:sz w:val="28"/>
          <w:szCs w:val="28"/>
          <w:vertAlign w:val="subscript"/>
        </w:rPr>
        <w:t>n</w:t>
      </w:r>
      <w:r w:rsidRPr="00C12059">
        <w:rPr>
          <w:rFonts w:ascii="宋体" w:hAnsi="宋体" w:hint="eastAsia"/>
          <w:sz w:val="28"/>
          <w:szCs w:val="28"/>
        </w:rPr>
        <w:t>当</w:t>
      </w:r>
      <w:r w:rsidRPr="00C12059">
        <w:rPr>
          <w:rFonts w:ascii="宋体" w:hAnsi="宋体" w:hint="eastAsia"/>
          <w:sz w:val="28"/>
          <w:szCs w:val="28"/>
        </w:rPr>
        <w:lastRenderedPageBreak/>
        <w:t>的n</w:t>
      </w:r>
      <w:proofErr w:type="gramStart"/>
      <w:r w:rsidRPr="00C12059">
        <w:rPr>
          <w:rFonts w:ascii="宋体" w:hAnsi="宋体" w:hint="eastAsia"/>
          <w:sz w:val="28"/>
          <w:szCs w:val="28"/>
        </w:rPr>
        <w:t>个</w:t>
      </w:r>
      <w:proofErr w:type="gramEnd"/>
      <w:r w:rsidRPr="00C12059">
        <w:rPr>
          <w:rFonts w:ascii="宋体" w:hAnsi="宋体" w:hint="eastAsia"/>
          <w:sz w:val="28"/>
          <w:szCs w:val="28"/>
        </w:rPr>
        <w:t>导体的电荷变为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…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宋体" w:hAnsi="宋体" w:hint="eastAsia"/>
          <w:sz w:val="28"/>
          <w:szCs w:val="28"/>
        </w:rPr>
        <w:t>,电势变为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…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宋体" w:hAnsi="宋体" w:hint="eastAsia"/>
          <w:sz w:val="28"/>
          <w:szCs w:val="28"/>
        </w:rPr>
        <w:t>,则有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9D1AE1">
        <w:rPr>
          <w:rFonts w:ascii="宋体" w:hAnsi="宋体" w:hint="eastAsia"/>
          <w:sz w:val="28"/>
          <w:szCs w:val="28"/>
        </w:rPr>
        <w:t>,可以通过改变电荷系统所处状态来得到不同等式，从而求解问题</w:t>
      </w:r>
    </w:p>
    <w:p w14:paraId="6F452DC7" w14:textId="7C3C0035" w:rsidR="009D1AE1" w:rsidRDefault="009D1AE1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>平行板电容器两极板接地，距离为d，将一电荷q放在电容器内，距离板1为x，求两板分别的诱导电荷</w:t>
      </w:r>
    </w:p>
    <w:p w14:paraId="24E0E9BE" w14:textId="2DF39533" w:rsidR="009D1AE1" w:rsidRDefault="009D1AE1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（2）两同心接地导体球壳，半径分别为a和b，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>点电荷放在距球心r处（a</w:t>
      </w:r>
      <w:r>
        <w:rPr>
          <w:rFonts w:ascii="宋体" w:hAnsi="宋体"/>
          <w:sz w:val="28"/>
          <w:szCs w:val="28"/>
        </w:rPr>
        <w:t>&lt;r&lt;b</w:t>
      </w:r>
      <w:r>
        <w:rPr>
          <w:rFonts w:ascii="宋体" w:hAnsi="宋体" w:hint="eastAsia"/>
          <w:sz w:val="28"/>
          <w:szCs w:val="28"/>
        </w:rPr>
        <w:t>），求出两球面上的诱导电荷</w:t>
      </w:r>
    </w:p>
    <w:p w14:paraId="74AF939A" w14:textId="166D2DC4" w:rsidR="00183DB7" w:rsidRDefault="00183DB7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</w:t>
      </w:r>
      <w:r w:rsidR="004A62ED">
        <w:rPr>
          <w:rFonts w:ascii="宋体" w:hAnsi="宋体" w:hint="eastAsia"/>
          <w:sz w:val="28"/>
          <w:szCs w:val="28"/>
        </w:rPr>
        <w:t>（40分）</w:t>
      </w:r>
      <w:r w:rsidR="00897AB9">
        <w:rPr>
          <w:rFonts w:ascii="宋体" w:hAnsi="宋体" w:hint="eastAsia"/>
          <w:sz w:val="28"/>
          <w:szCs w:val="28"/>
        </w:rPr>
        <w:t>一长为L的同轴圆柱形电容器由半径为</w:t>
      </w:r>
      <w:proofErr w:type="spellStart"/>
      <w:r w:rsidR="00897AB9">
        <w:rPr>
          <w:rFonts w:ascii="宋体" w:hAnsi="宋体" w:hint="eastAsia"/>
          <w:sz w:val="28"/>
          <w:szCs w:val="28"/>
        </w:rPr>
        <w:t>a</w:t>
      </w:r>
      <w:r w:rsidR="00897AB9">
        <w:rPr>
          <w:rFonts w:ascii="宋体" w:hAnsi="宋体"/>
          <w:sz w:val="28"/>
          <w:szCs w:val="28"/>
        </w:rPr>
        <w:t>,b</w:t>
      </w:r>
      <w:proofErr w:type="spellEnd"/>
      <w:r w:rsidR="00897AB9">
        <w:rPr>
          <w:rFonts w:ascii="宋体" w:hAnsi="宋体" w:hint="eastAsia"/>
          <w:sz w:val="28"/>
          <w:szCs w:val="28"/>
        </w:rPr>
        <w:t>的两导体组成，L&gt;</w:t>
      </w:r>
      <w:r w:rsidR="00897AB9">
        <w:rPr>
          <w:rFonts w:ascii="宋体" w:hAnsi="宋体"/>
          <w:sz w:val="28"/>
          <w:szCs w:val="28"/>
        </w:rPr>
        <w:t>&gt;</w:t>
      </w:r>
      <w:proofErr w:type="spellStart"/>
      <w:r w:rsidR="00897AB9">
        <w:rPr>
          <w:rFonts w:ascii="宋体" w:hAnsi="宋体"/>
          <w:sz w:val="28"/>
          <w:szCs w:val="28"/>
        </w:rPr>
        <w:t>a,b</w:t>
      </w:r>
      <w:proofErr w:type="spellEnd"/>
      <w:r w:rsidR="00897AB9">
        <w:rPr>
          <w:rFonts w:ascii="宋体" w:hAnsi="宋体"/>
          <w:sz w:val="28"/>
          <w:szCs w:val="28"/>
        </w:rPr>
        <w:t>,</w:t>
      </w:r>
      <w:r w:rsidR="00897AB9">
        <w:rPr>
          <w:rFonts w:ascii="宋体" w:hAnsi="宋体" w:hint="eastAsia"/>
          <w:sz w:val="28"/>
          <w:szCs w:val="28"/>
        </w:rPr>
        <w:t>其间充满相对介电常数为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897AB9">
        <w:rPr>
          <w:rFonts w:ascii="宋体" w:hAnsi="宋体" w:hint="eastAsia"/>
          <w:sz w:val="28"/>
          <w:szCs w:val="28"/>
        </w:rPr>
        <w:t>的介质，且与r有关，将</w:t>
      </w:r>
      <w:proofErr w:type="gramStart"/>
      <w:r w:rsidR="00897AB9">
        <w:rPr>
          <w:rFonts w:ascii="宋体" w:hAnsi="宋体" w:hint="eastAsia"/>
          <w:sz w:val="28"/>
          <w:szCs w:val="28"/>
        </w:rPr>
        <w:t>电容器充至电压</w:t>
      </w:r>
      <w:proofErr w:type="gramEnd"/>
      <w:r w:rsidR="00897AB9">
        <w:rPr>
          <w:rFonts w:ascii="宋体" w:hAnsi="宋体" w:hint="eastAsia"/>
          <w:sz w:val="28"/>
          <w:szCs w:val="28"/>
        </w:rPr>
        <w:t>为U，若容器内部能量密度为常数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97AB9">
        <w:rPr>
          <w:rFonts w:ascii="宋体" w:hAnsi="宋体" w:hint="eastAsia"/>
          <w:sz w:val="28"/>
          <w:szCs w:val="28"/>
        </w:rPr>
        <w:t>，求：</w:t>
      </w:r>
    </w:p>
    <w:p w14:paraId="4D1EAB4D" w14:textId="6A57E25E" w:rsidR="00897AB9" w:rsidRDefault="00897AB9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>
        <w:rPr>
          <w:rFonts w:ascii="宋体" w:hAnsi="宋体" w:hint="eastAsia"/>
          <w:sz w:val="28"/>
          <w:szCs w:val="28"/>
        </w:rPr>
        <w:t>与r的关系，及电场强度分布</w:t>
      </w:r>
    </w:p>
    <w:p w14:paraId="489422CA" w14:textId="6D1AFAA5" w:rsidR="00897AB9" w:rsidRDefault="00897AB9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（2）求出电容器储存能量及电容</w:t>
      </w:r>
    </w:p>
    <w:p w14:paraId="3F0E78F6" w14:textId="6BC001D8" w:rsidR="00897AB9" w:rsidRPr="00597C0E" w:rsidRDefault="00897AB9" w:rsidP="00C12059"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（3）维持电压不变，从电容器内部拉出L</w:t>
      </w:r>
      <w:r>
        <w:rPr>
          <w:rFonts w:ascii="宋体" w:hAnsi="宋体"/>
          <w:sz w:val="28"/>
          <w:szCs w:val="28"/>
        </w:rPr>
        <w:t>/2</w:t>
      </w:r>
      <w:r>
        <w:rPr>
          <w:rFonts w:ascii="宋体" w:hAnsi="宋体" w:hint="eastAsia"/>
          <w:sz w:val="28"/>
          <w:szCs w:val="28"/>
        </w:rPr>
        <w:t>的介质，忽略边界效应，求电容器储能改变</w:t>
      </w:r>
    </w:p>
    <w:sectPr w:rsidR="00897AB9" w:rsidRPr="00597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7D42" w14:textId="77777777" w:rsidR="00A76FBA" w:rsidRDefault="00A76FBA" w:rsidP="00615BFE">
      <w:r>
        <w:separator/>
      </w:r>
    </w:p>
  </w:endnote>
  <w:endnote w:type="continuationSeparator" w:id="0">
    <w:p w14:paraId="6896DAD6" w14:textId="77777777" w:rsidR="00A76FBA" w:rsidRDefault="00A76FBA" w:rsidP="0061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FF1F" w14:textId="77777777" w:rsidR="00A76FBA" w:rsidRDefault="00A76FBA" w:rsidP="00615BFE">
      <w:r>
        <w:separator/>
      </w:r>
    </w:p>
  </w:footnote>
  <w:footnote w:type="continuationSeparator" w:id="0">
    <w:p w14:paraId="606FDE32" w14:textId="77777777" w:rsidR="00A76FBA" w:rsidRDefault="00A76FBA" w:rsidP="0061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3E43"/>
    <w:multiLevelType w:val="singleLevel"/>
    <w:tmpl w:val="47703E4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65"/>
    <w:rsid w:val="001221D8"/>
    <w:rsid w:val="00130714"/>
    <w:rsid w:val="00177E5D"/>
    <w:rsid w:val="00183DB7"/>
    <w:rsid w:val="002040E9"/>
    <w:rsid w:val="00344877"/>
    <w:rsid w:val="004A62ED"/>
    <w:rsid w:val="004D38C3"/>
    <w:rsid w:val="004F52BE"/>
    <w:rsid w:val="00515ED4"/>
    <w:rsid w:val="00597C0E"/>
    <w:rsid w:val="005C1A01"/>
    <w:rsid w:val="005D0A5E"/>
    <w:rsid w:val="005E75B2"/>
    <w:rsid w:val="00615BFE"/>
    <w:rsid w:val="006437B3"/>
    <w:rsid w:val="00677B08"/>
    <w:rsid w:val="00695943"/>
    <w:rsid w:val="006A4FD3"/>
    <w:rsid w:val="00761A60"/>
    <w:rsid w:val="00775EEF"/>
    <w:rsid w:val="007D1BEE"/>
    <w:rsid w:val="00897AB9"/>
    <w:rsid w:val="009520DC"/>
    <w:rsid w:val="009D1AE1"/>
    <w:rsid w:val="009D4C54"/>
    <w:rsid w:val="00A76FBA"/>
    <w:rsid w:val="00AF402C"/>
    <w:rsid w:val="00C12059"/>
    <w:rsid w:val="00C72D65"/>
    <w:rsid w:val="00C7756B"/>
    <w:rsid w:val="00DA3C27"/>
    <w:rsid w:val="00DC1E6E"/>
    <w:rsid w:val="00DD1DC0"/>
    <w:rsid w:val="00E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18DBD"/>
  <w15:chartTrackingRefBased/>
  <w15:docId w15:val="{1CEADCB9-AB9C-409C-A52E-6741814A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6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5B2"/>
    <w:rPr>
      <w:color w:val="808080"/>
    </w:rPr>
  </w:style>
  <w:style w:type="paragraph" w:styleId="a4">
    <w:name w:val="header"/>
    <w:basedOn w:val="a"/>
    <w:link w:val="a5"/>
    <w:uiPriority w:val="99"/>
    <w:unhideWhenUsed/>
    <w:rsid w:val="00615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BF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B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xinan</cp:lastModifiedBy>
  <cp:revision>21</cp:revision>
  <dcterms:created xsi:type="dcterms:W3CDTF">2020-04-11T02:47:00Z</dcterms:created>
  <dcterms:modified xsi:type="dcterms:W3CDTF">2021-04-24T09:11:00Z</dcterms:modified>
</cp:coreProperties>
</file>