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B727" w14:textId="77777777" w:rsidR="0037085A" w:rsidRDefault="0037085A" w:rsidP="0037085A">
      <w:pPr>
        <w:rPr>
          <w:lang w:val="en-US"/>
        </w:rPr>
      </w:pPr>
      <w:r>
        <w:rPr>
          <w:rFonts w:hint="eastAsia"/>
          <w:lang w:val="en-US"/>
        </w:rPr>
        <w:t>【题一】</w:t>
      </w:r>
    </w:p>
    <w:p w14:paraId="7264133B" w14:textId="77777777" w:rsidR="0037085A" w:rsidRDefault="0037085A" w:rsidP="0037085A">
      <w:pPr>
        <w:rPr>
          <w:lang w:val="en-US"/>
        </w:rPr>
      </w:pPr>
      <w:r>
        <w:rPr>
          <w:lang w:val="en-US"/>
        </w:rPr>
        <w:t>无限长圆柱形导线通电后电子的轴向速率为</w:t>
      </w:r>
      <w:r>
        <w:rPr>
          <w:lang w:val="en-US"/>
        </w:rPr>
        <w:object w:dxaOrig="180" w:dyaOrig="220" w14:anchorId="177EC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pt" o:ole="">
            <v:imagedata r:id="rId5" o:title=""/>
          </v:shape>
          <o:OLEObject Type="Embed" ProgID="Equation.KSEE3" ShapeID="_x0000_i1025" DrawAspect="Content" ObjectID="_1703895166" r:id="rId6"/>
        </w:object>
      </w:r>
      <w:r>
        <w:rPr>
          <w:lang w:val="en-US"/>
        </w:rPr>
        <w:t>，正电荷的体密度为</w:t>
      </w:r>
      <w:r>
        <w:rPr>
          <w:lang w:val="en-US"/>
        </w:rPr>
        <w:object w:dxaOrig="300" w:dyaOrig="360" w14:anchorId="7521CE31">
          <v:shape id="_x0000_i1026" type="#_x0000_t75" style="width:15pt;height:18pt" o:ole="">
            <v:imagedata r:id="rId7" o:title=""/>
          </v:shape>
          <o:OLEObject Type="Embed" ProgID="Equation.KSEE3" ShapeID="_x0000_i1026" DrawAspect="Content" ObjectID="_1703895167" r:id="rId8"/>
        </w:object>
      </w:r>
      <w:r>
        <w:rPr>
          <w:lang w:val="en-US"/>
        </w:rPr>
        <w:t>，试用牛顿力学的方法分析，达到稳定后的负电荷的体分布。已知真空光速为</w:t>
      </w:r>
      <w:r>
        <w:rPr>
          <w:lang w:val="en-US"/>
        </w:rPr>
        <w:object w:dxaOrig="180" w:dyaOrig="220" w14:anchorId="2CF02E4E">
          <v:shape id="_x0000_i1027" type="#_x0000_t75" style="width:9pt;height:11pt" o:ole="">
            <v:imagedata r:id="rId9" o:title=""/>
          </v:shape>
          <o:OLEObject Type="Embed" ProgID="Equation.KSEE3" ShapeID="_x0000_i1027" DrawAspect="Content" ObjectID="_1703895168" r:id="rId10"/>
        </w:object>
      </w:r>
      <w:r>
        <w:rPr>
          <w:lang w:val="en-US"/>
        </w:rPr>
        <w:t>。</w:t>
      </w:r>
    </w:p>
    <w:p w14:paraId="0442A3E5" w14:textId="77777777" w:rsidR="0037085A" w:rsidRDefault="0037085A" w:rsidP="0037085A">
      <w:pPr>
        <w:rPr>
          <w:lang w:val="en-US"/>
        </w:rPr>
      </w:pPr>
    </w:p>
    <w:p w14:paraId="0B962A23" w14:textId="77777777" w:rsidR="0037085A" w:rsidRDefault="0037085A" w:rsidP="0037085A">
      <w:pPr>
        <w:rPr>
          <w:lang w:val="en-US"/>
        </w:rPr>
      </w:pPr>
    </w:p>
    <w:p w14:paraId="1ADB3F0F" w14:textId="77777777" w:rsidR="0037085A" w:rsidRDefault="0037085A" w:rsidP="0037085A">
      <w:pPr>
        <w:rPr>
          <w:lang w:val="en-US"/>
        </w:rPr>
      </w:pPr>
    </w:p>
    <w:p w14:paraId="680EDAB8" w14:textId="77777777" w:rsidR="0037085A" w:rsidRDefault="0037085A" w:rsidP="0037085A">
      <w:pPr>
        <w:rPr>
          <w:lang w:val="en-US"/>
        </w:rPr>
      </w:pPr>
    </w:p>
    <w:p w14:paraId="1CE9AE7F" w14:textId="77777777" w:rsidR="0037085A" w:rsidRDefault="0037085A" w:rsidP="0037085A">
      <w:pPr>
        <w:rPr>
          <w:lang w:val="en-US"/>
        </w:rPr>
      </w:pPr>
    </w:p>
    <w:p w14:paraId="4BD7F5F5" w14:textId="77777777" w:rsidR="0037085A" w:rsidRDefault="0037085A" w:rsidP="0037085A">
      <w:pPr>
        <w:rPr>
          <w:lang w:val="en-US"/>
        </w:rPr>
      </w:pPr>
    </w:p>
    <w:p w14:paraId="37039E35" w14:textId="77777777" w:rsidR="0037085A" w:rsidRDefault="0037085A" w:rsidP="0037085A">
      <w:pPr>
        <w:rPr>
          <w:lang w:val="en-US"/>
        </w:rPr>
      </w:pPr>
    </w:p>
    <w:p w14:paraId="20D927CE" w14:textId="77777777" w:rsidR="0037085A" w:rsidRDefault="0037085A" w:rsidP="0037085A">
      <w:pPr>
        <w:rPr>
          <w:lang w:val="en-US"/>
        </w:rPr>
      </w:pPr>
    </w:p>
    <w:p w14:paraId="45D8C76D" w14:textId="77777777" w:rsidR="0037085A" w:rsidRDefault="0037085A" w:rsidP="0037085A">
      <w:pPr>
        <w:rPr>
          <w:lang w:val="en-US"/>
        </w:rPr>
      </w:pPr>
    </w:p>
    <w:p w14:paraId="28678647" w14:textId="77777777" w:rsidR="0037085A" w:rsidRDefault="0037085A" w:rsidP="0037085A">
      <w:pPr>
        <w:rPr>
          <w:lang w:val="en-US"/>
        </w:rPr>
      </w:pPr>
    </w:p>
    <w:p w14:paraId="269717ED" w14:textId="77777777" w:rsidR="0037085A" w:rsidRDefault="0037085A" w:rsidP="0037085A">
      <w:pPr>
        <w:rPr>
          <w:lang w:val="en-US"/>
        </w:rPr>
      </w:pPr>
    </w:p>
    <w:p w14:paraId="0D7DB98A" w14:textId="77777777" w:rsidR="0037085A" w:rsidRDefault="0037085A" w:rsidP="0037085A">
      <w:pPr>
        <w:rPr>
          <w:lang w:val="en-US"/>
        </w:rPr>
      </w:pPr>
    </w:p>
    <w:p w14:paraId="2B439FD4" w14:textId="77777777" w:rsidR="0037085A" w:rsidRDefault="0037085A" w:rsidP="0037085A">
      <w:pPr>
        <w:rPr>
          <w:lang w:val="en-US"/>
        </w:rPr>
      </w:pPr>
    </w:p>
    <w:p w14:paraId="5C57406F" w14:textId="77777777" w:rsidR="0037085A" w:rsidRDefault="0037085A" w:rsidP="0037085A">
      <w:pPr>
        <w:rPr>
          <w:lang w:val="en-US"/>
        </w:rPr>
      </w:pPr>
    </w:p>
    <w:p w14:paraId="50B318EB" w14:textId="77777777" w:rsidR="0037085A" w:rsidRDefault="0037085A" w:rsidP="0037085A">
      <w:pPr>
        <w:rPr>
          <w:lang w:val="en-US"/>
        </w:rPr>
      </w:pPr>
      <w:r>
        <w:rPr>
          <w:lang w:val="en-US"/>
        </w:rPr>
        <w:t>【题</w:t>
      </w:r>
      <w:r>
        <w:rPr>
          <w:rFonts w:hint="eastAsia"/>
          <w:lang w:val="en-US"/>
        </w:rPr>
        <w:t>二</w:t>
      </w:r>
      <w:r>
        <w:rPr>
          <w:lang w:val="en-US"/>
        </w:rPr>
        <w:t>】</w:t>
      </w:r>
    </w:p>
    <w:p w14:paraId="01CFD07B" w14:textId="77777777" w:rsidR="0037085A" w:rsidRDefault="0037085A" w:rsidP="0037085A">
      <w:pPr>
        <w:ind w:firstLine="309"/>
        <w:rPr>
          <w:lang w:val="en-US"/>
        </w:rPr>
      </w:pPr>
      <w:r>
        <w:rPr>
          <w:lang w:val="en-US"/>
        </w:rPr>
        <w:t>一个带电粒子q，静止质量m，在均匀磁场B中以半径为R的圆运动。它有动能为</w:t>
      </w:r>
    </w:p>
    <w:p w14:paraId="1C7DC1BF" w14:textId="77777777" w:rsidR="0037085A" w:rsidRDefault="0037085A" w:rsidP="0037085A">
      <w:pPr>
        <w:ind w:firstLine="309"/>
        <w:rPr>
          <w:lang w:val="en-US"/>
        </w:rPr>
      </w:pPr>
      <m:oMathPara>
        <m:oMath>
          <m:r>
            <m:rPr>
              <m:sty m:val="p"/>
            </m:rPr>
            <w:rPr>
              <w:rFonts w:ascii="Cambria Math" w:hAnsi="Cambria Math"/>
              <w:lang w:val="en-US"/>
            </w:rPr>
            <m:t>K=(γ-1)m</m:t>
          </m:r>
          <m:sSup>
            <m:sSupPr>
              <m:ctrlPr>
                <w:rPr>
                  <w:rFonts w:ascii="Cambria Math" w:hAnsi="Cambria Math"/>
                  <w:lang w:val="en-US"/>
                </w:rPr>
              </m:ctrlPr>
            </m:sSupPr>
            <m:e>
              <m:r>
                <m:rPr>
                  <m:sty m:val="p"/>
                </m:rPr>
                <w:rPr>
                  <w:rFonts w:ascii="Cambria Math" w:hAnsi="Cambria Math"/>
                  <w:lang w:val="en-US"/>
                </w:rPr>
                <m:t>c</m:t>
              </m:r>
            </m:e>
            <m:sup>
              <m:r>
                <m:rPr>
                  <m:sty m:val="p"/>
                </m:rPr>
                <w:rPr>
                  <w:rFonts w:ascii="Cambria Math" w:hAnsi="Cambria Math"/>
                  <w:lang w:val="en-US"/>
                </w:rPr>
                <m:t>2</m:t>
              </m:r>
            </m:sup>
          </m:sSup>
        </m:oMath>
      </m:oMathPara>
    </w:p>
    <w:p w14:paraId="1F7E85AC" w14:textId="77777777" w:rsidR="0037085A" w:rsidRDefault="0037085A" w:rsidP="0037085A">
      <w:pPr>
        <w:ind w:firstLine="309"/>
        <w:rPr>
          <w:lang w:val="en-US"/>
        </w:rPr>
      </w:pPr>
      <w:r>
        <w:rPr>
          <w:lang w:val="en-US"/>
        </w:rPr>
        <w:t>根据电动力学，可以计算出其对外辐射电磁波的功率为</w:t>
      </w:r>
    </w:p>
    <w:p w14:paraId="53DAD453" w14:textId="77777777" w:rsidR="0037085A" w:rsidRDefault="0037085A" w:rsidP="0037085A">
      <w:pPr>
        <w:ind w:firstLine="309"/>
        <w:rPr>
          <w:lang w:val="en-US"/>
        </w:rPr>
      </w:pPr>
      <m:oMathPara>
        <m:oMath>
          <m:r>
            <m:rPr>
              <m:sty m:val="p"/>
            </m:rPr>
            <w:rPr>
              <w:rFonts w:ascii="Cambria Math" w:hAnsi="Cambria Math"/>
              <w:lang w:val="en-US"/>
            </w:rPr>
            <m:t>P=</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4π</m:t>
              </m:r>
              <m:sSub>
                <m:sSubPr>
                  <m:ctrlPr>
                    <w:rPr>
                      <w:rFonts w:ascii="Cambria Math" w:hAnsi="Cambria Math"/>
                      <w:lang w:val="en-US"/>
                    </w:rPr>
                  </m:ctrlPr>
                </m:sSubPr>
                <m:e>
                  <m:r>
                    <m:rPr>
                      <m:sty m:val="p"/>
                    </m:rPr>
                    <w:rPr>
                      <w:rFonts w:ascii="Cambria Math" w:hAnsi="Cambria Math"/>
                      <w:lang w:val="en-US"/>
                    </w:rPr>
                    <m:t>ϵ</m:t>
                  </m:r>
                </m:e>
                <m:sub>
                  <m:r>
                    <m:rPr>
                      <m:sty m:val="p"/>
                    </m:rPr>
                    <w:rPr>
                      <w:rFonts w:ascii="Cambria Math" w:hAnsi="Cambria Math"/>
                      <w:lang w:val="en-US"/>
                    </w:rPr>
                    <m:t>0</m:t>
                  </m:r>
                </m:sub>
              </m:sSub>
            </m:den>
          </m:f>
          <m:f>
            <m:fPr>
              <m:ctrlPr>
                <w:rPr>
                  <w:rFonts w:ascii="Cambria Math" w:hAnsi="Cambria Math"/>
                  <w:lang w:val="en-US"/>
                </w:rPr>
              </m:ctrlPr>
            </m:fPr>
            <m:num>
              <m:r>
                <m:rPr>
                  <m:sty m:val="p"/>
                </m:rPr>
                <w:rPr>
                  <w:rFonts w:ascii="Cambria Math" w:hAnsi="Cambria Math"/>
                  <w:lang w:val="en-US"/>
                </w:rPr>
                <m:t>2c</m:t>
              </m:r>
              <m:sSup>
                <m:sSupPr>
                  <m:ctrlPr>
                    <w:rPr>
                      <w:rFonts w:ascii="Cambria Math" w:hAnsi="Cambria Math"/>
                      <w:lang w:val="en-US"/>
                    </w:rPr>
                  </m:ctrlPr>
                </m:sSupPr>
                <m:e>
                  <m:r>
                    <m:rPr>
                      <m:sty m:val="p"/>
                    </m:rPr>
                    <w:rPr>
                      <w:rFonts w:ascii="Cambria Math" w:hAnsi="Cambria Math"/>
                      <w:lang w:val="en-US"/>
                    </w:rPr>
                    <m:t>q</m:t>
                  </m:r>
                </m:e>
                <m:sup>
                  <m:r>
                    <m:rPr>
                      <m:sty m:val="p"/>
                    </m:rPr>
                    <w:rPr>
                      <w:rFonts w:ascii="Cambria Math" w:hAnsi="Cambria Math"/>
                      <w:lang w:val="en-US"/>
                    </w:rPr>
                    <m:t>2</m:t>
                  </m:r>
                </m:sup>
              </m:sSup>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4</m:t>
                  </m:r>
                </m:sup>
              </m:sSup>
              <m:sSup>
                <m:sSupPr>
                  <m:ctrlPr>
                    <w:rPr>
                      <w:rFonts w:ascii="Cambria Math" w:hAnsi="Cambria Math"/>
                      <w:lang w:val="en-US"/>
                    </w:rPr>
                  </m:ctrlPr>
                </m:sSupPr>
                <m:e>
                  <m:r>
                    <m:rPr>
                      <m:sty m:val="p"/>
                    </m:rPr>
                    <w:rPr>
                      <w:rFonts w:ascii="Cambria Math" w:hAnsi="Cambria Math"/>
                      <w:lang w:val="en-US"/>
                    </w:rPr>
                    <m:t>γ</m:t>
                  </m:r>
                </m:e>
                <m:sup>
                  <m:r>
                    <m:rPr>
                      <m:sty m:val="p"/>
                    </m:rPr>
                    <w:rPr>
                      <w:rFonts w:ascii="Cambria Math" w:hAnsi="Cambria Math"/>
                      <w:lang w:val="en-US"/>
                    </w:rPr>
                    <m:t>4</m:t>
                  </m:r>
                </m:sup>
              </m:sSup>
            </m:num>
            <m:den>
              <m:r>
                <m:rPr>
                  <m:sty m:val="p"/>
                </m:rPr>
                <w:rPr>
                  <w:rFonts w:ascii="Cambria Math" w:hAnsi="Cambria Math"/>
                  <w:lang w:val="en-US"/>
                </w:rPr>
                <m:t>3</m:t>
              </m:r>
              <m:sSup>
                <m:sSupPr>
                  <m:ctrlPr>
                    <w:rPr>
                      <w:rFonts w:ascii="Cambria Math" w:hAnsi="Cambria Math"/>
                      <w:lang w:val="en-US"/>
                    </w:rPr>
                  </m:ctrlPr>
                </m:sSupPr>
                <m:e>
                  <m:r>
                    <m:rPr>
                      <m:sty m:val="p"/>
                    </m:rPr>
                    <w:rPr>
                      <w:rFonts w:ascii="Cambria Math" w:hAnsi="Cambria Math"/>
                      <w:lang w:val="en-US"/>
                    </w:rPr>
                    <m:t>R</m:t>
                  </m:r>
                </m:e>
                <m:sup>
                  <m:r>
                    <m:rPr>
                      <m:sty m:val="p"/>
                    </m:rPr>
                    <w:rPr>
                      <w:rFonts w:ascii="Cambria Math" w:hAnsi="Cambria Math"/>
                      <w:lang w:val="en-US"/>
                    </w:rPr>
                    <m:t>2</m:t>
                  </m:r>
                </m:sup>
              </m:sSup>
            </m:den>
          </m:f>
        </m:oMath>
      </m:oMathPara>
    </w:p>
    <w:p w14:paraId="0D1060E0" w14:textId="77777777" w:rsidR="0037085A" w:rsidRDefault="0037085A" w:rsidP="0037085A">
      <w:pPr>
        <w:ind w:firstLine="309"/>
        <w:rPr>
          <w:lang w:val="en-US"/>
        </w:rPr>
      </w:pPr>
      <w:r>
        <w:rPr>
          <w:lang w:val="en-US"/>
        </w:rPr>
        <w:t>其中</w:t>
      </w:r>
    </w:p>
    <w:p w14:paraId="48613A5B" w14:textId="77777777" w:rsidR="0037085A" w:rsidRDefault="0037085A" w:rsidP="0037085A">
      <w:pPr>
        <w:ind w:firstLine="309"/>
        <w:rPr>
          <w:lang w:val="en-US"/>
        </w:rPr>
      </w:pPr>
      <m:oMathPara>
        <m:oMath>
          <m:r>
            <m:rPr>
              <m:sty m:val="p"/>
            </m:rPr>
            <w:rPr>
              <w:rFonts w:ascii="Cambria Math" w:hAnsi="Cambria Math"/>
              <w:lang w:val="en-US"/>
            </w:rPr>
            <m:t>β=v/c,γ=</m:t>
          </m:r>
          <m:sSup>
            <m:sSupPr>
              <m:ctrlPr>
                <w:rPr>
                  <w:rFonts w:ascii="Cambria Math" w:hAnsi="Cambria Math"/>
                  <w:lang w:val="en-US"/>
                </w:rPr>
              </m:ctrlPr>
            </m:sSupPr>
            <m:e>
              <m:r>
                <m:rPr>
                  <m:sty m:val="p"/>
                </m:rPr>
                <w:rPr>
                  <w:rFonts w:ascii="Cambria Math" w:hAnsi="Cambria Math"/>
                  <w:lang w:val="en-US"/>
                </w:rPr>
                <m:t>(1-</m:t>
              </m:r>
              <m:sSup>
                <m:sSupPr>
                  <m:ctrlPr>
                    <w:rPr>
                      <w:rFonts w:ascii="Cambria Math" w:hAnsi="Cambria Math"/>
                      <w:lang w:val="en-US"/>
                    </w:rPr>
                  </m:ctrlPr>
                </m:sSupPr>
                <m:e>
                  <m:r>
                    <m:rPr>
                      <m:sty m:val="p"/>
                    </m:rPr>
                    <w:rPr>
                      <w:rFonts w:ascii="Cambria Math" w:hAnsi="Cambria Math"/>
                      <w:lang w:val="en-US"/>
                    </w:rPr>
                    <m:t>β</m:t>
                  </m:r>
                </m:e>
                <m:sup>
                  <m:r>
                    <m:rPr>
                      <m:sty m:val="p"/>
                    </m:rPr>
                    <w:rPr>
                      <w:rFonts w:ascii="Cambria Math" w:hAnsi="Cambria Math"/>
                      <w:lang w:val="en-US"/>
                    </w:rPr>
                    <m:t>2</m:t>
                  </m:r>
                </m:sup>
              </m:sSup>
              <m:r>
                <m:rPr>
                  <m:sty m:val="p"/>
                </m:rPr>
                <w:rPr>
                  <w:rFonts w:ascii="Cambria Math" w:hAnsi="Cambria Math"/>
                  <w:lang w:val="en-US"/>
                </w:rPr>
                <m:t>)</m:t>
              </m:r>
            </m:e>
            <m:sup>
              <m:r>
                <m:rPr>
                  <m:sty m:val="p"/>
                </m:rPr>
                <w:rPr>
                  <w:rFonts w:ascii="Cambria Math" w:hAnsi="Cambria Math"/>
                  <w:lang w:val="en-US"/>
                </w:rPr>
                <m:t>-1/2</m:t>
              </m:r>
            </m:sup>
          </m:sSup>
        </m:oMath>
      </m:oMathPara>
    </w:p>
    <w:p w14:paraId="55088BC0" w14:textId="77777777" w:rsidR="0037085A" w:rsidRDefault="0037085A" w:rsidP="0037085A">
      <w:pPr>
        <w:ind w:firstLine="309"/>
        <w:rPr>
          <w:lang w:val="en-US"/>
        </w:rPr>
      </w:pPr>
      <w:r>
        <w:rPr>
          <w:lang w:val="en-US"/>
        </w:rPr>
        <w:t>先导出每运动一圈的相对动能损耗</w:t>
      </w:r>
      <m:oMath>
        <m:r>
          <m:rPr>
            <m:sty m:val="p"/>
          </m:rPr>
          <w:rPr>
            <w:rFonts w:ascii="Cambria Math" w:hAnsi="Cambria Math"/>
            <w:lang w:val="en-US"/>
          </w:rPr>
          <m:t>ΔK/K</m:t>
        </m:r>
      </m:oMath>
      <w:r>
        <w:rPr>
          <w:lang w:val="en-US"/>
        </w:rPr>
        <w:t>的具体表达式，再对以下几种情况，具体计算：</w:t>
      </w:r>
    </w:p>
    <w:p w14:paraId="43E624A9" w14:textId="77777777" w:rsidR="0037085A" w:rsidRDefault="0037085A" w:rsidP="0037085A">
      <w:pPr>
        <w:ind w:firstLine="309"/>
        <w:rPr>
          <w:lang w:val="en-US"/>
        </w:rPr>
      </w:pPr>
      <w:r>
        <w:rPr>
          <w:lang w:val="en-US"/>
        </w:rPr>
        <w:t>质子：</w:t>
      </w:r>
      <m:oMath>
        <m:r>
          <m:rPr>
            <m:sty m:val="p"/>
          </m:rPr>
          <w:rPr>
            <w:rFonts w:ascii="Cambria Math" w:hAnsi="Cambria Math"/>
            <w:lang w:val="en-US"/>
          </w:rPr>
          <m:t>50-GeV</m:t>
        </m:r>
        <m:r>
          <m:rPr>
            <m:sty m:val="p"/>
          </m:rPr>
          <w:rPr>
            <w:rFonts w:ascii="Cambria Math" w:hAnsi="Cambria Math"/>
            <w:lang w:val="en-US"/>
          </w:rPr>
          <m:t>，</m:t>
        </m:r>
        <m:r>
          <m:rPr>
            <m:sty m:val="p"/>
          </m:rPr>
          <w:rPr>
            <w:rFonts w:ascii="Cambria Math" w:hAnsi="Cambria Math"/>
            <w:lang w:val="en-US"/>
          </w:rPr>
          <m:t>R=4.3km</m:t>
        </m:r>
      </m:oMath>
      <w:r>
        <w:rPr>
          <w:lang w:val="en-US"/>
        </w:rPr>
        <w:t>；</w:t>
      </w:r>
    </w:p>
    <w:p w14:paraId="6F192E0D" w14:textId="77777777" w:rsidR="0037085A" w:rsidRDefault="0037085A" w:rsidP="0037085A">
      <w:pPr>
        <w:ind w:firstLine="309"/>
        <w:rPr>
          <w:lang w:val="en-US"/>
        </w:rPr>
      </w:pPr>
      <w:r>
        <w:rPr>
          <w:lang w:val="en-US"/>
        </w:rPr>
        <w:t>电子：</w:t>
      </w:r>
      <m:oMath>
        <m:r>
          <m:rPr>
            <m:sty m:val="p"/>
          </m:rPr>
          <w:rPr>
            <w:rFonts w:ascii="Cambria Math" w:hAnsi="Cambria Math"/>
            <w:lang w:val="en-US"/>
          </w:rPr>
          <m:t>50-GeV</m:t>
        </m:r>
        <m:r>
          <m:rPr>
            <m:sty m:val="p"/>
          </m:rPr>
          <w:rPr>
            <w:rFonts w:ascii="Cambria Math" w:hAnsi="Cambria Math"/>
            <w:lang w:val="en-US"/>
          </w:rPr>
          <m:t>，</m:t>
        </m:r>
        <m:r>
          <m:rPr>
            <m:sty m:val="p"/>
          </m:rPr>
          <w:rPr>
            <w:rFonts w:ascii="Cambria Math" w:hAnsi="Cambria Math"/>
            <w:lang w:val="en-US"/>
          </w:rPr>
          <m:t>R=4.3km</m:t>
        </m:r>
      </m:oMath>
      <w:r>
        <w:rPr>
          <w:lang w:val="en-US"/>
        </w:rPr>
        <w:t>（两种情况是在模拟加速器）</w:t>
      </w:r>
    </w:p>
    <w:p w14:paraId="34088D94" w14:textId="77777777" w:rsidR="0037085A" w:rsidRDefault="0037085A" w:rsidP="0037085A">
      <w:pPr>
        <w:ind w:firstLine="309"/>
        <w:rPr>
          <w:lang w:val="en-US"/>
        </w:rPr>
      </w:pPr>
      <w:r>
        <w:rPr>
          <w:lang w:val="en-US"/>
        </w:rPr>
        <w:t>可以使用的数据：</w:t>
      </w:r>
      <m:oMath>
        <m:r>
          <m:rPr>
            <m:sty m:val="p"/>
          </m:rPr>
          <w:rPr>
            <w:rFonts w:ascii="Cambria Math" w:hAnsi="Cambria Math"/>
            <w:lang w:val="en-US"/>
          </w:rPr>
          <m:t>m</m:t>
        </m:r>
        <m:sSup>
          <m:sSupPr>
            <m:ctrlPr>
              <w:rPr>
                <w:rFonts w:ascii="Cambria Math" w:hAnsi="Cambria Math"/>
                <w:lang w:val="en-US"/>
              </w:rPr>
            </m:ctrlPr>
          </m:sSupPr>
          <m:e>
            <m:r>
              <m:rPr>
                <m:sty m:val="p"/>
              </m:rPr>
              <w:rPr>
                <w:rFonts w:ascii="Cambria Math" w:hAnsi="Cambria Math"/>
                <w:lang w:val="en-US"/>
              </w:rPr>
              <m:t>c</m:t>
            </m:r>
          </m:e>
          <m:sup>
            <m:r>
              <m:rPr>
                <m:sty m:val="p"/>
              </m:rPr>
              <w:rPr>
                <w:rFonts w:ascii="Cambria Math" w:hAnsi="Cambria Math"/>
                <w:lang w:val="en-US"/>
              </w:rPr>
              <m:t>2</m:t>
            </m:r>
          </m:sup>
        </m:sSup>
        <m:r>
          <m:rPr>
            <m:sty m:val="p"/>
          </m:rPr>
          <w:rPr>
            <w:rFonts w:ascii="Cambria Math" w:hAnsi="Cambria Math"/>
            <w:lang w:val="en-US"/>
          </w:rPr>
          <m:t>=938MeV</m:t>
        </m:r>
        <m:d>
          <m:dPr>
            <m:begChr m:val="（"/>
            <m:endChr m:val="）"/>
            <m:ctrlPr>
              <w:rPr>
                <w:rFonts w:ascii="Cambria Math" w:hAnsi="Cambria Math"/>
                <w:lang w:val="en-US"/>
              </w:rPr>
            </m:ctrlPr>
          </m:dPr>
          <m:e>
            <m:r>
              <m:rPr>
                <m:sty m:val="p"/>
              </m:rPr>
              <w:rPr>
                <w:rFonts w:ascii="Cambria Math" w:hAnsi="Cambria Math"/>
                <w:lang w:val="en-US"/>
              </w:rPr>
              <m:t>质子</m:t>
            </m:r>
          </m:e>
        </m:d>
        <m:r>
          <m:rPr>
            <m:sty m:val="p"/>
          </m:rPr>
          <w:rPr>
            <w:rFonts w:ascii="Cambria Math" w:hAnsi="Cambria Math"/>
            <w:lang w:val="en-US"/>
          </w:rPr>
          <m:t>，</m:t>
        </m:r>
        <m:r>
          <m:rPr>
            <m:sty m:val="p"/>
          </m:rPr>
          <w:rPr>
            <w:rFonts w:ascii="Cambria Math" w:hAnsi="Cambria Math"/>
            <w:lang w:val="en-US"/>
          </w:rPr>
          <m:t>1877Mev</m:t>
        </m:r>
        <m:d>
          <m:dPr>
            <m:begChr m:val="（"/>
            <m:endChr m:val="）"/>
            <m:ctrlPr>
              <w:rPr>
                <w:rFonts w:ascii="Cambria Math" w:hAnsi="Cambria Math"/>
                <w:lang w:val="en-US"/>
              </w:rPr>
            </m:ctrlPr>
          </m:dPr>
          <m:e>
            <m:r>
              <m:rPr>
                <m:sty m:val="p"/>
              </m:rPr>
              <w:rPr>
                <w:rFonts w:ascii="Cambria Math" w:hAnsi="Cambria Math"/>
                <w:lang w:val="en-US"/>
              </w:rPr>
              <m:t>氘核</m:t>
            </m:r>
          </m:e>
        </m:d>
        <m:r>
          <m:rPr>
            <m:sty m:val="p"/>
          </m:rPr>
          <w:rPr>
            <w:rFonts w:ascii="Cambria Math" w:hAnsi="Cambria Math"/>
            <w:lang w:val="en-US"/>
          </w:rPr>
          <m:t>0.51Mev</m:t>
        </m:r>
        <m:r>
          <m:rPr>
            <m:sty m:val="p"/>
          </m:rPr>
          <w:rPr>
            <w:rFonts w:ascii="Cambria Math" w:hAnsi="Cambria Math"/>
            <w:lang w:val="en-US"/>
          </w:rPr>
          <m:t>（电子）</m:t>
        </m:r>
      </m:oMath>
    </w:p>
    <w:p w14:paraId="472C2D20" w14:textId="77777777" w:rsidR="0037085A" w:rsidRDefault="0037085A" w:rsidP="0037085A">
      <w:pPr>
        <w:ind w:firstLine="309"/>
        <w:rPr>
          <w:lang w:val="en-US"/>
        </w:rPr>
      </w:pPr>
      <w:r>
        <w:rPr>
          <w:lang w:val="en-US"/>
        </w:rPr>
        <w:t>假设以上辐射公式成立，求解经典氢原子模型的理论寿命</w:t>
      </w:r>
      <m:oMath>
        <m:r>
          <m:rPr>
            <m:sty m:val="p"/>
          </m:rPr>
          <w:rPr>
            <w:rFonts w:ascii="Cambria Math" w:hAnsi="Cambria Math"/>
            <w:lang w:val="en-US"/>
          </w:rPr>
          <m:t>τ</m:t>
        </m:r>
      </m:oMath>
      <w:r>
        <w:rPr>
          <w:lang w:val="en-US"/>
        </w:rPr>
        <w:t>表达式，各已知物理量同上问。同时证明该寿命可以进一步改写成</w:t>
      </w:r>
    </w:p>
    <w:p w14:paraId="04CBED9C" w14:textId="77777777" w:rsidR="0037085A" w:rsidRDefault="0037085A" w:rsidP="0037085A">
      <w:pPr>
        <w:ind w:firstLine="309"/>
        <w:rPr>
          <w:lang w:val="en-US"/>
        </w:rPr>
      </w:pPr>
      <m:oMathPara>
        <m:oMath>
          <m:r>
            <m:rPr>
              <m:sty m:val="p"/>
            </m:rPr>
            <w:rPr>
              <w:rFonts w:ascii="Cambria Math" w:hAnsi="Cambria Math"/>
              <w:lang w:val="en-US"/>
            </w:rPr>
            <m:t>τ=</m:t>
          </m:r>
          <m:f>
            <m:fPr>
              <m:ctrlPr>
                <w:rPr>
                  <w:rFonts w:ascii="Cambria Math" w:hAnsi="Cambria Math"/>
                  <w:lang w:val="en-US"/>
                </w:rPr>
              </m:ctrlPr>
            </m:fPr>
            <m:num>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0</m:t>
                  </m:r>
                </m:sub>
                <m:sup>
                  <m:r>
                    <m:rPr>
                      <m:sty m:val="p"/>
                    </m:rPr>
                    <w:rPr>
                      <w:rFonts w:ascii="Cambria Math" w:hAnsi="Cambria Math"/>
                      <w:lang w:val="en-US"/>
                    </w:rPr>
                    <m:t>3</m:t>
                  </m:r>
                </m:sup>
              </m:sSubSup>
            </m:num>
            <m:den>
              <m:r>
                <m:rPr>
                  <m:sty m:val="p"/>
                </m:rPr>
                <w:rPr>
                  <w:rFonts w:ascii="Cambria Math" w:hAnsi="Cambria Math"/>
                  <w:lang w:val="en-US"/>
                </w:rPr>
                <m:t>4</m:t>
              </m:r>
              <m:sSubSup>
                <m:sSubSupPr>
                  <m:ctrlPr>
                    <w:rPr>
                      <w:rFonts w:ascii="Cambria Math" w:hAnsi="Cambria Math"/>
                      <w:lang w:val="en-US"/>
                    </w:rPr>
                  </m:ctrlPr>
                </m:sSubSupPr>
                <m:e>
                  <m:r>
                    <m:rPr>
                      <m:sty m:val="p"/>
                    </m:rPr>
                    <w:rPr>
                      <w:rFonts w:ascii="Cambria Math" w:hAnsi="Cambria Math"/>
                      <w:lang w:val="en-US"/>
                    </w:rPr>
                    <m:t>r</m:t>
                  </m:r>
                </m:e>
                <m:sub>
                  <m:r>
                    <m:rPr>
                      <m:sty m:val="p"/>
                    </m:rPr>
                    <w:rPr>
                      <w:rFonts w:ascii="Cambria Math" w:hAnsi="Cambria Math"/>
                      <w:lang w:val="en-US"/>
                    </w:rPr>
                    <m:t>e</m:t>
                  </m:r>
                </m:sub>
                <m:sup>
                  <m:r>
                    <m:rPr>
                      <m:sty m:val="p"/>
                    </m:rPr>
                    <w:rPr>
                      <w:rFonts w:ascii="Cambria Math" w:hAnsi="Cambria Math"/>
                      <w:lang w:val="en-US"/>
                    </w:rPr>
                    <m:t>2</m:t>
                  </m:r>
                </m:sup>
              </m:sSubSup>
              <m:r>
                <m:rPr>
                  <m:sty m:val="p"/>
                </m:rPr>
                <w:rPr>
                  <w:rFonts w:ascii="Cambria Math" w:hAnsi="Cambria Math"/>
                  <w:lang w:val="en-US"/>
                </w:rPr>
                <m:t>c</m:t>
              </m:r>
            </m:den>
          </m:f>
        </m:oMath>
      </m:oMathPara>
    </w:p>
    <w:p w14:paraId="1E672A01" w14:textId="77777777" w:rsidR="0037085A" w:rsidRDefault="0037085A" w:rsidP="0037085A">
      <w:pPr>
        <w:ind w:firstLine="309"/>
        <w:rPr>
          <w:lang w:val="en-US"/>
        </w:rPr>
      </w:pPr>
      <w:r>
        <w:rPr>
          <w:lang w:val="en-US"/>
        </w:rPr>
        <w:t>的形式，其中</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0</m:t>
            </m:r>
          </m:sub>
        </m:sSub>
      </m:oMath>
      <w:r>
        <w:rPr>
          <w:lang w:val="en-US"/>
        </w:rPr>
        <w:t>是经典电子运动半径可以估算成</w:t>
      </w:r>
      <m:oMath>
        <m:r>
          <m:rPr>
            <m:sty m:val="p"/>
          </m:rPr>
          <w:rPr>
            <w:rFonts w:ascii="Cambria Math" w:hAnsi="Cambria Math"/>
            <w:lang w:val="en-US"/>
          </w:rPr>
          <m:t>0.5×</m:t>
        </m:r>
        <m:sSup>
          <m:sSupPr>
            <m:ctrlPr>
              <w:rPr>
                <w:rFonts w:ascii="Cambria Math" w:hAnsi="Cambria Math"/>
                <w:lang w:val="en-US"/>
              </w:rPr>
            </m:ctrlPr>
          </m:sSupPr>
          <m:e>
            <m:r>
              <m:rPr>
                <m:sty m:val="p"/>
              </m:rPr>
              <w:rPr>
                <w:rFonts w:ascii="Cambria Math" w:hAnsi="Cambria Math"/>
                <w:lang w:val="en-US"/>
              </w:rPr>
              <m:t>10</m:t>
            </m:r>
          </m:e>
          <m:sup>
            <m:r>
              <m:rPr>
                <m:sty m:val="p"/>
              </m:rPr>
              <w:rPr>
                <w:rFonts w:ascii="Cambria Math" w:hAnsi="Cambria Math"/>
                <w:lang w:val="en-US"/>
              </w:rPr>
              <m:t>-10</m:t>
            </m:r>
          </m:sup>
        </m:sSup>
        <m:r>
          <m:rPr>
            <m:sty m:val="p"/>
          </m:rPr>
          <w:rPr>
            <w:rFonts w:ascii="Cambria Math" w:hAnsi="Cambria Math"/>
            <w:lang w:val="en-US"/>
          </w:rPr>
          <m:t>m</m:t>
        </m:r>
      </m:oMath>
      <w:r>
        <w:rPr>
          <w:lang w:val="en-US"/>
        </w:rPr>
        <w:t>，说明</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e</m:t>
            </m:r>
          </m:sub>
        </m:sSub>
      </m:oMath>
      <w:r>
        <w:rPr>
          <w:lang w:val="en-US"/>
        </w:rPr>
        <w:t>的物理意义，并代入相关数据求出氢原子寿命的具体值。</w:t>
      </w:r>
    </w:p>
    <w:p w14:paraId="76C321E8" w14:textId="77777777" w:rsidR="0037085A" w:rsidRDefault="0037085A" w:rsidP="0037085A">
      <w:pPr>
        <w:ind w:firstLine="309"/>
        <w:rPr>
          <w:lang w:val="en-US"/>
        </w:rPr>
      </w:pPr>
    </w:p>
    <w:p w14:paraId="36F8AE4E" w14:textId="77777777" w:rsidR="0037085A" w:rsidRDefault="0037085A" w:rsidP="0037085A">
      <w:pPr>
        <w:rPr>
          <w:lang w:val="en-US"/>
        </w:rPr>
      </w:pPr>
    </w:p>
    <w:p w14:paraId="7D43A4E6" w14:textId="77777777" w:rsidR="0037085A" w:rsidRDefault="0037085A" w:rsidP="0037085A">
      <w:pPr>
        <w:rPr>
          <w:lang w:val="en-US"/>
        </w:rPr>
      </w:pPr>
    </w:p>
    <w:p w14:paraId="2719FF19" w14:textId="77777777" w:rsidR="0037085A" w:rsidRDefault="0037085A" w:rsidP="0037085A">
      <w:pPr>
        <w:rPr>
          <w:lang w:val="en-US"/>
        </w:rPr>
      </w:pPr>
    </w:p>
    <w:p w14:paraId="2B5C1928" w14:textId="77777777" w:rsidR="0037085A" w:rsidRDefault="0037085A" w:rsidP="0037085A">
      <w:pPr>
        <w:rPr>
          <w:lang w:val="en-US"/>
        </w:rPr>
      </w:pPr>
    </w:p>
    <w:p w14:paraId="073DDA6B" w14:textId="77777777" w:rsidR="0037085A" w:rsidRDefault="0037085A" w:rsidP="0037085A">
      <w:pPr>
        <w:rPr>
          <w:lang w:val="en-US"/>
        </w:rPr>
      </w:pPr>
    </w:p>
    <w:p w14:paraId="6AF0E7E7" w14:textId="77777777" w:rsidR="0037085A" w:rsidRDefault="0037085A" w:rsidP="0037085A">
      <w:pPr>
        <w:rPr>
          <w:lang w:val="en-US"/>
        </w:rPr>
      </w:pPr>
    </w:p>
    <w:p w14:paraId="36FD6920" w14:textId="77777777" w:rsidR="0037085A" w:rsidRDefault="0037085A" w:rsidP="0037085A">
      <w:pPr>
        <w:rPr>
          <w:lang w:val="en-US"/>
        </w:rPr>
      </w:pPr>
    </w:p>
    <w:p w14:paraId="32B6D328" w14:textId="77777777" w:rsidR="0037085A" w:rsidRDefault="0037085A" w:rsidP="0037085A">
      <w:pPr>
        <w:rPr>
          <w:lang w:val="en-US"/>
        </w:rPr>
      </w:pPr>
    </w:p>
    <w:p w14:paraId="2ACF79E7" w14:textId="77777777" w:rsidR="0037085A" w:rsidRDefault="0037085A" w:rsidP="0037085A">
      <w:pPr>
        <w:rPr>
          <w:lang w:val="en-US"/>
        </w:rPr>
      </w:pPr>
    </w:p>
    <w:p w14:paraId="74845A9F" w14:textId="77777777" w:rsidR="0037085A" w:rsidRDefault="0037085A" w:rsidP="0037085A">
      <w:pPr>
        <w:rPr>
          <w:lang w:val="en-US"/>
        </w:rPr>
      </w:pPr>
    </w:p>
    <w:p w14:paraId="14957F73" w14:textId="77777777" w:rsidR="0037085A" w:rsidRDefault="0037085A" w:rsidP="0037085A">
      <w:pPr>
        <w:rPr>
          <w:lang w:val="en-US"/>
        </w:rPr>
      </w:pPr>
    </w:p>
    <w:p w14:paraId="464711A7" w14:textId="77777777" w:rsidR="0037085A" w:rsidRDefault="0037085A" w:rsidP="0037085A">
      <w:pPr>
        <w:rPr>
          <w:lang w:val="en-US"/>
        </w:rPr>
      </w:pPr>
    </w:p>
    <w:p w14:paraId="2F7D1A52" w14:textId="77777777" w:rsidR="0037085A" w:rsidRDefault="0037085A" w:rsidP="0037085A">
      <w:pPr>
        <w:rPr>
          <w:lang w:val="en-US"/>
        </w:rPr>
      </w:pPr>
    </w:p>
    <w:p w14:paraId="6D678FC8" w14:textId="77777777" w:rsidR="0037085A" w:rsidRDefault="0037085A" w:rsidP="0037085A">
      <w:pPr>
        <w:rPr>
          <w:lang w:val="en-US"/>
        </w:rPr>
      </w:pPr>
    </w:p>
    <w:p w14:paraId="3903DD40" w14:textId="77777777" w:rsidR="0037085A" w:rsidRDefault="0037085A" w:rsidP="0037085A">
      <w:pPr>
        <w:rPr>
          <w:lang w:val="en-US"/>
        </w:rPr>
      </w:pPr>
    </w:p>
    <w:p w14:paraId="644BA1CF" w14:textId="77777777" w:rsidR="0037085A" w:rsidRDefault="0037085A" w:rsidP="0037085A">
      <w:pPr>
        <w:rPr>
          <w:lang w:val="en-US"/>
        </w:rPr>
      </w:pPr>
    </w:p>
    <w:p w14:paraId="448B7FEE" w14:textId="77777777" w:rsidR="0037085A" w:rsidRDefault="0037085A" w:rsidP="0037085A">
      <w:pPr>
        <w:rPr>
          <w:lang w:val="en-US"/>
        </w:rPr>
      </w:pPr>
    </w:p>
    <w:p w14:paraId="36B79F5C" w14:textId="77777777" w:rsidR="0037085A" w:rsidRDefault="0037085A" w:rsidP="0037085A">
      <w:pPr>
        <w:rPr>
          <w:lang w:val="en-US"/>
        </w:rPr>
      </w:pPr>
    </w:p>
    <w:p w14:paraId="3D69545B" w14:textId="77777777" w:rsidR="0037085A" w:rsidRDefault="0037085A" w:rsidP="0037085A">
      <w:pPr>
        <w:rPr>
          <w:lang w:val="en-US"/>
        </w:rPr>
      </w:pPr>
    </w:p>
    <w:p w14:paraId="0CD5E8ED" w14:textId="77777777" w:rsidR="0037085A" w:rsidRDefault="0037085A" w:rsidP="0037085A">
      <w:pPr>
        <w:rPr>
          <w:lang w:val="en-US"/>
        </w:rPr>
      </w:pPr>
    </w:p>
    <w:p w14:paraId="6225EAA0" w14:textId="77777777" w:rsidR="0037085A" w:rsidRDefault="0037085A" w:rsidP="0037085A">
      <w:pPr>
        <w:tabs>
          <w:tab w:val="left" w:pos="902"/>
        </w:tabs>
        <w:rPr>
          <w:lang w:val="en-US"/>
        </w:rPr>
      </w:pPr>
      <w:r>
        <w:rPr>
          <w:rFonts w:hint="eastAsia"/>
          <w:lang w:val="en-US"/>
        </w:rPr>
        <w:t>【题三】</w:t>
      </w:r>
    </w:p>
    <w:p w14:paraId="63A6E672" w14:textId="77777777" w:rsidR="0037085A" w:rsidRDefault="0037085A" w:rsidP="0037085A">
      <w:pPr>
        <w:tabs>
          <w:tab w:val="left" w:pos="902"/>
        </w:tabs>
        <w:rPr>
          <w:lang w:val="en-US"/>
        </w:rPr>
      </w:pPr>
      <w:r>
        <w:rPr>
          <w:noProof/>
          <w:lang w:val="en-US"/>
        </w:rPr>
        <w:drawing>
          <wp:anchor distT="0" distB="0" distL="114300" distR="114300" simplePos="0" relativeHeight="251659264" behindDoc="1" locked="0" layoutInCell="1" allowOverlap="1" wp14:anchorId="698B9565" wp14:editId="2AEF2BB2">
            <wp:simplePos x="0" y="0"/>
            <wp:positionH relativeFrom="column">
              <wp:posOffset>4231005</wp:posOffset>
            </wp:positionH>
            <wp:positionV relativeFrom="paragraph">
              <wp:posOffset>198120</wp:posOffset>
            </wp:positionV>
            <wp:extent cx="1037590" cy="931545"/>
            <wp:effectExtent l="0" t="0" r="3810" b="8255"/>
            <wp:wrapNone/>
            <wp:docPr id="2" name="图片 2" descr="34d12882f25305a61e670b481c7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4d12882f25305a61e670b481c70407"/>
                    <pic:cNvPicPr>
                      <a:picLocks noChangeAspect="1"/>
                    </pic:cNvPicPr>
                  </pic:nvPicPr>
                  <pic:blipFill>
                    <a:blip r:embed="rId11"/>
                    <a:stretch>
                      <a:fillRect/>
                    </a:stretch>
                  </pic:blipFill>
                  <pic:spPr>
                    <a:xfrm>
                      <a:off x="0" y="0"/>
                      <a:ext cx="1037590" cy="931545"/>
                    </a:xfrm>
                    <a:prstGeom prst="rect">
                      <a:avLst/>
                    </a:prstGeom>
                  </pic:spPr>
                </pic:pic>
              </a:graphicData>
            </a:graphic>
          </wp:anchor>
        </w:drawing>
      </w:r>
      <w:r>
        <w:rPr>
          <w:lang w:val="en-US"/>
        </w:rPr>
        <w:t>八个正方体组成的电阻网络如图所示，每边电阻均为</w:t>
      </w:r>
      <w:r>
        <w:rPr>
          <w:lang w:val="en-US"/>
        </w:rPr>
        <w:object w:dxaOrig="340" w:dyaOrig="260" w14:anchorId="013AF019">
          <v:shape id="_x0000_i1029" type="#_x0000_t75" style="width:17pt;height:13pt" o:ole="">
            <v:imagedata r:id="rId12" o:title=""/>
          </v:shape>
          <o:OLEObject Type="Embed" ProgID="Equation.KSEE3" ShapeID="_x0000_i1029" DrawAspect="Content" ObjectID="_1703895169" r:id="rId13"/>
        </w:object>
      </w:r>
      <w:r>
        <w:rPr>
          <w:lang w:val="en-US"/>
        </w:rPr>
        <w:t>，求相邻面心间的等效电阻值。</w:t>
      </w:r>
    </w:p>
    <w:p w14:paraId="14E399F4" w14:textId="77777777" w:rsidR="0037085A" w:rsidRDefault="0037085A" w:rsidP="0037085A">
      <w:pPr>
        <w:tabs>
          <w:tab w:val="left" w:pos="902"/>
        </w:tabs>
        <w:rPr>
          <w:lang w:val="en-US"/>
        </w:rPr>
      </w:pPr>
    </w:p>
    <w:p w14:paraId="7A95E6C0" w14:textId="77777777" w:rsidR="0037085A" w:rsidRDefault="0037085A" w:rsidP="0037085A">
      <w:pPr>
        <w:tabs>
          <w:tab w:val="left" w:pos="902"/>
        </w:tabs>
        <w:rPr>
          <w:lang w:val="en-US"/>
        </w:rPr>
      </w:pPr>
    </w:p>
    <w:p w14:paraId="63C24E08" w14:textId="77777777" w:rsidR="0037085A" w:rsidRDefault="0037085A" w:rsidP="0037085A">
      <w:pPr>
        <w:tabs>
          <w:tab w:val="left" w:pos="902"/>
        </w:tabs>
        <w:rPr>
          <w:lang w:val="en-US"/>
        </w:rPr>
      </w:pPr>
    </w:p>
    <w:p w14:paraId="30387388" w14:textId="77777777" w:rsidR="0037085A" w:rsidRDefault="0037085A" w:rsidP="0037085A">
      <w:pPr>
        <w:tabs>
          <w:tab w:val="left" w:pos="902"/>
        </w:tabs>
        <w:rPr>
          <w:lang w:val="en-US"/>
        </w:rPr>
      </w:pPr>
    </w:p>
    <w:p w14:paraId="00B4EE18" w14:textId="77777777" w:rsidR="0037085A" w:rsidRDefault="0037085A" w:rsidP="0037085A">
      <w:pPr>
        <w:tabs>
          <w:tab w:val="left" w:pos="902"/>
        </w:tabs>
        <w:rPr>
          <w:lang w:val="en-US"/>
        </w:rPr>
      </w:pPr>
    </w:p>
    <w:p w14:paraId="381EBF59" w14:textId="77777777" w:rsidR="0037085A" w:rsidRDefault="0037085A" w:rsidP="0037085A">
      <w:pPr>
        <w:tabs>
          <w:tab w:val="left" w:pos="902"/>
        </w:tabs>
        <w:rPr>
          <w:lang w:val="en-US"/>
        </w:rPr>
      </w:pPr>
    </w:p>
    <w:p w14:paraId="0E9F8EC1" w14:textId="77777777" w:rsidR="0037085A" w:rsidRDefault="0037085A" w:rsidP="0037085A">
      <w:pPr>
        <w:tabs>
          <w:tab w:val="left" w:pos="902"/>
        </w:tabs>
        <w:rPr>
          <w:lang w:val="en-US"/>
        </w:rPr>
      </w:pPr>
    </w:p>
    <w:p w14:paraId="1A3443C1" w14:textId="77777777" w:rsidR="0037085A" w:rsidRDefault="0037085A" w:rsidP="0037085A">
      <w:pPr>
        <w:tabs>
          <w:tab w:val="left" w:pos="902"/>
        </w:tabs>
        <w:rPr>
          <w:lang w:val="en-US"/>
        </w:rPr>
      </w:pPr>
    </w:p>
    <w:p w14:paraId="6217FB15" w14:textId="77777777" w:rsidR="0037085A" w:rsidRDefault="0037085A" w:rsidP="0037085A">
      <w:pPr>
        <w:tabs>
          <w:tab w:val="left" w:pos="902"/>
        </w:tabs>
        <w:rPr>
          <w:lang w:val="en-US"/>
        </w:rPr>
      </w:pPr>
    </w:p>
    <w:p w14:paraId="4D0848C4" w14:textId="77777777" w:rsidR="0037085A" w:rsidRDefault="0037085A" w:rsidP="0037085A">
      <w:pPr>
        <w:tabs>
          <w:tab w:val="left" w:pos="902"/>
        </w:tabs>
        <w:rPr>
          <w:lang w:val="en-US"/>
        </w:rPr>
      </w:pPr>
    </w:p>
    <w:p w14:paraId="51DC75DF" w14:textId="77777777" w:rsidR="0037085A" w:rsidRDefault="0037085A" w:rsidP="0037085A">
      <w:pPr>
        <w:tabs>
          <w:tab w:val="left" w:pos="902"/>
        </w:tabs>
        <w:rPr>
          <w:lang w:val="en-US"/>
        </w:rPr>
      </w:pPr>
    </w:p>
    <w:p w14:paraId="70093D02" w14:textId="77777777" w:rsidR="0037085A" w:rsidRDefault="0037085A" w:rsidP="0037085A">
      <w:pPr>
        <w:tabs>
          <w:tab w:val="left" w:pos="902"/>
        </w:tabs>
        <w:rPr>
          <w:lang w:val="en-US"/>
        </w:rPr>
      </w:pPr>
      <w:r>
        <w:rPr>
          <w:lang w:val="en-US"/>
        </w:rPr>
        <w:t>【题</w:t>
      </w:r>
      <w:r>
        <w:rPr>
          <w:rFonts w:hint="eastAsia"/>
          <w:lang w:val="en-US"/>
        </w:rPr>
        <w:t>四</w:t>
      </w:r>
      <w:r>
        <w:rPr>
          <w:lang w:val="en-US"/>
        </w:rPr>
        <w:t>】</w:t>
      </w:r>
    </w:p>
    <w:p w14:paraId="2D7677BB" w14:textId="77777777" w:rsidR="0037085A" w:rsidRDefault="0037085A" w:rsidP="0037085A">
      <w:pPr>
        <w:tabs>
          <w:tab w:val="left" w:pos="902"/>
        </w:tabs>
        <w:rPr>
          <w:lang w:val="en-US"/>
        </w:rPr>
      </w:pPr>
    </w:p>
    <w:p w14:paraId="34DBFA1B" w14:textId="77777777" w:rsidR="0037085A" w:rsidRDefault="0037085A" w:rsidP="0037085A">
      <w:pPr>
        <w:tabs>
          <w:tab w:val="left" w:pos="902"/>
        </w:tabs>
        <w:rPr>
          <w:lang w:val="en-US"/>
        </w:rPr>
      </w:pPr>
      <w:r>
        <w:rPr>
          <w:lang w:val="en-US"/>
        </w:rPr>
        <w:t>一个带点q的粒子处于一个O-xyz空间直角坐标系中，质量为m，重力加速度为</w:t>
      </w:r>
      <w:r>
        <w:rPr>
          <w:position w:val="-10"/>
          <w:lang w:val="en-US"/>
        </w:rPr>
        <w:object w:dxaOrig="2625" w:dyaOrig="481" w14:anchorId="60BEFF9B">
          <v:shape id="_x0000_i1034" type="#_x0000_t75" alt="" style="width:131.5pt;height:24pt" o:ole="">
            <v:imagedata r:id="rId14" o:title=""/>
          </v:shape>
          <o:OLEObject Type="Embed" ProgID="Equation.KSEE3" ShapeID="_x0000_i1034" DrawAspect="Content" ObjectID="_1703895170" r:id="rId15"/>
        </w:object>
      </w:r>
      <w:r>
        <w:rPr>
          <w:lang w:val="en-US"/>
        </w:rPr>
        <w:t>初始时粒子速度为零且处于原点。</w:t>
      </w:r>
    </w:p>
    <w:p w14:paraId="7616A7FC" w14:textId="77777777" w:rsidR="0037085A" w:rsidRDefault="0037085A" w:rsidP="0037085A">
      <w:pPr>
        <w:tabs>
          <w:tab w:val="left" w:pos="902"/>
        </w:tabs>
        <w:rPr>
          <w:lang w:val="en-US"/>
        </w:rPr>
      </w:pPr>
      <w:r>
        <w:rPr>
          <w:position w:val="-50"/>
          <w:lang w:val="en-US"/>
        </w:rPr>
        <w:object w:dxaOrig="4664" w:dyaOrig="1028" w14:anchorId="1A60BE32">
          <v:shape id="_x0000_i1035" type="#_x0000_t75" style="width:233pt;height:51.5pt" o:ole="">
            <v:imagedata r:id="rId16" o:title=""/>
          </v:shape>
          <o:OLEObject Type="Embed" ProgID="Equation.KSEE3" ShapeID="_x0000_i1035" DrawAspect="Content" ObjectID="_1703895171" r:id="rId17"/>
        </w:object>
      </w:r>
    </w:p>
    <w:p w14:paraId="5E376801" w14:textId="77777777" w:rsidR="0037085A" w:rsidRDefault="0037085A" w:rsidP="0037085A">
      <w:pPr>
        <w:tabs>
          <w:tab w:val="left" w:pos="902"/>
        </w:tabs>
        <w:rPr>
          <w:lang w:val="en-US"/>
        </w:rPr>
      </w:pPr>
    </w:p>
    <w:p w14:paraId="0E9DD924" w14:textId="77777777" w:rsidR="0037085A" w:rsidRDefault="0037085A" w:rsidP="0037085A">
      <w:pPr>
        <w:tabs>
          <w:tab w:val="left" w:pos="902"/>
        </w:tabs>
        <w:rPr>
          <w:lang w:val="en-US"/>
        </w:rPr>
      </w:pPr>
    </w:p>
    <w:p w14:paraId="589FE755" w14:textId="77777777" w:rsidR="0037085A" w:rsidRDefault="0037085A" w:rsidP="0037085A">
      <w:pPr>
        <w:tabs>
          <w:tab w:val="left" w:pos="902"/>
        </w:tabs>
        <w:rPr>
          <w:lang w:val="en-US"/>
        </w:rPr>
      </w:pPr>
    </w:p>
    <w:p w14:paraId="097A9CFF" w14:textId="77777777" w:rsidR="0037085A" w:rsidRDefault="0037085A" w:rsidP="0037085A">
      <w:pPr>
        <w:tabs>
          <w:tab w:val="left" w:pos="902"/>
        </w:tabs>
        <w:rPr>
          <w:lang w:val="en-US"/>
        </w:rPr>
      </w:pPr>
    </w:p>
    <w:p w14:paraId="3FE59271" w14:textId="77777777" w:rsidR="0037085A" w:rsidRDefault="0037085A" w:rsidP="0037085A">
      <w:pPr>
        <w:tabs>
          <w:tab w:val="left" w:pos="902"/>
        </w:tabs>
        <w:rPr>
          <w:lang w:val="en-US"/>
        </w:rPr>
      </w:pPr>
    </w:p>
    <w:p w14:paraId="652FCE8B" w14:textId="77777777" w:rsidR="0037085A" w:rsidRDefault="0037085A" w:rsidP="0037085A">
      <w:pPr>
        <w:tabs>
          <w:tab w:val="left" w:pos="902"/>
        </w:tabs>
        <w:rPr>
          <w:lang w:val="en-US"/>
        </w:rPr>
      </w:pPr>
    </w:p>
    <w:p w14:paraId="76138DFF" w14:textId="77777777" w:rsidR="0037085A" w:rsidRDefault="0037085A" w:rsidP="0037085A">
      <w:pPr>
        <w:tabs>
          <w:tab w:val="left" w:pos="902"/>
        </w:tabs>
        <w:rPr>
          <w:lang w:val="en-US"/>
        </w:rPr>
      </w:pPr>
    </w:p>
    <w:p w14:paraId="673B783B" w14:textId="77777777" w:rsidR="0037085A" w:rsidRDefault="0037085A" w:rsidP="0037085A">
      <w:pPr>
        <w:tabs>
          <w:tab w:val="left" w:pos="902"/>
        </w:tabs>
        <w:rPr>
          <w:lang w:val="en-US"/>
        </w:rPr>
      </w:pPr>
    </w:p>
    <w:p w14:paraId="6F804E5D" w14:textId="77777777" w:rsidR="0037085A" w:rsidRDefault="0037085A" w:rsidP="0037085A">
      <w:pPr>
        <w:tabs>
          <w:tab w:val="left" w:pos="902"/>
        </w:tabs>
        <w:rPr>
          <w:lang w:val="en-US"/>
        </w:rPr>
      </w:pPr>
    </w:p>
    <w:p w14:paraId="284B4B4F" w14:textId="77777777" w:rsidR="0037085A" w:rsidRDefault="0037085A" w:rsidP="0037085A">
      <w:pPr>
        <w:tabs>
          <w:tab w:val="left" w:pos="902"/>
        </w:tabs>
        <w:rPr>
          <w:lang w:val="en-US"/>
        </w:rPr>
      </w:pPr>
    </w:p>
    <w:p w14:paraId="6B94E38C" w14:textId="77777777" w:rsidR="0037085A" w:rsidRDefault="0037085A" w:rsidP="0037085A">
      <w:pPr>
        <w:tabs>
          <w:tab w:val="left" w:pos="902"/>
        </w:tabs>
        <w:rPr>
          <w:lang w:val="en-US"/>
        </w:rPr>
      </w:pPr>
    </w:p>
    <w:p w14:paraId="49EA677F" w14:textId="77777777" w:rsidR="0037085A" w:rsidRDefault="0037085A" w:rsidP="0037085A">
      <w:pPr>
        <w:tabs>
          <w:tab w:val="left" w:pos="902"/>
        </w:tabs>
        <w:rPr>
          <w:lang w:val="en-US"/>
        </w:rPr>
      </w:pPr>
    </w:p>
    <w:p w14:paraId="409153DF" w14:textId="77777777" w:rsidR="0037085A" w:rsidRDefault="0037085A" w:rsidP="0037085A">
      <w:pPr>
        <w:tabs>
          <w:tab w:val="left" w:pos="902"/>
        </w:tabs>
        <w:rPr>
          <w:lang w:val="en-US"/>
        </w:rPr>
      </w:pPr>
    </w:p>
    <w:p w14:paraId="224B5899" w14:textId="77777777" w:rsidR="0037085A" w:rsidRDefault="0037085A" w:rsidP="0037085A">
      <w:pPr>
        <w:tabs>
          <w:tab w:val="left" w:pos="902"/>
        </w:tabs>
        <w:rPr>
          <w:lang w:val="en-US"/>
        </w:rPr>
      </w:pPr>
    </w:p>
    <w:p w14:paraId="3F929D1B" w14:textId="77777777" w:rsidR="0037085A" w:rsidRDefault="0037085A" w:rsidP="0037085A">
      <w:pPr>
        <w:tabs>
          <w:tab w:val="left" w:pos="902"/>
        </w:tabs>
        <w:rPr>
          <w:lang w:val="en-US"/>
        </w:rPr>
      </w:pPr>
    </w:p>
    <w:p w14:paraId="76A1DF22" w14:textId="77777777" w:rsidR="0037085A" w:rsidRDefault="0037085A" w:rsidP="0037085A">
      <w:pPr>
        <w:tabs>
          <w:tab w:val="left" w:pos="902"/>
        </w:tabs>
        <w:rPr>
          <w:lang w:val="en-US"/>
        </w:rPr>
      </w:pPr>
    </w:p>
    <w:p w14:paraId="3AFA22BF" w14:textId="77777777" w:rsidR="0037085A" w:rsidRDefault="0037085A" w:rsidP="0037085A">
      <w:pPr>
        <w:tabs>
          <w:tab w:val="left" w:pos="902"/>
        </w:tabs>
        <w:rPr>
          <w:lang w:val="en-US"/>
        </w:rPr>
      </w:pPr>
    </w:p>
    <w:p w14:paraId="2913DBEB" w14:textId="77777777" w:rsidR="0037085A" w:rsidRDefault="0037085A" w:rsidP="0037085A">
      <w:pPr>
        <w:tabs>
          <w:tab w:val="left" w:pos="902"/>
        </w:tabs>
        <w:rPr>
          <w:lang w:val="en-US"/>
        </w:rPr>
      </w:pPr>
    </w:p>
    <w:p w14:paraId="79E89ABD" w14:textId="77777777" w:rsidR="0037085A" w:rsidRDefault="0037085A" w:rsidP="0037085A">
      <w:pPr>
        <w:tabs>
          <w:tab w:val="left" w:pos="902"/>
        </w:tabs>
        <w:rPr>
          <w:lang w:val="en-US"/>
        </w:rPr>
      </w:pPr>
    </w:p>
    <w:p w14:paraId="6B8532BA" w14:textId="77777777" w:rsidR="0037085A" w:rsidRDefault="0037085A" w:rsidP="0037085A">
      <w:pPr>
        <w:tabs>
          <w:tab w:val="left" w:pos="902"/>
        </w:tabs>
        <w:rPr>
          <w:lang w:val="en-US"/>
        </w:rPr>
      </w:pPr>
    </w:p>
    <w:p w14:paraId="5D1EF385" w14:textId="77777777" w:rsidR="0037085A" w:rsidRDefault="0037085A" w:rsidP="0037085A">
      <w:pPr>
        <w:tabs>
          <w:tab w:val="left" w:pos="938"/>
        </w:tabs>
        <w:rPr>
          <w:lang w:val="en-US"/>
        </w:rPr>
      </w:pPr>
      <w:r>
        <w:rPr>
          <w:rFonts w:hint="eastAsia"/>
          <w:lang w:val="en-US"/>
        </w:rPr>
        <w:tab/>
      </w:r>
    </w:p>
    <w:p w14:paraId="07712317" w14:textId="77777777" w:rsidR="0037085A" w:rsidRDefault="0037085A" w:rsidP="0037085A">
      <w:pPr>
        <w:tabs>
          <w:tab w:val="left" w:pos="938"/>
        </w:tabs>
        <w:rPr>
          <w:lang w:val="en-US"/>
        </w:rPr>
      </w:pPr>
      <w:r>
        <w:rPr>
          <w:lang w:val="en-US"/>
        </w:rPr>
        <w:t>【题</w:t>
      </w:r>
      <w:r>
        <w:rPr>
          <w:rFonts w:hint="eastAsia"/>
          <w:lang w:val="en-US"/>
        </w:rPr>
        <w:t>五</w:t>
      </w:r>
      <w:r>
        <w:rPr>
          <w:lang w:val="en-US"/>
        </w:rPr>
        <w:t>】</w:t>
      </w:r>
    </w:p>
    <w:p w14:paraId="1A5BE0CE" w14:textId="77777777" w:rsidR="0037085A" w:rsidRDefault="0037085A" w:rsidP="0037085A">
      <w:pPr>
        <w:tabs>
          <w:tab w:val="left" w:pos="938"/>
        </w:tabs>
        <w:rPr>
          <w:lang w:val="en-US"/>
        </w:rPr>
      </w:pPr>
      <w:r>
        <w:rPr>
          <w:lang w:val="en-US"/>
        </w:rPr>
        <w:t>一个半径为</w:t>
      </w:r>
      <m:oMath>
        <m:r>
          <m:rPr>
            <m:sty m:val="p"/>
          </m:rPr>
          <w:rPr>
            <w:rFonts w:ascii="Cambria Math" w:hAnsi="Cambria Math"/>
            <w:lang w:val="en-US"/>
          </w:rPr>
          <m:t>a</m:t>
        </m:r>
      </m:oMath>
      <w:r>
        <w:rPr>
          <w:lang w:val="en-US"/>
        </w:rPr>
        <w:t>的金属球，其材料的电阻率假设为已知为</w:t>
      </w:r>
      <m:oMath>
        <m:r>
          <m:rPr>
            <m:sty m:val="p"/>
          </m:rPr>
          <w:rPr>
            <w:rFonts w:ascii="Cambria Math" w:hAnsi="Cambria Math"/>
            <w:lang w:val="en-US"/>
          </w:rPr>
          <m:t>ρ</m:t>
        </m:r>
      </m:oMath>
      <w:r>
        <w:rPr>
          <w:lang w:val="en-US"/>
        </w:rPr>
        <w:t>，对其外加交变电场，其大小随时间的变化关系是</w:t>
      </w:r>
      <m:oMath>
        <m:r>
          <m:rPr>
            <m:sty m:val="p"/>
          </m:rPr>
          <w:rPr>
            <w:rFonts w:ascii="Cambria Math" w:hAnsi="Cambria Math"/>
            <w:lang w:val="en-US"/>
          </w:rPr>
          <m:t>E=</m:t>
        </m:r>
        <m:sSub>
          <m:sSubPr>
            <m:ctrlPr>
              <w:rPr>
                <w:rFonts w:ascii="Cambria Math" w:hAnsi="Cambria Math"/>
                <w:lang w:val="en-US"/>
              </w:rPr>
            </m:ctrlPr>
          </m:sSubPr>
          <m:e>
            <m:r>
              <m:rPr>
                <m:sty m:val="p"/>
              </m:rPr>
              <w:rPr>
                <w:rFonts w:ascii="Cambria Math" w:hAnsi="Cambria Math"/>
                <w:lang w:val="en-US"/>
              </w:rPr>
              <m:t>E</m:t>
            </m:r>
          </m:e>
          <m:sub>
            <m:r>
              <m:rPr>
                <m:sty m:val="p"/>
              </m:rPr>
              <w:rPr>
                <w:rFonts w:ascii="Cambria Math" w:hAnsi="Cambria Math"/>
                <w:lang w:val="en-US"/>
              </w:rPr>
              <m:t>0</m:t>
            </m:r>
          </m:sub>
        </m:sSub>
        <m:r>
          <m:rPr>
            <m:sty m:val="p"/>
          </m:rPr>
          <w:rPr>
            <w:rFonts w:ascii="Cambria Math" w:hAnsi="Cambria Math"/>
            <w:lang w:val="en-US"/>
          </w:rPr>
          <m:t>cosωt</m:t>
        </m:r>
      </m:oMath>
      <w:r>
        <w:rPr>
          <w:lang w:val="en-US"/>
        </w:rPr>
        <w:t>。</w:t>
      </w:r>
    </w:p>
    <w:p w14:paraId="51CC0232" w14:textId="77777777" w:rsidR="0037085A" w:rsidRDefault="0037085A" w:rsidP="0037085A">
      <w:pPr>
        <w:tabs>
          <w:tab w:val="left" w:pos="938"/>
        </w:tabs>
        <w:rPr>
          <w:lang w:val="en-US"/>
        </w:rPr>
      </w:pPr>
      <w:r>
        <w:rPr>
          <w:lang w:val="en-US"/>
        </w:rPr>
        <w:t>如果不考虑电流的磁效应（高阶小量），试求稳定后的金属球发热功率的平均值</w:t>
      </w:r>
      <m:oMath>
        <m:r>
          <m:rPr>
            <m:sty m:val="p"/>
          </m:rPr>
          <w:rPr>
            <w:rFonts w:ascii="Cambria Math" w:hAnsi="Cambria Math"/>
            <w:lang w:val="en-US"/>
          </w:rPr>
          <m:t>P</m:t>
        </m:r>
      </m:oMath>
      <w:r>
        <w:rPr>
          <w:lang w:val="en-US"/>
        </w:rPr>
        <w:t>。</w:t>
      </w:r>
    </w:p>
    <w:p w14:paraId="1A7D1D52" w14:textId="77777777" w:rsidR="0037085A" w:rsidRDefault="0037085A" w:rsidP="0037085A">
      <w:pPr>
        <w:tabs>
          <w:tab w:val="left" w:pos="938"/>
        </w:tabs>
        <w:rPr>
          <w:lang w:val="en-US"/>
        </w:rPr>
      </w:pPr>
    </w:p>
    <w:p w14:paraId="4CDA8E82" w14:textId="77777777" w:rsidR="0037085A" w:rsidRDefault="0037085A" w:rsidP="0037085A">
      <w:pPr>
        <w:tabs>
          <w:tab w:val="left" w:pos="938"/>
        </w:tabs>
        <w:rPr>
          <w:lang w:val="en-US"/>
        </w:rPr>
      </w:pPr>
    </w:p>
    <w:p w14:paraId="76905278" w14:textId="77777777" w:rsidR="0037085A" w:rsidRDefault="0037085A" w:rsidP="0037085A">
      <w:pPr>
        <w:rPr>
          <w:lang w:val="en-US"/>
        </w:rPr>
      </w:pPr>
    </w:p>
    <w:p w14:paraId="19B8CFD7" w14:textId="77777777" w:rsidR="0037085A" w:rsidRDefault="0037085A" w:rsidP="0037085A">
      <w:pPr>
        <w:rPr>
          <w:lang w:val="en-US"/>
        </w:rPr>
      </w:pPr>
    </w:p>
    <w:p w14:paraId="620A2F10" w14:textId="77777777" w:rsidR="0037085A" w:rsidRDefault="0037085A" w:rsidP="0037085A">
      <w:pPr>
        <w:tabs>
          <w:tab w:val="left" w:pos="2631"/>
        </w:tabs>
        <w:rPr>
          <w:lang w:val="en-US"/>
        </w:rPr>
      </w:pPr>
    </w:p>
    <w:p w14:paraId="3BBC6F5A" w14:textId="77777777" w:rsidR="0037085A" w:rsidRDefault="0037085A" w:rsidP="0037085A">
      <w:pPr>
        <w:tabs>
          <w:tab w:val="left" w:pos="2631"/>
        </w:tabs>
        <w:rPr>
          <w:lang w:val="en-US"/>
        </w:rPr>
      </w:pPr>
      <w:r>
        <w:rPr>
          <w:rFonts w:hint="eastAsia"/>
          <w:lang w:val="en-US"/>
        </w:rPr>
        <w:t>【题六】</w:t>
      </w:r>
    </w:p>
    <w:p w14:paraId="470890CF" w14:textId="77777777" w:rsidR="0037085A" w:rsidRDefault="0037085A" w:rsidP="0037085A">
      <w:pPr>
        <w:tabs>
          <w:tab w:val="left" w:pos="2631"/>
        </w:tabs>
        <w:rPr>
          <w:lang w:val="en-US"/>
        </w:rPr>
      </w:pPr>
      <w:r>
        <w:rPr>
          <w:rFonts w:hint="eastAsia"/>
          <w:lang w:val="en-US"/>
        </w:rPr>
        <w:t>无线电力传输(Wireless Power Transfer , WTP)指的是通过电磁感应现象将电磁能直接传递给负载而不通过导线传递电磁能。WTP的早期概念由特斯拉在1890年采用的共振变压器(resonant transformer)实现。现在WTP技术正在趋向成熟，并且在诸如手机无线充电装置中得到了广泛的应用。本题将讨论电感功率耦合传输的方式，考虑如下的电路：</w:t>
      </w:r>
    </w:p>
    <w:p w14:paraId="2EA8291F" w14:textId="77777777" w:rsidR="0037085A" w:rsidRDefault="0037085A" w:rsidP="0037085A">
      <w:pPr>
        <w:tabs>
          <w:tab w:val="left" w:pos="2631"/>
        </w:tabs>
        <w:rPr>
          <w:lang w:val="en-US"/>
        </w:rPr>
      </w:pPr>
      <w:r>
        <w:rPr>
          <w:rFonts w:hint="eastAsia"/>
          <w:lang w:val="en-US"/>
        </w:rPr>
        <w:t>(1)互感M可以表示为</w:t>
      </w:r>
      <m:oMath>
        <m:r>
          <m:rPr>
            <m:sty m:val="p"/>
          </m:rPr>
          <w:rPr>
            <w:rFonts w:ascii="Cambria Math" w:hAnsi="Cambria Math" w:hint="eastAsia"/>
            <w:lang w:val="en-US"/>
          </w:rPr>
          <m:t>M=k</m:t>
        </m:r>
        <m:rad>
          <m:radPr>
            <m:degHide m:val="1"/>
            <m:ctrlPr>
              <w:rPr>
                <w:rFonts w:ascii="Cambria Math" w:hAnsi="Cambria Math" w:hint="eastAsia"/>
                <w:lang w:val="en-US"/>
              </w:rPr>
            </m:ctrlPr>
          </m:radPr>
          <m:deg/>
          <m:e>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e>
        </m:rad>
      </m:oMath>
      <w:r>
        <w:rPr>
          <w:rFonts w:hint="eastAsia"/>
          <w:lang w:val="en-US"/>
        </w:rPr>
        <w:t>，其中k为耦合系数，请证明</w:t>
      </w:r>
      <m:oMath>
        <m:r>
          <m:rPr>
            <m:sty m:val="p"/>
          </m:rPr>
          <w:rPr>
            <w:rFonts w:ascii="Cambria Math" w:hAnsi="Cambria Math" w:hint="eastAsia"/>
            <w:lang w:val="en-US"/>
          </w:rPr>
          <m:t>k</m:t>
        </m:r>
        <m:r>
          <m:rPr>
            <m:sty m:val="p"/>
          </m:rPr>
          <w:rPr>
            <w:rFonts w:ascii="Cambria Math" w:hAnsi="Cambria Math" w:hint="eastAsia"/>
            <w:lang w:val="en-US"/>
          </w:rPr>
          <m:t>≤</m:t>
        </m:r>
        <m:r>
          <m:rPr>
            <m:sty m:val="p"/>
          </m:rPr>
          <w:rPr>
            <w:rFonts w:ascii="Cambria Math" w:hAnsi="Cambria Math" w:hint="eastAsia"/>
            <w:lang w:val="en-US"/>
          </w:rPr>
          <m:t>1</m:t>
        </m:r>
      </m:oMath>
      <w:r>
        <w:rPr>
          <w:rFonts w:hint="eastAsia"/>
          <w:lang w:val="en-US"/>
        </w:rPr>
        <w:t>。</w:t>
      </w:r>
    </w:p>
    <w:p w14:paraId="043E4E86" w14:textId="77777777" w:rsidR="0037085A" w:rsidRDefault="0037085A" w:rsidP="0037085A">
      <w:pPr>
        <w:tabs>
          <w:tab w:val="left" w:pos="2631"/>
        </w:tabs>
        <w:rPr>
          <w:lang w:val="en-US"/>
        </w:rPr>
      </w:pPr>
      <w:r>
        <w:rPr>
          <w:rFonts w:hint="eastAsia"/>
          <w:lang w:val="en-US"/>
        </w:rPr>
        <w:t>(2)考虑这个线圈形成耦合共振时，即</w:t>
      </w:r>
      <m:oMath>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1</m:t>
            </m:r>
          </m:sub>
        </m:sSub>
        <m:sSub>
          <m:sSubPr>
            <m:ctrlPr>
              <w:rPr>
                <w:rFonts w:ascii="Cambria Math" w:hAnsi="Cambria Math" w:hint="eastAsia"/>
                <w:lang w:val="en-US"/>
              </w:rPr>
            </m:ctrlPr>
          </m:sSubPr>
          <m:e>
            <m:r>
              <m:rPr>
                <m:sty m:val="p"/>
              </m:rPr>
              <w:rPr>
                <w:rFonts w:ascii="Cambria Math" w:hAnsi="Cambria Math" w:hint="eastAsia"/>
                <w:lang w:val="en-US"/>
              </w:rPr>
              <m:t>C</m:t>
            </m:r>
          </m:e>
          <m:sub>
            <m:r>
              <m:rPr>
                <m:sty m:val="p"/>
              </m:rPr>
              <w:rPr>
                <w:rFonts w:ascii="Cambria Math" w:hAnsi="Cambria Math" w:hint="eastAsia"/>
                <w:lang w:val="en-US"/>
              </w:rPr>
              <m:t>1</m:t>
            </m:r>
          </m:sub>
        </m:sSub>
        <m:r>
          <m:rPr>
            <m:sty m:val="p"/>
          </m:rPr>
          <w:rPr>
            <w:rFonts w:ascii="Cambria Math" w:hAnsi="Cambria Math" w:hint="eastAsia"/>
            <w:lang w:val="en-US"/>
          </w:rPr>
          <m:t>=</m:t>
        </m:r>
        <m:sSup>
          <m:sSupPr>
            <m:ctrlPr>
              <w:rPr>
                <w:rFonts w:ascii="Cambria Math" w:hAnsi="Cambria Math" w:hint="eastAsia"/>
                <w:lang w:val="en-US"/>
              </w:rPr>
            </m:ctrlPr>
          </m:sSupPr>
          <m:e>
            <m:r>
              <m:rPr>
                <m:sty m:val="p"/>
              </m:rPr>
              <w:rPr>
                <w:rFonts w:ascii="Cambria Math" w:hAnsi="Cambria Math" w:hint="eastAsia"/>
                <w:lang w:val="en-US"/>
              </w:rPr>
              <m:t>ω</m:t>
            </m:r>
          </m:e>
          <m:sup>
            <m:r>
              <m:rPr>
                <m:sty m:val="p"/>
              </m:rPr>
              <w:rPr>
                <w:rFonts w:ascii="Cambria Math" w:hAnsi="Cambria Math" w:hint="eastAsia"/>
                <w:lang w:val="en-US"/>
              </w:rPr>
              <m:t>2</m:t>
            </m:r>
          </m:sup>
        </m:sSup>
        <m:sSub>
          <m:sSubPr>
            <m:ctrlPr>
              <w:rPr>
                <w:rFonts w:ascii="Cambria Math" w:hAnsi="Cambria Math" w:hint="eastAsia"/>
                <w:lang w:val="en-US"/>
              </w:rPr>
            </m:ctrlPr>
          </m:sSubPr>
          <m:e>
            <m:r>
              <m:rPr>
                <m:sty m:val="p"/>
              </m:rPr>
              <w:rPr>
                <w:rFonts w:ascii="Cambria Math" w:hAnsi="Cambria Math" w:hint="eastAsia"/>
                <w:lang w:val="en-US"/>
              </w:rPr>
              <m:t>L</m:t>
            </m:r>
          </m:e>
          <m:sub>
            <m:r>
              <m:rPr>
                <m:sty m:val="p"/>
              </m:rPr>
              <w:rPr>
                <w:rFonts w:ascii="Cambria Math" w:hAnsi="Cambria Math" w:hint="eastAsia"/>
                <w:lang w:val="en-US"/>
              </w:rPr>
              <m:t>2</m:t>
            </m:r>
          </m:sub>
        </m:sSub>
        <m:sSub>
          <m:sSubPr>
            <m:ctrlPr>
              <w:rPr>
                <w:rFonts w:ascii="Cambria Math" w:hAnsi="Cambria Math" w:hint="eastAsia"/>
                <w:lang w:val="en-US"/>
              </w:rPr>
            </m:ctrlPr>
          </m:sSubPr>
          <m:e>
            <m:r>
              <m:rPr>
                <m:sty m:val="p"/>
              </m:rPr>
              <w:rPr>
                <w:rFonts w:ascii="Cambria Math" w:hAnsi="Cambria Math" w:hint="eastAsia"/>
                <w:lang w:val="en-US"/>
              </w:rPr>
              <m:t>C</m:t>
            </m:r>
          </m:e>
          <m:sub>
            <m:r>
              <m:rPr>
                <m:sty m:val="p"/>
              </m:rPr>
              <w:rPr>
                <w:rFonts w:ascii="Cambria Math" w:hAnsi="Cambria Math" w:hint="eastAsia"/>
                <w:lang w:val="en-US"/>
              </w:rPr>
              <m:t>2</m:t>
            </m:r>
          </m:sub>
        </m:sSub>
        <m:r>
          <m:rPr>
            <m:sty m:val="p"/>
          </m:rPr>
          <w:rPr>
            <w:rFonts w:ascii="Cambria Math" w:hAnsi="Cambria Math" w:hint="eastAsia"/>
            <w:lang w:val="en-US"/>
          </w:rPr>
          <m:t>=1</m:t>
        </m:r>
      </m:oMath>
      <w:r>
        <w:rPr>
          <w:rFonts w:hint="eastAsia"/>
          <w:lang w:val="en-US"/>
        </w:rPr>
        <w:t>,求负载</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oMath>
      <w:r>
        <w:rPr>
          <w:rFonts w:hint="eastAsia"/>
          <w:lang w:val="en-US"/>
        </w:rPr>
        <w:t>上的功率</w:t>
      </w:r>
      <m:oMath>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L</m:t>
            </m:r>
          </m:sub>
        </m:sSub>
      </m:oMath>
      <w:r>
        <w:rPr>
          <w:rFonts w:hint="eastAsia"/>
          <w:lang w:val="en-US"/>
        </w:rPr>
        <w:t>与</w:t>
      </w:r>
      <m:oMath>
        <m:sSub>
          <m:sSubPr>
            <m:ctrlPr>
              <w:rPr>
                <w:rFonts w:ascii="Cambria Math" w:hAnsi="Cambria Math" w:hint="eastAsia"/>
                <w:lang w:val="en-US"/>
              </w:rPr>
            </m:ctrlPr>
          </m:sSubPr>
          <m:e>
            <m:r>
              <m:rPr>
                <m:sty m:val="p"/>
              </m:rPr>
              <w:rPr>
                <w:rFonts w:ascii="Cambria Math" w:hAnsi="Cambria Math" w:hint="eastAsia"/>
                <w:lang w:val="en-US"/>
              </w:rPr>
              <m:t>I</m:t>
            </m:r>
          </m:e>
          <m:sub>
            <m:r>
              <m:rPr>
                <m:sty m:val="p"/>
              </m:rPr>
              <w:rPr>
                <w:rFonts w:ascii="Cambria Math" w:hAnsi="Cambria Math" w:hint="eastAsia"/>
                <w:lang w:val="en-US"/>
              </w:rPr>
              <m:t>L</m:t>
            </m:r>
          </m:sub>
        </m:sSub>
      </m:oMath>
      <w:r>
        <w:rPr>
          <w:rFonts w:hint="eastAsia"/>
          <w:lang w:val="en-US"/>
        </w:rPr>
        <w:t>的关系。</w:t>
      </w:r>
    </w:p>
    <w:p w14:paraId="6557305C" w14:textId="77777777" w:rsidR="0037085A" w:rsidRDefault="0037085A" w:rsidP="0037085A">
      <w:pPr>
        <w:tabs>
          <w:tab w:val="left" w:pos="2631"/>
        </w:tabs>
        <w:rPr>
          <w:lang w:val="en-US"/>
        </w:rPr>
      </w:pPr>
      <w:r>
        <w:rPr>
          <w:rFonts w:hint="eastAsia"/>
          <w:lang w:val="en-US"/>
        </w:rPr>
        <w:t>(3)计算电路的能量转换效率</w:t>
      </w:r>
      <m:oMath>
        <m:r>
          <m:rPr>
            <m:sty m:val="p"/>
          </m:rPr>
          <w:rPr>
            <w:rFonts w:ascii="Cambria Math" w:hAnsi="Cambria Math" w:hint="eastAsia"/>
            <w:lang w:val="en-US"/>
          </w:rPr>
          <m:t>η</m:t>
        </m:r>
        <m:r>
          <m:rPr>
            <m:sty m:val="p"/>
          </m:rPr>
          <w:rPr>
            <w:rFonts w:ascii="Cambria Math" w:hAnsi="Cambria Math" w:hint="eastAsia"/>
            <w:lang w:val="en-US"/>
          </w:rPr>
          <m:t>=</m:t>
        </m:r>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P</m:t>
                </m:r>
              </m:e>
              <m:sub>
                <m:r>
                  <m:rPr>
                    <m:sty m:val="p"/>
                  </m:rPr>
                  <w:rPr>
                    <w:rFonts w:ascii="Cambria Math" w:hAnsi="Cambria Math" w:hint="eastAsia"/>
                    <w:lang w:val="en-US"/>
                  </w:rPr>
                  <m:t>L</m:t>
                </m:r>
              </m:sub>
            </m:sSub>
          </m:num>
          <m:den>
            <m:r>
              <m:rPr>
                <m:sty m:val="p"/>
              </m:rPr>
              <w:rPr>
                <w:rFonts w:ascii="Cambria Math" w:hAnsi="Cambria Math" w:hint="eastAsia"/>
                <w:lang w:val="en-US"/>
              </w:rPr>
              <m:t>输入功率</m:t>
            </m:r>
          </m:den>
        </m:f>
      </m:oMath>
      <w:r>
        <w:rPr>
          <w:rFonts w:hint="eastAsia"/>
          <w:lang w:val="en-US"/>
        </w:rPr>
        <w:t>.给定</w:t>
      </w:r>
      <m:oMath>
        <m:r>
          <m:rPr>
            <m:sty m:val="p"/>
          </m:rPr>
          <w:rPr>
            <w:rFonts w:ascii="Cambria Math" w:hAnsi="Cambria Math" w:hint="eastAsia"/>
            <w:lang w:val="en-US"/>
          </w:rPr>
          <m:t xml:space="preserve"> </m:t>
        </m:r>
        <m:r>
          <m:rPr>
            <m:sty m:val="p"/>
          </m:rPr>
          <w:rPr>
            <w:rFonts w:ascii="Cambria Math" w:hAnsi="Cambria Math" w:hint="eastAsia"/>
            <w:lang w:val="en-US"/>
          </w:rPr>
          <m:t>ω</m:t>
        </m:r>
        <m:r>
          <m:rPr>
            <m:sty m:val="p"/>
          </m:rPr>
          <w:rPr>
            <w:rFonts w:ascii="Cambria Math" w:hAnsi="Cambria Math" w:hint="eastAsia"/>
            <w:lang w:val="en-US"/>
          </w:rPr>
          <m:t>/2</m:t>
        </m:r>
        <m:r>
          <m:rPr>
            <m:sty m:val="p"/>
          </m:rPr>
          <w:rPr>
            <w:rFonts w:ascii="Cambria Math" w:hAnsi="Cambria Math" w:hint="eastAsia"/>
            <w:lang w:val="en-US"/>
          </w:rPr>
          <m:t>π</m:t>
        </m:r>
        <m:r>
          <m:rPr>
            <m:sty m:val="p"/>
          </m:rPr>
          <w:rPr>
            <w:rFonts w:ascii="Cambria Math" w:hAnsi="Cambria Math" w:hint="eastAsia"/>
            <w:lang w:val="en-US"/>
          </w:rPr>
          <m:t>=100kHz</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r>
          <m:rPr>
            <m:sty m:val="p"/>
          </m:rPr>
          <w:rPr>
            <w:rFonts w:ascii="Cambria Math" w:hAnsi="Cambria Math" w:hint="eastAsia"/>
            <w:lang w:val="en-US"/>
          </w:rPr>
          <m:t>=50</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=10</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=5</m:t>
        </m:r>
        <m:r>
          <m:rPr>
            <m:sty m:val="p"/>
          </m:rPr>
          <w:rPr>
            <w:rFonts w:ascii="Cambria Math" w:hAnsi="Cambria Math" w:hint="eastAsia"/>
            <w:lang w:val="en-US"/>
          </w:rPr>
          <m:t>Ω</m:t>
        </m:r>
      </m:oMath>
      <w:r>
        <w:rPr>
          <w:rFonts w:hint="eastAsia"/>
          <w:lang w:val="en-US"/>
        </w:rPr>
        <w:t xml:space="preserve"> </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=20</m:t>
        </m:r>
        <m:r>
          <m:rPr>
            <m:sty m:val="p"/>
          </m:rPr>
          <w:rPr>
            <w:rFonts w:ascii="Cambria Math" w:hAnsi="Cambria Math" w:hint="eastAsia"/>
            <w:lang w:val="en-US"/>
          </w:rPr>
          <m:t>Ω</m:t>
        </m:r>
      </m:oMath>
      <w:r>
        <w:rPr>
          <w:rFonts w:hint="eastAsia"/>
          <w:lang w:val="en-US"/>
        </w:rPr>
        <w:t xml:space="preserve"> </w:t>
      </w:r>
      <m:oMath>
        <m:r>
          <m:rPr>
            <m:sty m:val="p"/>
          </m:rPr>
          <w:rPr>
            <w:rFonts w:ascii="Cambria Math" w:hAnsi="Cambria Math" w:hint="eastAsia"/>
            <w:lang w:val="en-US"/>
          </w:rPr>
          <m:t>M=2mH</m:t>
        </m:r>
      </m:oMath>
      <w:r>
        <w:rPr>
          <w:rFonts w:hint="eastAsia"/>
          <w:lang w:val="en-US"/>
        </w:rPr>
        <w:t>，计算</w:t>
      </w:r>
      <m:oMath>
        <m:r>
          <m:rPr>
            <m:sty m:val="p"/>
          </m:rPr>
          <w:rPr>
            <w:rFonts w:ascii="Cambria Math" w:hAnsi="Cambria Math" w:hint="eastAsia"/>
            <w:lang w:val="en-US"/>
          </w:rPr>
          <m:t>η</m:t>
        </m:r>
      </m:oMath>
      <w:r>
        <w:rPr>
          <w:rFonts w:hint="eastAsia"/>
          <w:lang w:val="en-US"/>
        </w:rPr>
        <w:t>的数值。</w:t>
      </w:r>
    </w:p>
    <w:p w14:paraId="5CE736C7" w14:textId="77777777" w:rsidR="0037085A" w:rsidRDefault="0037085A" w:rsidP="0037085A">
      <w:pPr>
        <w:tabs>
          <w:tab w:val="left" w:pos="2631"/>
        </w:tabs>
        <w:rPr>
          <w:lang w:val="en-US"/>
        </w:rPr>
      </w:pPr>
      <w:r>
        <w:rPr>
          <w:rFonts w:hint="eastAsia"/>
          <w:lang w:val="en-US"/>
        </w:rPr>
        <w:t>(4)若</w:t>
      </w:r>
      <m:oMath>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m:t>
        </m:r>
        <m:r>
          <m:rPr>
            <m:sty m:val="p"/>
          </m:rPr>
          <w:rPr>
            <w:rFonts w:ascii="Cambria Math" w:hAnsi="Cambria Math" w:hint="eastAsia"/>
            <w:lang w:val="en-US"/>
          </w:rPr>
          <m:t>ω</m:t>
        </m:r>
        <m:r>
          <m:rPr>
            <m:sty m:val="p"/>
          </m:rPr>
          <w:rPr>
            <w:rFonts w:ascii="Cambria Math" w:hAnsi="Cambria Math" w:hint="eastAsia"/>
            <w:lang w:val="en-US"/>
          </w:rPr>
          <m:t>,M</m:t>
        </m:r>
      </m:oMath>
      <w:r>
        <w:rPr>
          <w:rFonts w:hint="eastAsia"/>
          <w:lang w:val="en-US"/>
        </w:rPr>
        <w:t>为定值，定义参数</w:t>
      </w:r>
      <m:oMath>
        <m:r>
          <m:rPr>
            <m:sty m:val="p"/>
          </m:rPr>
          <w:rPr>
            <w:rFonts w:ascii="Cambria Math" w:hAnsi="Cambria Math" w:hint="eastAsia"/>
            <w:lang w:val="en-US"/>
          </w:rPr>
          <m:t>α</m:t>
        </m:r>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1</m:t>
            </m:r>
          </m:sub>
        </m:sSub>
        <m:r>
          <m:rPr>
            <m:sty m:val="p"/>
          </m:rPr>
          <w:rPr>
            <w:rFonts w:ascii="Cambria Math" w:hAnsi="Cambria Math" w:hint="eastAsia"/>
            <w:lang w:val="en-US"/>
          </w:rPr>
          <m:t>+</m:t>
        </m:r>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s</m:t>
            </m:r>
          </m:sub>
        </m:sSub>
        <m:r>
          <m:rPr>
            <m:sty m:val="p"/>
          </m:rPr>
          <w:rPr>
            <w:rFonts w:ascii="Cambria Math" w:hAnsi="Cambria Math" w:hint="eastAsia"/>
            <w:lang w:val="en-US"/>
          </w:rPr>
          <m:t>)/</m:t>
        </m:r>
        <m:sSup>
          <m:sSupPr>
            <m:ctrlPr>
              <w:rPr>
                <w:rFonts w:ascii="Cambria Math" w:hAnsi="Cambria Math" w:hint="eastAsia"/>
                <w:lang w:val="en-US"/>
              </w:rPr>
            </m:ctrlPr>
          </m:sSupPr>
          <m:e>
            <m:d>
              <m:dPr>
                <m:ctrlPr>
                  <w:rPr>
                    <w:rFonts w:ascii="Cambria Math" w:hAnsi="Cambria Math" w:hint="eastAsia"/>
                    <w:lang w:val="en-US"/>
                  </w:rPr>
                </m:ctrlPr>
              </m:dPr>
              <m:e>
                <m:r>
                  <m:rPr>
                    <m:sty m:val="p"/>
                  </m:rPr>
                  <w:rPr>
                    <w:rFonts w:ascii="Cambria Math" w:hAnsi="Cambria Math" w:hint="eastAsia"/>
                    <w:lang w:val="en-US"/>
                  </w:rPr>
                  <m:t>ω</m:t>
                </m:r>
                <m:r>
                  <m:rPr>
                    <m:sty m:val="p"/>
                  </m:rPr>
                  <w:rPr>
                    <w:rFonts w:ascii="Cambria Math" w:hAnsi="Cambria Math" w:hint="eastAsia"/>
                    <w:lang w:val="en-US"/>
                  </w:rPr>
                  <m:t>M</m:t>
                </m:r>
              </m:e>
            </m:d>
          </m:e>
          <m:sup>
            <m:r>
              <m:rPr>
                <m:sty m:val="p"/>
              </m:rPr>
              <w:rPr>
                <w:rFonts w:ascii="Cambria Math" w:hAnsi="Cambria Math" w:hint="eastAsia"/>
                <w:lang w:val="en-US"/>
              </w:rPr>
              <m:t>2</m:t>
            </m:r>
          </m:sup>
        </m:sSup>
      </m:oMath>
      <w:r>
        <w:rPr>
          <w:rFonts w:hint="eastAsia"/>
          <w:lang w:val="en-US"/>
        </w:rPr>
        <w:t>,求</w:t>
      </w:r>
      <m:oMath>
        <m:r>
          <m:rPr>
            <m:sty m:val="p"/>
          </m:rPr>
          <w:rPr>
            <w:rFonts w:ascii="Cambria Math" w:hAnsi="Cambria Math" w:hint="eastAsia"/>
            <w:lang w:val="en-US"/>
          </w:rPr>
          <m:t>η</m:t>
        </m:r>
      </m:oMath>
      <w:r>
        <w:rPr>
          <w:rFonts w:hint="eastAsia"/>
          <w:lang w:val="en-US"/>
        </w:rPr>
        <w:t>的极大值以及</w:t>
      </w:r>
      <w:r>
        <w:rPr>
          <w:rFonts w:hint="eastAsia"/>
          <w:lang w:val="en-US"/>
        </w:rPr>
        <w:lastRenderedPageBreak/>
        <w:t>此时的</w:t>
      </w:r>
      <m:oMath>
        <m:f>
          <m:fPr>
            <m:ctrlPr>
              <w:rPr>
                <w:rFonts w:ascii="Cambria Math" w:hAnsi="Cambria Math" w:hint="eastAsia"/>
                <w:lang w:val="en-US"/>
              </w:rPr>
            </m:ctrlPr>
          </m:fPr>
          <m:num>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L</m:t>
                </m:r>
              </m:sub>
            </m:sSub>
          </m:num>
          <m:den>
            <m:sSub>
              <m:sSubPr>
                <m:ctrlPr>
                  <w:rPr>
                    <w:rFonts w:ascii="Cambria Math" w:hAnsi="Cambria Math" w:hint="eastAsia"/>
                    <w:lang w:val="en-US"/>
                  </w:rPr>
                </m:ctrlPr>
              </m:sSubPr>
              <m:e>
                <m:r>
                  <m:rPr>
                    <m:sty m:val="p"/>
                  </m:rPr>
                  <w:rPr>
                    <w:rFonts w:ascii="Cambria Math" w:hAnsi="Cambria Math" w:hint="eastAsia"/>
                    <w:lang w:val="en-US"/>
                  </w:rPr>
                  <m:t>R</m:t>
                </m:r>
              </m:e>
              <m:sub>
                <m:r>
                  <m:rPr>
                    <m:sty m:val="p"/>
                  </m:rPr>
                  <w:rPr>
                    <w:rFonts w:ascii="Cambria Math" w:hAnsi="Cambria Math" w:hint="eastAsia"/>
                    <w:lang w:val="en-US"/>
                  </w:rPr>
                  <m:t>2</m:t>
                </m:r>
              </m:sub>
            </m:sSub>
          </m:den>
        </m:f>
      </m:oMath>
      <w:r>
        <w:rPr>
          <w:rFonts w:hint="eastAsia"/>
          <w:lang w:val="en-US"/>
        </w:rPr>
        <w:t>.</w:t>
      </w:r>
    </w:p>
    <w:p w14:paraId="2D2D45B6" w14:textId="77777777" w:rsidR="0037085A" w:rsidRDefault="0037085A" w:rsidP="0037085A">
      <w:pPr>
        <w:tabs>
          <w:tab w:val="left" w:pos="2631"/>
        </w:tabs>
        <w:rPr>
          <w:lang w:val="en-US"/>
        </w:rPr>
      </w:pPr>
    </w:p>
    <w:p w14:paraId="3CD833A7" w14:textId="77777777" w:rsidR="0037085A" w:rsidRDefault="0037085A" w:rsidP="0037085A">
      <w:pPr>
        <w:tabs>
          <w:tab w:val="left" w:pos="2631"/>
        </w:tabs>
        <w:rPr>
          <w:lang w:val="en-US"/>
        </w:rPr>
      </w:pPr>
      <w:r>
        <w:rPr>
          <w:rFonts w:hint="eastAsia"/>
          <w:noProof/>
          <w:lang w:val="en-US"/>
        </w:rPr>
        <w:drawing>
          <wp:inline distT="0" distB="0" distL="0" distR="0" wp14:anchorId="11ED3BE1" wp14:editId="551EEEBE">
            <wp:extent cx="2167890" cy="1176655"/>
            <wp:effectExtent l="0" t="0" r="11430" b="12065"/>
            <wp:docPr id="19" name="图片 19" descr="（总）tw物理竞赛复选真题及详解1994-2018.pdf - Sumatr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总）tw物理竞赛复选真题及详解1994-2018.pdf - SumatraPDF"/>
                    <pic:cNvPicPr>
                      <a:picLocks noChangeAspect="1"/>
                    </pic:cNvPicPr>
                  </pic:nvPicPr>
                  <pic:blipFill>
                    <a:blip r:embed="rId18" cstate="print">
                      <a:extLst>
                        <a:ext uri="{28A0092B-C50C-407E-A947-70E740481C1C}">
                          <a14:useLocalDpi xmlns:a14="http://schemas.microsoft.com/office/drawing/2010/main" val="0"/>
                        </a:ext>
                      </a:extLst>
                    </a:blip>
                    <a:srcRect l="34024" t="49629" r="30538" b="14518"/>
                    <a:stretch>
                      <a:fillRect/>
                    </a:stretch>
                  </pic:blipFill>
                  <pic:spPr>
                    <a:xfrm>
                      <a:off x="0" y="0"/>
                      <a:ext cx="2168857" cy="1177251"/>
                    </a:xfrm>
                    <a:prstGeom prst="rect">
                      <a:avLst/>
                    </a:prstGeom>
                    <a:ln>
                      <a:noFill/>
                    </a:ln>
                  </pic:spPr>
                </pic:pic>
              </a:graphicData>
            </a:graphic>
          </wp:inline>
        </w:drawing>
      </w:r>
    </w:p>
    <w:p w14:paraId="4D427405" w14:textId="77777777" w:rsidR="0037085A" w:rsidRDefault="0037085A" w:rsidP="0037085A">
      <w:pPr>
        <w:tabs>
          <w:tab w:val="left" w:pos="2631"/>
        </w:tabs>
        <w:rPr>
          <w:lang w:val="en-US"/>
        </w:rPr>
      </w:pPr>
    </w:p>
    <w:p w14:paraId="0969C24E" w14:textId="77777777" w:rsidR="0037085A" w:rsidRDefault="0037085A" w:rsidP="0037085A">
      <w:pPr>
        <w:tabs>
          <w:tab w:val="left" w:pos="2631"/>
        </w:tabs>
        <w:rPr>
          <w:lang w:val="en-US"/>
        </w:rPr>
      </w:pPr>
    </w:p>
    <w:p w14:paraId="394FDFB0" w14:textId="77777777" w:rsidR="0037085A" w:rsidRDefault="0037085A" w:rsidP="0037085A">
      <w:pPr>
        <w:tabs>
          <w:tab w:val="left" w:pos="2631"/>
        </w:tabs>
        <w:rPr>
          <w:lang w:val="en-US"/>
        </w:rPr>
      </w:pPr>
    </w:p>
    <w:p w14:paraId="48452300" w14:textId="77777777" w:rsidR="0037085A" w:rsidRDefault="0037085A" w:rsidP="0037085A">
      <w:pPr>
        <w:tabs>
          <w:tab w:val="left" w:pos="2631"/>
        </w:tabs>
        <w:rPr>
          <w:lang w:val="en-US"/>
        </w:rPr>
      </w:pPr>
    </w:p>
    <w:p w14:paraId="1F5C9C75" w14:textId="77777777" w:rsidR="0037085A" w:rsidRDefault="0037085A" w:rsidP="0037085A">
      <w:pPr>
        <w:tabs>
          <w:tab w:val="left" w:pos="2631"/>
        </w:tabs>
        <w:rPr>
          <w:lang w:val="en-US"/>
        </w:rPr>
      </w:pPr>
    </w:p>
    <w:p w14:paraId="3EEAE5BB" w14:textId="77777777" w:rsidR="0037085A" w:rsidRDefault="0037085A" w:rsidP="0037085A">
      <w:pPr>
        <w:tabs>
          <w:tab w:val="left" w:pos="2631"/>
        </w:tabs>
        <w:rPr>
          <w:lang w:val="en-US"/>
        </w:rPr>
      </w:pPr>
    </w:p>
    <w:p w14:paraId="547C1DBC" w14:textId="77777777" w:rsidR="0037085A" w:rsidRDefault="0037085A" w:rsidP="0037085A">
      <w:pPr>
        <w:tabs>
          <w:tab w:val="left" w:pos="2631"/>
        </w:tabs>
        <w:rPr>
          <w:lang w:val="en-US"/>
        </w:rPr>
      </w:pPr>
    </w:p>
    <w:p w14:paraId="388D973B" w14:textId="77777777" w:rsidR="0037085A" w:rsidRDefault="0037085A" w:rsidP="0037085A">
      <w:pPr>
        <w:tabs>
          <w:tab w:val="left" w:pos="2631"/>
        </w:tabs>
        <w:rPr>
          <w:lang w:val="en-US"/>
        </w:rPr>
      </w:pPr>
    </w:p>
    <w:p w14:paraId="2AEF756C" w14:textId="77777777" w:rsidR="0037085A" w:rsidRDefault="0037085A" w:rsidP="0037085A">
      <w:pPr>
        <w:tabs>
          <w:tab w:val="left" w:pos="2631"/>
        </w:tabs>
        <w:rPr>
          <w:lang w:val="en-US"/>
        </w:rPr>
      </w:pPr>
    </w:p>
    <w:p w14:paraId="3F78728C" w14:textId="77777777" w:rsidR="0037085A" w:rsidRDefault="0037085A" w:rsidP="0037085A">
      <w:pPr>
        <w:tabs>
          <w:tab w:val="left" w:pos="2631"/>
        </w:tabs>
        <w:rPr>
          <w:lang w:val="en-US"/>
        </w:rPr>
      </w:pPr>
    </w:p>
    <w:p w14:paraId="0ACF3530" w14:textId="77777777" w:rsidR="0037085A" w:rsidRDefault="0037085A" w:rsidP="0037085A">
      <w:pPr>
        <w:tabs>
          <w:tab w:val="left" w:pos="2631"/>
        </w:tabs>
        <w:rPr>
          <w:lang w:val="en-US"/>
        </w:rPr>
      </w:pPr>
    </w:p>
    <w:p w14:paraId="4A381B20" w14:textId="77777777" w:rsidR="0037085A" w:rsidRDefault="0037085A" w:rsidP="0037085A">
      <w:pPr>
        <w:tabs>
          <w:tab w:val="left" w:pos="2631"/>
        </w:tabs>
        <w:rPr>
          <w:lang w:val="en-US"/>
        </w:rPr>
      </w:pPr>
    </w:p>
    <w:p w14:paraId="6575664D" w14:textId="77777777" w:rsidR="0037085A" w:rsidRDefault="0037085A" w:rsidP="0037085A">
      <w:pPr>
        <w:tabs>
          <w:tab w:val="left" w:pos="2631"/>
        </w:tabs>
        <w:rPr>
          <w:lang w:val="en-US"/>
        </w:rPr>
      </w:pPr>
    </w:p>
    <w:p w14:paraId="63E28358" w14:textId="77777777" w:rsidR="0037085A" w:rsidRDefault="0037085A" w:rsidP="0037085A">
      <w:pPr>
        <w:tabs>
          <w:tab w:val="left" w:pos="2631"/>
        </w:tabs>
        <w:rPr>
          <w:lang w:val="en-US"/>
        </w:rPr>
      </w:pPr>
    </w:p>
    <w:p w14:paraId="03D5ABFA" w14:textId="77777777" w:rsidR="0037085A" w:rsidRDefault="0037085A" w:rsidP="0037085A">
      <w:pPr>
        <w:tabs>
          <w:tab w:val="left" w:pos="2631"/>
        </w:tabs>
        <w:rPr>
          <w:lang w:val="en-US"/>
        </w:rPr>
      </w:pPr>
    </w:p>
    <w:p w14:paraId="3733439A" w14:textId="77777777" w:rsidR="0037085A" w:rsidRDefault="0037085A" w:rsidP="0037085A">
      <w:pPr>
        <w:tabs>
          <w:tab w:val="left" w:pos="2631"/>
        </w:tabs>
        <w:rPr>
          <w:lang w:val="en-US"/>
        </w:rPr>
      </w:pPr>
    </w:p>
    <w:p w14:paraId="44B5441C" w14:textId="77777777" w:rsidR="0037085A" w:rsidRDefault="0037085A" w:rsidP="0037085A">
      <w:pPr>
        <w:tabs>
          <w:tab w:val="left" w:pos="2631"/>
        </w:tabs>
        <w:rPr>
          <w:lang w:val="en-US"/>
        </w:rPr>
      </w:pPr>
    </w:p>
    <w:p w14:paraId="7902C5DA" w14:textId="77777777" w:rsidR="0037085A" w:rsidRDefault="0037085A" w:rsidP="0037085A">
      <w:pPr>
        <w:tabs>
          <w:tab w:val="left" w:pos="2631"/>
        </w:tabs>
        <w:rPr>
          <w:lang w:val="en-US"/>
        </w:rPr>
      </w:pPr>
    </w:p>
    <w:p w14:paraId="62713338" w14:textId="77777777" w:rsidR="0037085A" w:rsidRDefault="0037085A" w:rsidP="0037085A">
      <w:pPr>
        <w:tabs>
          <w:tab w:val="left" w:pos="2631"/>
        </w:tabs>
        <w:rPr>
          <w:lang w:val="en-US"/>
        </w:rPr>
      </w:pPr>
    </w:p>
    <w:p w14:paraId="2BC6CCC1" w14:textId="77777777" w:rsidR="0037085A" w:rsidRDefault="0037085A" w:rsidP="0037085A">
      <w:pPr>
        <w:tabs>
          <w:tab w:val="left" w:pos="2631"/>
        </w:tabs>
        <w:rPr>
          <w:lang w:val="en-US"/>
        </w:rPr>
      </w:pPr>
    </w:p>
    <w:p w14:paraId="04A9C0B0" w14:textId="77777777" w:rsidR="0037085A" w:rsidRDefault="0037085A" w:rsidP="0037085A">
      <w:pPr>
        <w:tabs>
          <w:tab w:val="left" w:pos="2631"/>
        </w:tabs>
        <w:rPr>
          <w:lang w:val="en-US"/>
        </w:rPr>
      </w:pPr>
    </w:p>
    <w:p w14:paraId="7F51D8BB" w14:textId="77777777" w:rsidR="0037085A" w:rsidRDefault="0037085A" w:rsidP="0037085A">
      <w:pPr>
        <w:tabs>
          <w:tab w:val="left" w:pos="2631"/>
        </w:tabs>
        <w:rPr>
          <w:lang w:val="en-US"/>
        </w:rPr>
      </w:pPr>
    </w:p>
    <w:p w14:paraId="01F47200" w14:textId="77777777" w:rsidR="0037085A" w:rsidRDefault="0037085A" w:rsidP="0037085A">
      <w:pPr>
        <w:tabs>
          <w:tab w:val="left" w:pos="2631"/>
        </w:tabs>
        <w:rPr>
          <w:lang w:val="en-US"/>
        </w:rPr>
      </w:pPr>
    </w:p>
    <w:p w14:paraId="19C62B6A" w14:textId="77777777" w:rsidR="0037085A" w:rsidRDefault="0037085A" w:rsidP="0037085A">
      <w:pPr>
        <w:tabs>
          <w:tab w:val="left" w:pos="2631"/>
        </w:tabs>
        <w:rPr>
          <w:lang w:val="en-US"/>
        </w:rPr>
      </w:pPr>
      <w:r>
        <w:rPr>
          <w:rFonts w:hint="eastAsia"/>
          <w:lang w:val="en-US"/>
        </w:rPr>
        <w:tab/>
      </w:r>
    </w:p>
    <w:p w14:paraId="627C4AF0" w14:textId="77777777" w:rsidR="0037085A" w:rsidRDefault="0037085A" w:rsidP="0037085A">
      <w:pPr>
        <w:tabs>
          <w:tab w:val="left" w:pos="2631"/>
        </w:tabs>
        <w:rPr>
          <w:lang w:val="en-US"/>
        </w:rPr>
      </w:pPr>
      <w:r>
        <w:rPr>
          <w:lang w:val="en-US"/>
        </w:rPr>
        <w:t>【题</w:t>
      </w:r>
      <w:r>
        <w:rPr>
          <w:rFonts w:hint="eastAsia"/>
          <w:lang w:val="en-US"/>
        </w:rPr>
        <w:t>七</w:t>
      </w:r>
      <w:r>
        <w:rPr>
          <w:lang w:val="en-US"/>
        </w:rPr>
        <w:t>】</w:t>
      </w:r>
    </w:p>
    <w:p w14:paraId="5553CA54" w14:textId="77777777" w:rsidR="0037085A" w:rsidRDefault="0037085A" w:rsidP="0037085A">
      <w:pPr>
        <w:tabs>
          <w:tab w:val="left" w:pos="2631"/>
        </w:tabs>
        <w:rPr>
          <w:lang w:val="en-US"/>
        </w:rPr>
      </w:pPr>
      <w:r>
        <w:rPr>
          <w:lang w:val="en-US"/>
        </w:rPr>
        <w:t xml:space="preserve">  外太空中要求卫星的轨道严格精确，然而由于干扰因素太多，卫星总会在不停的振动。</w:t>
      </w:r>
    </w:p>
    <w:p w14:paraId="0A85DD00" w14:textId="77777777" w:rsidR="0037085A" w:rsidRDefault="0037085A" w:rsidP="0037085A">
      <w:pPr>
        <w:tabs>
          <w:tab w:val="left" w:pos="2631"/>
        </w:tabs>
        <w:rPr>
          <w:lang w:val="en-US"/>
        </w:rPr>
      </w:pPr>
      <w:r>
        <w:rPr>
          <w:noProof/>
          <w:lang w:val="en-US"/>
        </w:rPr>
        <w:drawing>
          <wp:anchor distT="0" distB="0" distL="114300" distR="114300" simplePos="0" relativeHeight="251664384" behindDoc="0" locked="0" layoutInCell="1" allowOverlap="1" wp14:anchorId="1EB9DE38" wp14:editId="5B8ED319">
            <wp:simplePos x="0" y="0"/>
            <wp:positionH relativeFrom="column">
              <wp:posOffset>3832225</wp:posOffset>
            </wp:positionH>
            <wp:positionV relativeFrom="paragraph">
              <wp:posOffset>56515</wp:posOffset>
            </wp:positionV>
            <wp:extent cx="1473835" cy="1264920"/>
            <wp:effectExtent l="0" t="0" r="12065" b="5080"/>
            <wp:wrapSquare wrapText="bothSides"/>
            <wp:docPr id="3" name="图片 3" descr="批注 2019-07-01 20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批注 2019-07-01 203554"/>
                    <pic:cNvPicPr>
                      <a:picLocks noChangeAspect="1"/>
                    </pic:cNvPicPr>
                  </pic:nvPicPr>
                  <pic:blipFill>
                    <a:blip r:embed="rId19"/>
                    <a:stretch>
                      <a:fillRect/>
                    </a:stretch>
                  </pic:blipFill>
                  <pic:spPr>
                    <a:xfrm>
                      <a:off x="0" y="0"/>
                      <a:ext cx="1473835" cy="1264920"/>
                    </a:xfrm>
                    <a:prstGeom prst="rect">
                      <a:avLst/>
                    </a:prstGeom>
                    <a:noFill/>
                    <a:ln>
                      <a:noFill/>
                    </a:ln>
                  </pic:spPr>
                </pic:pic>
              </a:graphicData>
            </a:graphic>
          </wp:anchor>
        </w:drawing>
      </w:r>
      <w:r>
        <w:rPr>
          <w:lang w:val="en-US"/>
        </w:rPr>
        <w:t>已知外太空磁场为</w:t>
      </w:r>
      <w:r>
        <w:rPr>
          <w:lang w:val="en-US"/>
        </w:rPr>
        <w:object w:dxaOrig="2680" w:dyaOrig="660" w14:anchorId="261EFDC8">
          <v:shape id="_x0000_i1045" type="#_x0000_t75" style="width:134pt;height:33pt" o:ole="">
            <v:imagedata r:id="rId20" o:title=""/>
          </v:shape>
          <o:OLEObject Type="Embed" ProgID="Equation.KSEE3" ShapeID="_x0000_i1045" DrawAspect="Content" ObjectID="_1703895172" r:id="rId21"/>
        </w:object>
      </w:r>
      <w:r>
        <w:rPr>
          <w:lang w:val="en-US"/>
        </w:rPr>
        <w:t>，一个卫星在距地心R出的赤道上做角速度为</w:t>
      </w:r>
      <w:r>
        <w:rPr>
          <w:lang w:val="en-US"/>
        </w:rPr>
        <w:object w:dxaOrig="340" w:dyaOrig="279" w14:anchorId="0DFABA13">
          <v:shape id="_x0000_i1046" type="#_x0000_t75" style="width:17pt;height:14pt" o:ole="">
            <v:imagedata r:id="rId22" o:title=""/>
          </v:shape>
          <o:OLEObject Type="Embed" ProgID="Equation.KSEE3" ShapeID="_x0000_i1046" DrawAspect="Content" ObjectID="_1703895173" r:id="rId23"/>
        </w:object>
      </w:r>
      <w:r>
        <w:rPr>
          <w:lang w:val="en-US"/>
        </w:rPr>
        <w:t>圆周运动，现在给他一个径向微扰，只考虑万有引力与洛伦兹力。</w:t>
      </w:r>
    </w:p>
    <w:p w14:paraId="4C7BEC5E" w14:textId="77777777" w:rsidR="0037085A" w:rsidRDefault="0037085A" w:rsidP="0037085A">
      <w:pPr>
        <w:tabs>
          <w:tab w:val="left" w:pos="2631"/>
        </w:tabs>
        <w:rPr>
          <w:lang w:val="en-US"/>
        </w:rPr>
      </w:pPr>
      <w:r>
        <w:rPr>
          <w:rFonts w:hint="eastAsia"/>
          <w:lang w:val="en-US"/>
        </w:rPr>
        <w:t>1.</w:t>
      </w:r>
      <w:r>
        <w:rPr>
          <w:lang w:val="en-US"/>
        </w:rPr>
        <w:t>当其不带电时求其径向振动周期。</w:t>
      </w:r>
    </w:p>
    <w:p w14:paraId="4927A1CC" w14:textId="77777777" w:rsidR="0037085A" w:rsidRDefault="0037085A" w:rsidP="0037085A">
      <w:pPr>
        <w:tabs>
          <w:tab w:val="left" w:pos="2631"/>
        </w:tabs>
        <w:rPr>
          <w:lang w:val="en-US"/>
        </w:rPr>
      </w:pPr>
      <w:r>
        <w:rPr>
          <w:rFonts w:hint="eastAsia"/>
          <w:lang w:val="en-US"/>
        </w:rPr>
        <w:lastRenderedPageBreak/>
        <w:t>2.</w:t>
      </w:r>
      <w:r>
        <w:rPr>
          <w:lang w:val="en-US"/>
        </w:rPr>
        <w:t>当其带电q时求其径向振动周期。</w:t>
      </w:r>
    </w:p>
    <w:p w14:paraId="1076EC2C" w14:textId="77777777" w:rsidR="0037085A" w:rsidRDefault="0037085A" w:rsidP="0037085A">
      <w:pPr>
        <w:tabs>
          <w:tab w:val="left" w:pos="2631"/>
        </w:tabs>
        <w:rPr>
          <w:lang w:val="en-US"/>
        </w:rPr>
      </w:pPr>
    </w:p>
    <w:p w14:paraId="3D4F1E63" w14:textId="77777777" w:rsidR="0037085A" w:rsidRDefault="0037085A" w:rsidP="0037085A">
      <w:pPr>
        <w:tabs>
          <w:tab w:val="left" w:pos="2631"/>
        </w:tabs>
        <w:rPr>
          <w:lang w:val="en-US"/>
        </w:rPr>
      </w:pPr>
    </w:p>
    <w:p w14:paraId="1F4DA3F8" w14:textId="77777777" w:rsidR="0037085A" w:rsidRDefault="0037085A" w:rsidP="0037085A">
      <w:pPr>
        <w:tabs>
          <w:tab w:val="left" w:pos="2631"/>
        </w:tabs>
        <w:rPr>
          <w:lang w:val="en-US"/>
        </w:rPr>
      </w:pPr>
    </w:p>
    <w:p w14:paraId="00981912" w14:textId="77777777" w:rsidR="0037085A" w:rsidRDefault="0037085A" w:rsidP="0037085A">
      <w:pPr>
        <w:tabs>
          <w:tab w:val="left" w:pos="2631"/>
        </w:tabs>
        <w:rPr>
          <w:lang w:val="en-US"/>
        </w:rPr>
      </w:pPr>
    </w:p>
    <w:p w14:paraId="32F19951" w14:textId="77777777" w:rsidR="0037085A" w:rsidRDefault="0037085A" w:rsidP="0037085A">
      <w:pPr>
        <w:tabs>
          <w:tab w:val="left" w:pos="4788"/>
        </w:tabs>
        <w:rPr>
          <w:lang w:val="en-US"/>
        </w:rPr>
      </w:pPr>
    </w:p>
    <w:p w14:paraId="79939350" w14:textId="77777777" w:rsidR="0037085A" w:rsidRDefault="0037085A" w:rsidP="0037085A">
      <w:pPr>
        <w:tabs>
          <w:tab w:val="left" w:pos="4788"/>
        </w:tabs>
        <w:rPr>
          <w:lang w:val="en-US"/>
        </w:rPr>
      </w:pPr>
    </w:p>
    <w:p w14:paraId="2D874A91" w14:textId="77777777" w:rsidR="0037085A" w:rsidRDefault="0037085A" w:rsidP="0037085A">
      <w:pPr>
        <w:tabs>
          <w:tab w:val="left" w:pos="4788"/>
        </w:tabs>
        <w:rPr>
          <w:lang w:val="en-US"/>
        </w:rPr>
      </w:pPr>
    </w:p>
    <w:p w14:paraId="3A4462BC" w14:textId="77777777" w:rsidR="0037085A" w:rsidRDefault="0037085A" w:rsidP="0037085A">
      <w:pPr>
        <w:tabs>
          <w:tab w:val="left" w:pos="4788"/>
        </w:tabs>
        <w:rPr>
          <w:lang w:val="en-US"/>
        </w:rPr>
      </w:pPr>
    </w:p>
    <w:p w14:paraId="6C8C99C4" w14:textId="77777777" w:rsidR="0037085A" w:rsidRDefault="0037085A" w:rsidP="0037085A">
      <w:pPr>
        <w:tabs>
          <w:tab w:val="left" w:pos="4788"/>
        </w:tabs>
        <w:rPr>
          <w:lang w:val="en-US"/>
        </w:rPr>
      </w:pPr>
    </w:p>
    <w:p w14:paraId="68F3DB61" w14:textId="77777777" w:rsidR="0037085A" w:rsidRDefault="0037085A" w:rsidP="0037085A">
      <w:pPr>
        <w:tabs>
          <w:tab w:val="left" w:pos="4788"/>
        </w:tabs>
        <w:rPr>
          <w:lang w:val="en-US"/>
        </w:rPr>
      </w:pPr>
    </w:p>
    <w:p w14:paraId="6E33F6B8" w14:textId="77777777" w:rsidR="0037085A" w:rsidRDefault="0037085A" w:rsidP="0037085A">
      <w:pPr>
        <w:tabs>
          <w:tab w:val="left" w:pos="4788"/>
        </w:tabs>
        <w:rPr>
          <w:lang w:val="en-US"/>
        </w:rPr>
      </w:pPr>
    </w:p>
    <w:p w14:paraId="5A8CF2EB" w14:textId="77777777" w:rsidR="0037085A" w:rsidRDefault="0037085A" w:rsidP="0037085A">
      <w:pPr>
        <w:tabs>
          <w:tab w:val="left" w:pos="4788"/>
        </w:tabs>
        <w:rPr>
          <w:lang w:val="en-US"/>
        </w:rPr>
      </w:pPr>
      <w:r>
        <w:rPr>
          <w:rFonts w:hint="eastAsia"/>
          <w:lang w:val="en-US"/>
        </w:rPr>
        <w:t>【题八】</w:t>
      </w:r>
    </w:p>
    <w:p w14:paraId="6C5007CC" w14:textId="77777777" w:rsidR="0037085A" w:rsidRDefault="0037085A" w:rsidP="0037085A">
      <w:pPr>
        <w:tabs>
          <w:tab w:val="left" w:pos="4788"/>
        </w:tabs>
        <w:rPr>
          <w:lang w:val="en-US"/>
        </w:rPr>
      </w:pPr>
      <w:r>
        <w:rPr>
          <w:rFonts w:hint="eastAsia"/>
          <w:lang w:val="en-US"/>
        </w:rPr>
        <w:t xml:space="preserve">  当一个带电荷量为-e的电子射向一个固定的带Ze正电荷的原子核，如图，此时有著名的库伦散射公式：</w:t>
      </w:r>
      <w:r>
        <w:rPr>
          <w:rFonts w:hint="eastAsia"/>
          <w:position w:val="-24"/>
          <w:lang w:val="en-US"/>
        </w:rPr>
        <w:object w:dxaOrig="1160" w:dyaOrig="620" w14:anchorId="10262FFE">
          <v:shape id="_x0000_i1067" type="#_x0000_t75" style="width:58pt;height:31pt" o:ole="">
            <v:imagedata r:id="rId24" o:title=""/>
          </v:shape>
          <o:OLEObject Type="Embed" ProgID="Equation.KSEE3" ShapeID="_x0000_i1067" DrawAspect="Content" ObjectID="_1703895174" r:id="rId25"/>
        </w:object>
      </w:r>
      <w:r>
        <w:rPr>
          <w:rFonts w:hint="eastAsia"/>
          <w:lang w:val="en-US"/>
        </w:rPr>
        <w:t>，其中b为瞄准距离，</w:t>
      </w:r>
      <w:r>
        <w:rPr>
          <w:rFonts w:hint="eastAsia"/>
          <w:lang w:val="en-US"/>
        </w:rPr>
        <w:object w:dxaOrig="220" w:dyaOrig="220" w14:anchorId="240BE30A">
          <v:shape id="_x0000_i1068" type="#_x0000_t75" style="width:11pt;height:11pt" o:ole="">
            <v:imagedata r:id="rId26" o:title=""/>
          </v:shape>
          <o:OLEObject Type="Embed" ProgID="Equation.KSEE3" ShapeID="_x0000_i1068" DrawAspect="Content" ObjectID="_1703895175" r:id="rId27"/>
        </w:object>
      </w:r>
      <w:r>
        <w:rPr>
          <w:rFonts w:hint="eastAsia"/>
          <w:lang w:val="en-US"/>
        </w:rPr>
        <w:t>称为库伦散射因子，θ称为散射角。</w:t>
      </w:r>
    </w:p>
    <w:p w14:paraId="55480290" w14:textId="77777777" w:rsidR="0037085A" w:rsidRDefault="0037085A" w:rsidP="0037085A">
      <w:pPr>
        <w:tabs>
          <w:tab w:val="left" w:pos="4788"/>
        </w:tabs>
        <w:rPr>
          <w:lang w:val="en-US"/>
        </w:rPr>
      </w:pPr>
      <w:r>
        <w:rPr>
          <w:rFonts w:hint="eastAsia"/>
          <w:lang w:val="en-US"/>
        </w:rPr>
        <w:t>证明库仑散射公式，并求出</w:t>
      </w:r>
      <w:r>
        <w:rPr>
          <w:rFonts w:hint="eastAsia"/>
          <w:lang w:val="en-US"/>
        </w:rPr>
        <w:object w:dxaOrig="220" w:dyaOrig="220" w14:anchorId="7711C036">
          <v:shape id="_x0000_i1069" type="#_x0000_t75" style="width:11pt;height:11pt" o:ole="">
            <v:imagedata r:id="rId26" o:title=""/>
          </v:shape>
          <o:OLEObject Type="Embed" ProgID="Equation.KSEE3" ShapeID="_x0000_i1069" DrawAspect="Content" ObjectID="_1703895176" r:id="rId28"/>
        </w:object>
      </w:r>
      <w:r>
        <w:rPr>
          <w:rFonts w:hint="eastAsia"/>
          <w:lang w:val="en-US"/>
        </w:rPr>
        <w:t>表达式。（不可直接利用散射的能量表达式）</w:t>
      </w:r>
    </w:p>
    <w:p w14:paraId="4697260E" w14:textId="77777777" w:rsidR="0037085A" w:rsidRDefault="0037085A" w:rsidP="0037085A">
      <w:pPr>
        <w:tabs>
          <w:tab w:val="left" w:pos="4788"/>
        </w:tabs>
        <w:rPr>
          <w:lang w:val="en-US"/>
        </w:rPr>
      </w:pPr>
      <w:r>
        <w:rPr>
          <w:rFonts w:hint="eastAsia"/>
          <w:lang w:val="en-US"/>
        </w:rPr>
        <w:t>当电子均匀的从无穷远处射过来，单位面积上的电子数为k即</w:t>
      </w:r>
      <w:r>
        <w:rPr>
          <w:rFonts w:hint="eastAsia"/>
          <w:position w:val="-6"/>
          <w:lang w:val="en-US"/>
        </w:rPr>
        <w:object w:dxaOrig="940" w:dyaOrig="279" w14:anchorId="7F07BFB0">
          <v:shape id="_x0000_i1070" type="#_x0000_t75" style="width:47pt;height:14pt" o:ole="">
            <v:imagedata r:id="rId29" o:title=""/>
          </v:shape>
          <o:OLEObject Type="Embed" ProgID="Equation.KSEE3" ShapeID="_x0000_i1070" DrawAspect="Content" ObjectID="_1703895177" r:id="rId30"/>
        </w:object>
      </w:r>
      <w:r>
        <w:rPr>
          <w:rFonts w:hint="eastAsia"/>
          <w:lang w:val="en-US"/>
        </w:rPr>
        <w:t>，此时初设的粒子有一个不均匀的密度分布，表示为：</w:t>
      </w:r>
      <w:r>
        <w:rPr>
          <w:rFonts w:hint="eastAsia"/>
          <w:position w:val="-14"/>
          <w:lang w:val="en-US"/>
        </w:rPr>
        <w:object w:dxaOrig="1280" w:dyaOrig="380" w14:anchorId="6751CEAD">
          <v:shape id="_x0000_i1071" type="#_x0000_t75" style="width:64pt;height:19pt" o:ole="">
            <v:imagedata r:id="rId31" o:title=""/>
          </v:shape>
          <o:OLEObject Type="Embed" ProgID="Equation.KSEE3" ShapeID="_x0000_i1071" DrawAspect="Content" ObjectID="_1703895178" r:id="rId32"/>
        </w:object>
      </w:r>
      <w:r>
        <w:rPr>
          <w:rFonts w:hint="eastAsia"/>
          <w:lang w:val="en-US"/>
        </w:rPr>
        <w:t>，其中Ω为立体角，求</w:t>
      </w:r>
      <w:r>
        <w:rPr>
          <w:rFonts w:hint="eastAsia"/>
          <w:lang w:val="en-US"/>
        </w:rPr>
        <w:object w:dxaOrig="380" w:dyaOrig="380" w14:anchorId="4872B9E9">
          <v:shape id="_x0000_i1072" type="#_x0000_t75" style="width:19pt;height:19pt" o:ole="">
            <v:imagedata r:id="rId33" o:title=""/>
          </v:shape>
          <o:OLEObject Type="Embed" ProgID="Equation.KSEE3" ShapeID="_x0000_i1072" DrawAspect="Content" ObjectID="_1703895179" r:id="rId34"/>
        </w:object>
      </w:r>
      <w:r>
        <w:rPr>
          <w:rFonts w:hint="eastAsia"/>
          <w:lang w:val="en-US"/>
        </w:rPr>
        <w:t>。</w:t>
      </w:r>
    </w:p>
    <w:p w14:paraId="32B0D360" w14:textId="77777777" w:rsidR="00E4452F" w:rsidRDefault="00E4452F"/>
    <w:sectPr w:rsidR="00E44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58CD1"/>
    <w:multiLevelType w:val="singleLevel"/>
    <w:tmpl w:val="38958CD1"/>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52F"/>
    <w:rsid w:val="0037085A"/>
    <w:rsid w:val="00E44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B630"/>
  <w15:chartTrackingRefBased/>
  <w15:docId w15:val="{2C4DE528-E24C-4B22-825A-AF1CF3E5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085A"/>
    <w:pPr>
      <w:widowControl w:val="0"/>
      <w:autoSpaceDE w:val="0"/>
      <w:autoSpaceDN w:val="0"/>
    </w:pPr>
    <w:rPr>
      <w:rFonts w:ascii="SimSun" w:eastAsia="SimSun" w:hAnsi="SimSun" w:cs="SimSun"/>
      <w:kern w:val="0"/>
      <w:sz w:val="22"/>
      <w:lang w:val="zh-C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4.bin"/><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9.bin"/><Relationship Id="rId33"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oleObject" Target="embeddings/oleObject13.bin"/><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png"/><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2</cp:revision>
  <dcterms:created xsi:type="dcterms:W3CDTF">2022-01-17T08:23:00Z</dcterms:created>
  <dcterms:modified xsi:type="dcterms:W3CDTF">2022-01-17T08:25:00Z</dcterms:modified>
</cp:coreProperties>
</file>