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C4B" w:rsidRDefault="00A757A6" w:rsidP="00A757A6">
      <w:pPr>
        <w:jc w:val="center"/>
        <w:rPr>
          <w:sz w:val="40"/>
        </w:rPr>
      </w:pPr>
      <w:r w:rsidRPr="0054543A">
        <w:rPr>
          <w:rFonts w:ascii="Times New Roman" w:eastAsia="宋体" w:hAnsi="Times New Roman" w:cs="Times New Roman" w:hint="eastAsia"/>
          <w:b/>
          <w:bCs/>
          <w:noProof/>
          <w:color w:val="000000"/>
          <w:spacing w:val="20"/>
          <w:sz w:val="40"/>
          <w:szCs w:val="32"/>
        </w:rPr>
        <mc:AlternateContent>
          <mc:Choice Requires="wpg">
            <w:drawing>
              <wp:anchor distT="0" distB="0" distL="114300" distR="114300" simplePos="0" relativeHeight="251660288" behindDoc="0" locked="0" layoutInCell="1" allowOverlap="1" wp14:anchorId="2FE3DAE2" wp14:editId="5350DAF4">
                <wp:simplePos x="0" y="0"/>
                <wp:positionH relativeFrom="column">
                  <wp:posOffset>-954405</wp:posOffset>
                </wp:positionH>
                <wp:positionV relativeFrom="paragraph">
                  <wp:posOffset>-23495</wp:posOffset>
                </wp:positionV>
                <wp:extent cx="1074420" cy="8637905"/>
                <wp:effectExtent l="0" t="0" r="0" b="0"/>
                <wp:wrapNone/>
                <wp:docPr id="5" name="组合 5"/>
                <wp:cNvGraphicFramePr/>
                <a:graphic xmlns:a="http://schemas.openxmlformats.org/drawingml/2006/main">
                  <a:graphicData uri="http://schemas.microsoft.com/office/word/2010/wordprocessingGroup">
                    <wpg:wgp>
                      <wpg:cNvGrpSpPr/>
                      <wpg:grpSpPr>
                        <a:xfrm>
                          <a:off x="0" y="0"/>
                          <a:ext cx="1074420" cy="8637905"/>
                          <a:chOff x="0" y="0"/>
                          <a:chExt cx="1074420" cy="8637905"/>
                        </a:xfrm>
                      </wpg:grpSpPr>
                      <wps:wsp>
                        <wps:cNvPr id="1" name="文本框 1"/>
                        <wps:cNvSpPr txBox="1">
                          <a:spLocks noChangeArrowheads="1"/>
                        </wps:cNvSpPr>
                        <wps:spPr bwMode="auto">
                          <a:xfrm>
                            <a:off x="0" y="0"/>
                            <a:ext cx="1074420" cy="86379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7A6" w:rsidRDefault="00A757A6" w:rsidP="00A757A6">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A757A6" w:rsidRPr="00B26DBA" w:rsidRDefault="00A757A6" w:rsidP="00A757A6">
                              <w:pPr>
                                <w:jc w:val="left"/>
                              </w:pPr>
                            </w:p>
                            <w:p w:rsidR="00A757A6" w:rsidRPr="00B26DBA" w:rsidRDefault="00A757A6" w:rsidP="00A757A6">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wps:txbx>
                        <wps:bodyPr rot="0" vert="vert270" wrap="square" lIns="91440" tIns="45720" rIns="91440" bIns="45720" anchor="t" anchorCtr="0" upright="1">
                          <a:noAutofit/>
                        </wps:bodyPr>
                      </wps:wsp>
                      <wps:wsp>
                        <wps:cNvPr id="2" name="直接连接符 2"/>
                        <wps:cNvCnPr/>
                        <wps:spPr>
                          <a:xfrm>
                            <a:off x="657339" y="378247"/>
                            <a:ext cx="0" cy="8208000"/>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FE3DAE2" id="组合 5" o:spid="_x0000_s1026" style="position:absolute;left:0;text-align:left;margin-left:-75.15pt;margin-top:-1.85pt;width:84.6pt;height:680.15pt;z-index:251660288;mso-width-relative:margin;mso-height-relative:margin" coordsize="10744,8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">
                <v:shapetype id="_x0000_t202" coordsize="21600,21600" o:spt="202" path="m,l,21600r21600,l21600,xe">
                  <v:stroke joinstyle="miter"/>
                  <v:path gradientshapeok="t" o:connecttype="rect"/>
                </v:shapetype>
                <v:shape id="文本框 1" o:spid="_x0000_s1027" type="#_x0000_t202" style="position:absolute;width:10744;height:86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DK8EA&#10;AADaAAAADwAAAGRycy9kb3ducmV2LnhtbERPTYvCMBC9L/gfwgh7W1MVRKpRRFHcy6JdPXgbm7Et&#10;NpPaZG3990YQ9jQ83udM560pxZ1qV1hW0O9FIIhTqwvOFBx+119jEM4jaywtk4IHOZjPOh9TjLVt&#10;eE/3xGcihLCLUUHufRVL6dKcDLqerYgDd7G1QR9gnUldYxPCTSkHUTSSBgsODTlWtMwpvSZ/RsHx&#10;/PMo99XwFBXN967d3HbJapMp9dltFxMQnlr/L367tzrMh9crryt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QyvBAAAA2gAAAA8AAAAAAAAAAAAAAAAAmAIAAGRycy9kb3du&#10;cmV2LnhtbFBLBQYAAAAABAAEAPUAAACGAwAAAAA=&#10;" filled="f" stroked="f">
                  <v:textbox style="layout-flow:vertical;mso-layout-flow-alt:bottom-to-top">
                    <w:txbxContent>
                      <w:p w:rsidR="00A757A6" w:rsidRDefault="00A757A6" w:rsidP="00A757A6">
                        <w:pPr>
                          <w:ind w:firstLineChars="600" w:firstLine="1260"/>
                          <w:rPr>
                            <w:u w:val="single"/>
                          </w:rPr>
                        </w:pPr>
                        <w:r>
                          <w:rPr>
                            <w:rFonts w:hint="eastAsia"/>
                          </w:rPr>
                          <w:t>学号：</w:t>
                        </w:r>
                        <w:r>
                          <w:rPr>
                            <w:rFonts w:hint="eastAsia"/>
                            <w:u w:val="single"/>
                          </w:rPr>
                          <w:t xml:space="preserve">                        </w:t>
                        </w:r>
                        <w:r>
                          <w:rPr>
                            <w:rFonts w:hint="eastAsia"/>
                          </w:rPr>
                          <w:t xml:space="preserve">        </w:t>
                        </w:r>
                        <w:r>
                          <w:rPr>
                            <w:rFonts w:hint="eastAsia"/>
                          </w:rPr>
                          <w:t>姓名：</w:t>
                        </w:r>
                        <w:r>
                          <w:rPr>
                            <w:rFonts w:hint="eastAsia"/>
                            <w:u w:val="single"/>
                          </w:rPr>
                          <w:t xml:space="preserve">                   </w:t>
                        </w:r>
                        <w:r>
                          <w:rPr>
                            <w:rFonts w:hint="eastAsia"/>
                          </w:rPr>
                          <w:t xml:space="preserve">       </w:t>
                        </w:r>
                        <w:r>
                          <w:rPr>
                            <w:rFonts w:hint="eastAsia"/>
                          </w:rPr>
                          <w:t>学校：</w:t>
                        </w:r>
                        <w:r>
                          <w:rPr>
                            <w:rFonts w:hint="eastAsia"/>
                            <w:u w:val="single"/>
                          </w:rPr>
                          <w:t xml:space="preserve">                        </w:t>
                        </w:r>
                      </w:p>
                      <w:p w:rsidR="00A757A6" w:rsidRPr="00B26DBA" w:rsidRDefault="00A757A6" w:rsidP="00A757A6">
                        <w:pPr>
                          <w:jc w:val="left"/>
                        </w:pPr>
                      </w:p>
                      <w:p w:rsidR="00A757A6" w:rsidRPr="00B26DBA" w:rsidRDefault="00A757A6" w:rsidP="00A757A6">
                        <w:pPr>
                          <w:jc w:val="left"/>
                        </w:pPr>
                        <w:r w:rsidRPr="00B26DBA">
                          <w:rPr>
                            <w:rFonts w:hint="eastAsia"/>
                          </w:rPr>
                          <w:t>...............................................................................</w:t>
                        </w:r>
                        <w:r w:rsidRPr="00B26DBA">
                          <w:rPr>
                            <w:rFonts w:hint="eastAsia"/>
                          </w:rPr>
                          <w:t>装</w:t>
                        </w:r>
                        <w:r w:rsidRPr="00B26DBA">
                          <w:rPr>
                            <w:rFonts w:hint="eastAsia"/>
                          </w:rPr>
                          <w:t>................................................</w:t>
                        </w:r>
                        <w:r w:rsidRPr="00B26DBA">
                          <w:rPr>
                            <w:rFonts w:hint="eastAsia"/>
                          </w:rPr>
                          <w:t>订</w:t>
                        </w:r>
                        <w:r w:rsidRPr="00B26DBA">
                          <w:rPr>
                            <w:rFonts w:hint="eastAsia"/>
                          </w:rPr>
                          <w:t>...............................................</w:t>
                        </w:r>
                        <w:r w:rsidRPr="00B26DBA">
                          <w:rPr>
                            <w:rFonts w:hint="eastAsia"/>
                          </w:rPr>
                          <w:t>线</w:t>
                        </w:r>
                        <w:r w:rsidRPr="00B26DBA">
                          <w:rPr>
                            <w:rFonts w:hint="eastAsia"/>
                          </w:rPr>
                          <w:t>...........................................</w:t>
                        </w:r>
                        <w:r>
                          <w:rPr>
                            <w:rFonts w:hint="eastAsia"/>
                          </w:rPr>
                          <w:t>...........</w:t>
                        </w:r>
                        <w:r w:rsidRPr="00B26DBA">
                          <w:rPr>
                            <w:rFonts w:hint="eastAsia"/>
                          </w:rPr>
                          <w:t>.....</w:t>
                        </w:r>
                        <w:r>
                          <w:rPr>
                            <w:rFonts w:hint="eastAsia"/>
                          </w:rPr>
                          <w:t>..</w:t>
                        </w:r>
                      </w:p>
                    </w:txbxContent>
                  </v:textbox>
                </v:shape>
                <v:line id="直接连接符 2" o:spid="_x0000_s1028" style="position:absolute;visibility:visible;mso-wrap-style:square" from="6573,3782" to="6573,8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2+sIAAADaAAAADwAAAGRycy9kb3ducmV2LnhtbESPQYvCMBSE7wv+h/AEb2tqD1KqUVQQ&#10;9uBBrZfe3jZv22LzUpKsrf9+syB4HGbmG2a9HU0nHuR8a1nBYp6AIK6sbrlWcCuOnxkIH5A1dpZJ&#10;wZM8bDeTjzXm2g58occ11CJC2OeooAmhz6X0VUMG/dz2xNH7sc5giNLVUjscItx0Mk2SpTTYclxo&#10;sKdDQ9X9+msUnLJ6yC5leQ5D9p3ui+pWuGei1Gw67lYgAo3hHX61v7SCFP6vxBs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N2+sIAAADaAAAADwAAAAAAAAAAAAAA&#10;AAChAgAAZHJzL2Rvd25yZXYueG1sUEsFBgAAAAAEAAQA+QAAAJADAAAAAA==&#10;" strokecolor="windowText" strokeweight=".5pt">
                  <v:stroke joinstyle="miter"/>
                </v:line>
              </v:group>
            </w:pict>
          </mc:Fallback>
        </mc:AlternateContent>
      </w:r>
      <w:r w:rsidR="00E866F0">
        <w:rPr>
          <w:rFonts w:asciiTheme="majorEastAsia" w:eastAsiaTheme="majorEastAsia" w:hAnsiTheme="majorEastAsia" w:hint="eastAsia"/>
          <w:b/>
          <w:kern w:val="0"/>
          <w:sz w:val="36"/>
          <w:szCs w:val="36"/>
        </w:rPr>
        <w:t>培尖教育2018年学科竞赛夏令营物理模拟卷（</w:t>
      </w:r>
      <w:r w:rsidR="00E866F0">
        <w:rPr>
          <w:rFonts w:asciiTheme="majorEastAsia" w:eastAsiaTheme="majorEastAsia" w:hAnsiTheme="majorEastAsia" w:hint="eastAsia"/>
          <w:b/>
          <w:kern w:val="0"/>
          <w:sz w:val="36"/>
          <w:szCs w:val="36"/>
        </w:rPr>
        <w:t>八</w:t>
      </w:r>
      <w:bookmarkStart w:id="0" w:name="_GoBack"/>
      <w:bookmarkEnd w:id="0"/>
      <w:r w:rsidR="00E866F0">
        <w:rPr>
          <w:rFonts w:asciiTheme="majorEastAsia" w:eastAsiaTheme="majorEastAsia" w:hAnsiTheme="majorEastAsia" w:hint="eastAsia"/>
          <w:b/>
          <w:kern w:val="0"/>
          <w:sz w:val="36"/>
          <w:szCs w:val="36"/>
        </w:rPr>
        <w:t>）</w:t>
      </w:r>
    </w:p>
    <w:p w:rsidR="00A757A6" w:rsidRPr="003C5FF1" w:rsidRDefault="00A757A6" w:rsidP="00A757A6">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考试时间：</w:t>
      </w:r>
      <w:r w:rsidRPr="003C5FF1">
        <w:rPr>
          <w:rFonts w:ascii="Times New Roman" w:eastAsia="宋体" w:hAnsi="Times New Roman" w:cs="Times New Roman" w:hint="eastAsia"/>
          <w:b/>
          <w:bCs/>
          <w:color w:val="000000"/>
          <w:spacing w:val="20"/>
          <w:szCs w:val="21"/>
        </w:rPr>
        <w:t>1</w:t>
      </w:r>
      <w:r w:rsidRPr="003C5FF1">
        <w:rPr>
          <w:rFonts w:ascii="Times New Roman" w:eastAsia="宋体" w:hAnsi="Times New Roman" w:cs="Times New Roman"/>
          <w:b/>
          <w:bCs/>
          <w:color w:val="000000"/>
          <w:spacing w:val="20"/>
          <w:szCs w:val="21"/>
        </w:rPr>
        <w:t>5</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分钟</w:t>
      </w:r>
      <w:r w:rsidRPr="003C5FF1">
        <w:rPr>
          <w:rFonts w:ascii="Times New Roman" w:eastAsia="宋体" w:hAnsi="Times New Roman" w:cs="Times New Roman" w:hint="eastAsia"/>
          <w:b/>
          <w:bCs/>
          <w:color w:val="000000"/>
          <w:spacing w:val="20"/>
          <w:szCs w:val="21"/>
        </w:rPr>
        <w:t xml:space="preserve">  </w:t>
      </w:r>
      <w:r w:rsidRPr="003C5FF1">
        <w:rPr>
          <w:rFonts w:ascii="Times New Roman" w:eastAsia="宋体" w:hAnsi="Times New Roman" w:cs="Times New Roman" w:hint="eastAsia"/>
          <w:b/>
          <w:bCs/>
          <w:color w:val="000000"/>
          <w:spacing w:val="20"/>
          <w:szCs w:val="21"/>
        </w:rPr>
        <w:t>总分</w:t>
      </w:r>
      <w:r>
        <w:rPr>
          <w:rFonts w:ascii="Times New Roman" w:eastAsia="宋体" w:hAnsi="Times New Roman" w:cs="Times New Roman"/>
          <w:b/>
          <w:bCs/>
          <w:color w:val="000000"/>
          <w:spacing w:val="20"/>
          <w:szCs w:val="21"/>
        </w:rPr>
        <w:t>32</w:t>
      </w:r>
      <w:r w:rsidRPr="003C5FF1">
        <w:rPr>
          <w:rFonts w:ascii="Times New Roman" w:eastAsia="宋体" w:hAnsi="Times New Roman" w:cs="Times New Roman" w:hint="eastAsia"/>
          <w:b/>
          <w:bCs/>
          <w:color w:val="000000"/>
          <w:spacing w:val="20"/>
          <w:szCs w:val="21"/>
        </w:rPr>
        <w:t>0</w:t>
      </w:r>
      <w:r w:rsidRPr="003C5FF1">
        <w:rPr>
          <w:rFonts w:ascii="Times New Roman" w:eastAsia="宋体" w:hAnsi="Times New Roman" w:cs="Times New Roman" w:hint="eastAsia"/>
          <w:b/>
          <w:bCs/>
          <w:color w:val="000000"/>
          <w:spacing w:val="20"/>
          <w:szCs w:val="21"/>
        </w:rPr>
        <w:t>分</w:t>
      </w:r>
    </w:p>
    <w:p w:rsidR="00A757A6" w:rsidRPr="003C5FF1" w:rsidRDefault="00A757A6" w:rsidP="00A757A6">
      <w:pPr>
        <w:rPr>
          <w:rFonts w:ascii="Times New Roman" w:eastAsia="宋体" w:hAnsi="Times New Roman" w:cs="Times New Roman"/>
          <w:b/>
          <w:bCs/>
          <w:color w:val="000000"/>
          <w:spacing w:val="20"/>
          <w:szCs w:val="21"/>
        </w:rPr>
      </w:pPr>
    </w:p>
    <w:p w:rsidR="00A757A6" w:rsidRDefault="00A757A6" w:rsidP="00A757A6">
      <w:pPr>
        <w:jc w:val="center"/>
        <w:rPr>
          <w:rFonts w:ascii="Times New Roman" w:eastAsia="宋体" w:hAnsi="Times New Roman" w:cs="Times New Roman"/>
          <w:b/>
          <w:bCs/>
          <w:color w:val="000000"/>
          <w:spacing w:val="20"/>
          <w:szCs w:val="21"/>
        </w:rPr>
      </w:pPr>
      <w:r w:rsidRPr="003C5FF1">
        <w:rPr>
          <w:rFonts w:ascii="Times New Roman" w:eastAsia="宋体" w:hAnsi="Times New Roman" w:cs="Times New Roman" w:hint="eastAsia"/>
          <w:b/>
          <w:bCs/>
          <w:color w:val="000000"/>
          <w:spacing w:val="20"/>
          <w:szCs w:val="21"/>
        </w:rPr>
        <w:t>（请在</w:t>
      </w:r>
      <w:r w:rsidRPr="003C5FF1">
        <w:rPr>
          <w:rFonts w:ascii="Times New Roman" w:eastAsia="宋体" w:hAnsi="Times New Roman" w:cs="Times New Roman"/>
          <w:b/>
          <w:bCs/>
          <w:color w:val="000000"/>
          <w:spacing w:val="20"/>
          <w:szCs w:val="21"/>
        </w:rPr>
        <w:t>答题</w:t>
      </w:r>
      <w:r w:rsidRPr="003C5FF1">
        <w:rPr>
          <w:rFonts w:ascii="Times New Roman" w:eastAsia="宋体" w:hAnsi="Times New Roman" w:cs="Times New Roman" w:hint="eastAsia"/>
          <w:b/>
          <w:bCs/>
          <w:color w:val="000000"/>
          <w:spacing w:val="20"/>
          <w:szCs w:val="21"/>
        </w:rPr>
        <w:t>卷</w:t>
      </w:r>
      <w:r w:rsidRPr="003C5FF1">
        <w:rPr>
          <w:rFonts w:ascii="Times New Roman" w:eastAsia="宋体" w:hAnsi="Times New Roman" w:cs="Times New Roman"/>
          <w:b/>
          <w:bCs/>
          <w:color w:val="000000"/>
          <w:spacing w:val="20"/>
          <w:szCs w:val="21"/>
        </w:rPr>
        <w:t>上作答）</w:t>
      </w:r>
    </w:p>
    <w:p w:rsidR="00A757A6" w:rsidRPr="00A757A6" w:rsidRDefault="00A757A6" w:rsidP="00A757A6">
      <w:pPr>
        <w:jc w:val="center"/>
        <w:rPr>
          <w:rFonts w:ascii="Times New Roman" w:eastAsia="宋体" w:hAnsi="Times New Roman" w:cs="Times New Roman"/>
          <w:b/>
          <w:bCs/>
          <w:color w:val="000000"/>
          <w:spacing w:val="20"/>
          <w:szCs w:val="21"/>
        </w:rPr>
      </w:pPr>
    </w:p>
    <w:p w:rsidR="0027683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hint="eastAsia"/>
        </w:rPr>
        <w:t>1</w:t>
      </w:r>
      <w:r w:rsidR="00A757A6">
        <w:rPr>
          <w:rFonts w:ascii="Times New Roman" w:eastAsia="宋体" w:hAnsi="Times New Roman" w:hint="eastAsia"/>
        </w:rPr>
        <w:t>.</w:t>
      </w:r>
      <w:r w:rsidR="00A757A6">
        <w:rPr>
          <w:rFonts w:ascii="Times New Roman" w:eastAsia="宋体" w:hAnsi="Times New Roman"/>
        </w:rPr>
        <w:t xml:space="preserve"> </w:t>
      </w:r>
      <w:r w:rsidRPr="00A757A6">
        <w:rPr>
          <w:rFonts w:ascii="Times New Roman" w:eastAsia="宋体" w:hAnsi="Times New Roman" w:cs="黑体" w:hint="eastAsia"/>
          <w:szCs w:val="21"/>
        </w:rPr>
        <w:t>某军事基地使用激光雷达测定导弹的匀速飞行速度，设雷达和导弹始终在一条定直线上，雷达发射脉冲信号的时间间隔为</w:t>
      </w:r>
      <w:r w:rsidRPr="00A757A6">
        <w:rPr>
          <w:rFonts w:ascii="Times New Roman" w:eastAsia="宋体" w:hAnsi="Times New Roman" w:cs="黑体" w:hint="eastAsia"/>
          <w:position w:val="-12"/>
          <w:szCs w:val="21"/>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7" o:title=""/>
          </v:shape>
          <o:OLEObject Type="Embed" ProgID="Equation.3" ShapeID="_x0000_i1025" DrawAspect="Content" ObjectID="_1592591742" r:id="rId8"/>
        </w:object>
      </w:r>
      <w:r w:rsidRPr="00A757A6">
        <w:rPr>
          <w:rFonts w:ascii="Times New Roman" w:eastAsia="宋体" w:hAnsi="Times New Roman" w:cs="黑体" w:hint="eastAsia"/>
          <w:szCs w:val="21"/>
        </w:rPr>
        <w:t>。时间</w:t>
      </w:r>
      <w:r w:rsidRPr="00A757A6">
        <w:rPr>
          <w:rFonts w:ascii="Times New Roman" w:eastAsia="宋体" w:hAnsi="Times New Roman" w:cs="黑体" w:hint="eastAsia"/>
          <w:position w:val="-6"/>
          <w:szCs w:val="21"/>
        </w:rPr>
        <w:object w:dxaOrig="499" w:dyaOrig="279">
          <v:shape id="_x0000_i1026" type="#_x0000_t75" style="width:25.5pt;height:14.25pt" o:ole="">
            <v:imagedata r:id="rId9" o:title=""/>
          </v:shape>
          <o:OLEObject Type="Embed" ProgID="Equation.3" ShapeID="_x0000_i1026" DrawAspect="Content" ObjectID="_1592591743" r:id="rId10"/>
        </w:object>
      </w:r>
      <w:r w:rsidRPr="00A757A6">
        <w:rPr>
          <w:rFonts w:ascii="Times New Roman" w:eastAsia="宋体" w:hAnsi="Times New Roman" w:cs="黑体" w:hint="eastAsia"/>
          <w:szCs w:val="21"/>
        </w:rPr>
        <w:t>时，以雷达为原点则导弹的坐标量为</w:t>
      </w:r>
      <w:r w:rsidRPr="00A757A6">
        <w:rPr>
          <w:rFonts w:ascii="Times New Roman" w:eastAsia="宋体" w:hAnsi="Times New Roman" w:cs="黑体" w:hint="eastAsia"/>
          <w:position w:val="-12"/>
          <w:szCs w:val="21"/>
        </w:rPr>
        <w:object w:dxaOrig="260" w:dyaOrig="360">
          <v:shape id="_x0000_i1027" type="#_x0000_t75" style="width:12.75pt;height:18pt" o:ole="">
            <v:imagedata r:id="rId11" o:title=""/>
          </v:shape>
          <o:OLEObject Type="Embed" ProgID="Equation.3" ShapeID="_x0000_i1027" DrawAspect="Content" ObjectID="_1592591744" r:id="rId12"/>
        </w:object>
      </w:r>
      <w:r w:rsidRPr="00A757A6">
        <w:rPr>
          <w:rFonts w:ascii="Times New Roman" w:eastAsia="宋体" w:hAnsi="Times New Roman" w:cs="黑体" w:hint="eastAsia"/>
          <w:szCs w:val="21"/>
        </w:rPr>
        <w:t>。雷达发射第一个脉冲信号，经过时间</w:t>
      </w:r>
      <w:r w:rsidRPr="00A757A6">
        <w:rPr>
          <w:rFonts w:ascii="Times New Roman" w:eastAsia="宋体" w:hAnsi="Times New Roman" w:cs="黑体" w:hint="eastAsia"/>
          <w:position w:val="-10"/>
          <w:szCs w:val="21"/>
        </w:rPr>
        <w:object w:dxaOrig="240" w:dyaOrig="340">
          <v:shape id="_x0000_i1028" type="#_x0000_t75" style="width:12pt;height:16.5pt" o:ole="">
            <v:imagedata r:id="rId13" o:title=""/>
          </v:shape>
          <o:OLEObject Type="Embed" ProgID="Equation.3" ShapeID="_x0000_i1028" DrawAspect="Content" ObjectID="_1592591745" r:id="rId14"/>
        </w:object>
      </w:r>
      <w:r w:rsidRPr="00A757A6">
        <w:rPr>
          <w:rFonts w:ascii="Times New Roman" w:eastAsia="宋体" w:hAnsi="Times New Roman" w:cs="黑体" w:hint="eastAsia"/>
          <w:szCs w:val="21"/>
        </w:rPr>
        <w:t>接收到反射脉冲信号；雷达发射第二个脉冲信号，经过时间</w:t>
      </w:r>
      <w:r w:rsidRPr="00A757A6">
        <w:rPr>
          <w:rFonts w:ascii="Times New Roman" w:eastAsia="宋体" w:hAnsi="Times New Roman" w:cs="黑体" w:hint="eastAsia"/>
          <w:position w:val="-10"/>
          <w:szCs w:val="21"/>
        </w:rPr>
        <w:object w:dxaOrig="260" w:dyaOrig="340">
          <v:shape id="_x0000_i1029" type="#_x0000_t75" style="width:12.75pt;height:16.5pt" o:ole="">
            <v:imagedata r:id="rId15" o:title=""/>
          </v:shape>
          <o:OLEObject Type="Embed" ProgID="Equation.3" ShapeID="_x0000_i1029" DrawAspect="Content" ObjectID="_1592591746" r:id="rId16"/>
        </w:object>
      </w:r>
      <w:r w:rsidRPr="00A757A6">
        <w:rPr>
          <w:rFonts w:ascii="Times New Roman" w:eastAsia="宋体" w:hAnsi="Times New Roman" w:cs="黑体" w:hint="eastAsia"/>
          <w:szCs w:val="21"/>
        </w:rPr>
        <w:t>接收到反射脉冲信号。已知</w:t>
      </w:r>
      <w:r w:rsidRPr="00A757A6">
        <w:rPr>
          <w:rFonts w:ascii="Times New Roman" w:eastAsia="宋体" w:hAnsi="Times New Roman" w:cs="黑体" w:hint="eastAsia"/>
          <w:position w:val="-12"/>
          <w:szCs w:val="21"/>
        </w:rPr>
        <w:object w:dxaOrig="1180" w:dyaOrig="360">
          <v:shape id="_x0000_i1030" type="#_x0000_t75" style="width:59.25pt;height:18pt" o:ole="">
            <v:imagedata r:id="rId17" o:title=""/>
          </v:shape>
          <o:OLEObject Type="Embed" ProgID="Equation.3" ShapeID="_x0000_i1030" DrawAspect="Content" ObjectID="_1592591747" r:id="rId18"/>
        </w:object>
      </w:r>
      <w:r w:rsidRPr="00A757A6">
        <w:rPr>
          <w:rFonts w:ascii="Times New Roman" w:eastAsia="宋体" w:hAnsi="Times New Roman" w:cs="黑体" w:hint="eastAsia"/>
          <w:szCs w:val="21"/>
        </w:rPr>
        <w:t>，脉冲信号的传播速度为真空中的光速</w:t>
      </w:r>
      <w:r w:rsidRPr="00A757A6">
        <w:rPr>
          <w:rFonts w:ascii="Times New Roman" w:eastAsia="宋体" w:hAnsi="Times New Roman" w:cs="黑体" w:hint="eastAsia"/>
          <w:position w:val="-6"/>
          <w:szCs w:val="21"/>
        </w:rPr>
        <w:object w:dxaOrig="180" w:dyaOrig="220">
          <v:shape id="_x0000_i1031" type="#_x0000_t75" style="width:9pt;height:10.5pt" o:ole="">
            <v:imagedata r:id="rId19" o:title=""/>
          </v:shape>
          <o:OLEObject Type="Embed" ProgID="Equation.3" ShapeID="_x0000_i1031" DrawAspect="Content" ObjectID="_1592591748" r:id="rId20"/>
        </w:object>
      </w:r>
      <w:r w:rsidRPr="00A757A6">
        <w:rPr>
          <w:rFonts w:ascii="Times New Roman" w:eastAsia="宋体" w:hAnsi="Times New Roman" w:cs="黑体" w:hint="eastAsia"/>
          <w:szCs w:val="21"/>
        </w:rPr>
        <w:t>，试求导弹速度</w:t>
      </w:r>
      <w:r w:rsidRPr="00A757A6">
        <w:rPr>
          <w:rFonts w:ascii="Times New Roman" w:eastAsia="宋体" w:hAnsi="Times New Roman" w:cs="黑体" w:hint="eastAsia"/>
          <w:position w:val="-6"/>
          <w:szCs w:val="21"/>
        </w:rPr>
        <w:object w:dxaOrig="180" w:dyaOrig="220">
          <v:shape id="_x0000_i1032" type="#_x0000_t75" style="width:9pt;height:10.5pt" o:ole="">
            <v:imagedata r:id="rId21" o:title=""/>
          </v:shape>
          <o:OLEObject Type="Embed" ProgID="Equation.3" ShapeID="_x0000_i1032" DrawAspect="Content" ObjectID="_1592591749" r:id="rId22"/>
        </w:object>
      </w:r>
      <w:r w:rsidRPr="00A757A6">
        <w:rPr>
          <w:rFonts w:ascii="Times New Roman" w:eastAsia="宋体" w:hAnsi="Times New Roman" w:cs="黑体" w:hint="eastAsia"/>
          <w:szCs w:val="21"/>
        </w:rPr>
        <w:t>以及</w:t>
      </w:r>
      <w:r w:rsidRPr="00A757A6">
        <w:rPr>
          <w:rFonts w:ascii="Times New Roman" w:eastAsia="宋体" w:hAnsi="Times New Roman" w:cs="黑体" w:hint="eastAsia"/>
          <w:position w:val="-12"/>
          <w:szCs w:val="21"/>
        </w:rPr>
        <w:object w:dxaOrig="260" w:dyaOrig="360">
          <v:shape id="_x0000_i1033" type="#_x0000_t75" style="width:12.75pt;height:18pt" o:ole="">
            <v:imagedata r:id="rId23" o:title=""/>
          </v:shape>
          <o:OLEObject Type="Embed" ProgID="Equation.3" ShapeID="_x0000_i1033" DrawAspect="Content" ObjectID="_1592591750" r:id="rId24"/>
        </w:object>
      </w:r>
      <w:r w:rsidRPr="00A757A6">
        <w:rPr>
          <w:rFonts w:ascii="Times New Roman" w:eastAsia="宋体" w:hAnsi="Times New Roman" w:cs="黑体" w:hint="eastAsia"/>
          <w:szCs w:val="21"/>
        </w:rPr>
        <w:t>。</w:t>
      </w:r>
    </w:p>
    <w:p w:rsidR="00A757A6" w:rsidRDefault="00A757A6" w:rsidP="00A757A6">
      <w:pPr>
        <w:ind w:firstLineChars="200" w:firstLine="420"/>
        <w:rPr>
          <w:rFonts w:ascii="Times New Roman" w:eastAsia="宋体" w:hAnsi="Times New Roman" w:cs="黑体"/>
          <w:szCs w:val="21"/>
        </w:rPr>
      </w:pPr>
    </w:p>
    <w:p w:rsidR="00A757A6" w:rsidRDefault="00A757A6" w:rsidP="00A757A6">
      <w:pPr>
        <w:ind w:firstLineChars="200" w:firstLine="420"/>
        <w:rPr>
          <w:rFonts w:ascii="Times New Roman" w:eastAsia="宋体" w:hAnsi="Times New Roman" w:cs="黑体"/>
          <w:szCs w:val="21"/>
        </w:rPr>
      </w:pPr>
    </w:p>
    <w:p w:rsidR="00A757A6" w:rsidRPr="00A757A6" w:rsidRDefault="00A757A6" w:rsidP="00A757A6">
      <w:pPr>
        <w:ind w:firstLineChars="200" w:firstLine="420"/>
        <w:rPr>
          <w:rFonts w:ascii="Times New Roman" w:eastAsia="宋体" w:hAnsi="Times New Roman" w:cs="黑体"/>
          <w:szCs w:val="21"/>
        </w:rPr>
      </w:pPr>
    </w:p>
    <w:p w:rsidR="0027683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hint="eastAsia"/>
        </w:rPr>
        <w:t>2</w:t>
      </w:r>
      <w:r w:rsidR="00A757A6">
        <w:rPr>
          <w:rFonts w:ascii="Times New Roman" w:eastAsia="宋体" w:hAnsi="Times New Roman" w:hint="eastAsia"/>
        </w:rPr>
        <w:t>.</w:t>
      </w:r>
      <w:r w:rsidR="00A757A6">
        <w:rPr>
          <w:rFonts w:ascii="Times New Roman" w:eastAsia="宋体" w:hAnsi="Times New Roman"/>
        </w:rPr>
        <w:t xml:space="preserve"> </w:t>
      </w:r>
      <w:r w:rsidRPr="00A757A6">
        <w:rPr>
          <w:rFonts w:ascii="Times New Roman" w:eastAsia="宋体" w:hAnsi="Times New Roman" w:cs="黑体" w:hint="eastAsia"/>
          <w:szCs w:val="21"/>
        </w:rPr>
        <w:t>在竖直平面内，将一小球以初速度</w:t>
      </w:r>
      <w:r w:rsidRPr="00A757A6">
        <w:rPr>
          <w:rFonts w:ascii="Times New Roman" w:eastAsia="宋体" w:hAnsi="Times New Roman" w:cs="黑体" w:hint="eastAsia"/>
          <w:position w:val="-12"/>
          <w:szCs w:val="21"/>
        </w:rPr>
        <w:object w:dxaOrig="260" w:dyaOrig="360">
          <v:shape id="_x0000_i1034" type="#_x0000_t75" style="width:12.75pt;height:18pt" o:ole="">
            <v:imagedata r:id="rId25" o:title=""/>
          </v:shape>
          <o:OLEObject Type="Embed" ProgID="Equation.3" ShapeID="_x0000_i1034" DrawAspect="Content" ObjectID="_1592591751" r:id="rId26"/>
        </w:object>
      </w:r>
      <w:r w:rsidRPr="00A757A6">
        <w:rPr>
          <w:rFonts w:ascii="Times New Roman" w:eastAsia="宋体" w:hAnsi="Times New Roman" w:cs="黑体" w:hint="eastAsia"/>
          <w:szCs w:val="21"/>
        </w:rPr>
        <w:t>水平抛出，小球划出一条抛物线轨迹，沿此轨迹铺设一条摩擦系数处处为</w:t>
      </w:r>
      <w:r w:rsidRPr="00A757A6">
        <w:rPr>
          <w:rFonts w:ascii="Times New Roman" w:eastAsia="宋体" w:hAnsi="Times New Roman" w:cs="黑体" w:hint="eastAsia"/>
          <w:position w:val="-10"/>
          <w:szCs w:val="21"/>
        </w:rPr>
        <w:object w:dxaOrig="240" w:dyaOrig="260">
          <v:shape id="_x0000_i1035" type="#_x0000_t75" style="width:12pt;height:12.75pt" o:ole="">
            <v:imagedata r:id="rId27" o:title=""/>
          </v:shape>
          <o:OLEObject Type="Embed" ProgID="Equation.3" ShapeID="_x0000_i1035" DrawAspect="Content" ObjectID="_1592591752" r:id="rId28"/>
        </w:object>
      </w:r>
      <w:r w:rsidRPr="00A757A6">
        <w:rPr>
          <w:rFonts w:ascii="Times New Roman" w:eastAsia="宋体" w:hAnsi="Times New Roman" w:cs="黑体" w:hint="eastAsia"/>
          <w:szCs w:val="21"/>
        </w:rPr>
        <w:t>的实体轨道。在轨道最高点将一半径为</w:t>
      </w:r>
      <w:r w:rsidRPr="00A757A6">
        <w:rPr>
          <w:rFonts w:ascii="Times New Roman" w:eastAsia="宋体" w:hAnsi="Times New Roman" w:cs="黑体" w:hint="eastAsia"/>
          <w:position w:val="-4"/>
          <w:szCs w:val="21"/>
        </w:rPr>
        <w:object w:dxaOrig="240" w:dyaOrig="260">
          <v:shape id="_x0000_i1036" type="#_x0000_t75" style="width:12pt;height:12.75pt" o:ole="">
            <v:imagedata r:id="rId29" o:title=""/>
          </v:shape>
          <o:OLEObject Type="Embed" ProgID="Equation.3" ShapeID="_x0000_i1036" DrawAspect="Content" ObjectID="_1592591753" r:id="rId30"/>
        </w:object>
      </w:r>
      <w:r w:rsidRPr="00A757A6">
        <w:rPr>
          <w:rFonts w:ascii="Times New Roman" w:eastAsia="宋体" w:hAnsi="Times New Roman" w:cs="黑体" w:hint="eastAsia"/>
          <w:szCs w:val="21"/>
        </w:rPr>
        <w:t>的匀质细刚性圆环由静止释放，试求圆环与轨道发生相对滑动时圆环的角速度。已知重力加速度</w:t>
      </w:r>
      <w:r w:rsidRPr="00A757A6">
        <w:rPr>
          <w:rFonts w:ascii="Times New Roman" w:eastAsia="宋体" w:hAnsi="Times New Roman" w:cs="黑体" w:hint="eastAsia"/>
          <w:position w:val="-10"/>
          <w:szCs w:val="21"/>
        </w:rPr>
        <w:object w:dxaOrig="220" w:dyaOrig="260">
          <v:shape id="_x0000_i1037" type="#_x0000_t75" style="width:10.5pt;height:12.75pt" o:ole="">
            <v:imagedata r:id="rId31" o:title=""/>
          </v:shape>
          <o:OLEObject Type="Embed" ProgID="Equation.3" ShapeID="_x0000_i1037" DrawAspect="Content" ObjectID="_1592591754" r:id="rId32"/>
        </w:object>
      </w:r>
      <w:r w:rsidRPr="00A757A6">
        <w:rPr>
          <w:rFonts w:ascii="Times New Roman" w:eastAsia="宋体" w:hAnsi="Times New Roman" w:cs="黑体" w:hint="eastAsia"/>
          <w:szCs w:val="21"/>
        </w:rPr>
        <w:t>。</w:t>
      </w:r>
    </w:p>
    <w:p w:rsidR="00A757A6" w:rsidRDefault="00A757A6" w:rsidP="00A757A6">
      <w:pPr>
        <w:ind w:firstLineChars="200" w:firstLine="420"/>
        <w:rPr>
          <w:rFonts w:ascii="Times New Roman" w:eastAsia="宋体" w:hAnsi="Times New Roman" w:cs="黑体"/>
          <w:szCs w:val="21"/>
        </w:rPr>
      </w:pPr>
    </w:p>
    <w:p w:rsidR="00A757A6" w:rsidRDefault="00A757A6" w:rsidP="00A757A6">
      <w:pPr>
        <w:ind w:firstLineChars="200" w:firstLine="420"/>
        <w:rPr>
          <w:rFonts w:ascii="Times New Roman" w:eastAsia="宋体" w:hAnsi="Times New Roman" w:cs="黑体"/>
          <w:szCs w:val="21"/>
        </w:rPr>
      </w:pPr>
    </w:p>
    <w:p w:rsidR="00A757A6" w:rsidRPr="00A757A6" w:rsidRDefault="00A757A6" w:rsidP="00A757A6">
      <w:pPr>
        <w:ind w:firstLineChars="200" w:firstLine="420"/>
        <w:rPr>
          <w:rFonts w:ascii="Times New Roman" w:eastAsia="宋体" w:hAnsi="Times New Roman" w:cs="黑体"/>
          <w:szCs w:val="21"/>
        </w:rPr>
      </w:pPr>
    </w:p>
    <w:p w:rsidR="00276836" w:rsidRPr="00A757A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hint="eastAsia"/>
        </w:rPr>
        <w:t>3</w:t>
      </w:r>
      <w:r w:rsidR="00A757A6">
        <w:rPr>
          <w:rFonts w:ascii="Times New Roman" w:eastAsia="宋体" w:hAnsi="Times New Roman" w:hint="eastAsia"/>
        </w:rPr>
        <w:t>.</w:t>
      </w:r>
      <w:r w:rsidRPr="00A757A6">
        <w:rPr>
          <w:rFonts w:ascii="Times New Roman" w:eastAsia="宋体" w:hAnsi="Times New Roman" w:cs="黑体" w:hint="eastAsia"/>
          <w:szCs w:val="21"/>
        </w:rPr>
        <w:t>如图为一由电感、电阻组成的电学元件。</w:t>
      </w:r>
      <w:r w:rsidRPr="00A757A6">
        <w:rPr>
          <w:rFonts w:ascii="Times New Roman" w:eastAsia="宋体" w:hAnsi="Times New Roman" w:cs="黑体" w:hint="eastAsia"/>
          <w:szCs w:val="21"/>
        </w:rPr>
        <w:t>t=0</w:t>
      </w:r>
      <w:r w:rsidRPr="00A757A6">
        <w:rPr>
          <w:rFonts w:ascii="Times New Roman" w:eastAsia="宋体" w:hAnsi="Times New Roman" w:cs="黑体" w:hint="eastAsia"/>
          <w:szCs w:val="21"/>
        </w:rPr>
        <w:t>时刻，将该元件</w:t>
      </w:r>
      <w:r w:rsidRPr="00A757A6">
        <w:rPr>
          <w:rFonts w:ascii="Times New Roman" w:eastAsia="宋体" w:hAnsi="Times New Roman" w:cs="黑体" w:hint="eastAsia"/>
          <w:position w:val="-12"/>
          <w:szCs w:val="21"/>
        </w:rPr>
        <w:object w:dxaOrig="475" w:dyaOrig="367">
          <v:shape id="_x0000_i1038" type="#_x0000_t75" style="width:24pt;height:18.75pt" o:ole="">
            <v:imagedata r:id="rId33" o:title=""/>
          </v:shape>
          <o:OLEObject Type="Embed" ProgID="Equation.DSMT4" ShapeID="_x0000_i1038" DrawAspect="Content" ObjectID="_1592591755" r:id="rId34"/>
        </w:object>
      </w:r>
      <w:r w:rsidRPr="00A757A6">
        <w:rPr>
          <w:rFonts w:ascii="Times New Roman" w:eastAsia="宋体" w:hAnsi="Times New Roman" w:cs="黑体" w:hint="eastAsia"/>
          <w:szCs w:val="21"/>
        </w:rPr>
        <w:t>两端接入</w:t>
      </w:r>
      <w:proofErr w:type="gramStart"/>
      <w:r w:rsidRPr="00A757A6">
        <w:rPr>
          <w:rFonts w:ascii="Times New Roman" w:eastAsia="宋体" w:hAnsi="Times New Roman" w:cs="黑体" w:hint="eastAsia"/>
          <w:szCs w:val="21"/>
        </w:rPr>
        <w:t>一</w:t>
      </w:r>
      <w:proofErr w:type="gramEnd"/>
      <w:r w:rsidRPr="00A757A6">
        <w:rPr>
          <w:rFonts w:ascii="Times New Roman" w:eastAsia="宋体" w:hAnsi="Times New Roman" w:cs="黑体" w:hint="eastAsia"/>
          <w:szCs w:val="21"/>
        </w:rPr>
        <w:t>恒流源中，恒流源电流为</w:t>
      </w:r>
      <w:r w:rsidRPr="00A757A6">
        <w:rPr>
          <w:rFonts w:ascii="Times New Roman" w:eastAsia="宋体" w:hAnsi="Times New Roman" w:cs="黑体" w:hint="eastAsia"/>
          <w:position w:val="-4"/>
          <w:szCs w:val="21"/>
        </w:rPr>
        <w:object w:dxaOrig="190" w:dyaOrig="258">
          <v:shape id="_x0000_i1039" type="#_x0000_t75" style="width:9.75pt;height:12.75pt" o:ole="">
            <v:imagedata r:id="rId35" o:title=""/>
          </v:shape>
          <o:OLEObject Type="Embed" ProgID="Equation.DSMT4" ShapeID="_x0000_i1039" DrawAspect="Content" ObjectID="_1592591756" r:id="rId36"/>
        </w:object>
      </w:r>
      <w:r w:rsidRPr="00A757A6">
        <w:rPr>
          <w:rFonts w:ascii="Times New Roman" w:eastAsia="宋体" w:hAnsi="Times New Roman" w:cs="黑体" w:hint="eastAsia"/>
          <w:szCs w:val="21"/>
        </w:rPr>
        <w:t>，从</w:t>
      </w:r>
      <w:r w:rsidRPr="00A757A6">
        <w:rPr>
          <w:rFonts w:ascii="Times New Roman" w:eastAsia="宋体" w:hAnsi="Times New Roman" w:cs="黑体" w:hint="eastAsia"/>
          <w:position w:val="-12"/>
          <w:szCs w:val="21"/>
        </w:rPr>
        <w:object w:dxaOrig="258" w:dyaOrig="367">
          <v:shape id="_x0000_i1040" type="#_x0000_t75" style="width:12.75pt;height:18.75pt" o:ole="">
            <v:imagedata r:id="rId37" o:title=""/>
          </v:shape>
          <o:OLEObject Type="Embed" ProgID="Equation.DSMT4" ShapeID="_x0000_i1040" DrawAspect="Content" ObjectID="_1592591757" r:id="rId38"/>
        </w:object>
      </w:r>
      <w:r w:rsidRPr="00A757A6">
        <w:rPr>
          <w:rFonts w:ascii="Times New Roman" w:eastAsia="宋体" w:hAnsi="Times New Roman" w:cs="黑体" w:hint="eastAsia"/>
          <w:szCs w:val="21"/>
        </w:rPr>
        <w:t>端流入。试求：</w:t>
      </w:r>
    </w:p>
    <w:p w:rsidR="00276836" w:rsidRPr="00A757A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 xml:space="preserve">   1. </w:t>
      </w:r>
      <w:r w:rsidRPr="00A757A6">
        <w:rPr>
          <w:rFonts w:ascii="Times New Roman" w:eastAsia="宋体" w:hAnsi="Times New Roman" w:cs="黑体" w:hint="eastAsia"/>
          <w:szCs w:val="21"/>
        </w:rPr>
        <w:t>初态时，通过</w:t>
      </w:r>
      <w:r w:rsidRPr="00A757A6">
        <w:rPr>
          <w:rFonts w:ascii="Times New Roman" w:eastAsia="宋体" w:hAnsi="Times New Roman" w:cs="黑体" w:hint="eastAsia"/>
          <w:position w:val="-12"/>
          <w:szCs w:val="21"/>
        </w:rPr>
        <w:object w:dxaOrig="475" w:dyaOrig="367">
          <v:shape id="_x0000_i1041" type="#_x0000_t75" style="width:24pt;height:18.75pt" o:ole="">
            <v:imagedata r:id="rId39" o:title=""/>
          </v:shape>
          <o:OLEObject Type="Embed" ProgID="Equation.DSMT4" ShapeID="_x0000_i1041" DrawAspect="Content" ObjectID="_1592591758" r:id="rId40"/>
        </w:object>
      </w:r>
      <w:r w:rsidRPr="00A757A6">
        <w:rPr>
          <w:rFonts w:ascii="Times New Roman" w:eastAsia="宋体" w:hAnsi="Times New Roman" w:cs="黑体" w:hint="eastAsia"/>
          <w:szCs w:val="21"/>
        </w:rPr>
        <w:t>及</w:t>
      </w:r>
      <w:r w:rsidRPr="00A757A6">
        <w:rPr>
          <w:rFonts w:ascii="Times New Roman" w:eastAsia="宋体" w:hAnsi="Times New Roman" w:cs="黑体" w:hint="eastAsia"/>
          <w:position w:val="-12"/>
          <w:szCs w:val="21"/>
        </w:rPr>
        <w:object w:dxaOrig="489" w:dyaOrig="367">
          <v:shape id="_x0000_i1042" type="#_x0000_t75" style="width:24pt;height:18.75pt" o:ole="">
            <v:imagedata r:id="rId41" o:title=""/>
          </v:shape>
          <o:OLEObject Type="Embed" ProgID="Equation.DSMT4" ShapeID="_x0000_i1042" DrawAspect="Content" ObjectID="_1592591759" r:id="rId42"/>
        </w:object>
      </w:r>
      <w:r w:rsidRPr="00A757A6">
        <w:rPr>
          <w:rFonts w:ascii="Times New Roman" w:eastAsia="宋体" w:hAnsi="Times New Roman" w:cs="黑体" w:hint="eastAsia"/>
          <w:szCs w:val="21"/>
        </w:rPr>
        <w:t>的电流；</w:t>
      </w:r>
    </w:p>
    <w:p w:rsidR="00276836" w:rsidRPr="00A757A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 xml:space="preserve">   2. </w:t>
      </w:r>
      <w:r w:rsidRPr="00A757A6">
        <w:rPr>
          <w:rFonts w:ascii="Times New Roman" w:eastAsia="宋体" w:hAnsi="Times New Roman" w:cs="黑体" w:hint="eastAsia"/>
          <w:szCs w:val="21"/>
        </w:rPr>
        <w:t>稳定后，通过</w:t>
      </w:r>
      <w:r w:rsidRPr="00A757A6">
        <w:rPr>
          <w:rFonts w:ascii="Times New Roman" w:eastAsia="宋体" w:hAnsi="Times New Roman" w:cs="黑体" w:hint="eastAsia"/>
          <w:position w:val="-12"/>
          <w:szCs w:val="21"/>
        </w:rPr>
        <w:object w:dxaOrig="475" w:dyaOrig="367">
          <v:shape id="_x0000_i1043" type="#_x0000_t75" style="width:24pt;height:18.75pt" o:ole="">
            <v:imagedata r:id="rId39" o:title=""/>
          </v:shape>
          <o:OLEObject Type="Embed" ProgID="Equation.DSMT4" ShapeID="_x0000_i1043" DrawAspect="Content" ObjectID="_1592591760" r:id="rId43"/>
        </w:object>
      </w:r>
      <w:r w:rsidRPr="00A757A6">
        <w:rPr>
          <w:rFonts w:ascii="Times New Roman" w:eastAsia="宋体" w:hAnsi="Times New Roman" w:cs="黑体" w:hint="eastAsia"/>
          <w:szCs w:val="21"/>
        </w:rPr>
        <w:t>及</w:t>
      </w:r>
      <w:r w:rsidRPr="00A757A6">
        <w:rPr>
          <w:rFonts w:ascii="Times New Roman" w:eastAsia="宋体" w:hAnsi="Times New Roman" w:cs="黑体" w:hint="eastAsia"/>
          <w:position w:val="-12"/>
          <w:szCs w:val="21"/>
        </w:rPr>
        <w:object w:dxaOrig="489" w:dyaOrig="367">
          <v:shape id="_x0000_i1044" type="#_x0000_t75" style="width:24pt;height:18.75pt" o:ole="">
            <v:imagedata r:id="rId44" o:title=""/>
          </v:shape>
          <o:OLEObject Type="Embed" ProgID="Equation.DSMT4" ShapeID="_x0000_i1044" DrawAspect="Content" ObjectID="_1592591761" r:id="rId45"/>
        </w:object>
      </w:r>
      <w:r w:rsidRPr="00A757A6">
        <w:rPr>
          <w:rFonts w:ascii="Times New Roman" w:eastAsia="宋体" w:hAnsi="Times New Roman" w:cs="黑体" w:hint="eastAsia"/>
          <w:szCs w:val="21"/>
        </w:rPr>
        <w:t>的电流；</w:t>
      </w:r>
    </w:p>
    <w:p w:rsidR="00276836" w:rsidRPr="00A757A6" w:rsidRDefault="00D62D66" w:rsidP="00A757A6">
      <w:pPr>
        <w:ind w:firstLineChars="200" w:firstLine="420"/>
        <w:rPr>
          <w:rFonts w:ascii="Times New Roman" w:eastAsia="宋体" w:hAnsi="Times New Roman" w:cs="黑体"/>
          <w:szCs w:val="21"/>
        </w:rPr>
      </w:pPr>
      <w:r>
        <w:rPr>
          <w:rFonts w:ascii="Times New Roman" w:eastAsia="宋体" w:hAnsi="Times New Roman"/>
          <w:noProof/>
        </w:rPr>
        <w:object w:dxaOrig="1440" w:dyaOrig="1440">
          <v:group id="_x0000_s1026" style="position:absolute;left:0;text-align:left;margin-left:165.3pt;margin-top:25pt;width:122.6pt;height:145.1pt;z-index:251658240" coordorigin="7703,9333" coordsize="2452,2902">
            <v:shape id="图片 2" o:spid="_x0000_s1027" type="#_x0000_t75" style="position:absolute;left:7854;top:9659;width:2170;height:2105">
              <v:imagedata r:id="rId46" o:title=""/>
            </v:shape>
            <v:group id="_x0000_s1028" style="position:absolute;left:7703;top:9333;width:2452;height:2565" coordorigin="7703,9987" coordsize="2452,2565">
              <v:shape id="_x0000_s1029" type="#_x0000_t75" style="position:absolute;left:7703;top:12199;width:260;height:353">
                <v:imagedata r:id="rId47" o:title=""/>
              </v:shape>
              <v:shape id="_x0000_s1030" type="#_x0000_t75" style="position:absolute;left:9153;top:12199;width:260;height:353">
                <v:imagedata r:id="rId48" o:title=""/>
              </v:shape>
              <v:shape id="_x0000_s1031" type="#_x0000_t75" style="position:absolute;left:9855;top:11493;width:279;height:353">
                <v:imagedata r:id="rId49" o:title=""/>
              </v:shape>
              <v:shape id="_x0000_s1032" type="#_x0000_t75" style="position:absolute;left:8220;top:11425;width:300;height:353">
                <v:imagedata r:id="rId50" o:title=""/>
              </v:shape>
              <v:shape id="_x0000_s1033" type="#_x0000_t75" style="position:absolute;left:9055;top:10563;width:300;height:353">
                <v:imagedata r:id="rId51" o:title=""/>
              </v:shape>
              <v:shape id="_x0000_s1034" type="#_x0000_t75" style="position:absolute;left:7703;top:10643;width:300;height:353">
                <v:imagedata r:id="rId52" o:title=""/>
              </v:shape>
              <v:shape id="_x0000_s1035" type="#_x0000_t75" style="position:absolute;left:8468;top:9987;width:320;height:353">
                <v:imagedata r:id="rId53" o:title=""/>
              </v:shape>
              <v:shape id="_x0000_s1036" type="#_x0000_t75" style="position:absolute;left:9855;top:10096;width:300;height:353">
                <v:imagedata r:id="rId54" o:title=""/>
              </v:shape>
            </v:group>
            <v:shapetype id="_x0000_t202" coordsize="21600,21600" o:spt="202" path="m,l,21600r21600,l21600,xe">
              <v:stroke joinstyle="miter"/>
              <v:path gradientshapeok="t" o:connecttype="rect"/>
            </v:shapetype>
            <v:shape id="_x0000_s1037" type="#_x0000_t202" style="position:absolute;left:8290;top:11779;width:950;height:456" filled="f" stroked="f">
              <v:textbox style="mso-next-textbox:#_x0000_s1037;mso-fit-shape-to-text:t">
                <w:txbxContent>
                  <w:p w:rsidR="00276836" w:rsidRDefault="00276836" w:rsidP="00276836"/>
                </w:txbxContent>
              </v:textbox>
            </v:shape>
          </v:group>
          <o:OLEObject Type="Embed" ProgID="Equation.DSMT4" ShapeID="_x0000_s1029" DrawAspect="Content" ObjectID="_1592591807" r:id="rId55"/>
          <o:OLEObject Type="Embed" ProgID="Equation.DSMT4" ShapeID="_x0000_s1030" DrawAspect="Content" ObjectID="_1592591808" r:id="rId56"/>
          <o:OLEObject Type="Embed" ProgID="Equation.DSMT4" ShapeID="_x0000_s1031" DrawAspect="Content" ObjectID="_1592591809" r:id="rId57"/>
          <o:OLEObject Type="Embed" ProgID="Equation.DSMT4" ShapeID="_x0000_s1032" DrawAspect="Content" ObjectID="_1592591810" r:id="rId58"/>
          <o:OLEObject Type="Embed" ProgID="Equation.DSMT4" ShapeID="_x0000_s1033" DrawAspect="Content" ObjectID="_1592591811" r:id="rId59"/>
          <o:OLEObject Type="Embed" ProgID="Equation.DSMT4" ShapeID="_x0000_s1034" DrawAspect="Content" ObjectID="_1592591812" r:id="rId60"/>
          <o:OLEObject Type="Embed" ProgID="Equation.DSMT4" ShapeID="_x0000_s1035" DrawAspect="Content" ObjectID="_1592591813" r:id="rId61"/>
          <o:OLEObject Type="Embed" ProgID="Equation.DSMT4" ShapeID="_x0000_s1036" DrawAspect="Content" ObjectID="_1592591814" r:id="rId62"/>
        </w:object>
      </w:r>
      <w:r w:rsidR="00276836" w:rsidRPr="00A757A6">
        <w:rPr>
          <w:rFonts w:ascii="Times New Roman" w:eastAsia="宋体" w:hAnsi="Times New Roman" w:cs="黑体" w:hint="eastAsia"/>
          <w:szCs w:val="21"/>
        </w:rPr>
        <w:t xml:space="preserve">   3. </w:t>
      </w:r>
      <w:r w:rsidR="00276836" w:rsidRPr="00A757A6">
        <w:rPr>
          <w:rFonts w:ascii="Times New Roman" w:eastAsia="宋体" w:hAnsi="Times New Roman" w:cs="黑体" w:hint="eastAsia"/>
          <w:szCs w:val="21"/>
        </w:rPr>
        <w:t>初态时，通过</w:t>
      </w:r>
      <w:r w:rsidR="00276836" w:rsidRPr="00A757A6">
        <w:rPr>
          <w:rFonts w:ascii="Times New Roman" w:eastAsia="宋体" w:hAnsi="Times New Roman" w:cs="黑体" w:hint="eastAsia"/>
          <w:position w:val="-12"/>
          <w:szCs w:val="21"/>
        </w:rPr>
        <w:object w:dxaOrig="475" w:dyaOrig="367">
          <v:shape id="_x0000_i1045" type="#_x0000_t75" style="width:24pt;height:18.75pt" o:ole="">
            <v:imagedata r:id="rId39" o:title=""/>
          </v:shape>
          <o:OLEObject Type="Embed" ProgID="Equation.DSMT4" ShapeID="_x0000_i1045" DrawAspect="Content" ObjectID="_1592591762" r:id="rId63"/>
        </w:object>
      </w:r>
      <w:r w:rsidR="00276836" w:rsidRPr="00A757A6">
        <w:rPr>
          <w:rFonts w:ascii="Times New Roman" w:eastAsia="宋体" w:hAnsi="Times New Roman" w:cs="黑体" w:hint="eastAsia"/>
          <w:szCs w:val="21"/>
        </w:rPr>
        <w:t>及</w:t>
      </w:r>
      <w:r w:rsidR="00276836" w:rsidRPr="00A757A6">
        <w:rPr>
          <w:rFonts w:ascii="Times New Roman" w:eastAsia="宋体" w:hAnsi="Times New Roman" w:cs="黑体" w:hint="eastAsia"/>
          <w:position w:val="-12"/>
          <w:szCs w:val="21"/>
        </w:rPr>
        <w:object w:dxaOrig="489" w:dyaOrig="367">
          <v:shape id="_x0000_i1046" type="#_x0000_t75" style="width:24pt;height:18.75pt" o:ole="">
            <v:imagedata r:id="rId64" o:title=""/>
          </v:shape>
          <o:OLEObject Type="Embed" ProgID="Equation.DSMT4" ShapeID="_x0000_i1046" DrawAspect="Content" ObjectID="_1592591763" r:id="rId65"/>
        </w:object>
      </w:r>
      <w:r w:rsidR="00276836" w:rsidRPr="00A757A6">
        <w:rPr>
          <w:rFonts w:ascii="Times New Roman" w:eastAsia="宋体" w:hAnsi="Times New Roman" w:cs="黑体" w:hint="eastAsia"/>
          <w:szCs w:val="21"/>
        </w:rPr>
        <w:t>的电流的变化率之</w:t>
      </w:r>
      <w:proofErr w:type="gramStart"/>
      <w:r w:rsidR="00276836" w:rsidRPr="00A757A6">
        <w:rPr>
          <w:rFonts w:ascii="Times New Roman" w:eastAsia="宋体" w:hAnsi="Times New Roman" w:cs="黑体" w:hint="eastAsia"/>
          <w:szCs w:val="21"/>
        </w:rPr>
        <w:t>和</w:t>
      </w:r>
      <w:proofErr w:type="gramEnd"/>
      <w:r w:rsidR="00276836" w:rsidRPr="00A757A6">
        <w:rPr>
          <w:rFonts w:ascii="Times New Roman" w:eastAsia="宋体" w:hAnsi="Times New Roman" w:cs="黑体" w:hint="eastAsia"/>
          <w:szCs w:val="21"/>
        </w:rPr>
        <w:t>。</w:t>
      </w: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rPr>
      </w:pPr>
    </w:p>
    <w:p w:rsidR="00276836" w:rsidRDefault="00276836" w:rsidP="00A757A6">
      <w:pPr>
        <w:ind w:firstLineChars="200" w:firstLine="420"/>
        <w:rPr>
          <w:rFonts w:ascii="Times New Roman" w:eastAsia="宋体" w:hAnsi="Times New Roman"/>
        </w:rPr>
      </w:pPr>
    </w:p>
    <w:p w:rsidR="00A757A6" w:rsidRPr="00A757A6" w:rsidRDefault="00A757A6" w:rsidP="00A757A6">
      <w:pPr>
        <w:ind w:firstLineChars="200" w:firstLine="420"/>
        <w:rPr>
          <w:rFonts w:ascii="Times New Roman" w:eastAsia="宋体" w:hAnsi="Times New Roman"/>
        </w:rPr>
      </w:pPr>
    </w:p>
    <w:p w:rsidR="00276836" w:rsidRPr="00A757A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hint="eastAsia"/>
        </w:rPr>
        <w:lastRenderedPageBreak/>
        <w:t>4</w:t>
      </w:r>
      <w:r w:rsidR="00A757A6">
        <w:rPr>
          <w:rFonts w:ascii="Times New Roman" w:eastAsia="宋体" w:hAnsi="Times New Roman" w:hint="eastAsia"/>
        </w:rPr>
        <w:t>.</w:t>
      </w:r>
      <w:r w:rsidR="00A757A6">
        <w:rPr>
          <w:rFonts w:ascii="Times New Roman" w:eastAsia="宋体" w:hAnsi="Times New Roman"/>
        </w:rPr>
        <w:t xml:space="preserve"> </w:t>
      </w:r>
      <w:r w:rsidRPr="00A757A6">
        <w:rPr>
          <w:rFonts w:ascii="Times New Roman" w:eastAsia="宋体" w:hAnsi="Times New Roman" w:cs="黑体" w:hint="eastAsia"/>
          <w:szCs w:val="21"/>
        </w:rPr>
        <w:t>在竖直平面内，一根载有电流</w:t>
      </w:r>
      <w:r w:rsidRPr="00A757A6">
        <w:rPr>
          <w:rFonts w:ascii="Times New Roman" w:eastAsia="宋体" w:hAnsi="Times New Roman" w:cs="黑体" w:hint="eastAsia"/>
          <w:position w:val="-4"/>
          <w:szCs w:val="21"/>
        </w:rPr>
        <w:object w:dxaOrig="200" w:dyaOrig="260">
          <v:shape id="_x0000_i1047" type="#_x0000_t75" style="width:10.5pt;height:12.75pt" o:ole="">
            <v:imagedata r:id="rId66" o:title=""/>
          </v:shape>
          <o:OLEObject Type="Embed" ProgID="Equation.3" ShapeID="_x0000_i1047" DrawAspect="Content" ObjectID="_1592591764" r:id="rId67"/>
        </w:object>
      </w:r>
      <w:r w:rsidRPr="00A757A6">
        <w:rPr>
          <w:rFonts w:ascii="Times New Roman" w:eastAsia="宋体" w:hAnsi="Times New Roman" w:cs="黑体" w:hint="eastAsia"/>
          <w:szCs w:val="21"/>
        </w:rPr>
        <w:t>的无限长直导线水平放置，在其上方高度为</w:t>
      </w:r>
      <w:r w:rsidRPr="00A757A6">
        <w:rPr>
          <w:rFonts w:ascii="Times New Roman" w:eastAsia="宋体" w:hAnsi="Times New Roman" w:cs="黑体" w:hint="eastAsia"/>
          <w:position w:val="-6"/>
          <w:szCs w:val="21"/>
        </w:rPr>
        <w:object w:dxaOrig="200" w:dyaOrig="279">
          <v:shape id="_x0000_i1048" type="#_x0000_t75" style="width:10.5pt;height:14.25pt" o:ole="">
            <v:imagedata r:id="rId68" o:title=""/>
          </v:shape>
          <o:OLEObject Type="Embed" ProgID="Equation.3" ShapeID="_x0000_i1048" DrawAspect="Content" ObjectID="_1592591765" r:id="rId69"/>
        </w:object>
      </w:r>
      <w:r w:rsidRPr="00A757A6">
        <w:rPr>
          <w:rFonts w:ascii="Times New Roman" w:eastAsia="宋体" w:hAnsi="Times New Roman" w:cs="黑体" w:hint="eastAsia"/>
          <w:szCs w:val="21"/>
        </w:rPr>
        <w:t>处有一质量为</w:t>
      </w:r>
      <w:r w:rsidRPr="00A757A6">
        <w:rPr>
          <w:rFonts w:ascii="Times New Roman" w:eastAsia="宋体" w:hAnsi="Times New Roman" w:cs="黑体" w:hint="eastAsia"/>
          <w:position w:val="-6"/>
          <w:szCs w:val="21"/>
        </w:rPr>
        <w:object w:dxaOrig="260" w:dyaOrig="220">
          <v:shape id="_x0000_i1049" type="#_x0000_t75" style="width:12.75pt;height:10.5pt" o:ole="">
            <v:imagedata r:id="rId70" o:title=""/>
          </v:shape>
          <o:OLEObject Type="Embed" ProgID="Equation.3" ShapeID="_x0000_i1049" DrawAspect="Content" ObjectID="_1592591766" r:id="rId71"/>
        </w:object>
      </w:r>
      <w:r w:rsidRPr="00A757A6">
        <w:rPr>
          <w:rFonts w:ascii="Times New Roman" w:eastAsia="宋体" w:hAnsi="Times New Roman" w:cs="黑体" w:hint="eastAsia"/>
          <w:szCs w:val="21"/>
        </w:rPr>
        <w:t>、半径为</w:t>
      </w:r>
      <w:r w:rsidRPr="00A757A6">
        <w:rPr>
          <w:rFonts w:ascii="Times New Roman" w:eastAsia="宋体" w:hAnsi="Times New Roman" w:cs="黑体" w:hint="eastAsia"/>
          <w:position w:val="-4"/>
          <w:szCs w:val="21"/>
        </w:rPr>
        <w:object w:dxaOrig="240" w:dyaOrig="260">
          <v:shape id="_x0000_i1050" type="#_x0000_t75" style="width:12pt;height:12.75pt" o:ole="">
            <v:imagedata r:id="rId72" o:title=""/>
          </v:shape>
          <o:OLEObject Type="Embed" ProgID="Equation.3" ShapeID="_x0000_i1050" DrawAspect="Content" ObjectID="_1592591767" r:id="rId73"/>
        </w:object>
      </w:r>
      <w:r w:rsidRPr="00A757A6">
        <w:rPr>
          <w:rFonts w:ascii="Times New Roman" w:eastAsia="宋体" w:hAnsi="Times New Roman" w:cs="黑体" w:hint="eastAsia"/>
          <w:szCs w:val="21"/>
        </w:rPr>
        <w:t>（</w:t>
      </w:r>
      <w:r w:rsidRPr="00A757A6">
        <w:rPr>
          <w:rFonts w:ascii="Times New Roman" w:eastAsia="宋体" w:hAnsi="Times New Roman" w:cs="黑体" w:hint="eastAsia"/>
          <w:position w:val="-6"/>
          <w:szCs w:val="21"/>
        </w:rPr>
        <w:object w:dxaOrig="840" w:dyaOrig="279">
          <v:shape id="_x0000_i1051" type="#_x0000_t75" style="width:42pt;height:14.25pt" o:ole="">
            <v:imagedata r:id="rId74" o:title=""/>
          </v:shape>
          <o:OLEObject Type="Embed" ProgID="Equation.3" ShapeID="_x0000_i1051" DrawAspect="Content" ObjectID="_1592591768" r:id="rId75"/>
        </w:object>
      </w:r>
      <w:r w:rsidRPr="00A757A6">
        <w:rPr>
          <w:rFonts w:ascii="Times New Roman" w:eastAsia="宋体" w:hAnsi="Times New Roman" w:cs="黑体" w:hint="eastAsia"/>
          <w:szCs w:val="21"/>
        </w:rPr>
        <w:t>）、电阻为</w:t>
      </w:r>
      <w:r w:rsidRPr="00A757A6">
        <w:rPr>
          <w:rFonts w:ascii="Times New Roman" w:eastAsia="宋体" w:hAnsi="Times New Roman" w:cs="黑体" w:hint="eastAsia"/>
          <w:position w:val="-10"/>
          <w:szCs w:val="21"/>
        </w:rPr>
        <w:object w:dxaOrig="320" w:dyaOrig="340">
          <v:shape id="_x0000_i1052" type="#_x0000_t75" style="width:16.5pt;height:16.5pt" o:ole="">
            <v:imagedata r:id="rId76" o:title=""/>
          </v:shape>
          <o:OLEObject Type="Embed" ProgID="Equation.3" ShapeID="_x0000_i1052" DrawAspect="Content" ObjectID="_1592591769" r:id="rId77"/>
        </w:object>
      </w:r>
      <w:r w:rsidRPr="00A757A6">
        <w:rPr>
          <w:rFonts w:ascii="Times New Roman" w:eastAsia="宋体" w:hAnsi="Times New Roman" w:cs="黑体" w:hint="eastAsia"/>
          <w:szCs w:val="21"/>
        </w:rPr>
        <w:t>的导体圆环，将圆环由静止释放。已知重力加速度</w:t>
      </w:r>
      <w:r w:rsidRPr="00A757A6">
        <w:rPr>
          <w:rFonts w:ascii="Times New Roman" w:eastAsia="宋体" w:hAnsi="Times New Roman" w:cs="黑体" w:hint="eastAsia"/>
          <w:position w:val="-10"/>
          <w:szCs w:val="21"/>
        </w:rPr>
        <w:object w:dxaOrig="220" w:dyaOrig="260">
          <v:shape id="_x0000_i1053" type="#_x0000_t75" style="width:10.5pt;height:12.75pt" o:ole="">
            <v:imagedata r:id="rId78" o:title=""/>
          </v:shape>
          <o:OLEObject Type="Embed" ProgID="Equation.3" ShapeID="_x0000_i1053" DrawAspect="Content" ObjectID="_1592591770" r:id="rId79"/>
        </w:object>
      </w:r>
      <w:r w:rsidRPr="00A757A6">
        <w:rPr>
          <w:rFonts w:ascii="Times New Roman" w:eastAsia="宋体" w:hAnsi="Times New Roman" w:cs="黑体" w:hint="eastAsia"/>
          <w:szCs w:val="21"/>
        </w:rPr>
        <w:t>，不计圆环的自感。</w:t>
      </w:r>
    </w:p>
    <w:p w:rsidR="00276836" w:rsidRPr="00A757A6" w:rsidRDefault="00276836" w:rsidP="00A757A6">
      <w:pPr>
        <w:numPr>
          <w:ilvl w:val="0"/>
          <w:numId w:val="1"/>
        </w:num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圆环下落</w:t>
      </w:r>
      <w:proofErr w:type="gramStart"/>
      <w:r w:rsidRPr="00A757A6">
        <w:rPr>
          <w:rFonts w:ascii="Times New Roman" w:eastAsia="宋体" w:hAnsi="Times New Roman" w:cs="黑体" w:hint="eastAsia"/>
          <w:szCs w:val="21"/>
        </w:rPr>
        <w:t>至高度</w:t>
      </w:r>
      <w:proofErr w:type="gramEnd"/>
      <w:r w:rsidRPr="00A757A6">
        <w:rPr>
          <w:rFonts w:ascii="Times New Roman" w:eastAsia="宋体" w:hAnsi="Times New Roman" w:cs="黑体" w:hint="eastAsia"/>
          <w:szCs w:val="21"/>
        </w:rPr>
        <w:t>为</w:t>
      </w:r>
      <w:r w:rsidRPr="00A757A6">
        <w:rPr>
          <w:rFonts w:ascii="Times New Roman" w:eastAsia="宋体" w:hAnsi="Times New Roman" w:cs="黑体" w:hint="eastAsia"/>
          <w:position w:val="-4"/>
          <w:szCs w:val="21"/>
        </w:rPr>
        <w:object w:dxaOrig="279" w:dyaOrig="260">
          <v:shape id="_x0000_i1054" type="#_x0000_t75" style="width:14.25pt;height:12.75pt" o:ole="">
            <v:imagedata r:id="rId80" o:title=""/>
          </v:shape>
          <o:OLEObject Type="Embed" ProgID="Equation.3" ShapeID="_x0000_i1054" DrawAspect="Content" ObjectID="_1592591771" r:id="rId81"/>
        </w:object>
      </w:r>
      <w:r w:rsidRPr="00A757A6">
        <w:rPr>
          <w:rFonts w:ascii="Times New Roman" w:eastAsia="宋体" w:hAnsi="Times New Roman" w:cs="黑体" w:hint="eastAsia"/>
          <w:szCs w:val="21"/>
        </w:rPr>
        <w:t>处时的速度大小为</w:t>
      </w:r>
      <w:r w:rsidRPr="00A757A6">
        <w:rPr>
          <w:rFonts w:ascii="Times New Roman" w:eastAsia="宋体" w:hAnsi="Times New Roman" w:cs="黑体" w:hint="eastAsia"/>
          <w:position w:val="-6"/>
          <w:szCs w:val="21"/>
        </w:rPr>
        <w:object w:dxaOrig="180" w:dyaOrig="220">
          <v:shape id="_x0000_i1055" type="#_x0000_t75" style="width:9pt;height:10.5pt" o:ole="">
            <v:imagedata r:id="rId82" o:title=""/>
          </v:shape>
          <o:OLEObject Type="Embed" ProgID="Equation.3" ShapeID="_x0000_i1055" DrawAspect="Content" ObjectID="_1592591772" r:id="rId83"/>
        </w:object>
      </w:r>
      <w:r w:rsidRPr="00A757A6">
        <w:rPr>
          <w:rFonts w:ascii="Times New Roman" w:eastAsia="宋体" w:hAnsi="Times New Roman" w:cs="黑体" w:hint="eastAsia"/>
          <w:szCs w:val="21"/>
        </w:rPr>
        <w:t>，求圆环中的感应电动势；</w:t>
      </w:r>
    </w:p>
    <w:p w:rsidR="00276836" w:rsidRPr="00A757A6" w:rsidRDefault="00276836" w:rsidP="00A757A6">
      <w:pPr>
        <w:numPr>
          <w:ilvl w:val="0"/>
          <w:numId w:val="1"/>
        </w:num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若圆环下落</w:t>
      </w:r>
      <w:proofErr w:type="gramStart"/>
      <w:r w:rsidRPr="00A757A6">
        <w:rPr>
          <w:rFonts w:ascii="Times New Roman" w:eastAsia="宋体" w:hAnsi="Times New Roman" w:cs="黑体" w:hint="eastAsia"/>
          <w:szCs w:val="21"/>
        </w:rPr>
        <w:t>至高度</w:t>
      </w:r>
      <w:proofErr w:type="gramEnd"/>
      <w:r w:rsidRPr="00A757A6">
        <w:rPr>
          <w:rFonts w:ascii="Times New Roman" w:eastAsia="宋体" w:hAnsi="Times New Roman" w:cs="黑体" w:hint="eastAsia"/>
          <w:szCs w:val="21"/>
        </w:rPr>
        <w:t>为</w:t>
      </w:r>
      <w:r w:rsidRPr="00A757A6">
        <w:rPr>
          <w:rFonts w:ascii="Times New Roman" w:eastAsia="宋体" w:hAnsi="Times New Roman" w:cs="黑体" w:hint="eastAsia"/>
          <w:position w:val="-24"/>
          <w:szCs w:val="21"/>
        </w:rPr>
        <w:object w:dxaOrig="240" w:dyaOrig="620">
          <v:shape id="_x0000_i1056" type="#_x0000_t75" style="width:12pt;height:30.75pt" o:ole="">
            <v:imagedata r:id="rId84" o:title=""/>
          </v:shape>
          <o:OLEObject Type="Embed" ProgID="Equation.3" ShapeID="_x0000_i1056" DrawAspect="Content" ObjectID="_1592591773" r:id="rId85"/>
        </w:object>
      </w:r>
      <w:r w:rsidRPr="00A757A6">
        <w:rPr>
          <w:rFonts w:ascii="Times New Roman" w:eastAsia="宋体" w:hAnsi="Times New Roman" w:cs="黑体" w:hint="eastAsia"/>
          <w:szCs w:val="21"/>
        </w:rPr>
        <w:t>处时达到最大速度，求题给各物理参量间应满足的条件。</w:t>
      </w:r>
    </w:p>
    <w:p w:rsidR="00276836" w:rsidRDefault="00276836" w:rsidP="00A757A6">
      <w:pPr>
        <w:widowControl/>
        <w:ind w:firstLineChars="200" w:firstLine="420"/>
        <w:jc w:val="center"/>
        <w:rPr>
          <w:rFonts w:ascii="Times New Roman" w:eastAsia="宋体" w:hAnsi="Times New Roman"/>
          <w:szCs w:val="21"/>
        </w:rPr>
      </w:pPr>
      <w:r w:rsidRPr="00A757A6">
        <w:rPr>
          <w:rFonts w:ascii="Times New Roman" w:eastAsia="宋体" w:hAnsi="Times New Roman" w:cs="宋体"/>
          <w:noProof/>
          <w:kern w:val="0"/>
          <w:szCs w:val="21"/>
        </w:rPr>
        <w:drawing>
          <wp:inline distT="0" distB="0" distL="114300" distR="114300" wp14:anchorId="4F94562A" wp14:editId="08BA6C8B">
            <wp:extent cx="2430145" cy="1258570"/>
            <wp:effectExtent l="0" t="0" r="8255" b="0"/>
            <wp:docPr id="818"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7" descr="IMG_256"/>
                    <pic:cNvPicPr>
                      <a:picLocks noChangeAspect="1"/>
                    </pic:cNvPicPr>
                  </pic:nvPicPr>
                  <pic:blipFill>
                    <a:blip r:embed="rId86">
                      <a:clrChange>
                        <a:clrFrom>
                          <a:srgbClr val="FEFEFE"/>
                        </a:clrFrom>
                        <a:clrTo>
                          <a:srgbClr val="FEFEFE">
                            <a:alpha val="0"/>
                          </a:srgbClr>
                        </a:clrTo>
                      </a:clrChange>
                    </a:blip>
                    <a:stretch>
                      <a:fillRect/>
                    </a:stretch>
                  </pic:blipFill>
                  <pic:spPr>
                    <a:xfrm>
                      <a:off x="0" y="0"/>
                      <a:ext cx="2430145" cy="1258570"/>
                    </a:xfrm>
                    <a:prstGeom prst="rect">
                      <a:avLst/>
                    </a:prstGeom>
                    <a:noFill/>
                    <a:ln w="9525">
                      <a:noFill/>
                    </a:ln>
                  </pic:spPr>
                </pic:pic>
              </a:graphicData>
            </a:graphic>
          </wp:inline>
        </w:drawing>
      </w:r>
    </w:p>
    <w:p w:rsidR="00BF5781" w:rsidRDefault="00BF5781" w:rsidP="00A757A6">
      <w:pPr>
        <w:widowControl/>
        <w:ind w:firstLineChars="200" w:firstLine="420"/>
        <w:jc w:val="center"/>
        <w:rPr>
          <w:rFonts w:ascii="Times New Roman" w:eastAsia="宋体" w:hAnsi="Times New Roman"/>
          <w:szCs w:val="21"/>
        </w:rPr>
      </w:pPr>
    </w:p>
    <w:p w:rsidR="00BF5781" w:rsidRPr="00A757A6" w:rsidRDefault="00BF5781" w:rsidP="00A757A6">
      <w:pPr>
        <w:widowControl/>
        <w:ind w:firstLineChars="200" w:firstLine="420"/>
        <w:jc w:val="center"/>
        <w:rPr>
          <w:rFonts w:ascii="Times New Roman" w:eastAsia="宋体" w:hAnsi="Times New Roman"/>
          <w:szCs w:val="21"/>
        </w:rPr>
      </w:pPr>
    </w:p>
    <w:p w:rsidR="00276836" w:rsidRPr="00A757A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hint="eastAsia"/>
        </w:rPr>
        <w:t>5</w:t>
      </w:r>
      <w:r w:rsidR="00A757A6">
        <w:rPr>
          <w:rFonts w:ascii="Times New Roman" w:eastAsia="宋体" w:hAnsi="Times New Roman" w:hint="eastAsia"/>
        </w:rPr>
        <w:t>.</w:t>
      </w:r>
      <w:r w:rsidR="00A757A6">
        <w:rPr>
          <w:rFonts w:ascii="Times New Roman" w:eastAsia="宋体" w:hAnsi="Times New Roman"/>
        </w:rPr>
        <w:t xml:space="preserve"> </w:t>
      </w:r>
      <w:r w:rsidRPr="00A757A6">
        <w:rPr>
          <w:rFonts w:ascii="Times New Roman" w:eastAsia="宋体" w:hAnsi="Times New Roman" w:cs="黑体" w:hint="eastAsia"/>
          <w:szCs w:val="21"/>
        </w:rPr>
        <w:t>真空中有一半径为</w:t>
      </w:r>
      <w:r w:rsidRPr="00A757A6">
        <w:rPr>
          <w:rFonts w:ascii="Times New Roman" w:eastAsia="宋体" w:hAnsi="Times New Roman" w:cs="黑体" w:hint="eastAsia"/>
          <w:position w:val="-6"/>
          <w:szCs w:val="21"/>
        </w:rPr>
        <w:object w:dxaOrig="200" w:dyaOrig="220">
          <v:shape id="_x0000_i1057" type="#_x0000_t75" style="width:10.5pt;height:10.5pt" o:ole="">
            <v:imagedata r:id="rId87" o:title=""/>
          </v:shape>
          <o:OLEObject Type="Embed" ProgID="Equation.3" ShapeID="_x0000_i1057" DrawAspect="Content" ObjectID="_1592591774" r:id="rId88"/>
        </w:object>
      </w:r>
      <w:r w:rsidRPr="00A757A6">
        <w:rPr>
          <w:rFonts w:ascii="Times New Roman" w:eastAsia="宋体" w:hAnsi="Times New Roman" w:cs="黑体" w:hint="eastAsia"/>
          <w:szCs w:val="21"/>
        </w:rPr>
        <w:t>的绝缘球体，其内部挖了半径为</w:t>
      </w:r>
      <w:r w:rsidRPr="00A757A6">
        <w:rPr>
          <w:rFonts w:ascii="Times New Roman" w:eastAsia="宋体" w:hAnsi="Times New Roman" w:cs="黑体" w:hint="eastAsia"/>
          <w:position w:val="-6"/>
          <w:szCs w:val="21"/>
        </w:rPr>
        <w:object w:dxaOrig="200" w:dyaOrig="279">
          <v:shape id="_x0000_i1058" type="#_x0000_t75" style="width:10.5pt;height:14.25pt" o:ole="">
            <v:imagedata r:id="rId89" o:title=""/>
          </v:shape>
          <o:OLEObject Type="Embed" ProgID="Equation.3" ShapeID="_x0000_i1058" DrawAspect="Content" ObjectID="_1592591775" r:id="rId90"/>
        </w:object>
      </w:r>
      <w:r w:rsidRPr="00A757A6">
        <w:rPr>
          <w:rFonts w:ascii="Times New Roman" w:eastAsia="宋体" w:hAnsi="Times New Roman" w:cs="黑体" w:hint="eastAsia"/>
          <w:szCs w:val="21"/>
        </w:rPr>
        <w:t>的球形空腔，两球心的距离为</w:t>
      </w:r>
      <w:r w:rsidRPr="00A757A6">
        <w:rPr>
          <w:rFonts w:ascii="Times New Roman" w:eastAsia="宋体" w:hAnsi="Times New Roman" w:cs="黑体" w:hint="eastAsia"/>
          <w:position w:val="-6"/>
          <w:szCs w:val="21"/>
        </w:rPr>
        <w:object w:dxaOrig="180" w:dyaOrig="220">
          <v:shape id="_x0000_i1059" type="#_x0000_t75" style="width:9pt;height:10.5pt" o:ole="">
            <v:imagedata r:id="rId91" o:title=""/>
          </v:shape>
          <o:OLEObject Type="Embed" ProgID="Equation.3" ShapeID="_x0000_i1059" DrawAspect="Content" ObjectID="_1592591776" r:id="rId92"/>
        </w:object>
      </w:r>
      <w:r w:rsidRPr="00A757A6">
        <w:rPr>
          <w:rFonts w:ascii="Times New Roman" w:eastAsia="宋体" w:hAnsi="Times New Roman" w:cs="黑体" w:hint="eastAsia"/>
          <w:szCs w:val="21"/>
        </w:rPr>
        <w:t>。绝缘体球上（空腔部分除外）</w:t>
      </w:r>
      <w:proofErr w:type="gramStart"/>
      <w:r w:rsidRPr="00A757A6">
        <w:rPr>
          <w:rFonts w:ascii="Times New Roman" w:eastAsia="宋体" w:hAnsi="Times New Roman" w:cs="黑体" w:hint="eastAsia"/>
          <w:szCs w:val="21"/>
        </w:rPr>
        <w:t>均匀分布着</w:t>
      </w:r>
      <w:proofErr w:type="gramEnd"/>
      <w:r w:rsidRPr="00A757A6">
        <w:rPr>
          <w:rFonts w:ascii="Times New Roman" w:eastAsia="宋体" w:hAnsi="Times New Roman" w:cs="黑体" w:hint="eastAsia"/>
          <w:szCs w:val="21"/>
        </w:rPr>
        <w:t>电荷，电荷密度为</w:t>
      </w:r>
      <w:r w:rsidRPr="00A757A6">
        <w:rPr>
          <w:rFonts w:ascii="Times New Roman" w:eastAsia="宋体" w:hAnsi="Times New Roman" w:cs="黑体" w:hint="eastAsia"/>
          <w:position w:val="-10"/>
          <w:szCs w:val="21"/>
        </w:rPr>
        <w:object w:dxaOrig="240" w:dyaOrig="260">
          <v:shape id="_x0000_i1060" type="#_x0000_t75" style="width:12pt;height:12.75pt" o:ole="">
            <v:imagedata r:id="rId93" o:title=""/>
          </v:shape>
          <o:OLEObject Type="Embed" ProgID="Equation.3" ShapeID="_x0000_i1060" DrawAspect="Content" ObjectID="_1592591777" r:id="rId94"/>
        </w:object>
      </w:r>
      <w:r w:rsidRPr="00A757A6">
        <w:rPr>
          <w:rFonts w:ascii="Times New Roman" w:eastAsia="宋体" w:hAnsi="Times New Roman" w:cs="黑体" w:hint="eastAsia"/>
          <w:szCs w:val="21"/>
        </w:rPr>
        <w:t>。已知</w:t>
      </w:r>
      <w:r w:rsidRPr="00A757A6">
        <w:rPr>
          <w:rFonts w:ascii="Times New Roman" w:eastAsia="宋体" w:hAnsi="Times New Roman" w:cs="黑体" w:hint="eastAsia"/>
          <w:position w:val="-6"/>
          <w:szCs w:val="21"/>
        </w:rPr>
        <w:object w:dxaOrig="880" w:dyaOrig="279">
          <v:shape id="_x0000_i1061" type="#_x0000_t75" style="width:44.25pt;height:14.25pt" o:ole="">
            <v:imagedata r:id="rId95" o:title=""/>
          </v:shape>
          <o:OLEObject Type="Embed" ProgID="Equation.3" ShapeID="_x0000_i1061" DrawAspect="Content" ObjectID="_1592591778" r:id="rId96"/>
        </w:object>
      </w:r>
      <w:r w:rsidRPr="00A757A6">
        <w:rPr>
          <w:rFonts w:ascii="Times New Roman" w:eastAsia="宋体" w:hAnsi="Times New Roman" w:cs="黑体" w:hint="eastAsia"/>
          <w:szCs w:val="21"/>
        </w:rPr>
        <w:t>，真空介电常数为</w:t>
      </w:r>
      <w:r w:rsidRPr="00A757A6">
        <w:rPr>
          <w:rFonts w:ascii="Times New Roman" w:eastAsia="宋体" w:hAnsi="Times New Roman" w:cs="黑体" w:hint="eastAsia"/>
          <w:position w:val="-12"/>
          <w:szCs w:val="21"/>
        </w:rPr>
        <w:object w:dxaOrig="260" w:dyaOrig="360">
          <v:shape id="_x0000_i1062" type="#_x0000_t75" style="width:12.75pt;height:18pt" o:ole="">
            <v:imagedata r:id="rId97" o:title=""/>
          </v:shape>
          <o:OLEObject Type="Embed" ProgID="Equation.3" ShapeID="_x0000_i1062" DrawAspect="Content" ObjectID="_1592591779" r:id="rId98"/>
        </w:object>
      </w:r>
      <w:r w:rsidRPr="00A757A6">
        <w:rPr>
          <w:rFonts w:ascii="Times New Roman" w:eastAsia="宋体" w:hAnsi="Times New Roman" w:cs="黑体" w:hint="eastAsia"/>
          <w:szCs w:val="21"/>
        </w:rPr>
        <w:t>。以下计算中不考虑绝缘体球的极化。</w:t>
      </w:r>
    </w:p>
    <w:p w:rsidR="00276836" w:rsidRPr="00A757A6" w:rsidRDefault="00276836" w:rsidP="00A757A6">
      <w:pPr>
        <w:numPr>
          <w:ilvl w:val="0"/>
          <w:numId w:val="2"/>
        </w:num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若</w:t>
      </w:r>
      <w:r w:rsidRPr="00A757A6">
        <w:rPr>
          <w:rFonts w:ascii="Times New Roman" w:eastAsia="宋体" w:hAnsi="Times New Roman" w:cs="黑体" w:hint="eastAsia"/>
          <w:position w:val="-6"/>
          <w:szCs w:val="21"/>
        </w:rPr>
        <w:object w:dxaOrig="540" w:dyaOrig="279">
          <v:shape id="_x0000_i1063" type="#_x0000_t75" style="width:27pt;height:14.25pt" o:ole="">
            <v:imagedata r:id="rId99" o:title=""/>
          </v:shape>
          <o:OLEObject Type="Embed" ProgID="Equation.3" ShapeID="_x0000_i1063" DrawAspect="Content" ObjectID="_1592591780" r:id="rId100"/>
        </w:object>
      </w:r>
      <w:r w:rsidRPr="00A757A6">
        <w:rPr>
          <w:rFonts w:ascii="Times New Roman" w:eastAsia="宋体" w:hAnsi="Times New Roman" w:cs="黑体" w:hint="eastAsia"/>
          <w:szCs w:val="21"/>
        </w:rPr>
        <w:t>，试求系统的静电能；</w:t>
      </w:r>
    </w:p>
    <w:p w:rsidR="00276836" w:rsidRDefault="00276836" w:rsidP="00A757A6">
      <w:pPr>
        <w:numPr>
          <w:ilvl w:val="0"/>
          <w:numId w:val="2"/>
        </w:num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若</w:t>
      </w:r>
      <w:r w:rsidRPr="00A757A6">
        <w:rPr>
          <w:rFonts w:ascii="Times New Roman" w:eastAsia="宋体" w:hAnsi="Times New Roman" w:cs="黑体" w:hint="eastAsia"/>
          <w:position w:val="-6"/>
          <w:szCs w:val="21"/>
        </w:rPr>
        <w:object w:dxaOrig="540" w:dyaOrig="279">
          <v:shape id="_x0000_i1064" type="#_x0000_t75" style="width:27pt;height:14.25pt" o:ole="">
            <v:imagedata r:id="rId101" o:title=""/>
          </v:shape>
          <o:OLEObject Type="Embed" ProgID="Equation.3" ShapeID="_x0000_i1064" DrawAspect="Content" ObjectID="_1592591781" r:id="rId102"/>
        </w:object>
      </w:r>
      <w:r w:rsidRPr="00A757A6">
        <w:rPr>
          <w:rFonts w:ascii="Times New Roman" w:eastAsia="宋体" w:hAnsi="Times New Roman" w:cs="黑体" w:hint="eastAsia"/>
          <w:szCs w:val="21"/>
        </w:rPr>
        <w:t>，试求系统的静电能。</w:t>
      </w:r>
    </w:p>
    <w:p w:rsidR="00BF5781" w:rsidRDefault="00BF5781" w:rsidP="00BF5781">
      <w:pPr>
        <w:rPr>
          <w:rFonts w:ascii="Times New Roman" w:eastAsia="宋体" w:hAnsi="Times New Roman" w:cs="黑体"/>
          <w:szCs w:val="21"/>
        </w:rPr>
      </w:pPr>
    </w:p>
    <w:p w:rsidR="00BF5781" w:rsidRDefault="00BF5781" w:rsidP="00BF5781">
      <w:pPr>
        <w:rPr>
          <w:rFonts w:ascii="Times New Roman" w:eastAsia="宋体" w:hAnsi="Times New Roman" w:cs="黑体"/>
          <w:szCs w:val="21"/>
        </w:rPr>
      </w:pPr>
    </w:p>
    <w:p w:rsidR="00BF5781" w:rsidRPr="00A757A6" w:rsidRDefault="00BF5781" w:rsidP="00BF5781">
      <w:pPr>
        <w:rPr>
          <w:rFonts w:ascii="Times New Roman" w:eastAsia="宋体" w:hAnsi="Times New Roman" w:cs="黑体"/>
          <w:szCs w:val="21"/>
        </w:rPr>
      </w:pPr>
    </w:p>
    <w:p w:rsidR="00276836" w:rsidRPr="00BF5781" w:rsidRDefault="00BF5781" w:rsidP="00A757A6">
      <w:pPr>
        <w:ind w:firstLineChars="200" w:firstLine="420"/>
        <w:rPr>
          <w:rFonts w:ascii="Times New Roman" w:eastAsia="宋体" w:hAnsi="Times New Roman" w:cs="黑体"/>
          <w:position w:val="-6"/>
          <w:szCs w:val="21"/>
        </w:rPr>
      </w:pPr>
      <w:r w:rsidRPr="00BF5781">
        <w:rPr>
          <w:rFonts w:ascii="Times New Roman" w:eastAsia="宋体" w:hAnsi="Times New Roman" w:cs="黑体" w:hint="eastAsia"/>
          <w:position w:val="-6"/>
          <w:szCs w:val="21"/>
        </w:rPr>
        <w:t>6</w:t>
      </w:r>
      <w:r w:rsidRPr="00BF5781">
        <w:rPr>
          <w:rFonts w:ascii="Times New Roman" w:eastAsia="宋体" w:hAnsi="Times New Roman" w:cs="黑体"/>
          <w:position w:val="-6"/>
          <w:szCs w:val="21"/>
        </w:rPr>
        <w:t>.</w:t>
      </w:r>
      <w:r w:rsidRPr="00BF5781">
        <w:rPr>
          <w:rFonts w:ascii="Times New Roman" w:eastAsia="宋体" w:hAnsi="Times New Roman" w:cs="黑体" w:hint="eastAsia"/>
          <w:position w:val="-6"/>
          <w:szCs w:val="21"/>
        </w:rPr>
        <w:t xml:space="preserve"> </w:t>
      </w:r>
      <w:r w:rsidRPr="00BF5781">
        <w:rPr>
          <w:rFonts w:ascii="Times New Roman" w:eastAsia="宋体" w:hAnsi="Times New Roman" w:cs="黑体" w:hint="eastAsia"/>
          <w:position w:val="-6"/>
          <w:szCs w:val="21"/>
        </w:rPr>
        <w:t>“</w:t>
      </w:r>
      <w:r w:rsidR="00276836" w:rsidRPr="00BF5781">
        <w:rPr>
          <w:rFonts w:ascii="Times New Roman" w:eastAsia="宋体" w:hAnsi="Times New Roman" w:cs="黑体" w:hint="eastAsia"/>
          <w:position w:val="-6"/>
          <w:szCs w:val="21"/>
        </w:rPr>
        <w:t>熵”是物理学中一个重要的物理量，重要到已加入物理竞赛考纲，其物理意义是热力学体系混乱程度的度量，是“状态”的函数，与体系经历的过程无关。热力学体系熵的增加量定义为体系吸热量与体系温度的比值。物理学家玻尔兹曼发现了熵</w:t>
      </w:r>
      <w:r w:rsidRPr="00BF5781">
        <w:rPr>
          <w:rFonts w:ascii="Times New Roman" w:eastAsia="宋体" w:hAnsi="Times New Roman" w:cs="黑体" w:hint="eastAsia"/>
          <w:position w:val="-6"/>
          <w:szCs w:val="21"/>
        </w:rPr>
        <w:t>S</w:t>
      </w:r>
      <w:r w:rsidR="00276836" w:rsidRPr="00BF5781">
        <w:rPr>
          <w:rFonts w:ascii="Times New Roman" w:eastAsia="宋体" w:hAnsi="Times New Roman" w:cs="黑体" w:hint="eastAsia"/>
          <w:position w:val="-6"/>
          <w:szCs w:val="21"/>
        </w:rPr>
        <w:t>与体系状态数</w:t>
      </w:r>
      <w:r w:rsidRPr="00BF5781">
        <w:rPr>
          <w:rFonts w:ascii="Times New Roman" w:eastAsia="宋体" w:hAnsi="Times New Roman" w:cs="黑体" w:hint="eastAsia"/>
          <w:position w:val="-6"/>
          <w:szCs w:val="21"/>
        </w:rPr>
        <w:t>Ω</w:t>
      </w:r>
      <w:r w:rsidR="00276836" w:rsidRPr="00BF5781">
        <w:rPr>
          <w:rFonts w:ascii="Times New Roman" w:eastAsia="宋体" w:hAnsi="Times New Roman" w:cs="黑体" w:hint="eastAsia"/>
          <w:position w:val="-6"/>
          <w:szCs w:val="21"/>
        </w:rPr>
        <w:t>的关系</w:t>
      </w:r>
    </w:p>
    <w:p w:rsidR="00276836" w:rsidRPr="00A757A6" w:rsidRDefault="00276836" w:rsidP="00A757A6">
      <w:pPr>
        <w:ind w:firstLineChars="200" w:firstLine="420"/>
        <w:rPr>
          <w:rFonts w:ascii="Times New Roman" w:eastAsia="宋体" w:hAnsi="Times New Roman" w:cs="黑体"/>
          <w:position w:val="-6"/>
          <w:szCs w:val="21"/>
        </w:rPr>
      </w:pPr>
      <w:r w:rsidRPr="00A757A6">
        <w:rPr>
          <w:rFonts w:ascii="Times New Roman" w:eastAsia="宋体" w:hAnsi="Times New Roman" w:cs="黑体" w:hint="eastAsia"/>
          <w:position w:val="-6"/>
          <w:szCs w:val="21"/>
        </w:rPr>
        <w:object w:dxaOrig="1020" w:dyaOrig="279">
          <v:shape id="_x0000_i1065" type="#_x0000_t75" style="width:51pt;height:14.25pt" o:ole="">
            <v:imagedata r:id="rId103" o:title=""/>
          </v:shape>
          <o:OLEObject Type="Embed" ProgID="Equation.3" ShapeID="_x0000_i1065" DrawAspect="Content" ObjectID="_1592591782" r:id="rId104"/>
        </w:object>
      </w:r>
    </w:p>
    <w:p w:rsidR="00276836" w:rsidRPr="00A757A6" w:rsidRDefault="00276836" w:rsidP="00A757A6">
      <w:pPr>
        <w:ind w:firstLineChars="200" w:firstLine="420"/>
        <w:rPr>
          <w:rFonts w:ascii="Times New Roman" w:eastAsia="宋体" w:hAnsi="Times New Roman" w:cs="黑体"/>
          <w:position w:val="-6"/>
          <w:szCs w:val="21"/>
        </w:rPr>
      </w:pPr>
      <w:r w:rsidRPr="00A757A6">
        <w:rPr>
          <w:rFonts w:ascii="Times New Roman" w:eastAsia="宋体" w:hAnsi="Times New Roman" w:cs="黑体" w:hint="eastAsia"/>
          <w:position w:val="-6"/>
          <w:szCs w:val="21"/>
        </w:rPr>
        <w:t>其中</w:t>
      </w:r>
      <w:r w:rsidRPr="00A757A6">
        <w:rPr>
          <w:rFonts w:ascii="Times New Roman" w:eastAsia="宋体" w:hAnsi="Times New Roman" w:cs="黑体" w:hint="eastAsia"/>
          <w:position w:val="-6"/>
          <w:szCs w:val="21"/>
        </w:rPr>
        <w:object w:dxaOrig="200" w:dyaOrig="279">
          <v:shape id="_x0000_i1066" type="#_x0000_t75" style="width:10.5pt;height:14.25pt" o:ole="">
            <v:imagedata r:id="rId105" o:title=""/>
          </v:shape>
          <o:OLEObject Type="Embed" ProgID="Equation.3" ShapeID="_x0000_i1066" DrawAspect="Content" ObjectID="_1592591783" r:id="rId106"/>
        </w:object>
      </w:r>
      <w:r w:rsidRPr="00A757A6">
        <w:rPr>
          <w:rFonts w:ascii="Times New Roman" w:eastAsia="宋体" w:hAnsi="Times New Roman" w:cs="黑体" w:hint="eastAsia"/>
          <w:position w:val="-6"/>
          <w:szCs w:val="21"/>
        </w:rPr>
        <w:t>为玻尔兹曼常数。</w:t>
      </w:r>
    </w:p>
    <w:p w:rsidR="00276836" w:rsidRPr="00A757A6" w:rsidRDefault="00276836" w:rsidP="00A757A6">
      <w:p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当代著名理论物理学家斯蒂芬霍金曾提出“黑洞无毛定理”，认为一个黑洞的性质可以仅由质量、电荷量、角动量三个物理量决定。现给定某个黑洞的质量</w:t>
      </w:r>
      <w:r w:rsidRPr="00A757A6">
        <w:rPr>
          <w:rFonts w:ascii="Times New Roman" w:eastAsia="宋体" w:hAnsi="Times New Roman" w:cs="黑体" w:hint="eastAsia"/>
          <w:kern w:val="0"/>
          <w:position w:val="-4"/>
          <w:szCs w:val="21"/>
          <w:lang w:bidi="ar"/>
        </w:rPr>
        <w:object w:dxaOrig="325" w:dyaOrig="263">
          <v:shape id="_x0000_i1067" type="#_x0000_t75" style="width:16.5pt;height:12.75pt" o:ole="">
            <v:imagedata r:id="rId107" o:title=""/>
          </v:shape>
          <o:OLEObject Type="Embed" ProgID="Equation.3" ShapeID="_x0000_i1067" DrawAspect="Content" ObjectID="_1592591784" r:id="rId108"/>
        </w:object>
      </w:r>
      <w:r w:rsidRPr="00A757A6">
        <w:rPr>
          <w:rFonts w:ascii="Times New Roman" w:eastAsia="宋体" w:hAnsi="Times New Roman" w:cs="黑体" w:hint="eastAsia"/>
          <w:kern w:val="0"/>
          <w:position w:val="-4"/>
          <w:szCs w:val="21"/>
          <w:lang w:bidi="ar"/>
        </w:rPr>
        <w:t>，</w:t>
      </w:r>
      <w:r w:rsidRPr="00A757A6">
        <w:rPr>
          <w:rFonts w:ascii="Times New Roman" w:eastAsia="宋体" w:hAnsi="Times New Roman" w:cs="黑体" w:hint="eastAsia"/>
          <w:kern w:val="0"/>
          <w:szCs w:val="21"/>
          <w:lang w:bidi="ar"/>
        </w:rPr>
        <w:t>已知万有引力常量</w:t>
      </w:r>
      <w:r w:rsidRPr="00A757A6">
        <w:rPr>
          <w:rFonts w:ascii="Times New Roman" w:eastAsia="宋体" w:hAnsi="Times New Roman" w:cs="黑体" w:hint="eastAsia"/>
          <w:kern w:val="0"/>
          <w:position w:val="-6"/>
          <w:szCs w:val="21"/>
          <w:lang w:bidi="ar"/>
        </w:rPr>
        <w:object w:dxaOrig="260" w:dyaOrig="279">
          <v:shape id="_x0000_i1068" type="#_x0000_t75" style="width:12.75pt;height:14.25pt" o:ole="">
            <v:imagedata r:id="rId109" o:title=""/>
          </v:shape>
          <o:OLEObject Type="Embed" ProgID="Equation.3" ShapeID="_x0000_i1068" DrawAspect="Content" ObjectID="_1592591785" r:id="rId110"/>
        </w:object>
      </w:r>
      <w:r w:rsidRPr="00A757A6">
        <w:rPr>
          <w:rFonts w:ascii="Times New Roman" w:eastAsia="宋体" w:hAnsi="Times New Roman" w:cs="黑体" w:hint="eastAsia"/>
          <w:kern w:val="0"/>
          <w:szCs w:val="21"/>
          <w:lang w:bidi="ar"/>
        </w:rPr>
        <w:t>、</w:t>
      </w:r>
    </w:p>
    <w:p w:rsidR="00276836" w:rsidRPr="00A757A6" w:rsidRDefault="00276836" w:rsidP="00A757A6">
      <w:p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普朗克常数</w:t>
      </w:r>
      <w:r w:rsidRPr="00A757A6">
        <w:rPr>
          <w:rFonts w:ascii="Times New Roman" w:eastAsia="宋体" w:hAnsi="Times New Roman" w:cs="黑体" w:hint="eastAsia"/>
          <w:kern w:val="0"/>
          <w:position w:val="-6"/>
          <w:szCs w:val="21"/>
          <w:lang w:bidi="ar"/>
        </w:rPr>
        <w:object w:dxaOrig="200" w:dyaOrig="279">
          <v:shape id="_x0000_i1069" type="#_x0000_t75" style="width:10.5pt;height:14.25pt" o:ole="">
            <v:imagedata r:id="rId111" o:title=""/>
          </v:shape>
          <o:OLEObject Type="Embed" ProgID="Equation.3" ShapeID="_x0000_i1069" DrawAspect="Content" ObjectID="_1592591786" r:id="rId112"/>
        </w:object>
      </w:r>
      <w:r w:rsidRPr="00A757A6">
        <w:rPr>
          <w:rFonts w:ascii="Times New Roman" w:eastAsia="宋体" w:hAnsi="Times New Roman" w:cs="黑体" w:hint="eastAsia"/>
          <w:kern w:val="0"/>
          <w:szCs w:val="21"/>
          <w:lang w:bidi="ar"/>
        </w:rPr>
        <w:t>、真空中的光速</w:t>
      </w:r>
      <w:r w:rsidRPr="00A757A6">
        <w:rPr>
          <w:rFonts w:ascii="Times New Roman" w:eastAsia="宋体" w:hAnsi="Times New Roman" w:cs="黑体" w:hint="eastAsia"/>
          <w:kern w:val="0"/>
          <w:position w:val="-6"/>
          <w:szCs w:val="21"/>
          <w:lang w:bidi="ar"/>
        </w:rPr>
        <w:object w:dxaOrig="180" w:dyaOrig="220">
          <v:shape id="_x0000_i1070" type="#_x0000_t75" style="width:9pt;height:10.5pt" o:ole="">
            <v:imagedata r:id="rId113" o:title=""/>
          </v:shape>
          <o:OLEObject Type="Embed" ProgID="Equation.3" ShapeID="_x0000_i1070" DrawAspect="Content" ObjectID="_1592591787" r:id="rId114"/>
        </w:object>
      </w:r>
      <w:r w:rsidRPr="00A757A6">
        <w:rPr>
          <w:rFonts w:ascii="Times New Roman" w:eastAsia="宋体" w:hAnsi="Times New Roman" w:cs="黑体" w:hint="eastAsia"/>
          <w:kern w:val="0"/>
          <w:szCs w:val="21"/>
          <w:lang w:bidi="ar"/>
        </w:rPr>
        <w:t>。下面来探究黑洞的质量是如何决定其熵值的。</w:t>
      </w:r>
    </w:p>
    <w:p w:rsidR="00276836" w:rsidRPr="00A757A6" w:rsidRDefault="00276836" w:rsidP="00A757A6">
      <w:pPr>
        <w:numPr>
          <w:ilvl w:val="0"/>
          <w:numId w:val="3"/>
        </w:num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若假设该黑洞仅由基本粒子——光子组成</w:t>
      </w:r>
    </w:p>
    <w:p w:rsidR="00276836" w:rsidRPr="00A757A6" w:rsidRDefault="00276836" w:rsidP="00A757A6">
      <w:pPr>
        <w:pStyle w:val="1"/>
        <w:ind w:leftChars="0" w:left="0"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①已知波长大于黑洞直径的光子由于位置的不确定性将不会成为黑洞的组分，</w:t>
      </w:r>
      <w:proofErr w:type="gramStart"/>
      <w:r w:rsidRPr="00A757A6">
        <w:rPr>
          <w:rFonts w:ascii="Times New Roman" w:eastAsia="宋体" w:hAnsi="Times New Roman" w:cs="黑体" w:hint="eastAsia"/>
          <w:kern w:val="0"/>
          <w:szCs w:val="21"/>
          <w:lang w:bidi="ar"/>
        </w:rPr>
        <w:t>且达平衡态</w:t>
      </w:r>
      <w:proofErr w:type="gramEnd"/>
      <w:r w:rsidRPr="00A757A6">
        <w:rPr>
          <w:rFonts w:ascii="Times New Roman" w:eastAsia="宋体" w:hAnsi="Times New Roman" w:cs="黑体" w:hint="eastAsia"/>
          <w:kern w:val="0"/>
          <w:szCs w:val="21"/>
          <w:lang w:bidi="ar"/>
        </w:rPr>
        <w:t>的体系的熵应取最大值，光子数目越大，状态数越大，</w:t>
      </w:r>
      <w:proofErr w:type="gramStart"/>
      <w:r w:rsidRPr="00A757A6">
        <w:rPr>
          <w:rFonts w:ascii="Times New Roman" w:eastAsia="宋体" w:hAnsi="Times New Roman" w:cs="黑体" w:hint="eastAsia"/>
          <w:kern w:val="0"/>
          <w:szCs w:val="21"/>
          <w:lang w:bidi="ar"/>
        </w:rPr>
        <w:t>试论证组成</w:t>
      </w:r>
      <w:proofErr w:type="gramEnd"/>
      <w:r w:rsidRPr="00A757A6">
        <w:rPr>
          <w:rFonts w:ascii="Times New Roman" w:eastAsia="宋体" w:hAnsi="Times New Roman" w:cs="黑体" w:hint="eastAsia"/>
          <w:kern w:val="0"/>
          <w:szCs w:val="21"/>
          <w:lang w:bidi="ar"/>
        </w:rPr>
        <w:t>黑洞的光子的波长等于黑洞直径；</w:t>
      </w:r>
    </w:p>
    <w:p w:rsidR="00276836" w:rsidRPr="00A757A6" w:rsidRDefault="00276836" w:rsidP="00A757A6">
      <w:p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②已知光子无法逃逸出黑洞，由此我们可大致推算出黑洞直径，取近似</w:t>
      </w:r>
      <w:r w:rsidRPr="00A757A6">
        <w:rPr>
          <w:rFonts w:ascii="Times New Roman" w:eastAsia="宋体" w:hAnsi="Times New Roman" w:cs="黑体" w:hint="eastAsia"/>
          <w:kern w:val="0"/>
          <w:position w:val="-6"/>
          <w:szCs w:val="21"/>
          <w:lang w:bidi="ar"/>
        </w:rPr>
        <w:object w:dxaOrig="914" w:dyaOrig="279">
          <v:shape id="_x0000_i1071" type="#_x0000_t75" style="width:45.75pt;height:14.25pt" o:ole="">
            <v:imagedata r:id="rId115" o:title=""/>
          </v:shape>
          <o:OLEObject Type="Embed" ProgID="Equation.3" ShapeID="_x0000_i1071" DrawAspect="Content" ObjectID="_1592591788" r:id="rId116"/>
        </w:object>
      </w:r>
      <w:r w:rsidRPr="00A757A6">
        <w:rPr>
          <w:rFonts w:ascii="Times New Roman" w:eastAsia="宋体" w:hAnsi="Times New Roman" w:cs="黑体" w:hint="eastAsia"/>
          <w:kern w:val="0"/>
          <w:szCs w:val="21"/>
          <w:lang w:bidi="ar"/>
        </w:rPr>
        <w:t>，其中</w:t>
      </w:r>
      <w:r w:rsidRPr="00A757A6">
        <w:rPr>
          <w:rFonts w:ascii="Times New Roman" w:eastAsia="宋体" w:hAnsi="Times New Roman" w:cs="黑体" w:hint="eastAsia"/>
          <w:kern w:val="0"/>
          <w:position w:val="-6"/>
          <w:szCs w:val="21"/>
          <w:lang w:bidi="ar"/>
        </w:rPr>
        <w:object w:dxaOrig="279" w:dyaOrig="279">
          <v:shape id="_x0000_i1072" type="#_x0000_t75" style="width:14.25pt;height:14.25pt" o:ole="">
            <v:imagedata r:id="rId117" o:title=""/>
          </v:shape>
          <o:OLEObject Type="Embed" ProgID="Equation.3" ShapeID="_x0000_i1072" DrawAspect="Content" ObjectID="_1592591789" r:id="rId118"/>
        </w:object>
      </w:r>
      <w:r w:rsidRPr="00A757A6">
        <w:rPr>
          <w:rFonts w:ascii="Times New Roman" w:eastAsia="宋体" w:hAnsi="Times New Roman" w:cs="黑体" w:hint="eastAsia"/>
          <w:kern w:val="0"/>
          <w:szCs w:val="21"/>
          <w:lang w:bidi="ar"/>
        </w:rPr>
        <w:t>为粒子数，由此计算该黑洞的熵值；</w:t>
      </w:r>
    </w:p>
    <w:p w:rsidR="00276836" w:rsidRDefault="00276836" w:rsidP="00A757A6">
      <w:pPr>
        <w:numPr>
          <w:ilvl w:val="0"/>
          <w:numId w:val="3"/>
        </w:num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霍金在研究黑洞的辐射能谱时得出了黑洞温度</w:t>
      </w:r>
      <w:r w:rsidRPr="00A757A6">
        <w:rPr>
          <w:rFonts w:ascii="Times New Roman" w:eastAsia="宋体" w:hAnsi="Times New Roman" w:cs="黑体" w:hint="eastAsia"/>
          <w:kern w:val="0"/>
          <w:position w:val="-4"/>
          <w:szCs w:val="21"/>
          <w:lang w:bidi="ar"/>
        </w:rPr>
        <w:object w:dxaOrig="220" w:dyaOrig="260">
          <v:shape id="_x0000_i1073" type="#_x0000_t75" style="width:10.5pt;height:12.75pt" o:ole="">
            <v:imagedata r:id="rId119" o:title=""/>
          </v:shape>
          <o:OLEObject Type="Embed" ProgID="Equation.3" ShapeID="_x0000_i1073" DrawAspect="Content" ObjectID="_1592591790" r:id="rId120"/>
        </w:object>
      </w:r>
      <w:r w:rsidRPr="00A757A6">
        <w:rPr>
          <w:rFonts w:ascii="Times New Roman" w:eastAsia="宋体" w:hAnsi="Times New Roman" w:cs="黑体" w:hint="eastAsia"/>
          <w:kern w:val="0"/>
          <w:szCs w:val="21"/>
          <w:lang w:bidi="ar"/>
        </w:rPr>
        <w:t>的决定式</w:t>
      </w:r>
      <w:r w:rsidRPr="00A757A6">
        <w:rPr>
          <w:rFonts w:ascii="Times New Roman" w:eastAsia="宋体" w:hAnsi="Times New Roman" w:cs="黑体" w:hint="eastAsia"/>
          <w:kern w:val="0"/>
          <w:position w:val="-24"/>
          <w:szCs w:val="21"/>
          <w:lang w:bidi="ar"/>
        </w:rPr>
        <w:object w:dxaOrig="1235" w:dyaOrig="668">
          <v:shape id="_x0000_i1074" type="#_x0000_t75" style="width:61.5pt;height:33pt" o:ole="">
            <v:imagedata r:id="rId121" o:title=""/>
          </v:shape>
          <o:OLEObject Type="Embed" ProgID="Equation.3" ShapeID="_x0000_i1074" DrawAspect="Content" ObjectID="_1592591791" r:id="rId122"/>
        </w:object>
      </w:r>
      <w:r w:rsidRPr="00A757A6">
        <w:rPr>
          <w:rFonts w:ascii="Times New Roman" w:eastAsia="宋体" w:hAnsi="Times New Roman" w:cs="黑体" w:hint="eastAsia"/>
          <w:kern w:val="0"/>
          <w:szCs w:val="21"/>
          <w:lang w:bidi="ar"/>
        </w:rPr>
        <w:t>，假设黑洞由中性粒子组成，即形成过程中无额外的电磁辐射，试计算该黑洞真正的熵值。</w:t>
      </w:r>
    </w:p>
    <w:p w:rsidR="00BF5781" w:rsidRDefault="00BF5781" w:rsidP="00BF5781">
      <w:pPr>
        <w:rPr>
          <w:rFonts w:ascii="Times New Roman" w:eastAsia="宋体" w:hAnsi="Times New Roman" w:cs="黑体"/>
          <w:kern w:val="0"/>
          <w:szCs w:val="21"/>
          <w:lang w:bidi="ar"/>
        </w:rPr>
      </w:pPr>
    </w:p>
    <w:p w:rsidR="00276836" w:rsidRPr="00A757A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hint="eastAsia"/>
        </w:rPr>
        <w:lastRenderedPageBreak/>
        <w:t>7</w:t>
      </w:r>
      <w:r w:rsidR="00BF5781">
        <w:rPr>
          <w:rFonts w:ascii="Times New Roman" w:eastAsia="宋体" w:hAnsi="Times New Roman" w:hint="eastAsia"/>
        </w:rPr>
        <w:t>.</w:t>
      </w:r>
      <w:r w:rsidR="00BF5781">
        <w:rPr>
          <w:rFonts w:ascii="Times New Roman" w:eastAsia="宋体" w:hAnsi="Times New Roman"/>
        </w:rPr>
        <w:t xml:space="preserve"> </w:t>
      </w:r>
      <w:r w:rsidRPr="00A757A6">
        <w:rPr>
          <w:rFonts w:ascii="Times New Roman" w:eastAsia="宋体" w:hAnsi="Times New Roman" w:cs="黑体" w:hint="eastAsia"/>
          <w:szCs w:val="21"/>
        </w:rPr>
        <w:t>对于折射率在空间缓慢变化的介质，光在介质中传播的轨迹满足方程</w:t>
      </w:r>
    </w:p>
    <w:p w:rsidR="00276836" w:rsidRPr="00A757A6" w:rsidRDefault="00276836" w:rsidP="00BF5781">
      <w:pPr>
        <w:ind w:firstLineChars="200" w:firstLine="420"/>
        <w:jc w:val="center"/>
        <w:rPr>
          <w:rFonts w:ascii="Times New Roman" w:eastAsia="宋体" w:hAnsi="Times New Roman" w:cs="黑体"/>
          <w:szCs w:val="21"/>
        </w:rPr>
      </w:pPr>
      <w:r w:rsidRPr="00A757A6">
        <w:rPr>
          <w:rFonts w:ascii="Times New Roman" w:eastAsia="宋体" w:hAnsi="Times New Roman" w:cs="黑体" w:hint="eastAsia"/>
          <w:position w:val="-28"/>
          <w:szCs w:val="21"/>
        </w:rPr>
        <w:object w:dxaOrig="1560" w:dyaOrig="680">
          <v:shape id="_x0000_i1075" type="#_x0000_t75" style="width:78pt;height:34.5pt" o:ole="">
            <v:imagedata r:id="rId123" o:title=""/>
          </v:shape>
          <o:OLEObject Type="Embed" ProgID="Equation.3" ShapeID="_x0000_i1075" DrawAspect="Content" ObjectID="_1592591792" r:id="rId124"/>
        </w:object>
      </w:r>
    </w:p>
    <w:p w:rsidR="00BF5781"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其中</w:t>
      </w:r>
      <w:r w:rsidRPr="00A757A6">
        <w:rPr>
          <w:rFonts w:ascii="Times New Roman" w:eastAsia="宋体" w:hAnsi="Times New Roman" w:cs="黑体" w:hint="eastAsia"/>
          <w:position w:val="-6"/>
          <w:szCs w:val="21"/>
        </w:rPr>
        <w:object w:dxaOrig="180" w:dyaOrig="220">
          <v:shape id="_x0000_i1076" type="#_x0000_t75" style="width:9pt;height:10.5pt" o:ole="">
            <v:imagedata r:id="rId125" o:title=""/>
          </v:shape>
          <o:OLEObject Type="Embed" ProgID="Equation.3" ShapeID="_x0000_i1076" DrawAspect="Content" ObjectID="_1592591793" r:id="rId126"/>
        </w:object>
      </w:r>
      <w:r w:rsidRPr="00A757A6">
        <w:rPr>
          <w:rFonts w:ascii="Times New Roman" w:eastAsia="宋体" w:hAnsi="Times New Roman" w:cs="黑体" w:hint="eastAsia"/>
          <w:szCs w:val="21"/>
        </w:rPr>
        <w:t>为光线走过的路程，折射率</w:t>
      </w:r>
      <w:r w:rsidRPr="00A757A6">
        <w:rPr>
          <w:rFonts w:ascii="Times New Roman" w:eastAsia="宋体" w:hAnsi="Times New Roman" w:cs="黑体" w:hint="eastAsia"/>
          <w:position w:val="-6"/>
          <w:szCs w:val="21"/>
        </w:rPr>
        <w:object w:dxaOrig="200" w:dyaOrig="220">
          <v:shape id="_x0000_i1077" type="#_x0000_t75" style="width:10.5pt;height:10.5pt" o:ole="">
            <v:imagedata r:id="rId127" o:title=""/>
          </v:shape>
          <o:OLEObject Type="Embed" ProgID="Equation.3" ShapeID="_x0000_i1077" DrawAspect="Content" ObjectID="_1592591794" r:id="rId128"/>
        </w:object>
      </w:r>
      <w:r w:rsidRPr="00A757A6">
        <w:rPr>
          <w:rFonts w:ascii="Times New Roman" w:eastAsia="宋体" w:hAnsi="Times New Roman" w:cs="黑体" w:hint="eastAsia"/>
          <w:szCs w:val="21"/>
        </w:rPr>
        <w:t>表示为空间点的函数。质量为</w:t>
      </w:r>
      <w:r w:rsidRPr="00A757A6">
        <w:rPr>
          <w:rFonts w:ascii="Times New Roman" w:eastAsia="宋体" w:hAnsi="Times New Roman" w:cs="黑体" w:hint="eastAsia"/>
          <w:position w:val="-6"/>
          <w:szCs w:val="21"/>
        </w:rPr>
        <w:object w:dxaOrig="260" w:dyaOrig="220">
          <v:shape id="_x0000_i1078" type="#_x0000_t75" style="width:12.75pt;height:10.5pt" o:ole="">
            <v:imagedata r:id="rId129" o:title=""/>
          </v:shape>
          <o:OLEObject Type="Embed" ProgID="Equation.3" ShapeID="_x0000_i1078" DrawAspect="Content" ObjectID="_1592591795" r:id="rId130"/>
        </w:object>
      </w:r>
      <w:r w:rsidRPr="00A757A6">
        <w:rPr>
          <w:rFonts w:ascii="Times New Roman" w:eastAsia="宋体" w:hAnsi="Times New Roman" w:cs="黑体" w:hint="eastAsia"/>
          <w:szCs w:val="21"/>
        </w:rPr>
        <w:t>的质点在保守力场</w:t>
      </w:r>
      <w:r w:rsidRPr="00A757A6">
        <w:rPr>
          <w:rFonts w:ascii="Times New Roman" w:eastAsia="宋体" w:hAnsi="Times New Roman" w:cs="黑体" w:hint="eastAsia"/>
          <w:position w:val="-10"/>
          <w:szCs w:val="21"/>
        </w:rPr>
        <w:object w:dxaOrig="499" w:dyaOrig="340">
          <v:shape id="_x0000_i1079" type="#_x0000_t75" style="width:25.5pt;height:16.5pt" o:ole="">
            <v:imagedata r:id="rId131" o:title=""/>
          </v:shape>
          <o:OLEObject Type="Embed" ProgID="Equation.3" ShapeID="_x0000_i1079" DrawAspect="Content" ObjectID="_1592591796" r:id="rId132"/>
        </w:object>
      </w:r>
      <w:r w:rsidRPr="00A757A6">
        <w:rPr>
          <w:rFonts w:ascii="Times New Roman" w:eastAsia="宋体" w:hAnsi="Times New Roman" w:cs="黑体" w:hint="eastAsia"/>
          <w:szCs w:val="21"/>
        </w:rPr>
        <w:t>中运动，质点的机械能</w:t>
      </w:r>
      <w:r w:rsidRPr="00A757A6">
        <w:rPr>
          <w:rFonts w:ascii="Times New Roman" w:eastAsia="宋体" w:hAnsi="Times New Roman" w:cs="黑体" w:hint="eastAsia"/>
          <w:position w:val="-4"/>
          <w:szCs w:val="21"/>
        </w:rPr>
        <w:object w:dxaOrig="240" w:dyaOrig="260">
          <v:shape id="_x0000_i1080" type="#_x0000_t75" style="width:12pt;height:12.75pt" o:ole="">
            <v:imagedata r:id="rId133" o:title=""/>
          </v:shape>
          <o:OLEObject Type="Embed" ProgID="Equation.3" ShapeID="_x0000_i1080" DrawAspect="Content" ObjectID="_1592591797" r:id="rId134"/>
        </w:object>
      </w:r>
      <w:r w:rsidRPr="00A757A6">
        <w:rPr>
          <w:rFonts w:ascii="Times New Roman" w:eastAsia="宋体" w:hAnsi="Times New Roman" w:cs="黑体" w:hint="eastAsia"/>
          <w:szCs w:val="21"/>
        </w:rPr>
        <w:t>为守恒量，从而可求得质点运动</w:t>
      </w:r>
      <w:proofErr w:type="gramStart"/>
      <w:r w:rsidRPr="00A757A6">
        <w:rPr>
          <w:rFonts w:ascii="Times New Roman" w:eastAsia="宋体" w:hAnsi="Times New Roman" w:cs="黑体" w:hint="eastAsia"/>
          <w:szCs w:val="21"/>
        </w:rPr>
        <w:t>至空间</w:t>
      </w:r>
      <w:proofErr w:type="gramEnd"/>
      <w:r w:rsidRPr="00A757A6">
        <w:rPr>
          <w:rFonts w:ascii="Times New Roman" w:eastAsia="宋体" w:hAnsi="Times New Roman" w:cs="黑体" w:hint="eastAsia"/>
          <w:szCs w:val="21"/>
        </w:rPr>
        <w:t>任一点时的速度大小</w:t>
      </w:r>
      <w:r w:rsidRPr="00A757A6">
        <w:rPr>
          <w:rFonts w:ascii="Times New Roman" w:eastAsia="宋体" w:hAnsi="Times New Roman" w:cs="黑体" w:hint="eastAsia"/>
          <w:position w:val="-10"/>
          <w:szCs w:val="21"/>
        </w:rPr>
        <w:object w:dxaOrig="460" w:dyaOrig="340">
          <v:shape id="_x0000_i1081" type="#_x0000_t75" style="width:23.25pt;height:16.5pt" o:ole="">
            <v:imagedata r:id="rId135" o:title=""/>
          </v:shape>
          <o:OLEObject Type="Embed" ProgID="Equation.3" ShapeID="_x0000_i1081" DrawAspect="Content" ObjectID="_1592591798" r:id="rId136"/>
        </w:object>
      </w:r>
      <w:r w:rsidRPr="00A757A6">
        <w:rPr>
          <w:rFonts w:ascii="Times New Roman" w:eastAsia="宋体" w:hAnsi="Times New Roman" w:cs="黑体" w:hint="eastAsia"/>
          <w:szCs w:val="21"/>
        </w:rPr>
        <w:t>。</w:t>
      </w:r>
    </w:p>
    <w:p w:rsidR="00276836" w:rsidRDefault="00276836" w:rsidP="00A757A6">
      <w:pPr>
        <w:ind w:firstLineChars="200" w:firstLine="420"/>
        <w:rPr>
          <w:rFonts w:ascii="Times New Roman" w:eastAsia="宋体" w:hAnsi="Times New Roman" w:cs="黑体"/>
          <w:szCs w:val="21"/>
        </w:rPr>
      </w:pPr>
      <w:r w:rsidRPr="00A757A6">
        <w:rPr>
          <w:rFonts w:ascii="Times New Roman" w:eastAsia="宋体" w:hAnsi="Times New Roman" w:cs="黑体" w:hint="eastAsia"/>
          <w:szCs w:val="21"/>
        </w:rPr>
        <w:t>求证：</w:t>
      </w:r>
      <w:r w:rsidRPr="00A757A6">
        <w:rPr>
          <w:rFonts w:ascii="Times New Roman" w:eastAsia="宋体" w:hAnsi="Times New Roman" w:cs="黑体" w:hint="eastAsia"/>
          <w:position w:val="-28"/>
          <w:szCs w:val="21"/>
        </w:rPr>
        <w:object w:dxaOrig="1540" w:dyaOrig="680">
          <v:shape id="_x0000_i1082" type="#_x0000_t75" style="width:76.5pt;height:34.5pt" o:ole="">
            <v:imagedata r:id="rId137" o:title=""/>
          </v:shape>
          <o:OLEObject Type="Embed" ProgID="Equation.3" ShapeID="_x0000_i1082" DrawAspect="Content" ObjectID="_1592591799" r:id="rId138"/>
        </w:object>
      </w:r>
    </w:p>
    <w:p w:rsidR="00BF5781" w:rsidRDefault="00BF5781" w:rsidP="00A757A6">
      <w:pPr>
        <w:ind w:firstLineChars="200" w:firstLine="420"/>
        <w:rPr>
          <w:rFonts w:ascii="Times New Roman" w:eastAsia="宋体" w:hAnsi="Times New Roman" w:cs="黑体"/>
          <w:szCs w:val="21"/>
        </w:rPr>
      </w:pPr>
    </w:p>
    <w:p w:rsidR="00BF5781" w:rsidRDefault="00BF5781" w:rsidP="00A757A6">
      <w:pPr>
        <w:ind w:firstLineChars="200" w:firstLine="420"/>
        <w:rPr>
          <w:rFonts w:ascii="Times New Roman" w:eastAsia="宋体" w:hAnsi="Times New Roman" w:cs="黑体"/>
          <w:szCs w:val="21"/>
        </w:rPr>
      </w:pPr>
    </w:p>
    <w:p w:rsidR="00BF5781" w:rsidRDefault="00BF5781" w:rsidP="00A757A6">
      <w:pPr>
        <w:ind w:firstLineChars="200" w:firstLine="420"/>
        <w:rPr>
          <w:rFonts w:ascii="Times New Roman" w:eastAsia="宋体" w:hAnsi="Times New Roman" w:cs="黑体"/>
          <w:szCs w:val="21"/>
        </w:rPr>
      </w:pPr>
    </w:p>
    <w:p w:rsidR="00BF5781" w:rsidRDefault="00BF5781" w:rsidP="00A757A6">
      <w:pPr>
        <w:ind w:firstLineChars="200" w:firstLine="420"/>
        <w:rPr>
          <w:rFonts w:ascii="Times New Roman" w:eastAsia="宋体" w:hAnsi="Times New Roman" w:cs="黑体"/>
          <w:szCs w:val="21"/>
        </w:rPr>
      </w:pPr>
    </w:p>
    <w:p w:rsidR="00BF5781" w:rsidRDefault="00BF5781" w:rsidP="00A757A6">
      <w:pPr>
        <w:ind w:firstLineChars="200" w:firstLine="420"/>
        <w:rPr>
          <w:rFonts w:ascii="Times New Roman" w:eastAsia="宋体" w:hAnsi="Times New Roman" w:cs="黑体"/>
          <w:szCs w:val="21"/>
        </w:rPr>
      </w:pPr>
    </w:p>
    <w:p w:rsidR="00BF5781" w:rsidRDefault="00BF5781" w:rsidP="00A757A6">
      <w:pPr>
        <w:ind w:firstLineChars="200" w:firstLine="420"/>
        <w:rPr>
          <w:rFonts w:ascii="Times New Roman" w:eastAsia="宋体" w:hAnsi="Times New Roman" w:cs="黑体"/>
          <w:szCs w:val="21"/>
        </w:rPr>
      </w:pPr>
    </w:p>
    <w:p w:rsidR="00BF5781" w:rsidRPr="00A757A6" w:rsidRDefault="00BF5781" w:rsidP="00A757A6">
      <w:pPr>
        <w:ind w:firstLineChars="200" w:firstLine="420"/>
        <w:rPr>
          <w:rFonts w:ascii="Times New Roman" w:eastAsia="宋体" w:hAnsi="Times New Roman" w:cs="黑体"/>
          <w:szCs w:val="21"/>
        </w:rPr>
      </w:pPr>
    </w:p>
    <w:p w:rsidR="00276836" w:rsidRPr="00A757A6" w:rsidRDefault="00276836" w:rsidP="00A757A6">
      <w:pPr>
        <w:ind w:firstLineChars="200" w:firstLine="420"/>
        <w:rPr>
          <w:rFonts w:ascii="Times New Roman" w:eastAsia="宋体" w:hAnsi="Times New Roman" w:cs="黑体"/>
          <w:kern w:val="0"/>
          <w:szCs w:val="21"/>
          <w:lang w:bidi="ar"/>
        </w:rPr>
      </w:pPr>
      <w:r w:rsidRPr="00A757A6">
        <w:rPr>
          <w:rFonts w:ascii="Times New Roman" w:eastAsia="宋体" w:hAnsi="Times New Roman" w:hint="eastAsia"/>
        </w:rPr>
        <w:t>8</w:t>
      </w:r>
      <w:r w:rsidR="00BF5781">
        <w:rPr>
          <w:rFonts w:ascii="Times New Roman" w:eastAsia="宋体" w:hAnsi="Times New Roman" w:hint="eastAsia"/>
        </w:rPr>
        <w:t>.</w:t>
      </w:r>
      <w:r w:rsidRPr="00A757A6">
        <w:rPr>
          <w:rFonts w:ascii="Times New Roman" w:eastAsia="宋体" w:hAnsi="Times New Roman" w:cs="黑体" w:hint="eastAsia"/>
          <w:kern w:val="0"/>
          <w:szCs w:val="21"/>
          <w:lang w:bidi="ar"/>
        </w:rPr>
        <w:t>一根长为</w:t>
      </w:r>
      <w:r w:rsidRPr="00A757A6">
        <w:rPr>
          <w:rFonts w:ascii="Times New Roman" w:eastAsia="宋体" w:hAnsi="Times New Roman" w:cs="黑体" w:hint="eastAsia"/>
          <w:kern w:val="0"/>
          <w:position w:val="-4"/>
          <w:szCs w:val="21"/>
          <w:lang w:bidi="ar"/>
        </w:rPr>
        <w:object w:dxaOrig="220" w:dyaOrig="260">
          <v:shape id="_x0000_i1083" type="#_x0000_t75" style="width:10.5pt;height:12.75pt" o:ole="">
            <v:imagedata r:id="rId139" o:title=""/>
          </v:shape>
          <o:OLEObject Type="Embed" ProgID="Equation.3" ShapeID="_x0000_i1083" DrawAspect="Content" ObjectID="_1592591800" r:id="rId140"/>
        </w:object>
      </w:r>
      <w:r w:rsidRPr="00A757A6">
        <w:rPr>
          <w:rFonts w:ascii="Times New Roman" w:eastAsia="宋体" w:hAnsi="Times New Roman" w:cs="黑体" w:hint="eastAsia"/>
          <w:kern w:val="0"/>
          <w:szCs w:val="21"/>
          <w:lang w:bidi="ar"/>
        </w:rPr>
        <w:t>、质量为</w:t>
      </w:r>
      <w:r w:rsidRPr="00A757A6">
        <w:rPr>
          <w:rFonts w:ascii="Times New Roman" w:eastAsia="宋体" w:hAnsi="Times New Roman" w:cs="黑体" w:hint="eastAsia"/>
          <w:kern w:val="0"/>
          <w:position w:val="-6"/>
          <w:szCs w:val="21"/>
          <w:lang w:bidi="ar"/>
        </w:rPr>
        <w:object w:dxaOrig="260" w:dyaOrig="220">
          <v:shape id="_x0000_i1084" type="#_x0000_t75" style="width:12.75pt;height:10.5pt" o:ole="">
            <v:imagedata r:id="rId141" o:title=""/>
          </v:shape>
          <o:OLEObject Type="Embed" ProgID="Equation.3" ShapeID="_x0000_i1084" DrawAspect="Content" ObjectID="_1592591801" r:id="rId142"/>
        </w:object>
      </w:r>
      <w:r w:rsidRPr="00A757A6">
        <w:rPr>
          <w:rFonts w:ascii="Times New Roman" w:eastAsia="宋体" w:hAnsi="Times New Roman" w:cs="黑体" w:hint="eastAsia"/>
          <w:kern w:val="0"/>
          <w:szCs w:val="21"/>
          <w:lang w:bidi="ar"/>
        </w:rPr>
        <w:t>的均匀重绳散放在水平地面上，现用恒力</w:t>
      </w:r>
      <w:r w:rsidRPr="00A757A6">
        <w:rPr>
          <w:rFonts w:ascii="Times New Roman" w:eastAsia="宋体" w:hAnsi="Times New Roman" w:cs="黑体" w:hint="eastAsia"/>
          <w:kern w:val="0"/>
          <w:position w:val="-4"/>
          <w:szCs w:val="21"/>
          <w:lang w:bidi="ar"/>
        </w:rPr>
        <w:object w:dxaOrig="260" w:dyaOrig="260">
          <v:shape id="_x0000_i1085" type="#_x0000_t75" style="width:12.75pt;height:12.75pt" o:ole="">
            <v:imagedata r:id="rId143" o:title=""/>
          </v:shape>
          <o:OLEObject Type="Embed" ProgID="Equation.3" ShapeID="_x0000_i1085" DrawAspect="Content" ObjectID="_1592591802" r:id="rId144"/>
        </w:object>
      </w:r>
      <w:r w:rsidRPr="00A757A6">
        <w:rPr>
          <w:rFonts w:ascii="Times New Roman" w:eastAsia="宋体" w:hAnsi="Times New Roman" w:cs="黑体" w:hint="eastAsia"/>
          <w:kern w:val="0"/>
          <w:szCs w:val="21"/>
          <w:lang w:bidi="ar"/>
        </w:rPr>
        <w:t>拉着重绳的一端竖直向上提起直到重绳全部离开地面。已知重力加速度</w:t>
      </w:r>
      <w:r w:rsidRPr="00A757A6">
        <w:rPr>
          <w:rFonts w:ascii="Times New Roman" w:eastAsia="宋体" w:hAnsi="Times New Roman" w:cs="黑体" w:hint="eastAsia"/>
          <w:kern w:val="0"/>
          <w:position w:val="-10"/>
          <w:szCs w:val="21"/>
          <w:lang w:bidi="ar"/>
        </w:rPr>
        <w:object w:dxaOrig="220" w:dyaOrig="260">
          <v:shape id="_x0000_i1086" type="#_x0000_t75" style="width:10.5pt;height:12.75pt" o:ole="">
            <v:imagedata r:id="rId145" o:title=""/>
          </v:shape>
          <o:OLEObject Type="Embed" ProgID="Equation.3" ShapeID="_x0000_i1086" DrawAspect="Content" ObjectID="_1592591803" r:id="rId146"/>
        </w:object>
      </w:r>
      <w:r w:rsidRPr="00A757A6">
        <w:rPr>
          <w:rFonts w:ascii="Times New Roman" w:eastAsia="宋体" w:hAnsi="Times New Roman" w:cs="黑体" w:hint="eastAsia"/>
          <w:kern w:val="0"/>
          <w:szCs w:val="21"/>
          <w:lang w:bidi="ar"/>
        </w:rPr>
        <w:t>。</w:t>
      </w:r>
    </w:p>
    <w:p w:rsidR="00276836" w:rsidRPr="00A757A6" w:rsidRDefault="00276836" w:rsidP="00A757A6">
      <w:pPr>
        <w:numPr>
          <w:ilvl w:val="0"/>
          <w:numId w:val="4"/>
        </w:num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不考虑相对论效应，求重绳全部离开地面那一瞬间的速度大小；</w:t>
      </w:r>
    </w:p>
    <w:p w:rsidR="00276836" w:rsidRPr="00A757A6" w:rsidRDefault="00276836" w:rsidP="00A757A6">
      <w:pPr>
        <w:numPr>
          <w:ilvl w:val="0"/>
          <w:numId w:val="4"/>
        </w:numPr>
        <w:ind w:firstLineChars="200" w:firstLine="420"/>
        <w:rPr>
          <w:rFonts w:ascii="Times New Roman" w:eastAsia="宋体" w:hAnsi="Times New Roman" w:cs="黑体"/>
          <w:kern w:val="0"/>
          <w:szCs w:val="21"/>
          <w:lang w:bidi="ar"/>
        </w:rPr>
      </w:pPr>
      <w:r w:rsidRPr="00A757A6">
        <w:rPr>
          <w:rFonts w:ascii="Times New Roman" w:eastAsia="宋体" w:hAnsi="Times New Roman" w:cs="黑体" w:hint="eastAsia"/>
          <w:kern w:val="0"/>
          <w:szCs w:val="21"/>
          <w:lang w:bidi="ar"/>
        </w:rPr>
        <w:t>考虑狭义相对论效应，改设</w:t>
      </w:r>
      <w:r w:rsidRPr="00A757A6">
        <w:rPr>
          <w:rFonts w:ascii="Times New Roman" w:eastAsia="宋体" w:hAnsi="Times New Roman" w:cs="黑体" w:hint="eastAsia"/>
          <w:kern w:val="0"/>
          <w:position w:val="-6"/>
          <w:szCs w:val="21"/>
          <w:lang w:bidi="ar"/>
        </w:rPr>
        <w:object w:dxaOrig="260" w:dyaOrig="220">
          <v:shape id="_x0000_i1087" type="#_x0000_t75" style="width:12.75pt;height:10.5pt" o:ole="">
            <v:imagedata r:id="rId147" o:title=""/>
          </v:shape>
          <o:OLEObject Type="Embed" ProgID="Equation.3" ShapeID="_x0000_i1087" DrawAspect="Content" ObjectID="_1592591804" r:id="rId148"/>
        </w:object>
      </w:r>
      <w:r w:rsidRPr="00A757A6">
        <w:rPr>
          <w:rFonts w:ascii="Times New Roman" w:eastAsia="宋体" w:hAnsi="Times New Roman" w:cs="黑体" w:hint="eastAsia"/>
          <w:kern w:val="0"/>
          <w:szCs w:val="21"/>
          <w:lang w:bidi="ar"/>
        </w:rPr>
        <w:t>为重绳的静质量，</w:t>
      </w:r>
      <w:r w:rsidRPr="00A757A6">
        <w:rPr>
          <w:rFonts w:ascii="Times New Roman" w:eastAsia="宋体" w:hAnsi="Times New Roman" w:cs="黑体" w:hint="eastAsia"/>
          <w:kern w:val="0"/>
          <w:position w:val="-4"/>
          <w:szCs w:val="21"/>
          <w:lang w:bidi="ar"/>
        </w:rPr>
        <w:object w:dxaOrig="220" w:dyaOrig="260">
          <v:shape id="_x0000_i1088" type="#_x0000_t75" style="width:10.5pt;height:12.75pt" o:ole="">
            <v:imagedata r:id="rId149" o:title=""/>
          </v:shape>
          <o:OLEObject Type="Embed" ProgID="Equation.3" ShapeID="_x0000_i1088" DrawAspect="Content" ObjectID="_1592591805" r:id="rId150"/>
        </w:object>
      </w:r>
      <w:r w:rsidRPr="00A757A6">
        <w:rPr>
          <w:rFonts w:ascii="Times New Roman" w:eastAsia="宋体" w:hAnsi="Times New Roman" w:cs="黑体" w:hint="eastAsia"/>
          <w:kern w:val="0"/>
          <w:szCs w:val="21"/>
          <w:lang w:bidi="ar"/>
        </w:rPr>
        <w:t>为重绳的静长，求重绳全部离开地面那一瞬间的速度大小。已知真空中的光速</w:t>
      </w:r>
      <w:r w:rsidRPr="00A757A6">
        <w:rPr>
          <w:rFonts w:ascii="Times New Roman" w:eastAsia="宋体" w:hAnsi="Times New Roman" w:cs="黑体" w:hint="eastAsia"/>
          <w:kern w:val="0"/>
          <w:position w:val="-6"/>
          <w:szCs w:val="21"/>
          <w:lang w:bidi="ar"/>
        </w:rPr>
        <w:object w:dxaOrig="180" w:dyaOrig="220">
          <v:shape id="_x0000_i1089" type="#_x0000_t75" style="width:9pt;height:10.5pt" o:ole="">
            <v:imagedata r:id="rId151" o:title=""/>
          </v:shape>
          <o:OLEObject Type="Embed" ProgID="Equation.3" ShapeID="_x0000_i1089" DrawAspect="Content" ObjectID="_1592591806" r:id="rId152"/>
        </w:object>
      </w:r>
      <w:r w:rsidRPr="00A757A6">
        <w:rPr>
          <w:rFonts w:ascii="Times New Roman" w:eastAsia="宋体" w:hAnsi="Times New Roman" w:cs="黑体" w:hint="eastAsia"/>
          <w:kern w:val="0"/>
          <w:szCs w:val="21"/>
          <w:lang w:bidi="ar"/>
        </w:rPr>
        <w:t>。</w:t>
      </w:r>
    </w:p>
    <w:p w:rsidR="00276836" w:rsidRPr="00A757A6" w:rsidRDefault="00276836" w:rsidP="00A757A6">
      <w:pPr>
        <w:ind w:firstLineChars="200" w:firstLine="420"/>
        <w:rPr>
          <w:rFonts w:ascii="Times New Roman" w:eastAsia="宋体" w:hAnsi="Times New Roman"/>
        </w:rPr>
      </w:pPr>
    </w:p>
    <w:sectPr w:rsidR="00276836" w:rsidRPr="00A757A6" w:rsidSect="00A757A6">
      <w:headerReference w:type="even" r:id="rId153"/>
      <w:headerReference w:type="default" r:id="rId154"/>
      <w:footerReference w:type="even" r:id="rId155"/>
      <w:footerReference w:type="default" r:id="rId156"/>
      <w:headerReference w:type="first" r:id="rId157"/>
      <w:footerReference w:type="first" r:id="rId158"/>
      <w:pgSz w:w="11906" w:h="16838"/>
      <w:pgMar w:top="1418" w:right="1134" w:bottom="1134" w:left="1701" w:header="851" w:footer="77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D66" w:rsidRDefault="00D62D66" w:rsidP="00A757A6">
      <w:r>
        <w:separator/>
      </w:r>
    </w:p>
  </w:endnote>
  <w:endnote w:type="continuationSeparator" w:id="0">
    <w:p w:rsidR="00D62D66" w:rsidRDefault="00D62D66" w:rsidP="00A7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A6" w:rsidRDefault="00A757A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483404"/>
      <w:docPartObj>
        <w:docPartGallery w:val="Page Numbers (Bottom of Page)"/>
        <w:docPartUnique/>
      </w:docPartObj>
    </w:sdtPr>
    <w:sdtEndPr/>
    <w:sdtContent>
      <w:sdt>
        <w:sdtPr>
          <w:id w:val="-1705238520"/>
          <w:docPartObj>
            <w:docPartGallery w:val="Page Numbers (Top of Page)"/>
            <w:docPartUnique/>
          </w:docPartObj>
        </w:sdtPr>
        <w:sdtEndPr/>
        <w:sdtContent>
          <w:p w:rsidR="00A757A6" w:rsidRDefault="00A757A6" w:rsidP="00A757A6">
            <w:pPr>
              <w:pStyle w:val="a4"/>
              <w:jc w:val="center"/>
            </w:pPr>
            <w:r w:rsidRPr="00A757A6">
              <w:rPr>
                <w:lang w:val="zh-CN"/>
              </w:rPr>
              <w:t xml:space="preserve"> </w:t>
            </w:r>
            <w:r w:rsidRPr="00A757A6">
              <w:rPr>
                <w:bCs/>
              </w:rPr>
              <w:t>-</w:t>
            </w:r>
            <w:r w:rsidRPr="00A757A6">
              <w:rPr>
                <w:bCs/>
              </w:rPr>
              <w:fldChar w:fldCharType="begin"/>
            </w:r>
            <w:r w:rsidRPr="00A757A6">
              <w:rPr>
                <w:bCs/>
              </w:rPr>
              <w:instrText>PAGE</w:instrText>
            </w:r>
            <w:r w:rsidRPr="00A757A6">
              <w:rPr>
                <w:bCs/>
              </w:rPr>
              <w:fldChar w:fldCharType="separate"/>
            </w:r>
            <w:r w:rsidR="00E866F0">
              <w:rPr>
                <w:bCs/>
                <w:noProof/>
              </w:rPr>
              <w:t>3</w:t>
            </w:r>
            <w:r w:rsidRPr="00A757A6">
              <w:rPr>
                <w:bCs/>
              </w:rPr>
              <w:fldChar w:fldCharType="end"/>
            </w:r>
            <w:r w:rsidRPr="00A757A6">
              <w:rPr>
                <w:bCs/>
              </w:rPr>
              <w:t>-</w:t>
            </w:r>
            <w:r w:rsidRPr="00A757A6">
              <w:rPr>
                <w:lang w:val="zh-CN"/>
              </w:rPr>
              <w:t xml:space="preserve"> </w:t>
            </w:r>
            <w:r w:rsidRPr="00A757A6">
              <w:rPr>
                <w:lang w:val="zh-CN"/>
              </w:rPr>
              <w:t xml:space="preserve">/ </w:t>
            </w:r>
            <w:r w:rsidRPr="00A757A6">
              <w:rPr>
                <w:bCs/>
              </w:rPr>
              <w:fldChar w:fldCharType="begin"/>
            </w:r>
            <w:r w:rsidRPr="00A757A6">
              <w:rPr>
                <w:bCs/>
              </w:rPr>
              <w:instrText>NUMPAGES</w:instrText>
            </w:r>
            <w:r w:rsidRPr="00A757A6">
              <w:rPr>
                <w:bCs/>
              </w:rPr>
              <w:fldChar w:fldCharType="separate"/>
            </w:r>
            <w:r w:rsidR="00E866F0">
              <w:rPr>
                <w:bCs/>
                <w:noProof/>
              </w:rPr>
              <w:t>3</w:t>
            </w:r>
            <w:r w:rsidRPr="00A757A6">
              <w:rPr>
                <w:bCs/>
              </w:rPr>
              <w:fldChar w:fldCharType="end"/>
            </w:r>
          </w:p>
        </w:sdtContent>
      </w:sdt>
    </w:sdtContent>
  </w:sdt>
  <w:p w:rsidR="00A757A6" w:rsidRDefault="00A757A6" w:rsidP="00A757A6">
    <w:pPr>
      <w:pStyle w:val="a4"/>
      <w:jc w:val="center"/>
    </w:pPr>
    <w:r w:rsidRPr="00B26DBA">
      <w:rPr>
        <w:rFonts w:ascii="Times New Roman" w:eastAsia="宋体" w:hAnsi="Times New Roman" w:hint="eastAsia"/>
      </w:rPr>
      <w:t>-</w:t>
    </w:r>
    <w:proofErr w:type="gramStart"/>
    <w:r w:rsidRPr="00B26DBA">
      <w:rPr>
        <w:rFonts w:ascii="Times New Roman" w:eastAsia="宋体" w:hAnsi="Times New Roman" w:hint="eastAsia"/>
      </w:rPr>
      <w:t>培尖教育</w:t>
    </w:r>
    <w:proofErr w:type="gramEnd"/>
    <w:r w:rsidRPr="00B26DBA">
      <w:rPr>
        <w:rFonts w:ascii="Times New Roman" w:eastAsia="宋体" w:hAnsi="Times New Roman" w:hint="eastAsia"/>
      </w:rPr>
      <w:t>2018</w:t>
    </w:r>
    <w:r w:rsidRPr="00B26DBA">
      <w:rPr>
        <w:rFonts w:ascii="Times New Roman" w:eastAsia="宋体" w:hAnsi="Times New Roman" w:hint="eastAsia"/>
      </w:rPr>
      <w:t>年学科竞赛夏令营杭州校区第一期物理</w:t>
    </w:r>
    <w:proofErr w:type="gramStart"/>
    <w:r w:rsidRPr="00B26DBA">
      <w:rPr>
        <w:rFonts w:ascii="Times New Roman" w:eastAsia="宋体" w:hAnsi="Times New Roman" w:hint="eastAsia"/>
      </w:rPr>
      <w:t>刷题班</w:t>
    </w:r>
    <w:proofErr w:type="gramEnd"/>
    <w:r w:rsidRPr="00B26DBA">
      <w:rPr>
        <w:rFonts w:ascii="Times New Roman" w:eastAsia="宋体" w:hAnsi="Times New Roman" w:hint="eastAsia"/>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A6" w:rsidRDefault="00A757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D66" w:rsidRDefault="00D62D66" w:rsidP="00A757A6">
      <w:r>
        <w:separator/>
      </w:r>
    </w:p>
  </w:footnote>
  <w:footnote w:type="continuationSeparator" w:id="0">
    <w:p w:rsidR="00D62D66" w:rsidRDefault="00D62D66" w:rsidP="00A757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A6" w:rsidRDefault="00D62D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245938" o:spid="_x0000_s2050" type="#_x0000_t75" style="position:absolute;left:0;text-align:left;margin-left:0;margin-top:0;width:453.25pt;height:453.25pt;z-index:-251657216;mso-position-horizontal:center;mso-position-horizontal-relative:margin;mso-position-vertical:center;mso-position-vertical-relative:margin" o:allowincell="f">
          <v:imagedata r:id="rId1" o:title="水印"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A6" w:rsidRDefault="00D62D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245939" o:spid="_x0000_s2051" type="#_x0000_t75" style="position:absolute;left:0;text-align:left;margin-left:0;margin-top:0;width:453.25pt;height:453.25pt;z-index:-251656192;mso-position-horizontal:center;mso-position-horizontal-relative:margin;mso-position-vertical:center;mso-position-vertical-relative:margin" o:allowincell="f">
          <v:imagedata r:id="rId1" o:title="水印" gain="19661f" blacklevel="22938f"/>
          <w10:wrap anchorx="margin" anchory="margin"/>
        </v:shape>
      </w:pict>
    </w:r>
    <w:r w:rsidR="00A757A6">
      <w:rPr>
        <w:noProof/>
      </w:rPr>
      <w:drawing>
        <wp:inline distT="0" distB="0" distL="0" distR="0" wp14:anchorId="46AB2313" wp14:editId="2E6D58E2">
          <wp:extent cx="5716755" cy="36000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6755" cy="36000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7A6" w:rsidRDefault="00D62D6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245937" o:spid="_x0000_s2049" type="#_x0000_t75" style="position:absolute;left:0;text-align:left;margin-left:0;margin-top:0;width:453.25pt;height:453.25pt;z-index:-251658240;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4686B49"/>
    <w:multiLevelType w:val="singleLevel"/>
    <w:tmpl w:val="A4686B49"/>
    <w:lvl w:ilvl="0">
      <w:start w:val="1"/>
      <w:numFmt w:val="decimal"/>
      <w:suff w:val="nothing"/>
      <w:lvlText w:val="（%1）"/>
      <w:lvlJc w:val="left"/>
    </w:lvl>
  </w:abstractNum>
  <w:abstractNum w:abstractNumId="1">
    <w:nsid w:val="CE07DE68"/>
    <w:multiLevelType w:val="singleLevel"/>
    <w:tmpl w:val="CE07DE68"/>
    <w:lvl w:ilvl="0">
      <w:start w:val="1"/>
      <w:numFmt w:val="decimal"/>
      <w:suff w:val="nothing"/>
      <w:lvlText w:val="（%1）"/>
      <w:lvlJc w:val="left"/>
    </w:lvl>
  </w:abstractNum>
  <w:abstractNum w:abstractNumId="2">
    <w:nsid w:val="59469C01"/>
    <w:multiLevelType w:val="singleLevel"/>
    <w:tmpl w:val="59469C01"/>
    <w:lvl w:ilvl="0">
      <w:start w:val="1"/>
      <w:numFmt w:val="decimal"/>
      <w:suff w:val="nothing"/>
      <w:lvlText w:val="（%1）"/>
      <w:lvlJc w:val="left"/>
    </w:lvl>
  </w:abstractNum>
  <w:abstractNum w:abstractNumId="3">
    <w:nsid w:val="597BFA50"/>
    <w:multiLevelType w:val="singleLevel"/>
    <w:tmpl w:val="597BFA50"/>
    <w:lvl w:ilvl="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36"/>
    <w:rsid w:val="00276836"/>
    <w:rsid w:val="00801C4B"/>
    <w:rsid w:val="00A757A6"/>
    <w:rsid w:val="00B132D9"/>
    <w:rsid w:val="00BF5781"/>
    <w:rsid w:val="00D62D66"/>
    <w:rsid w:val="00E8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A379DD7-CEDD-4F89-A00A-E0F7167B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qFormat/>
    <w:rsid w:val="00276836"/>
    <w:pPr>
      <w:ind w:leftChars="400" w:left="425"/>
    </w:pPr>
    <w:rPr>
      <w:szCs w:val="24"/>
    </w:rPr>
  </w:style>
  <w:style w:type="paragraph" w:styleId="a3">
    <w:name w:val="header"/>
    <w:basedOn w:val="a"/>
    <w:link w:val="Char"/>
    <w:uiPriority w:val="99"/>
    <w:unhideWhenUsed/>
    <w:rsid w:val="00A757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7A6"/>
    <w:rPr>
      <w:sz w:val="18"/>
      <w:szCs w:val="18"/>
    </w:rPr>
  </w:style>
  <w:style w:type="paragraph" w:styleId="a4">
    <w:name w:val="footer"/>
    <w:basedOn w:val="a"/>
    <w:link w:val="Char0"/>
    <w:uiPriority w:val="99"/>
    <w:unhideWhenUsed/>
    <w:rsid w:val="00A757A6"/>
    <w:pPr>
      <w:tabs>
        <w:tab w:val="center" w:pos="4153"/>
        <w:tab w:val="right" w:pos="8306"/>
      </w:tabs>
      <w:snapToGrid w:val="0"/>
      <w:jc w:val="left"/>
    </w:pPr>
    <w:rPr>
      <w:sz w:val="18"/>
      <w:szCs w:val="18"/>
    </w:rPr>
  </w:style>
  <w:style w:type="character" w:customStyle="1" w:styleId="Char0">
    <w:name w:val="页脚 Char"/>
    <w:basedOn w:val="a0"/>
    <w:link w:val="a4"/>
    <w:uiPriority w:val="99"/>
    <w:rsid w:val="00A757A6"/>
    <w:rPr>
      <w:sz w:val="18"/>
      <w:szCs w:val="18"/>
    </w:rPr>
  </w:style>
  <w:style w:type="paragraph" w:styleId="a5">
    <w:name w:val="List Paragraph"/>
    <w:basedOn w:val="a"/>
    <w:uiPriority w:val="34"/>
    <w:qFormat/>
    <w:rsid w:val="00A757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oleObject" Target="embeddings/oleObject66.bin"/><Relationship Id="rId154" Type="http://schemas.openxmlformats.org/officeDocument/2006/relationships/header" Target="header2.xml"/><Relationship Id="rId159"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7.wmf"/><Relationship Id="rId58" Type="http://schemas.openxmlformats.org/officeDocument/2006/relationships/oleObject" Target="embeddings/oleObject24.bin"/><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144" Type="http://schemas.openxmlformats.org/officeDocument/2006/relationships/oleObject" Target="embeddings/oleObject69.bin"/><Relationship Id="rId149" Type="http://schemas.openxmlformats.org/officeDocument/2006/relationships/image" Target="media/image72.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oleObject" Target="embeddings/oleObject72.bin"/><Relationship Id="rId155" Type="http://schemas.openxmlformats.org/officeDocument/2006/relationships/footer" Target="foot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8.wmf"/><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image" Target="media/image70.wmf"/><Relationship Id="rId15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3.bin"/><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6.wmf"/><Relationship Id="rId60" Type="http://schemas.openxmlformats.org/officeDocument/2006/relationships/oleObject" Target="embeddings/oleObject26.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png"/><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5.wmf"/><Relationship Id="rId143" Type="http://schemas.openxmlformats.org/officeDocument/2006/relationships/image" Target="media/image69.wmf"/><Relationship Id="rId148" Type="http://schemas.openxmlformats.org/officeDocument/2006/relationships/oleObject" Target="embeddings/oleObject71.bin"/><Relationship Id="rId151" Type="http://schemas.openxmlformats.org/officeDocument/2006/relationships/image" Target="media/image73.wmf"/><Relationship Id="rId15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header" Target="header3.xml"/><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oleObject" Target="embeddings/oleObject7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png"/><Relationship Id="rId67" Type="http://schemas.openxmlformats.org/officeDocument/2006/relationships/oleObject" Target="embeddings/oleObject31.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4.jpeg"/></Relationships>
</file>

<file path=word/_rels/header2.xml.rels><?xml version="1.0" encoding="UTF-8" standalone="yes"?>
<Relationships xmlns="http://schemas.openxmlformats.org/package/2006/relationships"><Relationship Id="rId2" Type="http://schemas.openxmlformats.org/officeDocument/2006/relationships/image" Target="media/image75.png"/><Relationship Id="rId1" Type="http://schemas.openxmlformats.org/officeDocument/2006/relationships/image" Target="media/image74.jpeg"/></Relationships>
</file>

<file path=word/_rels/header3.xml.rels><?xml version="1.0" encoding="UTF-8" standalone="yes"?>
<Relationships xmlns="http://schemas.openxmlformats.org/package/2006/relationships"><Relationship Id="rId1" Type="http://schemas.openxmlformats.org/officeDocument/2006/relationships/image" Target="media/image7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job">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李晗</dc:creator>
  <cp:keywords/>
  <dc:description/>
  <cp:lastModifiedBy>acer</cp:lastModifiedBy>
  <cp:revision>4</cp:revision>
  <dcterms:created xsi:type="dcterms:W3CDTF">2018-07-08T11:55:00Z</dcterms:created>
  <dcterms:modified xsi:type="dcterms:W3CDTF">2018-07-08T13:47:00Z</dcterms:modified>
</cp:coreProperties>
</file>