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cs="Times New Roman"/>
          <w:b/>
          <w:sz w:val="36"/>
          <w:szCs w:val="36"/>
        </w:rPr>
      </w:pPr>
      <w:r>
        <w:rPr>
          <w:rFonts w:hint="eastAsia" w:ascii="Times New Roman" w:hAnsi="Times New Roman" w:cs="Times New Roman"/>
          <w:b/>
          <w:sz w:val="36"/>
          <w:szCs w:val="36"/>
        </w:rPr>
        <w:t>培尖教育2018年</w:t>
      </w:r>
      <w:r>
        <w:rPr>
          <w:rFonts w:ascii="Times New Roman" w:hAnsi="Times New Roman" w:cs="Times New Roman"/>
          <w:b/>
          <w:sz w:val="36"/>
          <w:szCs w:val="36"/>
        </w:rPr>
        <w:t>学科竞赛夏令营物理模拟卷（</w:t>
      </w:r>
      <w:r>
        <w:rPr>
          <w:rFonts w:hint="eastAsia" w:ascii="Times New Roman" w:hAnsi="Times New Roman" w:cs="Times New Roman"/>
          <w:b/>
          <w:sz w:val="36"/>
          <w:szCs w:val="36"/>
        </w:rPr>
        <w:t>十五</w:t>
      </w:r>
      <w:r>
        <w:rPr>
          <w:rFonts w:ascii="Times New Roman" w:hAnsi="Times New Roman" w:cs="Times New Roman"/>
          <w:b/>
          <w:sz w:val="36"/>
          <w:szCs w:val="36"/>
        </w:rPr>
        <w:t>）</w:t>
      </w:r>
    </w:p>
    <w:p>
      <w:pPr>
        <w:jc w:val="center"/>
        <w:rPr>
          <w:rFonts w:hint="eastAsia"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考试时间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/>
          <w:szCs w:val="21"/>
        </w:rPr>
        <w:t>150分钟  总分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/>
          <w:szCs w:val="21"/>
        </w:rPr>
        <w:t>320分</w:t>
      </w:r>
    </w:p>
    <w:p>
      <w:pPr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题一.（40分）</w:t>
      </w:r>
    </w:p>
    <w:p>
      <w:pPr>
        <w:ind w:firstLine="420" w:firstLineChars="200"/>
        <w:jc w:val="left"/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ascii="Times New Roman" w:hAnsi="Times New Roman" w:cs="Times New Roman"/>
          <w:szCs w:val="21"/>
        </w:rPr>
        <w:t>水平粗糙平面上有两个完全相同的匀质刚性小球，其中一个小球静止，另一个小球以纯滚动的运动方式向静止的小球运动，平动速度为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25" o:spt="75" type="#_x0000_t75" style="height:11.25pt;width: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。随后两球发生碰撞，可认为是完全弹性的。求最后两球都达到纯滚动后平动速度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26" o:spt="75" type="#_x0000_t75" style="height:17.25pt;width:14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27" o:spt="75" type="#_x0000_t75" style="height:17.25pt;width:14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的大小满足的关系。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忽略小球之间的摩擦</w:t>
      </w:r>
      <w:bookmarkStart w:id="0" w:name="_GoBack"/>
      <w:bookmarkEnd w:id="0"/>
      <w:r>
        <w:rPr>
          <w:rFonts w:hint="eastAsia" w:ascii="Times New Roman" w:hAnsi="Times New Roman" w:cs="Times New Roman"/>
          <w:szCs w:val="21"/>
          <w:lang w:eastAsia="zh-CN"/>
        </w:rPr>
        <w:t>）</w:t>
      </w:r>
    </w:p>
    <w:p>
      <w:pPr>
        <w:ind w:firstLine="420" w:firstLineChars="200"/>
        <w:jc w:val="left"/>
        <w:rPr>
          <w:rFonts w:hint="eastAsia" w:ascii="Times New Roman" w:hAnsi="Times New Roman" w:cs="Times New Roman"/>
          <w:szCs w:val="21"/>
        </w:rPr>
      </w:pPr>
    </w:p>
    <w:p>
      <w:pPr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题二.（40分）</w:t>
      </w:r>
    </w:p>
    <w:p>
      <w:pPr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在空间中存在朝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28" o:spt="75" type="#_x0000_t75" style="height:9.75pt;width:1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方向的匀强磁场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29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，以及朝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30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方向的电场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31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，电场不是均匀的，其大小与坐标的关系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32" o:spt="75" type="#_x0000_t75" style="height:18pt;width:57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。时间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33" o:spt="75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时，一质量为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34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、带电荷量为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35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的带电粒子以朝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36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方向的初速度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37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从原点出发，求在此后的运动过程中，粒子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38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坐标与时间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39" o:spt="75" type="#_x0000_t75" style="height:12pt;width:6.7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满足的函数关系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40" o:spt="75" type="#_x0000_t75" style="height:17.25pt;width:21.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</w:t>
      </w:r>
    </w:p>
    <w:p>
      <w:pPr>
        <w:ind w:firstLine="420" w:firstLineChars="200"/>
        <w:jc w:val="left"/>
        <w:rPr>
          <w:rFonts w:hint="eastAsia" w:ascii="Times New Roman" w:hAnsi="Times New Roman" w:cs="Times New Roman"/>
          <w:szCs w:val="21"/>
        </w:rPr>
      </w:pPr>
    </w:p>
    <w:p>
      <w:pPr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题三.（40分）</w:t>
      </w:r>
    </w:p>
    <w:p>
      <w:pPr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如图所示几何光学成像系统。薄凸透镜的焦距为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41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42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为匀质细杆，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43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44" o:spt="75" type="#_x0000_t75" style="height:12.75pt;width:39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45" o:spt="75" type="#_x0000_t75" style="height:14.25pt;width:54.7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。只考虑傍轴光线。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作图画出匀质细杆的像；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求匀质细杆的像的质量线密度分布；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匀质细杆以匀速率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46" o:spt="75" type="#_x0000_t75" style="height:11.25pt;width:9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向右平动，求匀质细杆的像上速度最大的点的速度。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drawing>
          <wp:inline distT="0" distB="0" distL="114300" distR="114300">
            <wp:extent cx="5410200" cy="1810385"/>
            <wp:effectExtent l="0" t="0" r="0" b="18415"/>
            <wp:docPr id="3" name="图片 7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4" descr="IMG_25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1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题四.（40分）</w:t>
      </w:r>
    </w:p>
    <w:p>
      <w:pPr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在纸平面内，长为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47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、质量为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48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的匀质刚性导体棒的一端固定（可做定轴转动），处于磁感应强度方向垂直纸面向里、大小为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49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的匀强磁场中。导体棒两端接出导线连接一个半径为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50" o:spt="75" type="#_x0000_t75" style="height:18pt;width:11.2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、板间距为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51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的理想圆平板电容器，两板间充满相对介电常数为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52" o:spt="75" type="#_x0000_t75" style="height:17.25pt;width:12.7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、电导率为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53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的介质。初态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54" o:spt="75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，导体棒做定轴转动的角速度大小为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55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，求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56" o:spt="75" type="#_x0000_t75" style="height:12pt;width:6.7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时刻电容器两板间点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57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7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（与过圆板圆心的中轴线的距离为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58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59" o:spt="75" type="#_x0000_t75" style="height:18pt;width:27.7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）处的磁场强度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60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的大小和方向。忽略导体棒及导线的电阻，忽略电容器的边缘效应，忽略导线对导体棒的作用力。</w:t>
      </w:r>
    </w:p>
    <w:p>
      <w:pPr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题五.（40分）</w:t>
      </w:r>
    </w:p>
    <w:p>
      <w:pPr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试建模分析轻微偏离球形而变为椭球形的带电液滴（导体）的失稳解体条件，可能用到的物理参量由你自己设定。</w:t>
      </w:r>
    </w:p>
    <w:p>
      <w:pPr>
        <w:ind w:firstLine="420" w:firstLineChars="200"/>
        <w:jc w:val="left"/>
        <w:rPr>
          <w:rFonts w:hint="eastAsia" w:ascii="Times New Roman" w:hAnsi="Times New Roman" w:cs="Times New Roman"/>
          <w:szCs w:val="21"/>
        </w:rPr>
      </w:pPr>
    </w:p>
    <w:p>
      <w:pPr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题六.（40分）</w:t>
      </w:r>
    </w:p>
    <w:p>
      <w:pPr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求半径为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61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、总带电量为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62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8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的均匀带电球体内部电子的允许能级。已知普朗克常数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63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、电子的质量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64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、电子带电量的绝对值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65" o:spt="75" type="#_x0000_t75" style="height:11.25pt;width:9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</w:t>
      </w:r>
    </w:p>
    <w:p>
      <w:pPr>
        <w:ind w:firstLine="420" w:firstLineChars="200"/>
        <w:jc w:val="left"/>
        <w:rPr>
          <w:rFonts w:hint="eastAsia" w:ascii="Times New Roman" w:hAnsi="Times New Roman" w:cs="Times New Roman"/>
          <w:szCs w:val="21"/>
        </w:rPr>
      </w:pPr>
    </w:p>
    <w:p>
      <w:pPr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题七.（40分）</w:t>
      </w:r>
    </w:p>
    <w:p>
      <w:pPr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将一个大气压的气体等温地吹成半径为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66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的肥皂泡，肥皂泡的表面张力系数为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67" o:spt="75" type="#_x0000_t75" style="height:14.25pt;width:57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9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。求此过程需要做的功；若温度为300K，求此过程气体的熵变。</w:t>
      </w:r>
    </w:p>
    <w:p>
      <w:pPr>
        <w:ind w:firstLine="420" w:firstLineChars="200"/>
        <w:jc w:val="left"/>
        <w:rPr>
          <w:rFonts w:hint="eastAsia" w:ascii="Times New Roman" w:hAnsi="Times New Roman" w:cs="Times New Roman"/>
          <w:szCs w:val="21"/>
        </w:rPr>
      </w:pPr>
    </w:p>
    <w:p>
      <w:pPr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题八.（40分）</w:t>
      </w:r>
    </w:p>
    <w:p>
      <w:pPr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两半径分别为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68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69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同轴无限长直圆筒分别作阳极、阴极（内筒为阳极），两极间存在方向沿圆筒轴线的匀强磁场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7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。某时刻阳极上逸出一个静质量为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71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、带电量为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72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10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的粒子（初速度可忽略不计），两极间某点与阳极间的电势差为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73" o:spt="75" type="#_x0000_t75" style="height:35.25pt;width:96.7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，其中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74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为该点到轴线的距离。设电磁场极强，所以考虑狭义相对论效应是必要的。试求粒子的极坐标轨迹。已知真空中的光速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75" o:spt="75" type="#_x0000_t75" style="height:11.25pt;width:9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</w:t>
      </w: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jc w:val="left"/>
        <w:rPr>
          <w:rFonts w:ascii="Times New Roman" w:hAnsi="Times New Roman" w:cs="Times New Roman"/>
          <w:szCs w:val="21"/>
        </w:rPr>
      </w:pPr>
    </w:p>
    <w:sectPr>
      <w:headerReference r:id="rId3" w:type="default"/>
      <w:footerReference r:id="rId4" w:type="default"/>
      <w:pgSz w:w="11906" w:h="16838"/>
      <w:pgMar w:top="1418" w:right="1134" w:bottom="1134" w:left="1701" w:header="851" w:footer="79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-459652030"/>
        <w:docPartObj>
          <w:docPartGallery w:val="AutoText"/>
        </w:docPartObj>
      </w:sdtPr>
      <w:sdtEndPr>
        <w:rPr>
          <w:rFonts w:ascii="Times New Roman" w:hAnsi="Times New Roman" w:cs="Times New Roman"/>
        </w:rPr>
      </w:sdtEndPr>
      <w:sdtContent>
        <w:sdt>
          <w:sdtPr>
            <w:rPr>
              <w:rFonts w:ascii="Times New Roman" w:hAnsi="Times New Roman" w:cs="Times New Roman"/>
            </w:rPr>
            <w:id w:val="1728636285"/>
            <w:docPartObj>
              <w:docPartGallery w:val="AutoText"/>
            </w:docPartObj>
          </w:sdtPr>
          <w:sdtEndPr>
            <w:rPr>
              <w:rFonts w:ascii="Times New Roman" w:hAnsi="Times New Roman" w:cs="Times New Roman"/>
            </w:rPr>
          </w:sdtEndPr>
          <w:sdtContent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zh-C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PAGE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>
              <w:rPr>
                <w:rFonts w:ascii="Times New Roman" w:hAnsi="Times New Roman" w:cs="Times New Roman"/>
                <w:lang w:val="zh-CN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NUMPAGES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sdtContent>
        </w:sdt>
        <w:r>
          <w:rPr>
            <w:rFonts w:ascii="Times New Roman" w:hAnsi="Times New Roman" w:cs="Times New Roman"/>
          </w:rPr>
          <w:t>-</w:t>
        </w:r>
      </w:sdtContent>
    </w:sdt>
  </w:p>
  <w:p>
    <w:pPr>
      <w:pStyle w:val="2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-培尖教育2018年学科竞赛夏令营杭州校区第三期物理刷题班-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inline distT="0" distB="0" distL="0" distR="0">
          <wp:extent cx="5760085" cy="357505"/>
          <wp:effectExtent l="0" t="0" r="0" b="44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85" cy="357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BE55FA"/>
    <w:multiLevelType w:val="singleLevel"/>
    <w:tmpl w:val="FBBE55F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70672F"/>
    <w:rsid w:val="001E3503"/>
    <w:rsid w:val="00D24D34"/>
    <w:rsid w:val="00F41ADC"/>
    <w:rsid w:val="2C4C64B0"/>
    <w:rsid w:val="346E5646"/>
    <w:rsid w:val="369C3B2C"/>
    <w:rsid w:val="4D4037CA"/>
    <w:rsid w:val="5170672F"/>
    <w:rsid w:val="529A6B4D"/>
    <w:rsid w:val="533514E0"/>
    <w:rsid w:val="567B1D6B"/>
    <w:rsid w:val="59CE0D61"/>
    <w:rsid w:val="689B74E7"/>
    <w:rsid w:val="720C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7.bin"/><Relationship Id="rId98" Type="http://schemas.openxmlformats.org/officeDocument/2006/relationships/image" Target="media/image48.wmf"/><Relationship Id="rId97" Type="http://schemas.openxmlformats.org/officeDocument/2006/relationships/oleObject" Target="embeddings/oleObject46.bin"/><Relationship Id="rId96" Type="http://schemas.openxmlformats.org/officeDocument/2006/relationships/image" Target="media/image47.wmf"/><Relationship Id="rId95" Type="http://schemas.openxmlformats.org/officeDocument/2006/relationships/oleObject" Target="embeddings/oleObject45.bin"/><Relationship Id="rId94" Type="http://schemas.openxmlformats.org/officeDocument/2006/relationships/image" Target="media/image46.wmf"/><Relationship Id="rId93" Type="http://schemas.openxmlformats.org/officeDocument/2006/relationships/oleObject" Target="embeddings/oleObject44.bin"/><Relationship Id="rId92" Type="http://schemas.openxmlformats.org/officeDocument/2006/relationships/image" Target="media/image45.wmf"/><Relationship Id="rId91" Type="http://schemas.openxmlformats.org/officeDocument/2006/relationships/oleObject" Target="embeddings/oleObject43.bin"/><Relationship Id="rId90" Type="http://schemas.openxmlformats.org/officeDocument/2006/relationships/image" Target="media/image44.wmf"/><Relationship Id="rId9" Type="http://schemas.openxmlformats.org/officeDocument/2006/relationships/image" Target="media/image3.wmf"/><Relationship Id="rId89" Type="http://schemas.openxmlformats.org/officeDocument/2006/relationships/oleObject" Target="embeddings/oleObject42.bin"/><Relationship Id="rId88" Type="http://schemas.openxmlformats.org/officeDocument/2006/relationships/image" Target="media/image43.wmf"/><Relationship Id="rId87" Type="http://schemas.openxmlformats.org/officeDocument/2006/relationships/oleObject" Target="embeddings/oleObject41.bin"/><Relationship Id="rId86" Type="http://schemas.openxmlformats.org/officeDocument/2006/relationships/image" Target="media/image42.wmf"/><Relationship Id="rId85" Type="http://schemas.openxmlformats.org/officeDocument/2006/relationships/oleObject" Target="embeddings/oleObject40.bin"/><Relationship Id="rId84" Type="http://schemas.openxmlformats.org/officeDocument/2006/relationships/image" Target="media/image41.wmf"/><Relationship Id="rId83" Type="http://schemas.openxmlformats.org/officeDocument/2006/relationships/oleObject" Target="embeddings/oleObject39.bin"/><Relationship Id="rId82" Type="http://schemas.openxmlformats.org/officeDocument/2006/relationships/image" Target="media/image40.wmf"/><Relationship Id="rId81" Type="http://schemas.openxmlformats.org/officeDocument/2006/relationships/oleObject" Target="embeddings/oleObject38.bin"/><Relationship Id="rId80" Type="http://schemas.openxmlformats.org/officeDocument/2006/relationships/image" Target="media/image39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37.bin"/><Relationship Id="rId78" Type="http://schemas.openxmlformats.org/officeDocument/2006/relationships/image" Target="media/image38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7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6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4.wmf"/><Relationship Id="rId7" Type="http://schemas.openxmlformats.org/officeDocument/2006/relationships/image" Target="media/image2.wmf"/><Relationship Id="rId69" Type="http://schemas.openxmlformats.org/officeDocument/2006/relationships/oleObject" Target="embeddings/oleObject32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2.wmf"/><Relationship Id="rId65" Type="http://schemas.openxmlformats.org/officeDocument/2006/relationships/oleObject" Target="embeddings/oleObject30.bin"/><Relationship Id="rId64" Type="http://schemas.openxmlformats.org/officeDocument/2006/relationships/image" Target="media/image31.wmf"/><Relationship Id="rId63" Type="http://schemas.openxmlformats.org/officeDocument/2006/relationships/oleObject" Target="embeddings/oleObject29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8.bin"/><Relationship Id="rId60" Type="http://schemas.openxmlformats.org/officeDocument/2006/relationships/image" Target="media/image29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7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4.png"/><Relationship Id="rId5" Type="http://schemas.openxmlformats.org/officeDocument/2006/relationships/theme" Target="theme/theme1.xml"/><Relationship Id="rId49" Type="http://schemas.openxmlformats.org/officeDocument/2006/relationships/image" Target="media/image23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8.bin"/><Relationship Id="rId4" Type="http://schemas.openxmlformats.org/officeDocument/2006/relationships/footer" Target="footer1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1" Type="http://schemas.openxmlformats.org/officeDocument/2006/relationships/fontTable" Target="fontTable.xml"/><Relationship Id="rId110" Type="http://schemas.openxmlformats.org/officeDocument/2006/relationships/numbering" Target="numbering.xml"/><Relationship Id="rId11" Type="http://schemas.openxmlformats.org/officeDocument/2006/relationships/image" Target="media/image4.wmf"/><Relationship Id="rId109" Type="http://schemas.openxmlformats.org/officeDocument/2006/relationships/customXml" Target="../customXml/item1.xml"/><Relationship Id="rId108" Type="http://schemas.openxmlformats.org/officeDocument/2006/relationships/image" Target="media/image53.wmf"/><Relationship Id="rId107" Type="http://schemas.openxmlformats.org/officeDocument/2006/relationships/oleObject" Target="embeddings/oleObject51.bin"/><Relationship Id="rId106" Type="http://schemas.openxmlformats.org/officeDocument/2006/relationships/image" Target="media/image52.wmf"/><Relationship Id="rId105" Type="http://schemas.openxmlformats.org/officeDocument/2006/relationships/oleObject" Target="embeddings/oleObject50.bin"/><Relationship Id="rId104" Type="http://schemas.openxmlformats.org/officeDocument/2006/relationships/image" Target="media/image51.wmf"/><Relationship Id="rId103" Type="http://schemas.openxmlformats.org/officeDocument/2006/relationships/oleObject" Target="embeddings/oleObject49.bin"/><Relationship Id="rId102" Type="http://schemas.openxmlformats.org/officeDocument/2006/relationships/image" Target="media/image50.wmf"/><Relationship Id="rId101" Type="http://schemas.openxmlformats.org/officeDocument/2006/relationships/oleObject" Target="embeddings/oleObject48.bin"/><Relationship Id="rId100" Type="http://schemas.openxmlformats.org/officeDocument/2006/relationships/image" Target="media/image49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341</Words>
  <Characters>1949</Characters>
  <Lines>16</Lines>
  <Paragraphs>4</Paragraphs>
  <TotalTime>12</TotalTime>
  <ScaleCrop>false</ScaleCrop>
  <LinksUpToDate>false</LinksUpToDate>
  <CharactersWithSpaces>2286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2017-08-18T00:52:00Z</dcterms:created>
  <dc:creator>Administrator</dc:creator>
  <cp:lastModifiedBy>L.Rayleigh.J</cp:lastModifiedBy>
  <cp:lastPrinted>2017-08-18T02:44:00Z</cp:lastPrinted>
  <dcterms:modified xsi:type="dcterms:W3CDTF">2018-10-14T04:00:05Z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