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139B" w14:textId="77777777" w:rsidR="008021E1" w:rsidRDefault="00000000">
      <w:pPr>
        <w:pStyle w:val="Heading1"/>
        <w:rPr>
          <w:rFonts w:ascii="Times New Roman Regular" w:hAnsi="Times New Roman Regular" w:cs="Times New Roman Regular"/>
          <w:color w:val="auto"/>
          <w:sz w:val="20"/>
          <w:szCs w:val="20"/>
        </w:rPr>
      </w:pPr>
      <w:bookmarkStart w:id="0" w:name="水瓶回振"/>
      <w:r>
        <w:rPr>
          <w:rFonts w:ascii="Times New Roman Regular" w:hAnsi="Times New Roman Regular" w:cs="Times New Roman Regular"/>
          <w:color w:val="auto"/>
          <w:sz w:val="20"/>
          <w:szCs w:val="20"/>
        </w:rPr>
        <w:t>一、</w:t>
      </w:r>
      <w:bookmarkEnd w:id="0"/>
      <w:r>
        <w:rPr>
          <w:rFonts w:ascii="Times New Roman Regular" w:hAnsi="Times New Roman Regular" w:cs="Times New Roman Regular"/>
          <w:color w:val="auto"/>
          <w:sz w:val="20"/>
          <w:szCs w:val="20"/>
        </w:rPr>
        <w:t>装水水瓶的回振现象（</w:t>
      </w:r>
      <w:r>
        <w:rPr>
          <w:rFonts w:ascii="Times New Roman Regular" w:hAnsi="Times New Roman Regular" w:cs="Times New Roman Regular"/>
          <w:color w:val="auto"/>
          <w:sz w:val="20"/>
          <w:szCs w:val="20"/>
        </w:rPr>
        <w:t>60</w:t>
      </w:r>
      <w:r>
        <w:rPr>
          <w:rFonts w:ascii="Times New Roman Regular" w:hAnsi="Times New Roman Regular" w:cs="Times New Roman Regular"/>
          <w:color w:val="auto"/>
          <w:sz w:val="20"/>
          <w:szCs w:val="20"/>
        </w:rPr>
        <w:t>分）</w:t>
      </w:r>
    </w:p>
    <w:p w14:paraId="49B4F740" w14:textId="77777777" w:rsidR="008021E1" w:rsidRDefault="00000000">
      <w:pPr>
        <w:pStyle w:val="FirstParagraph"/>
        <w:ind w:firstLine="420"/>
        <w:rPr>
          <w:rFonts w:ascii="Times New Roman Regular" w:hAnsi="Times New Roman Regular" w:cs="Times New Roman Regular"/>
          <w:sz w:val="20"/>
          <w:szCs w:val="20"/>
        </w:rPr>
      </w:pPr>
      <w:r>
        <w:rPr>
          <w:rFonts w:ascii="Times New Roman Regular" w:hAnsi="Times New Roman Regular" w:cs="Times New Roman Regular"/>
          <w:sz w:val="20"/>
          <w:szCs w:val="20"/>
        </w:rPr>
        <w:t>在</w:t>
      </w:r>
      <w:proofErr w:type="gramStart"/>
      <w:r>
        <w:rPr>
          <w:rFonts w:ascii="Times New Roman Regular" w:hAnsi="Times New Roman Regular" w:cs="Times New Roman Regular"/>
          <w:sz w:val="20"/>
          <w:szCs w:val="20"/>
        </w:rPr>
        <w:t>一</w:t>
      </w:r>
      <w:proofErr w:type="gramEnd"/>
      <w:r>
        <w:rPr>
          <w:rFonts w:ascii="Times New Roman Regular" w:hAnsi="Times New Roman Regular" w:cs="Times New Roman Regular"/>
          <w:sz w:val="20"/>
          <w:szCs w:val="20"/>
        </w:rPr>
        <w:t>绝对粗糙桌面上，有一装水水瓶。限制其只能在桌面上作纯滚动运动。想象突然推动水瓶使其向前滚动，若水瓶内无水，不难想象它会匀速向前滚动。但若在水瓶内装水，由于水瓶内部水的运动，可能会导致水瓶向前滚动时快时慢，甚至出现瞬间停止或反方向滚动的</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怪异</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现象。本题旨在定量分析这一物理现象。为简化计算，将水瓶视作长度为</w:t>
      </w:r>
      <m:oMath>
        <m:r>
          <w:rPr>
            <w:rFonts w:ascii="Cambria Math" w:hAnsi="Cambria Math" w:cs="Times New Roman Regular"/>
            <w:sz w:val="20"/>
            <w:szCs w:val="20"/>
          </w:rPr>
          <m:t>l</m:t>
        </m:r>
      </m:oMath>
      <w:r>
        <w:rPr>
          <w:rFonts w:ascii="Times New Roman Regular" w:hAnsi="Times New Roman Regular" w:cs="Times New Roman Regular"/>
          <w:sz w:val="20"/>
          <w:szCs w:val="20"/>
        </w:rPr>
        <w:t>，半径为</w:t>
      </w:r>
      <m:oMath>
        <m:r>
          <w:rPr>
            <w:rFonts w:ascii="Cambria Math" w:hAnsi="Cambria Math" w:cs="Times New Roman Regular"/>
            <w:sz w:val="20"/>
            <w:szCs w:val="20"/>
          </w:rPr>
          <m:t>R</m:t>
        </m:r>
      </m:oMath>
      <w:r>
        <w:rPr>
          <w:rFonts w:ascii="Times New Roman Regular" w:hAnsi="Times New Roman Regular" w:cs="Times New Roman Regular"/>
          <w:sz w:val="20"/>
          <w:szCs w:val="20"/>
        </w:rPr>
        <w:t>，质量为</w:t>
      </w:r>
      <m:oMath>
        <m:r>
          <w:rPr>
            <w:rFonts w:ascii="Cambria Math" w:hAnsi="Cambria Math" w:cs="Times New Roman Regular"/>
            <w:sz w:val="20"/>
            <w:szCs w:val="20"/>
          </w:rPr>
          <m:t>M</m:t>
        </m:r>
      </m:oMath>
      <w:r>
        <w:rPr>
          <w:rFonts w:ascii="Times New Roman Regular" w:hAnsi="Times New Roman Regular" w:cs="Times New Roman Regular"/>
          <w:sz w:val="20"/>
          <w:szCs w:val="20"/>
        </w:rPr>
        <w:t>的匀质圆柱面（只有侧面），桌面视为绝对粗糙平面，圆柱在上纯滚动。</w:t>
      </w:r>
      <w:r>
        <w:rPr>
          <w:rFonts w:ascii="Times New Roman Regular" w:hAnsi="Times New Roman Regular" w:cs="Times New Roman Regular"/>
          <w:noProof/>
          <w:sz w:val="20"/>
          <w:szCs w:val="20"/>
        </w:rPr>
        <w:drawing>
          <wp:inline distT="0" distB="0" distL="114300" distR="114300" wp14:anchorId="70B04689" wp14:editId="358EE68A">
            <wp:extent cx="635"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p>
    <w:p w14:paraId="3E7E3934" w14:textId="77777777" w:rsidR="008021E1" w:rsidRDefault="00000000">
      <w:pPr>
        <w:pStyle w:val="Heading2"/>
        <w:numPr>
          <w:ilvl w:val="0"/>
          <w:numId w:val="1"/>
        </w:numPr>
        <w:rPr>
          <w:rFonts w:ascii="Times New Roman Regular" w:hAnsi="Times New Roman Regular" w:cs="Times New Roman Regular"/>
          <w:color w:val="auto"/>
          <w:sz w:val="20"/>
          <w:szCs w:val="20"/>
        </w:rPr>
      </w:pPr>
      <w:bookmarkStart w:id="1" w:name="流体运动的单摆简化"/>
      <w:r>
        <w:rPr>
          <w:rFonts w:ascii="Times New Roman Regular" w:hAnsi="Times New Roman Regular" w:cs="Times New Roman Regular"/>
          <w:noProof/>
          <w:sz w:val="20"/>
          <w:szCs w:val="20"/>
        </w:rPr>
        <w:drawing>
          <wp:anchor distT="0" distB="0" distL="114300" distR="114300" simplePos="0" relativeHeight="251658240" behindDoc="0" locked="0" layoutInCell="1" allowOverlap="1" wp14:anchorId="462EFDD8" wp14:editId="13CD2CC6">
            <wp:simplePos x="0" y="0"/>
            <wp:positionH relativeFrom="column">
              <wp:posOffset>4513580</wp:posOffset>
            </wp:positionH>
            <wp:positionV relativeFrom="paragraph">
              <wp:posOffset>50165</wp:posOffset>
            </wp:positionV>
            <wp:extent cx="875665" cy="1553845"/>
            <wp:effectExtent l="0" t="0" r="13335"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875665" cy="1553845"/>
                    </a:xfrm>
                    <a:prstGeom prst="rect">
                      <a:avLst/>
                    </a:prstGeom>
                    <a:noFill/>
                    <a:ln w="9525">
                      <a:noFill/>
                    </a:ln>
                  </pic:spPr>
                </pic:pic>
              </a:graphicData>
            </a:graphic>
          </wp:anchor>
        </w:drawing>
      </w:r>
      <w:r>
        <w:rPr>
          <w:rFonts w:ascii="Times New Roman Regular" w:hAnsi="Times New Roman Regular" w:cs="Times New Roman Regular"/>
          <w:color w:val="auto"/>
          <w:sz w:val="20"/>
          <w:szCs w:val="20"/>
        </w:rPr>
        <w:t>复摆（</w:t>
      </w:r>
      <w:r>
        <w:rPr>
          <w:rFonts w:ascii="Times New Roman Regular" w:hAnsi="Times New Roman Regular" w:cs="Times New Roman Regular"/>
          <w:color w:val="auto"/>
          <w:sz w:val="20"/>
          <w:szCs w:val="20"/>
        </w:rPr>
        <w:t>8</w:t>
      </w:r>
      <w:r>
        <w:rPr>
          <w:rFonts w:ascii="Times New Roman Regular" w:hAnsi="Times New Roman Regular" w:cs="Times New Roman Regular"/>
          <w:color w:val="auto"/>
          <w:sz w:val="20"/>
          <w:szCs w:val="20"/>
        </w:rPr>
        <w:t>分）</w:t>
      </w:r>
    </w:p>
    <w:p w14:paraId="0B654966" w14:textId="77777777" w:rsidR="008021E1" w:rsidRDefault="00000000">
      <w:pPr>
        <w:pStyle w:val="BodyText"/>
        <w:ind w:firstLine="420"/>
        <w:rPr>
          <w:rFonts w:ascii="Times New Roman Regular" w:hAnsi="Times New Roman Regular" w:cs="Times New Roman Regular"/>
          <w:sz w:val="20"/>
          <w:szCs w:val="20"/>
        </w:rPr>
      </w:pPr>
      <w:r>
        <w:rPr>
          <w:rFonts w:ascii="Times New Roman Regular" w:hAnsi="Times New Roman Regular" w:cs="Times New Roman Regular"/>
          <w:sz w:val="20"/>
          <w:szCs w:val="20"/>
        </w:rPr>
        <w:t>复摆</w:t>
      </w:r>
      <w:proofErr w:type="gramStart"/>
      <w:r>
        <w:rPr>
          <w:rFonts w:ascii="Times New Roman Regular" w:hAnsi="Times New Roman Regular" w:cs="Times New Roman Regular"/>
          <w:sz w:val="20"/>
          <w:szCs w:val="20"/>
        </w:rPr>
        <w:t>是指摆球</w:t>
      </w:r>
      <w:proofErr w:type="gramEnd"/>
      <w:r>
        <w:rPr>
          <w:rFonts w:ascii="Times New Roman Regular" w:hAnsi="Times New Roman Regular" w:cs="Times New Roman Regular"/>
          <w:sz w:val="20"/>
          <w:szCs w:val="20"/>
        </w:rPr>
        <w:t>质量不完全分布在一个点的摆，如右图所示。此模型的关键是如何处理水的运动。由于水在瓶内的摆动正是一种有质量分布的摆，我们希望通过复摆的知识帮助我们对水的运动进行进一步建模。</w:t>
      </w:r>
    </w:p>
    <w:p w14:paraId="47BD88CC"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1.1</w:t>
      </w:r>
      <w:r>
        <w:rPr>
          <w:rFonts w:ascii="Times New Roman Regular" w:hAnsi="Times New Roman Regular" w:cs="Times New Roman Regular"/>
          <w:sz w:val="20"/>
          <w:szCs w:val="20"/>
        </w:rPr>
        <w:t>）假设复摆总质量为</w:t>
      </w: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tot</m:t>
            </m:r>
          </m:sub>
        </m:sSub>
      </m:oMath>
      <w:r>
        <w:rPr>
          <w:rFonts w:ascii="Times New Roman Regular" w:hAnsi="Times New Roman Regular" w:cs="Times New Roman Regular"/>
          <w:sz w:val="20"/>
          <w:szCs w:val="20"/>
        </w:rPr>
        <w:t>，绕悬点</w:t>
      </w:r>
      <w:r>
        <w:rPr>
          <w:rFonts w:ascii="Times New Roman Regular" w:hAnsi="Times New Roman Regular" w:cs="Times New Roman Regular"/>
          <w:sz w:val="20"/>
          <w:szCs w:val="20"/>
        </w:rPr>
        <w:t>O</w:t>
      </w:r>
      <w:r>
        <w:rPr>
          <w:rFonts w:ascii="Times New Roman Regular" w:hAnsi="Times New Roman Regular" w:cs="Times New Roman Regular"/>
          <w:sz w:val="20"/>
          <w:szCs w:val="20"/>
        </w:rPr>
        <w:t>转动惯量为</w:t>
      </w:r>
      <m:oMath>
        <m:r>
          <w:rPr>
            <w:rFonts w:ascii="Cambria Math" w:hAnsi="Cambria Math" w:cs="Times New Roman Regular"/>
            <w:sz w:val="20"/>
            <w:szCs w:val="20"/>
          </w:rPr>
          <m:t>I=</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tot</m:t>
            </m:r>
          </m:sub>
        </m:sSub>
        <m:sSubSup>
          <m:sSubSupPr>
            <m:ctrlPr>
              <w:rPr>
                <w:rFonts w:ascii="Cambria Math" w:hAnsi="Cambria Math" w:cs="Times New Roman Regular"/>
                <w:sz w:val="20"/>
                <w:szCs w:val="20"/>
              </w:rPr>
            </m:ctrlPr>
          </m:sSubSupPr>
          <m:e>
            <m:r>
              <w:rPr>
                <w:rFonts w:ascii="Cambria Math" w:hAnsi="Cambria Math" w:cs="Times New Roman Regular"/>
                <w:sz w:val="20"/>
                <w:szCs w:val="20"/>
              </w:rPr>
              <m:t>L</m:t>
            </m:r>
          </m:e>
          <m:sub>
            <m:r>
              <w:rPr>
                <w:rFonts w:ascii="Cambria Math" w:hAnsi="Cambria Math" w:cs="Times New Roman Regular"/>
                <w:sz w:val="20"/>
                <w:szCs w:val="20"/>
              </w:rPr>
              <m:t>I</m:t>
            </m:r>
          </m:sub>
          <m:sup>
            <m:r>
              <w:rPr>
                <w:rFonts w:ascii="Cambria Math" w:hAnsi="Cambria Math" w:cs="Times New Roman Regular"/>
                <w:sz w:val="20"/>
                <w:szCs w:val="20"/>
              </w:rPr>
              <m:t>2</m:t>
            </m:r>
          </m:sup>
        </m:sSubSup>
      </m:oMath>
      <w:r>
        <w:rPr>
          <w:rFonts w:ascii="Times New Roman Regular" w:hAnsi="Times New Roman Regular" w:cs="Times New Roman Regular"/>
          <w:sz w:val="20"/>
          <w:szCs w:val="20"/>
        </w:rPr>
        <w:t>，复摆质心到悬点距离为</w:t>
      </w: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oMath>
      <w:r>
        <w:rPr>
          <w:rFonts w:ascii="Cambria Math" w:hAnsi="Cambria Math" w:cs="Times New Roman Regular"/>
          <w:sz w:val="20"/>
          <w:szCs w:val="20"/>
        </w:rPr>
        <w:t>。我们把它等效为一个</w:t>
      </w:r>
      <w:r>
        <w:rPr>
          <w:rFonts w:ascii="Times New Roman Regular" w:hAnsi="Times New Roman Regular" w:cs="Times New Roman Regular"/>
          <w:sz w:val="20"/>
          <w:szCs w:val="20"/>
        </w:rPr>
        <w:t>摆长</w:t>
      </w: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oMath>
      <w:r>
        <w:rPr>
          <w:rFonts w:ascii="Cambria Math" w:hAnsi="Cambria Math" w:cs="Times New Roman Regular"/>
          <w:sz w:val="20"/>
          <w:szCs w:val="20"/>
        </w:rPr>
        <w:t>、</w:t>
      </w:r>
      <w:r>
        <w:rPr>
          <w:rFonts w:ascii="Times New Roman Regular" w:hAnsi="Times New Roman Regular" w:cs="Times New Roman Regular"/>
          <w:sz w:val="20"/>
          <w:szCs w:val="20"/>
        </w:rPr>
        <w:t>质量</w:t>
      </w: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oMath>
      <w:r>
        <w:rPr>
          <w:rFonts w:ascii="Cambria Math" w:hAnsi="Cambria Math" w:cs="Times New Roman Regular"/>
          <w:sz w:val="20"/>
          <w:szCs w:val="20"/>
        </w:rPr>
        <w:t>集中在一个点的单摆，</w:t>
      </w:r>
      <w:r>
        <w:rPr>
          <w:rFonts w:ascii="Times New Roman Regular" w:hAnsi="Times New Roman Regular" w:cs="Times New Roman Regular"/>
          <w:sz w:val="20"/>
          <w:szCs w:val="20"/>
        </w:rPr>
        <w:t>请求出与该复摆周期相同、势能相同的等效单摆的摆长</w:t>
      </w: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和等效摆球质量</w:t>
      </w: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w:t>
      </w:r>
    </w:p>
    <w:p w14:paraId="4D35E388" w14:textId="77777777" w:rsidR="008021E1" w:rsidRDefault="00000000">
      <w:pPr>
        <w:pStyle w:val="Heading2"/>
        <w:numPr>
          <w:ilvl w:val="0"/>
          <w:numId w:val="1"/>
        </w:numPr>
        <w:rPr>
          <w:rFonts w:ascii="Times New Roman Regular" w:hAnsi="Times New Roman Regular" w:cs="Times New Roman Regular"/>
          <w:color w:val="auto"/>
          <w:sz w:val="20"/>
          <w:szCs w:val="20"/>
        </w:rPr>
      </w:pPr>
      <w:r>
        <w:rPr>
          <w:rFonts w:ascii="Times New Roman Regular" w:hAnsi="Times New Roman Regular" w:cs="Times New Roman Regular"/>
          <w:noProof/>
          <w:sz w:val="20"/>
          <w:szCs w:val="20"/>
        </w:rPr>
        <w:drawing>
          <wp:anchor distT="0" distB="0" distL="114300" distR="114300" simplePos="0" relativeHeight="251659264" behindDoc="0" locked="0" layoutInCell="1" allowOverlap="1" wp14:anchorId="413B7196" wp14:editId="2081502D">
            <wp:simplePos x="0" y="0"/>
            <wp:positionH relativeFrom="column">
              <wp:posOffset>3966210</wp:posOffset>
            </wp:positionH>
            <wp:positionV relativeFrom="paragraph">
              <wp:posOffset>314325</wp:posOffset>
            </wp:positionV>
            <wp:extent cx="1731010" cy="1454785"/>
            <wp:effectExtent l="0" t="0" r="21590" b="1841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1731010" cy="1454785"/>
                    </a:xfrm>
                    <a:prstGeom prst="rect">
                      <a:avLst/>
                    </a:prstGeom>
                    <a:noFill/>
                    <a:ln w="9525">
                      <a:noFill/>
                    </a:ln>
                  </pic:spPr>
                </pic:pic>
              </a:graphicData>
            </a:graphic>
          </wp:anchor>
        </w:drawing>
      </w:r>
      <w:r>
        <w:rPr>
          <w:rFonts w:ascii="Times New Roman Regular" w:hAnsi="Times New Roman Regular" w:cs="Times New Roman Regular"/>
          <w:color w:val="auto"/>
          <w:sz w:val="20"/>
          <w:szCs w:val="20"/>
        </w:rPr>
        <w:t>流体运动的复摆简化</w:t>
      </w:r>
      <w:bookmarkEnd w:id="1"/>
      <w:r>
        <w:rPr>
          <w:rFonts w:ascii="Times New Roman Regular" w:hAnsi="Times New Roman Regular" w:cs="Times New Roman Regular"/>
          <w:color w:val="auto"/>
          <w:sz w:val="20"/>
          <w:szCs w:val="20"/>
        </w:rPr>
        <w:t>（</w:t>
      </w:r>
      <w:r>
        <w:rPr>
          <w:rFonts w:ascii="Times New Roman Regular" w:hAnsi="Times New Roman Regular" w:cs="Times New Roman Regular"/>
          <w:color w:val="auto"/>
          <w:sz w:val="20"/>
          <w:szCs w:val="20"/>
        </w:rPr>
        <w:t>27</w:t>
      </w:r>
      <w:r>
        <w:rPr>
          <w:rFonts w:ascii="Times New Roman Regular" w:hAnsi="Times New Roman Regular" w:cs="Times New Roman Regular"/>
          <w:color w:val="auto"/>
          <w:sz w:val="20"/>
          <w:szCs w:val="20"/>
        </w:rPr>
        <w:t>分）</w:t>
      </w:r>
    </w:p>
    <w:p w14:paraId="2766C80D" w14:textId="77777777" w:rsidR="008021E1" w:rsidRDefault="00000000">
      <w:pPr>
        <w:pStyle w:val="BodyText"/>
        <w:ind w:firstLine="420"/>
        <w:rPr>
          <w:rFonts w:ascii="Times New Roman Regular" w:hAnsi="Times New Roman Regular" w:cs="Times New Roman Regular"/>
          <w:sz w:val="20"/>
          <w:szCs w:val="20"/>
        </w:rPr>
      </w:pPr>
      <w:r>
        <w:rPr>
          <w:rFonts w:ascii="Times New Roman Regular" w:hAnsi="Times New Roman Regular" w:cs="Times New Roman Regular"/>
          <w:sz w:val="20"/>
          <w:szCs w:val="20"/>
        </w:rPr>
        <w:t>本题我们采取最简单的模型，即将水视为如同</w:t>
      </w:r>
      <w:proofErr w:type="gramStart"/>
      <w:r>
        <w:rPr>
          <w:rFonts w:ascii="Times New Roman Regular" w:hAnsi="Times New Roman Regular" w:cs="Times New Roman Regular"/>
          <w:sz w:val="20"/>
          <w:szCs w:val="20"/>
        </w:rPr>
        <w:t>冰一般</w:t>
      </w:r>
      <w:proofErr w:type="gramEnd"/>
      <w:r>
        <w:rPr>
          <w:rFonts w:ascii="Times New Roman Regular" w:hAnsi="Times New Roman Regular" w:cs="Times New Roman Regular"/>
          <w:sz w:val="20"/>
          <w:szCs w:val="20"/>
        </w:rPr>
        <w:t>的匀质固体，密度为</w:t>
      </w:r>
      <m:oMath>
        <m:r>
          <w:rPr>
            <w:rFonts w:ascii="Cambria Math" w:hAnsi="Cambria Math" w:cs="Times New Roman Regular"/>
            <w:sz w:val="20"/>
            <w:szCs w:val="20"/>
          </w:rPr>
          <m:t>ρ</m:t>
        </m:r>
      </m:oMath>
      <w:r>
        <w:rPr>
          <w:rFonts w:ascii="Times New Roman Regular" w:hAnsi="Times New Roman Regular" w:cs="Times New Roman Regular"/>
          <w:sz w:val="20"/>
          <w:szCs w:val="20"/>
        </w:rPr>
        <w:t>，上表面水平，与圆柱的接触面光滑，并假设水面的高度角，即上表面对轴的半张角，如图所示为</w:t>
      </w:r>
      <m:oMath>
        <m:r>
          <w:rPr>
            <w:rFonts w:ascii="Cambria Math" w:hAnsi="Cambria Math" w:cs="Times New Roman Regular"/>
            <w:sz w:val="20"/>
            <w:szCs w:val="20"/>
          </w:rPr>
          <m:t>θ</m:t>
        </m:r>
      </m:oMath>
      <w:r>
        <w:rPr>
          <w:rFonts w:ascii="Times New Roman Regular" w:hAnsi="Times New Roman Regular" w:cs="Times New Roman Regular"/>
          <w:sz w:val="20"/>
          <w:szCs w:val="20"/>
        </w:rPr>
        <w:t>。试求：</w:t>
      </w:r>
    </w:p>
    <w:p w14:paraId="2D1566ED"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2.1</w:t>
      </w:r>
      <w:r>
        <w:rPr>
          <w:rFonts w:ascii="Times New Roman Regular" w:hAnsi="Times New Roman Regular" w:cs="Times New Roman Regular"/>
          <w:sz w:val="20"/>
          <w:szCs w:val="20"/>
        </w:rPr>
        <w:t>）水的总质量</w:t>
      </w: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tot</m:t>
            </m:r>
          </m:sub>
        </m:sSub>
      </m:oMath>
      <w:r>
        <w:rPr>
          <w:rFonts w:ascii="Times New Roman Regular" w:hAnsi="Times New Roman Regular" w:cs="Times New Roman Regular"/>
          <w:sz w:val="20"/>
          <w:szCs w:val="20"/>
        </w:rPr>
        <w:t>。</w:t>
      </w:r>
    </w:p>
    <w:p w14:paraId="291A6186"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2.2</w:t>
      </w:r>
      <w:r>
        <w:rPr>
          <w:rFonts w:ascii="Times New Roman Regular" w:hAnsi="Times New Roman Regular" w:cs="Times New Roman Regular"/>
          <w:sz w:val="20"/>
          <w:szCs w:val="20"/>
        </w:rPr>
        <w:t>）水相对圆柱轴的总转动惯量</w:t>
      </w:r>
      <m:oMath>
        <m:r>
          <w:rPr>
            <w:rFonts w:ascii="Cambria Math" w:hAnsi="Cambria Math" w:cs="Times New Roman Regular"/>
            <w:sz w:val="20"/>
            <w:szCs w:val="20"/>
          </w:rPr>
          <m:t>I</m:t>
        </m:r>
      </m:oMath>
      <w:r>
        <w:rPr>
          <w:rFonts w:ascii="Times New Roman Regular" w:hAnsi="Times New Roman Regular" w:cs="Times New Roman Regular"/>
          <w:sz w:val="20"/>
          <w:szCs w:val="20"/>
        </w:rPr>
        <w:t>。</w:t>
      </w:r>
    </w:p>
    <w:p w14:paraId="741C19D5"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2.3</w:t>
      </w:r>
      <w:r>
        <w:rPr>
          <w:rFonts w:ascii="Times New Roman Regular" w:hAnsi="Times New Roman Regular" w:cs="Times New Roman Regular"/>
          <w:sz w:val="20"/>
          <w:szCs w:val="20"/>
        </w:rPr>
        <w:t>）水的质心与轴心的距离</w:t>
      </w: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oMath>
      <w:r>
        <w:rPr>
          <w:rFonts w:ascii="Times New Roman Regular" w:hAnsi="Times New Roman Regular" w:cs="Times New Roman Regular"/>
          <w:sz w:val="20"/>
          <w:szCs w:val="20"/>
        </w:rPr>
        <w:t>。</w:t>
      </w:r>
    </w:p>
    <w:p w14:paraId="7517FD82"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2.4</w:t>
      </w:r>
      <w:r>
        <w:rPr>
          <w:rFonts w:ascii="Times New Roman Regular" w:hAnsi="Times New Roman Regular" w:cs="Times New Roman Regular"/>
          <w:sz w:val="20"/>
          <w:szCs w:val="20"/>
        </w:rPr>
        <w:t>）利用第一部分的铺垫，求水相对水瓶轴线的等效摆长</w:t>
      </w: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和等效摆球质量</w:t>
      </w: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w:t>
      </w:r>
    </w:p>
    <w:p w14:paraId="34654B41" w14:textId="77777777" w:rsidR="008021E1" w:rsidRDefault="00000000">
      <w:pPr>
        <w:pStyle w:val="Heading2"/>
        <w:rPr>
          <w:rFonts w:ascii="Times New Roman Regular" w:hAnsi="Times New Roman Regular" w:cs="Times New Roman Regular"/>
          <w:color w:val="auto"/>
          <w:sz w:val="20"/>
          <w:szCs w:val="20"/>
        </w:rPr>
      </w:pPr>
      <w:bookmarkStart w:id="2" w:name="复摆与水瓶的耦合运动"/>
      <w:r>
        <w:rPr>
          <w:rFonts w:ascii="Times New Roman Regular" w:hAnsi="Times New Roman Regular" w:cs="Times New Roman Regular"/>
          <w:noProof/>
          <w:sz w:val="20"/>
          <w:szCs w:val="20"/>
        </w:rPr>
        <w:drawing>
          <wp:anchor distT="0" distB="0" distL="114300" distR="114300" simplePos="0" relativeHeight="251660288" behindDoc="0" locked="0" layoutInCell="1" allowOverlap="1" wp14:anchorId="1BED892B" wp14:editId="02B400A8">
            <wp:simplePos x="0" y="0"/>
            <wp:positionH relativeFrom="column">
              <wp:posOffset>3693160</wp:posOffset>
            </wp:positionH>
            <wp:positionV relativeFrom="paragraph">
              <wp:posOffset>91440</wp:posOffset>
            </wp:positionV>
            <wp:extent cx="2047240" cy="1599565"/>
            <wp:effectExtent l="0" t="0" r="10160" b="63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2047240" cy="1599565"/>
                    </a:xfrm>
                    <a:prstGeom prst="rect">
                      <a:avLst/>
                    </a:prstGeom>
                    <a:noFill/>
                    <a:ln w="9525">
                      <a:noFill/>
                    </a:ln>
                  </pic:spPr>
                </pic:pic>
              </a:graphicData>
            </a:graphic>
          </wp:anchor>
        </w:drawing>
      </w:r>
      <w:r>
        <w:rPr>
          <w:rFonts w:ascii="Times New Roman Regular" w:hAnsi="Times New Roman Regular" w:cs="Times New Roman Regular"/>
          <w:color w:val="auto"/>
          <w:sz w:val="20"/>
          <w:szCs w:val="20"/>
        </w:rPr>
        <w:t xml:space="preserve">3. </w:t>
      </w:r>
      <w:r>
        <w:rPr>
          <w:rFonts w:ascii="Times New Roman Regular" w:hAnsi="Times New Roman Regular" w:cs="Times New Roman Regular"/>
          <w:color w:val="auto"/>
          <w:sz w:val="20"/>
          <w:szCs w:val="20"/>
        </w:rPr>
        <w:t>水与水瓶的耦合运动</w:t>
      </w:r>
      <w:bookmarkEnd w:id="2"/>
      <w:r>
        <w:rPr>
          <w:rFonts w:ascii="Times New Roman Regular" w:hAnsi="Times New Roman Regular" w:cs="Times New Roman Regular"/>
          <w:color w:val="auto"/>
          <w:sz w:val="20"/>
          <w:szCs w:val="20"/>
        </w:rPr>
        <w:t>（</w:t>
      </w:r>
      <w:r>
        <w:rPr>
          <w:rFonts w:ascii="Times New Roman Regular" w:hAnsi="Times New Roman Regular" w:cs="Times New Roman Regular"/>
          <w:color w:val="auto"/>
          <w:sz w:val="20"/>
          <w:szCs w:val="20"/>
        </w:rPr>
        <w:t>25</w:t>
      </w:r>
      <w:r>
        <w:rPr>
          <w:rFonts w:ascii="Times New Roman Regular" w:hAnsi="Times New Roman Regular" w:cs="Times New Roman Regular"/>
          <w:color w:val="auto"/>
          <w:sz w:val="20"/>
          <w:szCs w:val="20"/>
        </w:rPr>
        <w:t>分）</w:t>
      </w:r>
    </w:p>
    <w:p w14:paraId="2D04CD2A" w14:textId="77777777" w:rsidR="008021E1" w:rsidRDefault="00000000">
      <w:pPr>
        <w:pStyle w:val="FirstParagraph"/>
        <w:ind w:firstLine="420"/>
        <w:rPr>
          <w:rFonts w:ascii="Times New Roman Regular" w:hAnsi="Times New Roman Regular" w:cs="Times New Roman Regular"/>
          <w:sz w:val="20"/>
          <w:szCs w:val="20"/>
        </w:rPr>
      </w:pPr>
      <w:r>
        <w:rPr>
          <w:rFonts w:ascii="Times New Roman Regular" w:hAnsi="Times New Roman Regular" w:cs="Times New Roman Regular"/>
          <w:sz w:val="20"/>
          <w:szCs w:val="20"/>
        </w:rPr>
        <w:t>由前一小题的铺垫，该模型可以简化为纯滚圆柱的轴线上悬挂一个可以无摩擦自由转动的单摆，下面来计算他们的耦合运动。记水瓶的水平位移为</w:t>
      </w:r>
      <m:oMath>
        <m:r>
          <w:rPr>
            <w:rFonts w:ascii="Cambria Math" w:hAnsi="Cambria Math" w:cs="Times New Roman Regular"/>
            <w:sz w:val="20"/>
            <w:szCs w:val="20"/>
          </w:rPr>
          <m:t>x</m:t>
        </m:r>
      </m:oMath>
      <w:r>
        <w:rPr>
          <w:rFonts w:ascii="Times New Roman Regular" w:hAnsi="Times New Roman Regular" w:cs="Times New Roman Regular"/>
          <w:sz w:val="20"/>
          <w:szCs w:val="20"/>
        </w:rPr>
        <w:t>，单摆朝</w:t>
      </w:r>
      <m:oMath>
        <m:r>
          <w:rPr>
            <w:rFonts w:ascii="Cambria Math" w:hAnsi="Cambria Math" w:cs="Times New Roman Regular"/>
            <w:sz w:val="20"/>
            <w:szCs w:val="20"/>
          </w:rPr>
          <m:t>x</m:t>
        </m:r>
      </m:oMath>
      <w:r>
        <w:rPr>
          <w:rFonts w:ascii="Times New Roman Regular" w:hAnsi="Times New Roman Regular" w:cs="Times New Roman Regular"/>
          <w:sz w:val="20"/>
          <w:szCs w:val="20"/>
        </w:rPr>
        <w:t>正方向的角位移为</w:t>
      </w:r>
      <m:oMath>
        <m:r>
          <w:rPr>
            <w:rFonts w:ascii="Cambria Math" w:hAnsi="Cambria Math" w:cs="Times New Roman Regular"/>
            <w:sz w:val="20"/>
            <w:szCs w:val="20"/>
          </w:rPr>
          <m:t>θ</m:t>
        </m:r>
      </m:oMath>
      <w:r>
        <w:rPr>
          <w:rFonts w:ascii="Times New Roman Regular" w:hAnsi="Times New Roman Regular" w:cs="Times New Roman Regular"/>
          <w:sz w:val="20"/>
          <w:szCs w:val="20"/>
        </w:rPr>
        <w:t>。初始条件</w:t>
      </w:r>
      <m:oMath>
        <m:r>
          <w:rPr>
            <w:rFonts w:ascii="Cambria Math" w:hAnsi="Cambria Math" w:cs="Times New Roman Regular"/>
            <w:sz w:val="20"/>
            <w:szCs w:val="20"/>
          </w:rPr>
          <m:t>x(t=0)=0, </m:t>
        </m:r>
        <m:f>
          <m:fPr>
            <m:ctrlPr>
              <w:rPr>
                <w:rFonts w:ascii="Cambria Math" w:hAnsi="Cambria Math" w:cs="Times New Roman Regular"/>
                <w:sz w:val="20"/>
                <w:szCs w:val="20"/>
              </w:rPr>
            </m:ctrlPr>
          </m:fPr>
          <m:num>
            <m:r>
              <w:rPr>
                <w:rFonts w:ascii="Cambria Math" w:hAnsi="Cambria Math" w:cs="Times New Roman Regular"/>
                <w:sz w:val="20"/>
                <w:szCs w:val="20"/>
              </w:rPr>
              <m:t>dx</m:t>
            </m:r>
          </m:num>
          <m:den>
            <m:r>
              <w:rPr>
                <w:rFonts w:ascii="Cambria Math" w:hAnsi="Cambria Math" w:cs="Times New Roman Regular"/>
                <w:sz w:val="20"/>
                <w:szCs w:val="20"/>
              </w:rPr>
              <m:t>dt</m:t>
            </m:r>
          </m:den>
        </m:f>
        <m:r>
          <w:rPr>
            <w:rFonts w:ascii="Cambria Math" w:hAnsi="Cambria Math" w:cs="Times New Roman Regular"/>
            <w:sz w:val="20"/>
            <w:szCs w:val="20"/>
          </w:rPr>
          <m:t>(t=0)=</m:t>
        </m:r>
        <m:sSub>
          <m:sSubPr>
            <m:ctrlPr>
              <w:rPr>
                <w:rFonts w:ascii="Cambria Math" w:hAnsi="Cambria Math" w:cs="Times New Roman Regular"/>
                <w:sz w:val="20"/>
                <w:szCs w:val="20"/>
              </w:rPr>
            </m:ctrlPr>
          </m:sSubPr>
          <m:e>
            <m:r>
              <w:rPr>
                <w:rFonts w:ascii="Cambria Math" w:hAnsi="Cambria Math" w:cs="Times New Roman Regular"/>
                <w:sz w:val="20"/>
                <w:szCs w:val="20"/>
              </w:rPr>
              <m:t>v</m:t>
            </m:r>
          </m:e>
          <m:sub>
            <m:r>
              <w:rPr>
                <w:rFonts w:ascii="Cambria Math" w:hAnsi="Cambria Math" w:cs="Times New Roman Regular"/>
                <w:sz w:val="20"/>
                <w:szCs w:val="20"/>
              </w:rPr>
              <m:t>0</m:t>
            </m:r>
          </m:sub>
        </m:sSub>
        <m:r>
          <w:rPr>
            <w:rFonts w:ascii="Cambria Math" w:hAnsi="Cambria Math" w:cs="Times New Roman Regular"/>
            <w:sz w:val="20"/>
            <w:szCs w:val="20"/>
          </w:rPr>
          <m:t>, θ(t=0)=</m:t>
        </m:r>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r>
          <w:rPr>
            <w:rFonts w:ascii="Cambria Math" w:hAnsi="Cambria Math" w:cs="Times New Roman Regular"/>
            <w:sz w:val="20"/>
            <w:szCs w:val="20"/>
          </w:rPr>
          <m:t>, </m:t>
        </m:r>
        <m:f>
          <m:fPr>
            <m:ctrlPr>
              <w:rPr>
                <w:rFonts w:ascii="Cambria Math" w:hAnsi="Cambria Math" w:cs="Times New Roman Regular"/>
                <w:sz w:val="20"/>
                <w:szCs w:val="20"/>
              </w:rPr>
            </m:ctrlPr>
          </m:fPr>
          <m:num>
            <m:r>
              <w:rPr>
                <w:rFonts w:ascii="Cambria Math" w:hAnsi="Cambria Math" w:cs="Times New Roman Regular"/>
                <w:sz w:val="20"/>
                <w:szCs w:val="20"/>
              </w:rPr>
              <m:t>dθ</m:t>
            </m:r>
          </m:num>
          <m:den>
            <m:r>
              <w:rPr>
                <w:rFonts w:ascii="Cambria Math" w:hAnsi="Cambria Math" w:cs="Times New Roman Regular"/>
                <w:sz w:val="20"/>
                <w:szCs w:val="20"/>
              </w:rPr>
              <m:t>dt</m:t>
            </m:r>
          </m:den>
        </m:f>
        <m:r>
          <w:rPr>
            <w:rFonts w:ascii="Cambria Math" w:hAnsi="Cambria Math" w:cs="Times New Roman Regular"/>
            <w:sz w:val="20"/>
            <w:szCs w:val="20"/>
          </w:rPr>
          <m:t>(t=0)=0</m:t>
        </m:r>
      </m:oMath>
      <w:r>
        <w:rPr>
          <w:rFonts w:ascii="Times New Roman Regular" w:hAnsi="Times New Roman Regular" w:cs="Times New Roman Regular"/>
          <w:sz w:val="20"/>
          <w:szCs w:val="20"/>
        </w:rPr>
        <w:t>。</w:t>
      </w:r>
    </w:p>
    <w:p w14:paraId="2C3F81DA"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3.1</w:t>
      </w:r>
      <w:r>
        <w:rPr>
          <w:rFonts w:ascii="Times New Roman Regular" w:hAnsi="Times New Roman Regular" w:cs="Times New Roman Regular"/>
          <w:sz w:val="20"/>
          <w:szCs w:val="20"/>
        </w:rPr>
        <w:t>）求平衡位置附近单摆（或系统）的振动圆频率</w:t>
      </w:r>
      <m:oMath>
        <m:r>
          <w:rPr>
            <w:rFonts w:ascii="Cambria Math" w:hAnsi="Cambria Math" w:cs="Times New Roman Regular"/>
            <w:sz w:val="20"/>
            <w:szCs w:val="20"/>
          </w:rPr>
          <m:t>Ω</m:t>
        </m:r>
      </m:oMath>
      <w:r>
        <w:rPr>
          <w:rFonts w:ascii="Times New Roman Regular" w:hAnsi="Times New Roman Regular" w:cs="Times New Roman Regular"/>
          <w:sz w:val="20"/>
          <w:szCs w:val="20"/>
        </w:rPr>
        <w:t>。（可暂时用等效摆长</w:t>
      </w: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和等效摆球质量</w:t>
      </w: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代入计算）</w:t>
      </w:r>
    </w:p>
    <w:p w14:paraId="1B654783"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3.2</w:t>
      </w:r>
      <w:r>
        <w:rPr>
          <w:rFonts w:ascii="Times New Roman Regular" w:hAnsi="Times New Roman Regular" w:cs="Times New Roman Regular"/>
          <w:sz w:val="20"/>
          <w:szCs w:val="20"/>
        </w:rPr>
        <w:t>）求</w:t>
      </w:r>
      <m:oMath>
        <m:r>
          <w:rPr>
            <w:rFonts w:ascii="Cambria Math" w:hAnsi="Cambria Math" w:cs="Times New Roman Regular"/>
            <w:sz w:val="20"/>
            <w:szCs w:val="20"/>
          </w:rPr>
          <m:t>x</m:t>
        </m:r>
      </m:oMath>
      <w:r>
        <w:rPr>
          <w:rFonts w:ascii="Times New Roman Regular" w:hAnsi="Times New Roman Regular" w:cs="Times New Roman Regular"/>
          <w:sz w:val="20"/>
          <w:szCs w:val="20"/>
        </w:rPr>
        <w:t>与</w:t>
      </w:r>
      <m:oMath>
        <m:r>
          <w:rPr>
            <w:rFonts w:ascii="Cambria Math" w:hAnsi="Cambria Math" w:cs="Times New Roman Regular"/>
            <w:sz w:val="20"/>
            <w:szCs w:val="20"/>
          </w:rPr>
          <m:t>θ</m:t>
        </m:r>
      </m:oMath>
      <w:r>
        <w:rPr>
          <w:rFonts w:ascii="Times New Roman Regular" w:hAnsi="Times New Roman Regular" w:cs="Times New Roman Regular"/>
          <w:sz w:val="20"/>
          <w:szCs w:val="20"/>
        </w:rPr>
        <w:t>随时间</w:t>
      </w:r>
      <m:oMath>
        <m:r>
          <w:rPr>
            <w:rFonts w:ascii="Cambria Math" w:hAnsi="Cambria Math" w:cs="Times New Roman Regular"/>
            <w:sz w:val="20"/>
            <w:szCs w:val="20"/>
          </w:rPr>
          <m:t>t</m:t>
        </m:r>
      </m:oMath>
      <w:r>
        <w:rPr>
          <w:rFonts w:ascii="Times New Roman Regular" w:hAnsi="Times New Roman Regular" w:cs="Times New Roman Regular"/>
          <w:sz w:val="20"/>
          <w:szCs w:val="20"/>
        </w:rPr>
        <w:t>的变化</w:t>
      </w:r>
      <m:oMath>
        <m:r>
          <w:rPr>
            <w:rFonts w:ascii="Cambria Math" w:hAnsi="Cambria Math" w:cs="Times New Roman Regular"/>
            <w:sz w:val="20"/>
            <w:szCs w:val="20"/>
          </w:rPr>
          <m:t>x(t)</m:t>
        </m:r>
      </m:oMath>
      <w:r>
        <w:rPr>
          <w:rFonts w:ascii="Times New Roman Regular" w:hAnsi="Times New Roman Regular" w:cs="Times New Roman Regular"/>
          <w:sz w:val="20"/>
          <w:szCs w:val="20"/>
        </w:rPr>
        <w:t>，</w:t>
      </w:r>
      <m:oMath>
        <m:r>
          <w:rPr>
            <w:rFonts w:ascii="Cambria Math" w:hAnsi="Cambria Math" w:cs="Times New Roman Regular"/>
            <w:sz w:val="20"/>
            <w:szCs w:val="20"/>
          </w:rPr>
          <m:t>θ(t)</m:t>
        </m:r>
      </m:oMath>
      <w:r>
        <w:rPr>
          <w:rFonts w:ascii="Times New Roman Regular" w:hAnsi="Times New Roman Regular" w:cs="Times New Roman Regular"/>
          <w:sz w:val="20"/>
          <w:szCs w:val="20"/>
        </w:rPr>
        <w:t>。（可暂时用等效摆长</w:t>
      </w: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和等效摆球质量</w:t>
      </w: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oMath>
      <w:r>
        <w:rPr>
          <w:rFonts w:ascii="Times New Roman Regular" w:hAnsi="Times New Roman Regular" w:cs="Times New Roman Regular"/>
          <w:sz w:val="20"/>
          <w:szCs w:val="20"/>
        </w:rPr>
        <w:t>代入计算）</w:t>
      </w:r>
    </w:p>
    <w:p w14:paraId="177532BA"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3.3</w:t>
      </w:r>
      <w:r>
        <w:rPr>
          <w:rFonts w:ascii="Times New Roman Regular" w:hAnsi="Times New Roman Regular" w:cs="Times New Roman Regular"/>
          <w:sz w:val="20"/>
          <w:szCs w:val="20"/>
        </w:rPr>
        <w:t>）求能发生水瓶回</w:t>
      </w:r>
      <w:proofErr w:type="gramStart"/>
      <w:r>
        <w:rPr>
          <w:rFonts w:ascii="Times New Roman Regular" w:hAnsi="Times New Roman Regular" w:cs="Times New Roman Regular"/>
          <w:sz w:val="20"/>
          <w:szCs w:val="20"/>
        </w:rPr>
        <w:t>振现象</w:t>
      </w:r>
      <w:proofErr w:type="gramEnd"/>
      <w:r>
        <w:rPr>
          <w:rFonts w:ascii="Times New Roman Regular" w:hAnsi="Times New Roman Regular" w:cs="Times New Roman Regular"/>
          <w:sz w:val="20"/>
          <w:szCs w:val="20"/>
        </w:rPr>
        <w:t>的水面初始偏移</w:t>
      </w:r>
      <m:oMath>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oMath>
      <w:r>
        <w:rPr>
          <w:rFonts w:ascii="Times New Roman Regular" w:hAnsi="Times New Roman Regular" w:cs="Times New Roman Regular"/>
          <w:sz w:val="20"/>
          <w:szCs w:val="20"/>
        </w:rPr>
        <w:t>满足的条件。</w:t>
      </w:r>
    </w:p>
    <w:p w14:paraId="0627BDA6" w14:textId="77777777" w:rsidR="008021E1" w:rsidRDefault="00000000">
      <w:pPr>
        <w:pStyle w:val="Heading1"/>
        <w:rPr>
          <w:rFonts w:ascii="Times New Roman Regular" w:hAnsi="Times New Roman Regular" w:cs="Times New Roman Regular"/>
          <w:color w:val="auto"/>
          <w:sz w:val="20"/>
          <w:szCs w:val="20"/>
        </w:rPr>
      </w:pPr>
      <w:bookmarkStart w:id="3" w:name="机械系统的振动"/>
      <w:r>
        <w:rPr>
          <w:rFonts w:ascii="Times New Roman Regular" w:hAnsi="Times New Roman Regular" w:cs="Times New Roman Regular"/>
          <w:color w:val="auto"/>
          <w:sz w:val="20"/>
          <w:szCs w:val="20"/>
        </w:rPr>
        <w:lastRenderedPageBreak/>
        <w:t>一、</w:t>
      </w:r>
      <w:bookmarkEnd w:id="3"/>
      <w:r>
        <w:rPr>
          <w:rFonts w:ascii="Times New Roman Regular" w:hAnsi="Times New Roman Regular" w:cs="Times New Roman Regular"/>
          <w:color w:val="auto"/>
          <w:sz w:val="20"/>
          <w:szCs w:val="20"/>
        </w:rPr>
        <w:t>装水水瓶的回振现象（</w:t>
      </w:r>
      <w:r>
        <w:rPr>
          <w:rFonts w:ascii="Times New Roman Regular" w:hAnsi="Times New Roman Regular" w:cs="Times New Roman Regular"/>
          <w:color w:val="auto"/>
          <w:sz w:val="20"/>
          <w:szCs w:val="20"/>
        </w:rPr>
        <w:t>60</w:t>
      </w:r>
      <w:r>
        <w:rPr>
          <w:rFonts w:ascii="Times New Roman Regular" w:hAnsi="Times New Roman Regular" w:cs="Times New Roman Regular"/>
          <w:color w:val="auto"/>
          <w:sz w:val="20"/>
          <w:szCs w:val="20"/>
        </w:rPr>
        <w:t>分）</w:t>
      </w:r>
    </w:p>
    <w:p w14:paraId="3DA345FF" w14:textId="77777777" w:rsidR="008021E1" w:rsidRDefault="00000000">
      <w:pPr>
        <w:pStyle w:val="Heading2"/>
        <w:rPr>
          <w:rFonts w:ascii="Times New Roman Regular" w:hAnsi="Times New Roman Regular" w:cs="Times New Roman Regular"/>
          <w:color w:val="auto"/>
          <w:sz w:val="20"/>
          <w:szCs w:val="20"/>
        </w:rPr>
      </w:pPr>
      <w:r>
        <w:rPr>
          <w:rFonts w:ascii="Times New Roman Regular" w:hAnsi="Times New Roman Regular" w:cs="Times New Roman Regular"/>
          <w:color w:val="auto"/>
          <w:sz w:val="20"/>
          <w:szCs w:val="20"/>
        </w:rPr>
        <w:t xml:space="preserve">1. </w:t>
      </w:r>
      <w:r>
        <w:rPr>
          <w:rFonts w:ascii="Times New Roman Regular" w:hAnsi="Times New Roman Regular" w:cs="Times New Roman Regular"/>
          <w:color w:val="auto"/>
          <w:sz w:val="20"/>
          <w:szCs w:val="20"/>
        </w:rPr>
        <w:t>复摆（</w:t>
      </w:r>
      <w:r>
        <w:rPr>
          <w:rFonts w:ascii="Times New Roman Regular" w:hAnsi="Times New Roman Regular" w:cs="Times New Roman Regular"/>
          <w:color w:val="auto"/>
          <w:sz w:val="20"/>
          <w:szCs w:val="20"/>
        </w:rPr>
        <w:t>8</w:t>
      </w:r>
      <w:r>
        <w:rPr>
          <w:rFonts w:ascii="Times New Roman Regular" w:hAnsi="Times New Roman Regular" w:cs="Times New Roman Regular"/>
          <w:color w:val="auto"/>
          <w:sz w:val="20"/>
          <w:szCs w:val="20"/>
        </w:rPr>
        <w:t>分）</w:t>
      </w:r>
    </w:p>
    <w:p w14:paraId="3BC1266C"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1.1</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8</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 xml:space="preserve"> </w:t>
      </w:r>
      <w:r>
        <w:rPr>
          <w:rFonts w:ascii="Times New Roman Regular" w:hAnsi="Times New Roman Regular" w:cs="Times New Roman Regular"/>
          <w:sz w:val="20"/>
          <w:szCs w:val="20"/>
        </w:rPr>
        <w:t>水的整体转角为</w:t>
      </w:r>
      <m:oMath>
        <m:r>
          <w:rPr>
            <w:rFonts w:ascii="Cambria Math" w:hAnsi="Cambria Math" w:cs="Times New Roman Regular"/>
            <w:sz w:val="20"/>
            <w:szCs w:val="20"/>
          </w:rPr>
          <m:t>ψ</m:t>
        </m:r>
      </m:oMath>
      <w:r>
        <w:rPr>
          <w:rFonts w:ascii="Times New Roman Regular" w:hAnsi="Times New Roman Regular" w:cs="Times New Roman Regular"/>
          <w:sz w:val="20"/>
          <w:szCs w:val="20"/>
        </w:rPr>
        <w:t xml:space="preserve"> </w:t>
      </w:r>
      <w:r>
        <w:rPr>
          <w:rFonts w:ascii="Times New Roman Regular" w:hAnsi="Times New Roman Regular" w:cs="Times New Roman Regular"/>
          <w:sz w:val="20"/>
          <w:szCs w:val="20"/>
        </w:rPr>
        <w:t>水的运动方程</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为</w:t>
      </w:r>
    </w:p>
    <w:p w14:paraId="7BEBCE74"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I</m:t>
          </m:r>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ψ</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r>
            <w:rPr>
              <w:rFonts w:ascii="Cambria Math" w:hAnsi="Cambria Math" w:cs="Times New Roman Regular"/>
              <w:sz w:val="20"/>
              <w:szCs w:val="20"/>
            </w:rPr>
            <m:t>=-</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tot</m:t>
              </m:r>
            </m:sub>
          </m:sSub>
          <m:r>
            <w:rPr>
              <w:rFonts w:ascii="Cambria Math" w:hAnsi="Cambria Math" w:cs="Times New Roman Regular"/>
              <w:sz w:val="20"/>
              <w:szCs w:val="20"/>
            </w:rPr>
            <m:t>g</m:t>
          </m:r>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r>
            <w:rPr>
              <w:rFonts w:ascii="Cambria Math" w:hAnsi="Cambria Math" w:cs="Times New Roman Regular"/>
              <w:sz w:val="20"/>
              <w:szCs w:val="20"/>
            </w:rPr>
            <m:t>ψ</m:t>
          </m:r>
        </m:oMath>
      </m:oMathPara>
    </w:p>
    <w:p w14:paraId="205C3473"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由</w:t>
      </w:r>
    </w:p>
    <w:p w14:paraId="0C54E072"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I=</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tot</m:t>
              </m:r>
            </m:sub>
          </m:sSub>
          <m:sSubSup>
            <m:sSubSupPr>
              <m:ctrlPr>
                <w:rPr>
                  <w:rFonts w:ascii="Cambria Math" w:hAnsi="Cambria Math" w:cs="Times New Roman Regular"/>
                  <w:sz w:val="20"/>
                  <w:szCs w:val="20"/>
                </w:rPr>
              </m:ctrlPr>
            </m:sSubSupPr>
            <m:e>
              <m:r>
                <w:rPr>
                  <w:rFonts w:ascii="Cambria Math" w:hAnsi="Cambria Math" w:cs="Times New Roman Regular"/>
                  <w:sz w:val="20"/>
                  <w:szCs w:val="20"/>
                </w:rPr>
                <m:t>L</m:t>
              </m:r>
            </m:e>
            <m:sub>
              <m:r>
                <w:rPr>
                  <w:rFonts w:ascii="Cambria Math" w:hAnsi="Cambria Math" w:cs="Times New Roman Regular"/>
                  <w:sz w:val="20"/>
                  <w:szCs w:val="20"/>
                </w:rPr>
                <m:t>I</m:t>
              </m:r>
            </m:sub>
            <m:sup>
              <m:r>
                <w:rPr>
                  <w:rFonts w:ascii="Cambria Math" w:hAnsi="Cambria Math" w:cs="Times New Roman Regular"/>
                  <w:sz w:val="20"/>
                  <w:szCs w:val="20"/>
                </w:rPr>
                <m:t>2</m:t>
              </m:r>
            </m:sup>
          </m:sSubSup>
        </m:oMath>
      </m:oMathPara>
    </w:p>
    <w:p w14:paraId="2F331F86"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则振动圆频率为</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574D34AA"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ω=</m:t>
          </m:r>
          <m:rad>
            <m:radPr>
              <m:degHide m:val="1"/>
              <m:ctrlPr>
                <w:rPr>
                  <w:rFonts w:ascii="Cambria Math" w:hAnsi="Cambria Math" w:cs="Times New Roman Regular"/>
                  <w:sz w:val="20"/>
                  <w:szCs w:val="20"/>
                </w:rPr>
              </m:ctrlPr>
            </m:radPr>
            <m:deg/>
            <m:e>
              <m:f>
                <m:fPr>
                  <m:ctrlPr>
                    <w:rPr>
                      <w:rFonts w:ascii="Cambria Math" w:hAnsi="Cambria Math" w:cs="Times New Roman Regular"/>
                      <w:sz w:val="20"/>
                      <w:szCs w:val="20"/>
                    </w:rPr>
                  </m:ctrlPr>
                </m:fPr>
                <m:num>
                  <m:r>
                    <w:rPr>
                      <w:rFonts w:ascii="Cambria Math" w:hAnsi="Cambria Math" w:cs="Times New Roman Regular"/>
                      <w:sz w:val="20"/>
                      <w:szCs w:val="20"/>
                    </w:rPr>
                    <m:t>g</m:t>
                  </m:r>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num>
                <m:den>
                  <m:sSubSup>
                    <m:sSubSupPr>
                      <m:ctrlPr>
                        <w:rPr>
                          <w:rFonts w:ascii="Cambria Math" w:hAnsi="Cambria Math" w:cs="Times New Roman Regular"/>
                          <w:sz w:val="20"/>
                          <w:szCs w:val="20"/>
                        </w:rPr>
                      </m:ctrlPr>
                    </m:sSubSupPr>
                    <m:e>
                      <m:r>
                        <w:rPr>
                          <w:rFonts w:ascii="Cambria Math" w:hAnsi="Cambria Math" w:cs="Times New Roman Regular"/>
                          <w:sz w:val="20"/>
                          <w:szCs w:val="20"/>
                        </w:rPr>
                        <m:t>L</m:t>
                      </m:r>
                    </m:e>
                    <m:sub>
                      <m:r>
                        <w:rPr>
                          <w:rFonts w:ascii="Cambria Math" w:hAnsi="Cambria Math" w:cs="Times New Roman Regular"/>
                          <w:sz w:val="20"/>
                          <w:szCs w:val="20"/>
                        </w:rPr>
                        <m:t>I</m:t>
                      </m:r>
                    </m:sub>
                    <m:sup>
                      <m:r>
                        <w:rPr>
                          <w:rFonts w:ascii="Cambria Math" w:hAnsi="Cambria Math" w:cs="Times New Roman Regular"/>
                          <w:sz w:val="20"/>
                          <w:szCs w:val="20"/>
                        </w:rPr>
                        <m:t>2</m:t>
                      </m:r>
                    </m:sup>
                  </m:sSubSup>
                </m:den>
              </m:f>
            </m:e>
          </m:rad>
        </m:oMath>
      </m:oMathPara>
    </w:p>
    <w:p w14:paraId="47EA478E"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类比单摆，则等效摆长为</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01C7FEB6"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r>
            <w:rPr>
              <w:rFonts w:ascii="Cambria Math" w:hAnsi="Cambria Math" w:cs="Times New Roman Regular"/>
              <w:sz w:val="20"/>
              <w:szCs w:val="20"/>
            </w:rPr>
            <m:t>=</m:t>
          </m:r>
          <m:f>
            <m:fPr>
              <m:ctrlPr>
                <w:rPr>
                  <w:rFonts w:ascii="Cambria Math" w:hAnsi="Cambria Math" w:cs="Times New Roman Regular"/>
                  <w:sz w:val="20"/>
                  <w:szCs w:val="20"/>
                </w:rPr>
              </m:ctrlPr>
            </m:fPr>
            <m:num>
              <m:sSubSup>
                <m:sSubSupPr>
                  <m:ctrlPr>
                    <w:rPr>
                      <w:rFonts w:ascii="Cambria Math" w:hAnsi="Cambria Math" w:cs="Times New Roman Regular"/>
                      <w:sz w:val="20"/>
                      <w:szCs w:val="20"/>
                    </w:rPr>
                  </m:ctrlPr>
                </m:sSubSupPr>
                <m:e>
                  <m:r>
                    <w:rPr>
                      <w:rFonts w:ascii="Cambria Math" w:hAnsi="Cambria Math" w:cs="Times New Roman Regular"/>
                      <w:sz w:val="20"/>
                      <w:szCs w:val="20"/>
                    </w:rPr>
                    <m:t>L</m:t>
                  </m:r>
                </m:e>
                <m:sub>
                  <m:r>
                    <w:rPr>
                      <w:rFonts w:ascii="Cambria Math" w:hAnsi="Cambria Math" w:cs="Times New Roman Regular"/>
                      <w:sz w:val="20"/>
                      <w:szCs w:val="20"/>
                    </w:rPr>
                    <m:t>I</m:t>
                  </m:r>
                </m:sub>
                <m:sup>
                  <m:r>
                    <w:rPr>
                      <w:rFonts w:ascii="Cambria Math" w:hAnsi="Cambria Math" w:cs="Times New Roman Regular"/>
                      <w:sz w:val="20"/>
                      <w:szCs w:val="20"/>
                    </w:rPr>
                    <m:t>2</m:t>
                  </m:r>
                </m:sup>
              </m:sSubSup>
            </m:num>
            <m:den>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den>
          </m:f>
        </m:oMath>
      </m:oMathPara>
    </w:p>
    <w:p w14:paraId="708343B6"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等效摆球质量</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76C994C7"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r>
            <w:rPr>
              <w:rFonts w:ascii="Cambria Math" w:hAnsi="Cambria Math" w:cs="Times New Roman Regular"/>
              <w:sz w:val="20"/>
              <w:szCs w:val="20"/>
            </w:rPr>
            <m:t>=</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tot</m:t>
              </m:r>
            </m:sub>
          </m:sSub>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r>
            <w:rPr>
              <w:rFonts w:ascii="Cambria Math" w:hAnsi="Cambria Math" w:cs="Times New Roman Regular"/>
              <w:sz w:val="20"/>
              <w:szCs w:val="20"/>
            </w:rPr>
            <m:t>/</m:t>
          </m:r>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oMath>
      </m:oMathPara>
    </w:p>
    <w:p w14:paraId="2E5D8A35" w14:textId="77777777" w:rsidR="008021E1" w:rsidRDefault="008021E1">
      <w:pPr>
        <w:pStyle w:val="Heading2"/>
        <w:rPr>
          <w:rFonts w:ascii="Times New Roman Regular" w:hAnsi="Times New Roman Regular" w:cs="Times New Roman Regular"/>
          <w:b w:val="0"/>
          <w:bCs w:val="0"/>
          <w:color w:val="auto"/>
          <w:sz w:val="20"/>
          <w:szCs w:val="20"/>
        </w:rPr>
      </w:pPr>
    </w:p>
    <w:p w14:paraId="558BED18" w14:textId="77777777" w:rsidR="008021E1" w:rsidRDefault="00000000">
      <w:pPr>
        <w:pStyle w:val="Heading2"/>
        <w:rPr>
          <w:rFonts w:ascii="Times New Roman Regular" w:hAnsi="Times New Roman Regular" w:cs="Times New Roman Regular"/>
          <w:color w:val="auto"/>
          <w:sz w:val="20"/>
          <w:szCs w:val="20"/>
        </w:rPr>
      </w:pPr>
      <w:r>
        <w:rPr>
          <w:rFonts w:ascii="Times New Roman Regular" w:hAnsi="Times New Roman Regular" w:cs="Times New Roman Regular"/>
          <w:color w:val="auto"/>
          <w:sz w:val="20"/>
          <w:szCs w:val="20"/>
        </w:rPr>
        <w:t xml:space="preserve">2. </w:t>
      </w:r>
      <w:r>
        <w:rPr>
          <w:rFonts w:ascii="Times New Roman Regular" w:hAnsi="Times New Roman Regular" w:cs="Times New Roman Regular"/>
          <w:color w:val="auto"/>
          <w:sz w:val="20"/>
          <w:szCs w:val="20"/>
        </w:rPr>
        <w:t>流体运动的复摆简化（</w:t>
      </w:r>
      <w:r>
        <w:rPr>
          <w:rFonts w:ascii="Times New Roman Regular" w:hAnsi="Times New Roman Regular" w:cs="Times New Roman Regular"/>
          <w:color w:val="auto"/>
          <w:sz w:val="20"/>
          <w:szCs w:val="20"/>
        </w:rPr>
        <w:t>27</w:t>
      </w:r>
      <w:r>
        <w:rPr>
          <w:rFonts w:ascii="Times New Roman Regular" w:hAnsi="Times New Roman Regular" w:cs="Times New Roman Regular"/>
          <w:color w:val="auto"/>
          <w:sz w:val="20"/>
          <w:szCs w:val="20"/>
        </w:rPr>
        <w:t>分）</w:t>
      </w:r>
    </w:p>
    <w:p w14:paraId="74138363"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2.1</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6</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 xml:space="preserve"> </w:t>
      </w:r>
      <w:r>
        <w:rPr>
          <w:rFonts w:ascii="Times New Roman Regular" w:hAnsi="Times New Roman Regular" w:cs="Times New Roman Regular"/>
          <w:sz w:val="20"/>
          <w:szCs w:val="20"/>
        </w:rPr>
        <w:t>面积</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4</w:t>
      </w:r>
      <w:r>
        <w:rPr>
          <w:rFonts w:ascii="Times New Roman Regular" w:hAnsi="Times New Roman Regular" w:cs="Times New Roman Regular"/>
          <w:b/>
          <w:bCs/>
          <w:sz w:val="20"/>
          <w:szCs w:val="20"/>
        </w:rPr>
        <w:t>分）</w:t>
      </w:r>
    </w:p>
    <w:p w14:paraId="2BA46CB8"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S=θ</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2</m:t>
              </m:r>
            </m:sup>
          </m:sSup>
          <m:r>
            <w:rPr>
              <w:rFonts w:ascii="Cambria Math" w:hAnsi="Cambria Math" w:cs="Times New Roman Regular"/>
              <w:sz w:val="20"/>
              <w:szCs w:val="20"/>
            </w:rPr>
            <m:t>-</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2</m:t>
              </m:r>
            </m:sup>
          </m:sSup>
          <m:r>
            <w:rPr>
              <w:rFonts w:ascii="Cambria Math" w:hAnsi="Cambria Math" w:cs="Times New Roman Regular"/>
              <w:sz w:val="20"/>
              <w:szCs w:val="20"/>
            </w:rPr>
            <m:t>sinθcosθ</m:t>
          </m:r>
        </m:oMath>
      </m:oMathPara>
    </w:p>
    <w:p w14:paraId="5DEB9D24"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总质量</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32F8672A"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tot</m:t>
              </m:r>
            </m:sub>
          </m:sSub>
          <m:r>
            <w:rPr>
              <w:rFonts w:ascii="Cambria Math" w:hAnsi="Cambria Math" w:cs="Times New Roman Regular"/>
              <w:sz w:val="20"/>
              <w:szCs w:val="20"/>
            </w:rPr>
            <m:t>=S⋅l⋅ρ=ρl</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2</m:t>
              </m:r>
            </m:sup>
          </m:sSup>
          <m:r>
            <w:rPr>
              <w:rFonts w:ascii="Cambria Math" w:hAnsi="Cambria Math" w:cs="Times New Roman Regular"/>
              <w:sz w:val="20"/>
              <w:szCs w:val="20"/>
            </w:rPr>
            <m:t>θ</m:t>
          </m:r>
          <m:d>
            <m:dPr>
              <m:ctrlPr>
                <w:rPr>
                  <w:rFonts w:ascii="Cambria Math" w:hAnsi="Cambria Math" w:cs="Times New Roman Regular"/>
                  <w:sz w:val="20"/>
                  <w:szCs w:val="20"/>
                </w:rPr>
              </m:ctrlPr>
            </m:dPr>
            <m:e>
              <m:r>
                <w:rPr>
                  <w:rFonts w:ascii="Cambria Math" w:hAnsi="Cambria Math" w:cs="Times New Roman Regular"/>
                  <w:sz w:val="20"/>
                  <w:szCs w:val="20"/>
                </w:rPr>
                <m:t>1-</m:t>
              </m:r>
              <m:f>
                <m:fPr>
                  <m:ctrlPr>
                    <w:rPr>
                      <w:rFonts w:ascii="Cambria Math" w:hAnsi="Cambria Math" w:cs="Times New Roman Regular"/>
                      <w:sz w:val="20"/>
                      <w:szCs w:val="20"/>
                    </w:rPr>
                  </m:ctrlPr>
                </m:fPr>
                <m:num>
                  <m:r>
                    <w:rPr>
                      <w:rFonts w:ascii="Cambria Math" w:hAnsi="Cambria Math" w:cs="Times New Roman Regular"/>
                      <w:sz w:val="20"/>
                      <w:szCs w:val="20"/>
                    </w:rPr>
                    <m:t>sin2θ</m:t>
                  </m:r>
                </m:num>
                <m:den>
                  <m:r>
                    <w:rPr>
                      <w:rFonts w:ascii="Cambria Math" w:hAnsi="Cambria Math" w:cs="Times New Roman Regular"/>
                      <w:sz w:val="20"/>
                      <w:szCs w:val="20"/>
                    </w:rPr>
                    <m:t>2θ</m:t>
                  </m:r>
                </m:den>
              </m:f>
            </m:e>
          </m:d>
        </m:oMath>
      </m:oMathPara>
    </w:p>
    <w:p w14:paraId="7E9A7E1C"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2.2</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8</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 xml:space="preserve"> </w:t>
      </w:r>
      <w:r>
        <w:rPr>
          <w:rFonts w:ascii="Times New Roman Regular" w:hAnsi="Times New Roman Regular" w:cs="Times New Roman Regular"/>
          <w:sz w:val="20"/>
          <w:szCs w:val="20"/>
        </w:rPr>
        <w:t>转动惯量微元</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3</w:t>
      </w:r>
      <w:r>
        <w:rPr>
          <w:rFonts w:ascii="Times New Roman Regular" w:hAnsi="Times New Roman Regular" w:cs="Times New Roman Regular"/>
          <w:b/>
          <w:bCs/>
          <w:sz w:val="20"/>
          <w:szCs w:val="20"/>
        </w:rPr>
        <w:t>分）</w:t>
      </w:r>
    </w:p>
    <w:p w14:paraId="07E4FFCC"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dI=(ρldS)</m:t>
          </m:r>
          <m:r>
            <w:rPr>
              <w:rFonts w:ascii="Cambria Math" w:hAnsi="Cambria Math" w:cs="Times New Roman Regular"/>
              <w:sz w:val="20"/>
              <w:szCs w:val="20"/>
            </w:rPr>
            <m:t>（</m:t>
          </m:r>
          <m:r>
            <w:rPr>
              <w:rFonts w:ascii="Cambria Math" w:hAnsi="Cambria Math" w:cs="Times New Roman Regular"/>
              <w:sz w:val="20"/>
              <w:szCs w:val="20"/>
            </w:rPr>
            <m:t>Rcosϕ</m:t>
          </m:r>
          <m:sSup>
            <m:sSupPr>
              <m:ctrlPr>
                <w:rPr>
                  <w:rFonts w:ascii="Cambria Math" w:hAnsi="Cambria Math" w:cs="Times New Roman Regular"/>
                  <w:sz w:val="20"/>
                  <w:szCs w:val="20"/>
                </w:rPr>
              </m:ctrlPr>
            </m:sSupPr>
            <m:e>
              <m:r>
                <w:rPr>
                  <w:rFonts w:ascii="Cambria Math" w:hAnsi="Cambria Math" w:cs="Times New Roman Regular"/>
                  <w:sz w:val="20"/>
                  <w:szCs w:val="20"/>
                </w:rPr>
                <m:t>)</m:t>
              </m:r>
            </m:e>
            <m:sup>
              <m:r>
                <w:rPr>
                  <w:rFonts w:ascii="Cambria Math" w:hAnsi="Cambria Math" w:cs="Times New Roman Regular"/>
                  <w:sz w:val="20"/>
                  <w:szCs w:val="20"/>
                </w:rPr>
                <m:t>2</m:t>
              </m:r>
            </m:sup>
          </m:sSup>
          <m:r>
            <w:rPr>
              <w:rFonts w:ascii="Cambria Math" w:hAnsi="Cambria Math" w:cs="Times New Roman Regular"/>
              <w:sz w:val="20"/>
              <w:szCs w:val="20"/>
            </w:rPr>
            <m:t>+</m:t>
          </m:r>
          <m:f>
            <m:fPr>
              <m:ctrlPr>
                <w:rPr>
                  <w:rFonts w:ascii="Cambria Math" w:hAnsi="Cambria Math" w:cs="Times New Roman Regular"/>
                  <w:sz w:val="20"/>
                  <w:szCs w:val="20"/>
                </w:rPr>
              </m:ctrlPr>
            </m:fPr>
            <m:num>
              <m:r>
                <w:rPr>
                  <w:rFonts w:ascii="Cambria Math" w:hAnsi="Cambria Math" w:cs="Times New Roman Regular"/>
                  <w:sz w:val="20"/>
                  <w:szCs w:val="20"/>
                </w:rPr>
                <m:t>1</m:t>
              </m:r>
            </m:num>
            <m:den>
              <m:r>
                <w:rPr>
                  <w:rFonts w:ascii="Cambria Math" w:hAnsi="Cambria Math" w:cs="Times New Roman Regular"/>
                  <w:sz w:val="20"/>
                  <w:szCs w:val="20"/>
                </w:rPr>
                <m:t>12</m:t>
              </m:r>
            </m:den>
          </m:f>
          <m:r>
            <w:rPr>
              <w:rFonts w:ascii="Cambria Math" w:hAnsi="Cambria Math" w:cs="Times New Roman Regular"/>
              <w:sz w:val="20"/>
              <w:szCs w:val="20"/>
            </w:rPr>
            <m:t>(ρldS)(2Rsinϕ</m:t>
          </m:r>
          <m:sSup>
            <m:sSupPr>
              <m:ctrlPr>
                <w:rPr>
                  <w:rFonts w:ascii="Cambria Math" w:hAnsi="Cambria Math" w:cs="Times New Roman Regular"/>
                  <w:sz w:val="20"/>
                  <w:szCs w:val="20"/>
                </w:rPr>
              </m:ctrlPr>
            </m:sSupPr>
            <m:e>
              <m:r>
                <w:rPr>
                  <w:rFonts w:ascii="Cambria Math" w:hAnsi="Cambria Math" w:cs="Times New Roman Regular"/>
                  <w:sz w:val="20"/>
                  <w:szCs w:val="20"/>
                </w:rPr>
                <m:t>)</m:t>
              </m:r>
            </m:e>
            <m:sup>
              <m:r>
                <w:rPr>
                  <w:rFonts w:ascii="Cambria Math" w:hAnsi="Cambria Math" w:cs="Times New Roman Regular"/>
                  <w:sz w:val="20"/>
                  <w:szCs w:val="20"/>
                </w:rPr>
                <m:t>2</m:t>
              </m:r>
            </m:sup>
          </m:sSup>
        </m:oMath>
      </m:oMathPara>
    </w:p>
    <w:p w14:paraId="7735DFE4" w14:textId="77777777" w:rsidR="008021E1" w:rsidRDefault="00000000">
      <w:pPr>
        <w:pStyle w:val="FirstParagraph"/>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dS=(2Rsinϕ)⋅(Rsinϕdϕ)</m:t>
          </m:r>
        </m:oMath>
      </m:oMathPara>
    </w:p>
    <w:p w14:paraId="68DB232A" w14:textId="77777777" w:rsidR="008021E1" w:rsidRDefault="00000000">
      <w:pPr>
        <w:pStyle w:val="FirstParagraph"/>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dI=ρl</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4</m:t>
              </m:r>
            </m:sup>
          </m:sSup>
          <m:r>
            <w:rPr>
              <w:rFonts w:ascii="Cambria Math" w:hAnsi="Cambria Math" w:cs="Times New Roman Regular"/>
              <w:sz w:val="20"/>
              <w:szCs w:val="20"/>
            </w:rPr>
            <m:t>⋅2si</m:t>
          </m:r>
          <m:sSup>
            <m:sSupPr>
              <m:ctrlPr>
                <w:rPr>
                  <w:rFonts w:ascii="Cambria Math" w:hAnsi="Cambria Math" w:cs="Times New Roman Regular"/>
                  <w:sz w:val="20"/>
                  <w:szCs w:val="20"/>
                </w:rPr>
              </m:ctrlPr>
            </m:sSupPr>
            <m:e>
              <m:r>
                <w:rPr>
                  <w:rFonts w:ascii="Cambria Math" w:hAnsi="Cambria Math" w:cs="Times New Roman Regular"/>
                  <w:sz w:val="20"/>
                  <w:szCs w:val="20"/>
                </w:rPr>
                <m:t>n</m:t>
              </m:r>
            </m:e>
            <m:sup>
              <m:r>
                <w:rPr>
                  <w:rFonts w:ascii="Cambria Math" w:hAnsi="Cambria Math" w:cs="Times New Roman Regular"/>
                  <w:sz w:val="20"/>
                  <w:szCs w:val="20"/>
                </w:rPr>
                <m:t>2</m:t>
              </m:r>
            </m:sup>
          </m:sSup>
          <m:r>
            <w:rPr>
              <w:rFonts w:ascii="Cambria Math" w:hAnsi="Cambria Math" w:cs="Times New Roman Regular"/>
              <w:sz w:val="20"/>
              <w:szCs w:val="20"/>
            </w:rPr>
            <m:t>ϕ(co</m:t>
          </m:r>
          <m:sSup>
            <m:sSupPr>
              <m:ctrlPr>
                <w:rPr>
                  <w:rFonts w:ascii="Cambria Math" w:hAnsi="Cambria Math" w:cs="Times New Roman Regular"/>
                  <w:sz w:val="20"/>
                  <w:szCs w:val="20"/>
                </w:rPr>
              </m:ctrlPr>
            </m:sSupPr>
            <m:e>
              <m:r>
                <w:rPr>
                  <w:rFonts w:ascii="Cambria Math" w:hAnsi="Cambria Math" w:cs="Times New Roman Regular"/>
                  <w:sz w:val="20"/>
                  <w:szCs w:val="20"/>
                </w:rPr>
                <m:t>s</m:t>
              </m:r>
            </m:e>
            <m:sup>
              <m:r>
                <w:rPr>
                  <w:rFonts w:ascii="Cambria Math" w:hAnsi="Cambria Math" w:cs="Times New Roman Regular"/>
                  <w:sz w:val="20"/>
                  <w:szCs w:val="20"/>
                </w:rPr>
                <m:t>2</m:t>
              </m:r>
            </m:sup>
          </m:sSup>
          <m:r>
            <w:rPr>
              <w:rFonts w:ascii="Cambria Math" w:hAnsi="Cambria Math" w:cs="Times New Roman Regular"/>
              <w:sz w:val="20"/>
              <w:szCs w:val="20"/>
            </w:rPr>
            <m:t>ϕ+</m:t>
          </m:r>
          <m:f>
            <m:fPr>
              <m:ctrlPr>
                <w:rPr>
                  <w:rFonts w:ascii="Cambria Math" w:hAnsi="Cambria Math" w:cs="Times New Roman Regular"/>
                  <w:sz w:val="20"/>
                  <w:szCs w:val="20"/>
                </w:rPr>
              </m:ctrlPr>
            </m:fPr>
            <m:num>
              <m:r>
                <w:rPr>
                  <w:rFonts w:ascii="Cambria Math" w:hAnsi="Cambria Math" w:cs="Times New Roman Regular"/>
                  <w:sz w:val="20"/>
                  <w:szCs w:val="20"/>
                </w:rPr>
                <m:t>1</m:t>
              </m:r>
            </m:num>
            <m:den>
              <m:r>
                <w:rPr>
                  <w:rFonts w:ascii="Cambria Math" w:hAnsi="Cambria Math" w:cs="Times New Roman Regular"/>
                  <w:sz w:val="20"/>
                  <w:szCs w:val="20"/>
                </w:rPr>
                <m:t>3</m:t>
              </m:r>
            </m:den>
          </m:f>
          <m:r>
            <w:rPr>
              <w:rFonts w:ascii="Cambria Math" w:hAnsi="Cambria Math" w:cs="Times New Roman Regular"/>
              <w:sz w:val="20"/>
              <w:szCs w:val="20"/>
            </w:rPr>
            <m:t>si</m:t>
          </m:r>
          <m:sSup>
            <m:sSupPr>
              <m:ctrlPr>
                <w:rPr>
                  <w:rFonts w:ascii="Cambria Math" w:hAnsi="Cambria Math" w:cs="Times New Roman Regular"/>
                  <w:sz w:val="20"/>
                  <w:szCs w:val="20"/>
                </w:rPr>
              </m:ctrlPr>
            </m:sSupPr>
            <m:e>
              <m:r>
                <w:rPr>
                  <w:rFonts w:ascii="Cambria Math" w:hAnsi="Cambria Math" w:cs="Times New Roman Regular"/>
                  <w:sz w:val="20"/>
                  <w:szCs w:val="20"/>
                </w:rPr>
                <m:t>n</m:t>
              </m:r>
            </m:e>
            <m:sup>
              <m:r>
                <w:rPr>
                  <w:rFonts w:ascii="Cambria Math" w:hAnsi="Cambria Math" w:cs="Times New Roman Regular"/>
                  <w:sz w:val="20"/>
                  <w:szCs w:val="20"/>
                </w:rPr>
                <m:t>2</m:t>
              </m:r>
            </m:sup>
          </m:sSup>
          <m:r>
            <w:rPr>
              <w:rFonts w:ascii="Cambria Math" w:hAnsi="Cambria Math" w:cs="Times New Roman Regular"/>
              <w:sz w:val="20"/>
              <w:szCs w:val="20"/>
            </w:rPr>
            <m:t>ϕ)dϕ</m:t>
          </m:r>
        </m:oMath>
      </m:oMathPara>
    </w:p>
    <w:p w14:paraId="39E0ED7B"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转动惯量</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5</w:t>
      </w:r>
      <w:r>
        <w:rPr>
          <w:rFonts w:ascii="Times New Roman Regular" w:hAnsi="Times New Roman Regular" w:cs="Times New Roman Regular"/>
          <w:b/>
          <w:bCs/>
          <w:sz w:val="20"/>
          <w:szCs w:val="20"/>
        </w:rPr>
        <w:t>分）</w:t>
      </w:r>
    </w:p>
    <w:p w14:paraId="05035EC1"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w:lastRenderedPageBreak/>
            <m:t>I=2ρl</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4</m:t>
              </m:r>
            </m:sup>
          </m:sSup>
          <m:nary>
            <m:naryPr>
              <m:limLoc m:val="subSup"/>
              <m:ctrlPr>
                <w:rPr>
                  <w:rFonts w:ascii="Cambria Math" w:hAnsi="Cambria Math" w:cs="Times New Roman Regular"/>
                  <w:sz w:val="20"/>
                  <w:szCs w:val="20"/>
                </w:rPr>
              </m:ctrlPr>
            </m:naryPr>
            <m:sub>
              <m:r>
                <w:rPr>
                  <w:rFonts w:ascii="Cambria Math" w:hAnsi="Cambria Math" w:cs="Times New Roman Regular"/>
                  <w:sz w:val="20"/>
                  <w:szCs w:val="20"/>
                </w:rPr>
                <m:t>0</m:t>
              </m:r>
            </m:sub>
            <m:sup>
              <m:r>
                <w:rPr>
                  <w:rFonts w:ascii="Cambria Math" w:hAnsi="Cambria Math" w:cs="Times New Roman Regular"/>
                  <w:sz w:val="20"/>
                  <w:szCs w:val="20"/>
                </w:rPr>
                <m:t>θ</m:t>
              </m:r>
            </m:sup>
            <m:e>
              <m:r>
                <w:rPr>
                  <w:rFonts w:ascii="Cambria Math" w:hAnsi="Cambria Math" w:cs="Times New Roman Regular"/>
                  <w:sz w:val="20"/>
                  <w:szCs w:val="20"/>
                </w:rPr>
                <m:t>si</m:t>
              </m:r>
              <m:sSup>
                <m:sSupPr>
                  <m:ctrlPr>
                    <w:rPr>
                      <w:rFonts w:ascii="Cambria Math" w:hAnsi="Cambria Math" w:cs="Times New Roman Regular"/>
                      <w:sz w:val="20"/>
                      <w:szCs w:val="20"/>
                    </w:rPr>
                  </m:ctrlPr>
                </m:sSupPr>
                <m:e>
                  <m:r>
                    <w:rPr>
                      <w:rFonts w:ascii="Cambria Math" w:hAnsi="Cambria Math" w:cs="Times New Roman Regular"/>
                      <w:sz w:val="20"/>
                      <w:szCs w:val="20"/>
                    </w:rPr>
                    <m:t>n</m:t>
                  </m:r>
                </m:e>
                <m:sup>
                  <m:r>
                    <w:rPr>
                      <w:rFonts w:ascii="Cambria Math" w:hAnsi="Cambria Math" w:cs="Times New Roman Regular"/>
                      <w:sz w:val="20"/>
                      <w:szCs w:val="20"/>
                    </w:rPr>
                    <m:t>2</m:t>
                  </m:r>
                </m:sup>
              </m:sSup>
              <m:r>
                <w:rPr>
                  <w:rFonts w:ascii="Cambria Math" w:hAnsi="Cambria Math" w:cs="Times New Roman Regular"/>
                  <w:sz w:val="20"/>
                  <w:szCs w:val="20"/>
                </w:rPr>
                <m:t>ϕ(co</m:t>
              </m:r>
              <m:sSup>
                <m:sSupPr>
                  <m:ctrlPr>
                    <w:rPr>
                      <w:rFonts w:ascii="Cambria Math" w:hAnsi="Cambria Math" w:cs="Times New Roman Regular"/>
                      <w:sz w:val="20"/>
                      <w:szCs w:val="20"/>
                    </w:rPr>
                  </m:ctrlPr>
                </m:sSupPr>
                <m:e>
                  <m:r>
                    <w:rPr>
                      <w:rFonts w:ascii="Cambria Math" w:hAnsi="Cambria Math" w:cs="Times New Roman Regular"/>
                      <w:sz w:val="20"/>
                      <w:szCs w:val="20"/>
                    </w:rPr>
                    <m:t>s</m:t>
                  </m:r>
                </m:e>
                <m:sup>
                  <m:r>
                    <w:rPr>
                      <w:rFonts w:ascii="Cambria Math" w:hAnsi="Cambria Math" w:cs="Times New Roman Regular"/>
                      <w:sz w:val="20"/>
                      <w:szCs w:val="20"/>
                    </w:rPr>
                    <m:t>2</m:t>
                  </m:r>
                </m:sup>
              </m:sSup>
              <m:r>
                <w:rPr>
                  <w:rFonts w:ascii="Cambria Math" w:hAnsi="Cambria Math" w:cs="Times New Roman Regular"/>
                  <w:sz w:val="20"/>
                  <w:szCs w:val="20"/>
                </w:rPr>
                <m:t>ϕ+</m:t>
              </m:r>
              <m:f>
                <m:fPr>
                  <m:ctrlPr>
                    <w:rPr>
                      <w:rFonts w:ascii="Cambria Math" w:hAnsi="Cambria Math" w:cs="Times New Roman Regular"/>
                      <w:sz w:val="20"/>
                      <w:szCs w:val="20"/>
                    </w:rPr>
                  </m:ctrlPr>
                </m:fPr>
                <m:num>
                  <m:r>
                    <w:rPr>
                      <w:rFonts w:ascii="Cambria Math" w:hAnsi="Cambria Math" w:cs="Times New Roman Regular"/>
                      <w:sz w:val="20"/>
                      <w:szCs w:val="20"/>
                    </w:rPr>
                    <m:t>1</m:t>
                  </m:r>
                </m:num>
                <m:den>
                  <m:r>
                    <w:rPr>
                      <w:rFonts w:ascii="Cambria Math" w:hAnsi="Cambria Math" w:cs="Times New Roman Regular"/>
                      <w:sz w:val="20"/>
                      <w:szCs w:val="20"/>
                    </w:rPr>
                    <m:t>3</m:t>
                  </m:r>
                </m:den>
              </m:f>
              <m:r>
                <w:rPr>
                  <w:rFonts w:ascii="Cambria Math" w:hAnsi="Cambria Math" w:cs="Times New Roman Regular"/>
                  <w:sz w:val="20"/>
                  <w:szCs w:val="20"/>
                </w:rPr>
                <m:t>si</m:t>
              </m:r>
              <m:sSup>
                <m:sSupPr>
                  <m:ctrlPr>
                    <w:rPr>
                      <w:rFonts w:ascii="Cambria Math" w:hAnsi="Cambria Math" w:cs="Times New Roman Regular"/>
                      <w:sz w:val="20"/>
                      <w:szCs w:val="20"/>
                    </w:rPr>
                  </m:ctrlPr>
                </m:sSupPr>
                <m:e>
                  <m:r>
                    <w:rPr>
                      <w:rFonts w:ascii="Cambria Math" w:hAnsi="Cambria Math" w:cs="Times New Roman Regular"/>
                      <w:sz w:val="20"/>
                      <w:szCs w:val="20"/>
                    </w:rPr>
                    <m:t>n</m:t>
                  </m:r>
                </m:e>
                <m:sup>
                  <m:r>
                    <w:rPr>
                      <w:rFonts w:ascii="Cambria Math" w:hAnsi="Cambria Math" w:cs="Times New Roman Regular"/>
                      <w:sz w:val="20"/>
                      <w:szCs w:val="20"/>
                    </w:rPr>
                    <m:t>2</m:t>
                  </m:r>
                </m:sup>
              </m:sSup>
              <m:r>
                <w:rPr>
                  <w:rFonts w:ascii="Cambria Math" w:hAnsi="Cambria Math" w:cs="Times New Roman Regular"/>
                  <w:sz w:val="20"/>
                  <w:szCs w:val="20"/>
                </w:rPr>
                <m:t>ϕ)dϕ=</m:t>
              </m:r>
              <m:f>
                <m:fPr>
                  <m:ctrlPr>
                    <w:rPr>
                      <w:rFonts w:ascii="Cambria Math" w:hAnsi="Cambria Math" w:cs="Times New Roman Regular"/>
                      <w:sz w:val="20"/>
                      <w:szCs w:val="20"/>
                    </w:rPr>
                  </m:ctrlPr>
                </m:fPr>
                <m:num>
                  <m:r>
                    <w:rPr>
                      <w:rFonts w:ascii="Cambria Math" w:hAnsi="Cambria Math" w:cs="Times New Roman Regular"/>
                      <w:sz w:val="20"/>
                      <w:szCs w:val="20"/>
                    </w:rPr>
                    <m:t>ρl</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4</m:t>
                      </m:r>
                    </m:sup>
                  </m:sSup>
                </m:num>
                <m:den>
                  <m:r>
                    <w:rPr>
                      <w:rFonts w:ascii="Cambria Math" w:hAnsi="Cambria Math" w:cs="Times New Roman Regular"/>
                      <w:sz w:val="20"/>
                      <w:szCs w:val="20"/>
                    </w:rPr>
                    <m:t>24</m:t>
                  </m:r>
                </m:den>
              </m:f>
              <m:r>
                <w:rPr>
                  <w:rFonts w:ascii="Cambria Math" w:hAnsi="Cambria Math" w:cs="Times New Roman Regular"/>
                  <w:sz w:val="20"/>
                  <w:szCs w:val="20"/>
                </w:rPr>
                <m:t>(12θ-4sin(2θ)-sin(4θ))</m:t>
              </m:r>
            </m:e>
          </m:nary>
        </m:oMath>
      </m:oMathPara>
    </w:p>
    <w:p w14:paraId="6D56C822"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2.3</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8</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 xml:space="preserve"> </w:t>
      </w:r>
      <w:proofErr w:type="gramStart"/>
      <w:r>
        <w:rPr>
          <w:rFonts w:ascii="Times New Roman Regular" w:hAnsi="Times New Roman Regular" w:cs="Times New Roman Regular"/>
          <w:sz w:val="20"/>
          <w:szCs w:val="20"/>
        </w:rPr>
        <w:t>由于匀</w:t>
      </w:r>
      <w:proofErr w:type="gramEnd"/>
      <w:r>
        <w:rPr>
          <w:rFonts w:ascii="Times New Roman Regular" w:hAnsi="Times New Roman Regular" w:cs="Times New Roman Regular"/>
          <w:sz w:val="20"/>
          <w:szCs w:val="20"/>
        </w:rPr>
        <w:t>质，则</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3548BF22"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r>
            <w:rPr>
              <w:rFonts w:ascii="Cambria Math" w:hAnsi="Cambria Math" w:cs="Times New Roman Regular"/>
              <w:sz w:val="20"/>
              <w:szCs w:val="20"/>
            </w:rPr>
            <m:t>=</m:t>
          </m:r>
          <m:f>
            <m:fPr>
              <m:ctrlPr>
                <w:rPr>
                  <w:rFonts w:ascii="Cambria Math" w:hAnsi="Cambria Math" w:cs="Times New Roman Regular"/>
                  <w:sz w:val="20"/>
                  <w:szCs w:val="20"/>
                </w:rPr>
              </m:ctrlPr>
            </m:fPr>
            <m:num>
              <m:r>
                <w:rPr>
                  <w:rFonts w:ascii="Cambria Math" w:hAnsi="Cambria Math" w:cs="Times New Roman Regular"/>
                  <w:sz w:val="20"/>
                  <w:szCs w:val="20"/>
                </w:rPr>
                <m:t>∫dSRsinϕ</m:t>
              </m:r>
            </m:num>
            <m:den>
              <m:r>
                <w:rPr>
                  <w:rFonts w:ascii="Cambria Math" w:hAnsi="Cambria Math" w:cs="Times New Roman Regular"/>
                  <w:sz w:val="20"/>
                  <w:szCs w:val="20"/>
                </w:rPr>
                <m:t>∫dS</m:t>
              </m:r>
            </m:den>
          </m:f>
        </m:oMath>
      </m:oMathPara>
    </w:p>
    <w:p w14:paraId="42D93BB7"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面积微元</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22D4B672"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dS=(2Rsinϕ)⋅(Rsinϕdϕ)</m:t>
          </m:r>
        </m:oMath>
      </m:oMathPara>
    </w:p>
    <w:p w14:paraId="5567FA85"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带入计算积分</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4</w:t>
      </w:r>
      <w:r>
        <w:rPr>
          <w:rFonts w:ascii="Times New Roman Regular" w:hAnsi="Times New Roman Regular" w:cs="Times New Roman Regular"/>
          <w:b/>
          <w:bCs/>
          <w:sz w:val="20"/>
          <w:szCs w:val="20"/>
        </w:rPr>
        <w:t>分）</w:t>
      </w:r>
    </w:p>
    <w:p w14:paraId="1102A89F"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g</m:t>
              </m:r>
            </m:sub>
          </m:sSub>
          <m:r>
            <w:rPr>
              <w:rFonts w:ascii="Cambria Math" w:hAnsi="Cambria Math" w:cs="Times New Roman Regular"/>
              <w:sz w:val="20"/>
              <w:szCs w:val="20"/>
            </w:rPr>
            <m:t>=</m:t>
          </m:r>
          <m:f>
            <m:fPr>
              <m:ctrlPr>
                <w:rPr>
                  <w:rFonts w:ascii="Cambria Math" w:hAnsi="Cambria Math" w:cs="Times New Roman Regular"/>
                  <w:sz w:val="20"/>
                  <w:szCs w:val="20"/>
                </w:rPr>
              </m:ctrlPr>
            </m:fPr>
            <m:num>
              <m:nary>
                <m:naryPr>
                  <m:limLoc m:val="subSup"/>
                  <m:ctrlPr>
                    <w:rPr>
                      <w:rFonts w:ascii="Cambria Math" w:hAnsi="Cambria Math" w:cs="Times New Roman Regular"/>
                      <w:sz w:val="20"/>
                      <w:szCs w:val="20"/>
                    </w:rPr>
                  </m:ctrlPr>
                </m:naryPr>
                <m:sub>
                  <m:r>
                    <w:rPr>
                      <w:rFonts w:ascii="Cambria Math" w:hAnsi="Cambria Math" w:cs="Times New Roman Regular"/>
                      <w:sz w:val="20"/>
                      <w:szCs w:val="20"/>
                    </w:rPr>
                    <m:t>0</m:t>
                  </m:r>
                </m:sub>
                <m:sup>
                  <m:r>
                    <w:rPr>
                      <w:rFonts w:ascii="Cambria Math" w:hAnsi="Cambria Math" w:cs="Times New Roman Regular"/>
                      <w:sz w:val="20"/>
                      <w:szCs w:val="20"/>
                    </w:rPr>
                    <m:t>θ</m:t>
                  </m:r>
                </m:sup>
                <m:e>
                  <m:r>
                    <w:rPr>
                      <w:rFonts w:ascii="Cambria Math" w:hAnsi="Cambria Math" w:cs="Times New Roman Regular"/>
                      <w:sz w:val="20"/>
                      <w:szCs w:val="20"/>
                    </w:rPr>
                    <m:t>(</m:t>
                  </m:r>
                </m:e>
              </m:nary>
              <m:r>
                <w:rPr>
                  <w:rFonts w:ascii="Cambria Math" w:hAnsi="Cambria Math" w:cs="Times New Roman Regular"/>
                  <w:sz w:val="20"/>
                  <w:szCs w:val="20"/>
                </w:rPr>
                <m:t>2Rsinϕ)⋅(Rsinϕdϕ)Rsinϕ</m:t>
              </m:r>
            </m:num>
            <m:den>
              <m:nary>
                <m:naryPr>
                  <m:limLoc m:val="subSup"/>
                  <m:ctrlPr>
                    <w:rPr>
                      <w:rFonts w:ascii="Cambria Math" w:hAnsi="Cambria Math" w:cs="Times New Roman Regular"/>
                      <w:sz w:val="20"/>
                      <w:szCs w:val="20"/>
                    </w:rPr>
                  </m:ctrlPr>
                </m:naryPr>
                <m:sub>
                  <m:r>
                    <w:rPr>
                      <w:rFonts w:ascii="Cambria Math" w:hAnsi="Cambria Math" w:cs="Times New Roman Regular"/>
                      <w:sz w:val="20"/>
                      <w:szCs w:val="20"/>
                    </w:rPr>
                    <m:t>0</m:t>
                  </m:r>
                </m:sub>
                <m:sup>
                  <m:r>
                    <w:rPr>
                      <w:rFonts w:ascii="Cambria Math" w:hAnsi="Cambria Math" w:cs="Times New Roman Regular"/>
                      <w:sz w:val="20"/>
                      <w:szCs w:val="20"/>
                    </w:rPr>
                    <m:t>θ</m:t>
                  </m:r>
                </m:sup>
                <m:e>
                  <m:r>
                    <w:rPr>
                      <w:rFonts w:ascii="Cambria Math" w:hAnsi="Cambria Math" w:cs="Times New Roman Regular"/>
                      <w:sz w:val="20"/>
                      <w:szCs w:val="20"/>
                    </w:rPr>
                    <m:t>(</m:t>
                  </m:r>
                </m:e>
              </m:nary>
              <m:r>
                <w:rPr>
                  <w:rFonts w:ascii="Cambria Math" w:hAnsi="Cambria Math" w:cs="Times New Roman Regular"/>
                  <w:sz w:val="20"/>
                  <w:szCs w:val="20"/>
                </w:rPr>
                <m:t>2Rsinϕ)⋅(Rsinϕdϕ)</m:t>
              </m:r>
            </m:den>
          </m:f>
          <m:r>
            <w:rPr>
              <w:rFonts w:ascii="Cambria Math" w:hAnsi="Cambria Math" w:cs="Times New Roman Regular"/>
              <w:sz w:val="20"/>
              <w:szCs w:val="20"/>
            </w:rPr>
            <m:t>=</m:t>
          </m:r>
          <m:f>
            <m:fPr>
              <m:ctrlPr>
                <w:rPr>
                  <w:rFonts w:ascii="Cambria Math" w:hAnsi="Cambria Math" w:cs="Times New Roman Regular"/>
                  <w:sz w:val="20"/>
                  <w:szCs w:val="20"/>
                </w:rPr>
              </m:ctrlPr>
            </m:fPr>
            <m:num>
              <m:r>
                <w:rPr>
                  <w:rFonts w:ascii="Cambria Math" w:hAnsi="Cambria Math" w:cs="Times New Roman Regular"/>
                  <w:sz w:val="20"/>
                  <w:szCs w:val="20"/>
                </w:rPr>
                <m:t>2si</m:t>
              </m:r>
              <m:sSup>
                <m:sSupPr>
                  <m:ctrlPr>
                    <w:rPr>
                      <w:rFonts w:ascii="Cambria Math" w:hAnsi="Cambria Math" w:cs="Times New Roman Regular"/>
                      <w:sz w:val="20"/>
                      <w:szCs w:val="20"/>
                    </w:rPr>
                  </m:ctrlPr>
                </m:sSupPr>
                <m:e>
                  <m:r>
                    <w:rPr>
                      <w:rFonts w:ascii="Cambria Math" w:hAnsi="Cambria Math" w:cs="Times New Roman Regular"/>
                      <w:sz w:val="20"/>
                      <w:szCs w:val="20"/>
                    </w:rPr>
                    <m:t>n</m:t>
                  </m:r>
                </m:e>
                <m:sup>
                  <m:r>
                    <w:rPr>
                      <w:rFonts w:ascii="Cambria Math" w:hAnsi="Cambria Math" w:cs="Times New Roman Regular"/>
                      <w:sz w:val="20"/>
                      <w:szCs w:val="20"/>
                    </w:rPr>
                    <m:t>3</m:t>
                  </m:r>
                </m:sup>
              </m:sSup>
              <m:r>
                <w:rPr>
                  <w:rFonts w:ascii="Cambria Math" w:hAnsi="Cambria Math" w:cs="Times New Roman Regular"/>
                  <w:sz w:val="20"/>
                  <w:szCs w:val="20"/>
                </w:rPr>
                <m:t>θ</m:t>
              </m:r>
            </m:num>
            <m:den>
              <m:r>
                <w:rPr>
                  <w:rFonts w:ascii="Cambria Math" w:hAnsi="Cambria Math" w:cs="Times New Roman Regular"/>
                  <w:sz w:val="20"/>
                  <w:szCs w:val="20"/>
                </w:rPr>
                <m:t>3(θ-cosθsinθ)</m:t>
              </m:r>
            </m:den>
          </m:f>
        </m:oMath>
      </m:oMathPara>
    </w:p>
    <w:p w14:paraId="2E0B893F"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2.4</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5</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 xml:space="preserve"> </w:t>
      </w:r>
      <w:r>
        <w:rPr>
          <w:rFonts w:ascii="Times New Roman Regular" w:hAnsi="Times New Roman Regular" w:cs="Times New Roman Regular"/>
          <w:sz w:val="20"/>
          <w:szCs w:val="20"/>
        </w:rPr>
        <w:t>代入得</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2+3</w:t>
      </w:r>
      <w:r>
        <w:rPr>
          <w:rFonts w:ascii="Times New Roman Regular" w:hAnsi="Times New Roman Regular" w:cs="Times New Roman Regular"/>
          <w:b/>
          <w:bCs/>
          <w:sz w:val="20"/>
          <w:szCs w:val="20"/>
        </w:rPr>
        <w:t>分）</w:t>
      </w:r>
    </w:p>
    <w:p w14:paraId="0B9CF32E"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r>
            <w:rPr>
              <w:rFonts w:ascii="Cambria Math" w:hAnsi="Cambria Math" w:cs="Times New Roman Regular"/>
              <w:sz w:val="20"/>
              <w:szCs w:val="20"/>
            </w:rPr>
            <m:t>=</m:t>
          </m:r>
          <m:f>
            <m:fPr>
              <m:ctrlPr>
                <w:rPr>
                  <w:rFonts w:ascii="Cambria Math" w:hAnsi="Cambria Math" w:cs="Times New Roman Regular"/>
                  <w:sz w:val="20"/>
                  <w:szCs w:val="20"/>
                </w:rPr>
              </m:ctrlPr>
            </m:fPr>
            <m:num>
              <m:r>
                <w:rPr>
                  <w:rFonts w:ascii="Cambria Math" w:hAnsi="Cambria Math" w:cs="Times New Roman Regular"/>
                  <w:sz w:val="20"/>
                  <w:szCs w:val="20"/>
                </w:rPr>
                <m:t>12θ-4sin(2θ)-sin(4θ)</m:t>
              </m:r>
            </m:num>
            <m:den>
              <m:r>
                <w:rPr>
                  <w:rFonts w:ascii="Cambria Math" w:hAnsi="Cambria Math" w:cs="Times New Roman Regular"/>
                  <w:sz w:val="20"/>
                  <w:szCs w:val="20"/>
                </w:rPr>
                <m:t>16si</m:t>
              </m:r>
              <m:sSup>
                <m:sSupPr>
                  <m:ctrlPr>
                    <w:rPr>
                      <w:rFonts w:ascii="Cambria Math" w:hAnsi="Cambria Math" w:cs="Times New Roman Regular"/>
                      <w:sz w:val="20"/>
                      <w:szCs w:val="20"/>
                    </w:rPr>
                  </m:ctrlPr>
                </m:sSupPr>
                <m:e>
                  <m:r>
                    <w:rPr>
                      <w:rFonts w:ascii="Cambria Math" w:hAnsi="Cambria Math" w:cs="Times New Roman Regular"/>
                      <w:sz w:val="20"/>
                      <w:szCs w:val="20"/>
                    </w:rPr>
                    <m:t>n</m:t>
                  </m:r>
                </m:e>
                <m:sup>
                  <m:r>
                    <w:rPr>
                      <w:rFonts w:ascii="Cambria Math" w:hAnsi="Cambria Math" w:cs="Times New Roman Regular"/>
                      <w:sz w:val="20"/>
                      <w:szCs w:val="20"/>
                    </w:rPr>
                    <m:t>3</m:t>
                  </m:r>
                </m:sup>
              </m:sSup>
              <m:r>
                <w:rPr>
                  <w:rFonts w:ascii="Cambria Math" w:hAnsi="Cambria Math" w:cs="Times New Roman Regular"/>
                  <w:sz w:val="20"/>
                  <w:szCs w:val="20"/>
                </w:rPr>
                <m:t>θ(θ-cosθsinθ)</m:t>
              </m:r>
            </m:den>
          </m:f>
          <m:r>
            <w:rPr>
              <w:rFonts w:ascii="Cambria Math" w:hAnsi="Cambria Math" w:cs="Times New Roman Regular"/>
              <w:sz w:val="20"/>
              <w:szCs w:val="20"/>
            </w:rPr>
            <m:t>R  </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r>
            <w:rPr>
              <w:rFonts w:ascii="Cambria Math" w:hAnsi="Cambria Math" w:cs="Times New Roman Regular"/>
              <w:sz w:val="20"/>
              <w:szCs w:val="20"/>
            </w:rPr>
            <m:t>=ρ</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2</m:t>
              </m:r>
            </m:sup>
          </m:sSup>
          <m:r>
            <w:rPr>
              <w:rFonts w:ascii="Cambria Math" w:hAnsi="Cambria Math" w:cs="Times New Roman Regular"/>
              <w:sz w:val="20"/>
              <w:szCs w:val="20"/>
            </w:rPr>
            <m:t>l</m:t>
          </m:r>
          <m:f>
            <m:fPr>
              <m:ctrlPr>
                <w:rPr>
                  <w:rFonts w:ascii="Cambria Math" w:hAnsi="Cambria Math" w:cs="Times New Roman Regular"/>
                  <w:sz w:val="20"/>
                  <w:szCs w:val="20"/>
                </w:rPr>
              </m:ctrlPr>
            </m:fPr>
            <m:num>
              <m:r>
                <w:rPr>
                  <w:rFonts w:ascii="Cambria Math" w:hAnsi="Cambria Math" w:cs="Times New Roman Regular"/>
                  <w:sz w:val="20"/>
                  <w:szCs w:val="20"/>
                </w:rPr>
                <m:t>32si</m:t>
              </m:r>
              <m:sSup>
                <m:sSupPr>
                  <m:ctrlPr>
                    <w:rPr>
                      <w:rFonts w:ascii="Cambria Math" w:hAnsi="Cambria Math" w:cs="Times New Roman Regular"/>
                      <w:sz w:val="20"/>
                      <w:szCs w:val="20"/>
                    </w:rPr>
                  </m:ctrlPr>
                </m:sSupPr>
                <m:e>
                  <m:r>
                    <w:rPr>
                      <w:rFonts w:ascii="Cambria Math" w:hAnsi="Cambria Math" w:cs="Times New Roman Regular"/>
                      <w:sz w:val="20"/>
                      <w:szCs w:val="20"/>
                    </w:rPr>
                    <m:t>n</m:t>
                  </m:r>
                </m:e>
                <m:sup>
                  <m:r>
                    <w:rPr>
                      <w:rFonts w:ascii="Cambria Math" w:hAnsi="Cambria Math" w:cs="Times New Roman Regular"/>
                      <w:sz w:val="20"/>
                      <w:szCs w:val="20"/>
                    </w:rPr>
                    <m:t>6</m:t>
                  </m:r>
                </m:sup>
              </m:sSup>
              <m:r>
                <w:rPr>
                  <w:rFonts w:ascii="Cambria Math" w:hAnsi="Cambria Math" w:cs="Times New Roman Regular"/>
                  <w:sz w:val="20"/>
                  <w:szCs w:val="20"/>
                </w:rPr>
                <m:t>θ(θ-sinθcosθ</m:t>
              </m:r>
              <m:sSup>
                <m:sSupPr>
                  <m:ctrlPr>
                    <w:rPr>
                      <w:rFonts w:ascii="Cambria Math" w:hAnsi="Cambria Math" w:cs="Times New Roman Regular"/>
                      <w:sz w:val="20"/>
                      <w:szCs w:val="20"/>
                    </w:rPr>
                  </m:ctrlPr>
                </m:sSupPr>
                <m:e>
                  <m:r>
                    <w:rPr>
                      <w:rFonts w:ascii="Cambria Math" w:hAnsi="Cambria Math" w:cs="Times New Roman Regular"/>
                      <w:sz w:val="20"/>
                      <w:szCs w:val="20"/>
                    </w:rPr>
                    <m:t>)</m:t>
                  </m:r>
                </m:e>
                <m:sup>
                  <m:r>
                    <w:rPr>
                      <w:rFonts w:ascii="Cambria Math" w:hAnsi="Cambria Math" w:cs="Times New Roman Regular"/>
                      <w:sz w:val="20"/>
                      <w:szCs w:val="20"/>
                    </w:rPr>
                    <m:t>2</m:t>
                  </m:r>
                </m:sup>
              </m:sSup>
            </m:num>
            <m:den>
              <m:r>
                <w:rPr>
                  <w:rFonts w:ascii="Cambria Math" w:hAnsi="Cambria Math" w:cs="Times New Roman Regular"/>
                  <w:sz w:val="20"/>
                  <w:szCs w:val="20"/>
                </w:rPr>
                <m:t>3(12θ-4sin(2θ)-sin(4θ))</m:t>
              </m:r>
            </m:den>
          </m:f>
        </m:oMath>
      </m:oMathPara>
    </w:p>
    <w:p w14:paraId="1F29F585" w14:textId="77777777" w:rsidR="008021E1" w:rsidRDefault="00000000">
      <w:pPr>
        <w:pStyle w:val="Heading2"/>
        <w:rPr>
          <w:rFonts w:ascii="Times New Roman Regular" w:hAnsi="Times New Roman Regular" w:cs="Times New Roman Regular"/>
          <w:color w:val="auto"/>
          <w:sz w:val="20"/>
          <w:szCs w:val="20"/>
        </w:rPr>
      </w:pPr>
      <w:r>
        <w:rPr>
          <w:rFonts w:ascii="Times New Roman Regular" w:hAnsi="Times New Roman Regular" w:cs="Times New Roman Regular"/>
          <w:color w:val="auto"/>
          <w:sz w:val="20"/>
          <w:szCs w:val="20"/>
        </w:rPr>
        <w:t xml:space="preserve">3. </w:t>
      </w:r>
      <w:r>
        <w:rPr>
          <w:rFonts w:ascii="Times New Roman Regular" w:hAnsi="Times New Roman Regular" w:cs="Times New Roman Regular"/>
          <w:color w:val="auto"/>
          <w:sz w:val="20"/>
          <w:szCs w:val="20"/>
        </w:rPr>
        <w:t>复摆与水瓶的耦合运动（</w:t>
      </w:r>
      <w:r>
        <w:rPr>
          <w:rFonts w:ascii="Times New Roman Regular" w:hAnsi="Times New Roman Regular" w:cs="Times New Roman Regular"/>
          <w:color w:val="auto"/>
          <w:sz w:val="20"/>
          <w:szCs w:val="20"/>
        </w:rPr>
        <w:t>25</w:t>
      </w:r>
      <w:r>
        <w:rPr>
          <w:rFonts w:ascii="Times New Roman Regular" w:hAnsi="Times New Roman Regular" w:cs="Times New Roman Regular"/>
          <w:color w:val="auto"/>
          <w:sz w:val="20"/>
          <w:szCs w:val="20"/>
        </w:rPr>
        <w:t>分）</w:t>
      </w:r>
    </w:p>
    <w:p w14:paraId="27BC9F92"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3.1</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13</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）设水瓶向右位移为</w:t>
      </w:r>
      <m:oMath>
        <m:r>
          <w:rPr>
            <w:rFonts w:ascii="Cambria Math" w:hAnsi="Cambria Math" w:cs="Times New Roman Regular"/>
            <w:sz w:val="20"/>
            <w:szCs w:val="20"/>
          </w:rPr>
          <m:t>x</m:t>
        </m:r>
      </m:oMath>
      <w:r>
        <w:rPr>
          <w:rFonts w:ascii="Times New Roman Regular" w:hAnsi="Times New Roman Regular" w:cs="Times New Roman Regular"/>
          <w:sz w:val="20"/>
          <w:szCs w:val="20"/>
        </w:rPr>
        <w:t>，等效单摆从竖直方向向右转角为</w:t>
      </w:r>
      <m:oMath>
        <m:r>
          <w:rPr>
            <w:rFonts w:ascii="Cambria Math" w:hAnsi="Cambria Math" w:cs="Times New Roman Regular"/>
            <w:sz w:val="20"/>
            <w:szCs w:val="20"/>
          </w:rPr>
          <m:t>ψ</m:t>
        </m:r>
      </m:oMath>
      <w:r>
        <w:rPr>
          <w:rFonts w:ascii="Times New Roman Regular" w:hAnsi="Times New Roman Regular" w:cs="Times New Roman Regular"/>
          <w:sz w:val="20"/>
          <w:szCs w:val="20"/>
        </w:rPr>
        <w:t>，单摆张力为</w:t>
      </w:r>
      <w:r>
        <w:rPr>
          <w:rFonts w:ascii="Times New Roman Regular" w:hAnsi="Times New Roman Regular" w:cs="Times New Roman Regular"/>
          <w:sz w:val="20"/>
          <w:szCs w:val="20"/>
        </w:rPr>
        <w:t>T</w:t>
      </w:r>
      <w:r>
        <w:rPr>
          <w:rFonts w:ascii="Times New Roman Regular" w:hAnsi="Times New Roman Regular" w:cs="Times New Roman Regular"/>
          <w:sz w:val="20"/>
          <w:szCs w:val="20"/>
        </w:rPr>
        <w:t>。则可列受力方程</w:t>
      </w:r>
    </w:p>
    <w:p w14:paraId="0A427CFC" w14:textId="77777777" w:rsidR="008021E1" w:rsidRDefault="00000000">
      <w:pPr>
        <w:pStyle w:val="BodyText"/>
        <w:rPr>
          <w:rFonts w:ascii="Times New Roman Regular" w:hAnsi="Times New Roman Regular" w:cs="Times New Roman Regular"/>
          <w:sz w:val="20"/>
          <w:szCs w:val="20"/>
        </w:rPr>
      </w:pPr>
      <w:r>
        <w:rPr>
          <w:rFonts w:ascii="Times New Roman Regular" w:hAnsi="Times New Roman Regular" w:cs="Times New Roman Regular"/>
          <w:sz w:val="20"/>
          <w:szCs w:val="20"/>
        </w:rPr>
        <w:t>摆球</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p>
    <w:p w14:paraId="33C173F7"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r>
            <w:rPr>
              <w:rFonts w:ascii="Cambria Math" w:hAnsi="Cambria Math" w:cs="Times New Roman Regular"/>
              <w:sz w:val="20"/>
              <w:szCs w:val="20"/>
            </w:rPr>
            <m:t>(</m:t>
          </m:r>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x</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r>
            <w:rPr>
              <w:rFonts w:ascii="Cambria Math" w:hAnsi="Cambria Math" w:cs="Times New Roman Regular"/>
              <w:sz w:val="20"/>
              <w:szCs w:val="20"/>
            </w:rPr>
            <m:t>+</m:t>
          </m:r>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θ</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r>
            <w:rPr>
              <w:rFonts w:ascii="Cambria Math" w:hAnsi="Cambria Math" w:cs="Times New Roman Regular"/>
              <w:sz w:val="20"/>
              <w:szCs w:val="20"/>
            </w:rPr>
            <m:t>)=-Tθ</m:t>
          </m:r>
        </m:oMath>
      </m:oMathPara>
    </w:p>
    <w:p w14:paraId="1F8A88D9"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设摩擦力为</w:t>
      </w:r>
      <m:oMath>
        <m:r>
          <w:rPr>
            <w:rFonts w:ascii="Cambria Math" w:hAnsi="Cambria Math" w:cs="Times New Roman Regular"/>
            <w:sz w:val="20"/>
            <w:szCs w:val="20"/>
          </w:rPr>
          <m:t>f</m:t>
        </m:r>
      </m:oMath>
      <w:r>
        <w:rPr>
          <w:rFonts w:ascii="Times New Roman Regular" w:hAnsi="Times New Roman Regular" w:cs="Times New Roman Regular"/>
          <w:sz w:val="20"/>
          <w:szCs w:val="20"/>
        </w:rPr>
        <w:t>向左，水瓶受力</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p>
    <w:p w14:paraId="20B0B690"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Tθ-f=M</m:t>
          </m:r>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x</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oMath>
      </m:oMathPara>
    </w:p>
    <w:p w14:paraId="365881F6"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相对水瓶轴的角动量定理</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w:t>
      </w:r>
    </w:p>
    <w:p w14:paraId="7C7E976D"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f⋅R=M</m:t>
          </m:r>
          <m:sSup>
            <m:sSupPr>
              <m:ctrlPr>
                <w:rPr>
                  <w:rFonts w:ascii="Cambria Math" w:hAnsi="Cambria Math" w:cs="Times New Roman Regular"/>
                  <w:sz w:val="20"/>
                  <w:szCs w:val="20"/>
                </w:rPr>
              </m:ctrlPr>
            </m:sSupPr>
            <m:e>
              <m:r>
                <w:rPr>
                  <w:rFonts w:ascii="Cambria Math" w:hAnsi="Cambria Math" w:cs="Times New Roman Regular"/>
                  <w:sz w:val="20"/>
                  <w:szCs w:val="20"/>
                </w:rPr>
                <m:t>R</m:t>
              </m:r>
            </m:e>
            <m:sup>
              <m:r>
                <w:rPr>
                  <w:rFonts w:ascii="Cambria Math" w:hAnsi="Cambria Math" w:cs="Times New Roman Regular"/>
                  <w:sz w:val="20"/>
                  <w:szCs w:val="20"/>
                </w:rPr>
                <m:t>2</m:t>
              </m:r>
            </m:sup>
          </m:sSup>
          <m:r>
            <w:rPr>
              <w:rFonts w:ascii="Cambria Math" w:hAnsi="Cambria Math" w:cs="Times New Roman Regular"/>
              <w:sz w:val="20"/>
              <w:szCs w:val="20"/>
            </w:rPr>
            <m:t>⋅</m:t>
          </m:r>
          <m:f>
            <m:fPr>
              <m:ctrlPr>
                <w:rPr>
                  <w:rFonts w:ascii="Cambria Math" w:hAnsi="Cambria Math" w:cs="Times New Roman Regular"/>
                  <w:sz w:val="20"/>
                  <w:szCs w:val="20"/>
                </w:rPr>
              </m:ctrlPr>
            </m:fPr>
            <m:num>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x</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num>
            <m:den>
              <m:r>
                <w:rPr>
                  <w:rFonts w:ascii="Cambria Math" w:hAnsi="Cambria Math" w:cs="Times New Roman Regular"/>
                  <w:sz w:val="20"/>
                  <w:szCs w:val="20"/>
                </w:rPr>
                <m:t>R</m:t>
              </m:r>
            </m:den>
          </m:f>
        </m:oMath>
      </m:oMathPara>
    </w:p>
    <w:p w14:paraId="1F84215E"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综合，得</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3</w:t>
      </w:r>
      <w:r>
        <w:rPr>
          <w:rFonts w:ascii="Times New Roman Regular" w:hAnsi="Times New Roman Regular" w:cs="Times New Roman Regular"/>
          <w:b/>
          <w:bCs/>
          <w:sz w:val="20"/>
          <w:szCs w:val="20"/>
        </w:rPr>
        <w:t>分）</w:t>
      </w:r>
    </w:p>
    <w:p w14:paraId="2B00D4DD" w14:textId="77777777" w:rsidR="008021E1" w:rsidRDefault="00000000">
      <w:pPr>
        <w:pStyle w:val="BodyText"/>
        <w:rPr>
          <w:rFonts w:ascii="Times New Roman Regular" w:hAnsi="Times New Roman Regular" w:cs="Times New Roman Regular"/>
          <w:sz w:val="20"/>
          <w:szCs w:val="20"/>
        </w:rPr>
      </w:pPr>
      <m:oMathPara>
        <m:oMathParaPr>
          <m:jc m:val="center"/>
        </m:oMathParaPr>
        <m:oMath>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x</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r>
            <w:rPr>
              <w:rFonts w:ascii="Cambria Math" w:hAnsi="Cambria Math" w:cs="Times New Roman Regular"/>
              <w:sz w:val="20"/>
              <w:szCs w:val="20"/>
            </w:rPr>
            <m:t>=-</m:t>
          </m:r>
          <m:f>
            <m:fPr>
              <m:ctrlPr>
                <w:rPr>
                  <w:rFonts w:ascii="Cambria Math" w:hAnsi="Cambria Math" w:cs="Times New Roman Regular"/>
                  <w:sz w:val="20"/>
                  <w:szCs w:val="20"/>
                </w:rPr>
              </m:ctrlPr>
            </m:fPr>
            <m:num>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num>
            <m:den>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den>
          </m:f>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θ</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oMath>
      </m:oMathPara>
    </w:p>
    <w:p w14:paraId="59F2E139"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则</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55B737B9"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f>
            <m:fPr>
              <m:ctrlPr>
                <w:rPr>
                  <w:rFonts w:ascii="Cambria Math" w:hAnsi="Cambria Math" w:cs="Times New Roman Regular"/>
                  <w:sz w:val="20"/>
                  <w:szCs w:val="20"/>
                </w:rPr>
              </m:ctrlPr>
            </m:fPr>
            <m:num>
              <m:r>
                <w:rPr>
                  <w:rFonts w:ascii="Cambria Math" w:hAnsi="Cambria Math" w:cs="Times New Roman Regular"/>
                  <w:sz w:val="20"/>
                  <w:szCs w:val="20"/>
                </w:rPr>
                <m:t>2M</m:t>
              </m:r>
            </m:num>
            <m:den>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den>
          </m:f>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θ</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r>
            <w:rPr>
              <w:rFonts w:ascii="Cambria Math" w:hAnsi="Cambria Math" w:cs="Times New Roman Regular"/>
              <w:sz w:val="20"/>
              <w:szCs w:val="20"/>
            </w:rPr>
            <m:t>=-gθ</m:t>
          </m:r>
        </m:oMath>
      </m:oMathPara>
    </w:p>
    <w:p w14:paraId="70E1A340"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lastRenderedPageBreak/>
        <w:t>振动圆频率</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1B40AF6F"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Ω=</m:t>
          </m:r>
          <m:rad>
            <m:radPr>
              <m:degHide m:val="1"/>
              <m:ctrlPr>
                <w:rPr>
                  <w:rFonts w:ascii="Cambria Math" w:hAnsi="Cambria Math" w:cs="Times New Roman Regular"/>
                  <w:sz w:val="20"/>
                  <w:szCs w:val="20"/>
                </w:rPr>
              </m:ctrlPr>
            </m:radPr>
            <m:deg/>
            <m:e>
              <m:f>
                <m:fPr>
                  <m:ctrlPr>
                    <w:rPr>
                      <w:rFonts w:ascii="Cambria Math" w:hAnsi="Cambria Math" w:cs="Times New Roman Regular"/>
                      <w:sz w:val="20"/>
                      <w:szCs w:val="20"/>
                    </w:rPr>
                  </m:ctrlPr>
                </m:fPr>
                <m:num>
                  <m:r>
                    <w:rPr>
                      <w:rFonts w:ascii="Cambria Math" w:hAnsi="Cambria Math" w:cs="Times New Roman Regular"/>
                      <w:sz w:val="20"/>
                      <w:szCs w:val="20"/>
                    </w:rPr>
                    <m:t>g(2M+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r>
                    <w:rPr>
                      <w:rFonts w:ascii="Cambria Math" w:hAnsi="Cambria Math" w:cs="Times New Roman Regular"/>
                      <w:sz w:val="20"/>
                      <w:szCs w:val="20"/>
                    </w:rPr>
                    <m:t>)</m:t>
                  </m:r>
                </m:num>
                <m:den>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den>
              </m:f>
            </m:e>
          </m:rad>
        </m:oMath>
      </m:oMathPara>
    </w:p>
    <w:p w14:paraId="1B96FF6E"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3.2</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7</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）由（</w:t>
      </w:r>
      <w:r>
        <w:rPr>
          <w:rFonts w:ascii="Times New Roman Regular" w:hAnsi="Times New Roman Regular" w:cs="Times New Roman Regular"/>
          <w:sz w:val="20"/>
          <w:szCs w:val="20"/>
        </w:rPr>
        <w:t>2.1</w:t>
      </w:r>
      <w:r>
        <w:rPr>
          <w:rFonts w:ascii="Times New Roman Regular" w:hAnsi="Times New Roman Regular" w:cs="Times New Roman Regular"/>
          <w:sz w:val="20"/>
          <w:szCs w:val="20"/>
        </w:rPr>
        <w:t>）以及</w:t>
      </w:r>
      <w:proofErr w:type="gramStart"/>
      <w:r>
        <w:rPr>
          <w:rFonts w:ascii="Times New Roman Regular" w:hAnsi="Times New Roman Regular" w:cs="Times New Roman Regular"/>
          <w:sz w:val="20"/>
          <w:szCs w:val="20"/>
        </w:rPr>
        <w:t>初条件</w:t>
      </w:r>
      <w:proofErr w:type="gramEnd"/>
      <w:r>
        <w:rPr>
          <w:rFonts w:ascii="Times New Roman Regular" w:hAnsi="Times New Roman Regular" w:cs="Times New Roman Regular"/>
          <w:sz w:val="20"/>
          <w:szCs w:val="20"/>
        </w:rPr>
        <w:t>有</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0AD1EB17"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θ=</m:t>
          </m:r>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r>
            <w:rPr>
              <w:rFonts w:ascii="Cambria Math" w:hAnsi="Cambria Math" w:cs="Times New Roman Regular"/>
              <w:sz w:val="20"/>
              <w:szCs w:val="20"/>
            </w:rPr>
            <m:t>cos(Ωt)</m:t>
          </m:r>
        </m:oMath>
      </m:oMathPara>
    </w:p>
    <w:p w14:paraId="323499D0"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由</w:t>
      </w:r>
    </w:p>
    <w:p w14:paraId="26FD8CD7" w14:textId="77777777" w:rsidR="008021E1" w:rsidRDefault="00000000">
      <w:pPr>
        <w:pStyle w:val="BodyText"/>
        <w:rPr>
          <w:rFonts w:ascii="Times New Roman Regular" w:hAnsi="Times New Roman Regular" w:cs="Times New Roman Regular"/>
          <w:sz w:val="20"/>
          <w:szCs w:val="20"/>
        </w:rPr>
      </w:pPr>
      <m:oMathPara>
        <m:oMathParaPr>
          <m:jc m:val="center"/>
        </m:oMathParaPr>
        <m:oMath>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x</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r>
            <w:rPr>
              <w:rFonts w:ascii="Cambria Math" w:hAnsi="Cambria Math" w:cs="Times New Roman Regular"/>
              <w:sz w:val="20"/>
              <w:szCs w:val="20"/>
            </w:rPr>
            <m:t>=-</m:t>
          </m:r>
          <m:f>
            <m:fPr>
              <m:ctrlPr>
                <w:rPr>
                  <w:rFonts w:ascii="Cambria Math" w:hAnsi="Cambria Math" w:cs="Times New Roman Regular"/>
                  <w:sz w:val="20"/>
                  <w:szCs w:val="20"/>
                </w:rPr>
              </m:ctrlPr>
            </m:fPr>
            <m:num>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num>
            <m:den>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den>
          </m:f>
          <m:f>
            <m:fPr>
              <m:ctrlPr>
                <w:rPr>
                  <w:rFonts w:ascii="Cambria Math" w:hAnsi="Cambria Math" w:cs="Times New Roman Regular"/>
                  <w:sz w:val="20"/>
                  <w:szCs w:val="20"/>
                </w:rPr>
              </m:ctrlPr>
            </m:fPr>
            <m:num>
              <m:sSup>
                <m:sSupPr>
                  <m:ctrlPr>
                    <w:rPr>
                      <w:rFonts w:ascii="Cambria Math" w:hAnsi="Cambria Math" w:cs="Times New Roman Regular"/>
                      <w:sz w:val="20"/>
                      <w:szCs w:val="20"/>
                    </w:rPr>
                  </m:ctrlPr>
                </m:sSupPr>
                <m:e>
                  <m:r>
                    <w:rPr>
                      <w:rFonts w:ascii="Cambria Math" w:hAnsi="Cambria Math" w:cs="Times New Roman Regular"/>
                      <w:sz w:val="20"/>
                      <w:szCs w:val="20"/>
                    </w:rPr>
                    <m:t>d</m:t>
                  </m:r>
                </m:e>
                <m:sup>
                  <m:r>
                    <w:rPr>
                      <w:rFonts w:ascii="Cambria Math" w:hAnsi="Cambria Math" w:cs="Times New Roman Regular"/>
                      <w:sz w:val="20"/>
                      <w:szCs w:val="20"/>
                    </w:rPr>
                    <m:t>2</m:t>
                  </m:r>
                </m:sup>
              </m:sSup>
              <m:r>
                <w:rPr>
                  <w:rFonts w:ascii="Cambria Math" w:hAnsi="Cambria Math" w:cs="Times New Roman Regular"/>
                  <w:sz w:val="20"/>
                  <w:szCs w:val="20"/>
                </w:rPr>
                <m:t>ψ</m:t>
              </m:r>
            </m:num>
            <m:den>
              <m:r>
                <w:rPr>
                  <w:rFonts w:ascii="Cambria Math" w:hAnsi="Cambria Math" w:cs="Times New Roman Regular"/>
                  <w:sz w:val="20"/>
                  <w:szCs w:val="20"/>
                </w:rPr>
                <m:t>d</m:t>
              </m:r>
              <m:sSup>
                <m:sSupPr>
                  <m:ctrlPr>
                    <w:rPr>
                      <w:rFonts w:ascii="Cambria Math" w:hAnsi="Cambria Math" w:cs="Times New Roman Regular"/>
                      <w:sz w:val="20"/>
                      <w:szCs w:val="20"/>
                    </w:rPr>
                  </m:ctrlPr>
                </m:sSupPr>
                <m:e>
                  <m:r>
                    <w:rPr>
                      <w:rFonts w:ascii="Cambria Math" w:hAnsi="Cambria Math" w:cs="Times New Roman Regular"/>
                      <w:sz w:val="20"/>
                      <w:szCs w:val="20"/>
                    </w:rPr>
                    <m:t>t</m:t>
                  </m:r>
                </m:e>
                <m:sup>
                  <m:r>
                    <w:rPr>
                      <w:rFonts w:ascii="Cambria Math" w:hAnsi="Cambria Math" w:cs="Times New Roman Regular"/>
                      <w:sz w:val="20"/>
                      <w:szCs w:val="20"/>
                    </w:rPr>
                    <m:t>2</m:t>
                  </m:r>
                </m:sup>
              </m:sSup>
            </m:den>
          </m:f>
        </m:oMath>
      </m:oMathPara>
    </w:p>
    <w:p w14:paraId="6810EA7F"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得</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6C00F488"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r>
            <w:rPr>
              <w:rFonts w:ascii="Cambria Math" w:hAnsi="Cambria Math" w:cs="Times New Roman Regular"/>
              <w:sz w:val="20"/>
              <w:szCs w:val="20"/>
            </w:rPr>
            <m:t>)</m:t>
          </m:r>
          <m:f>
            <m:fPr>
              <m:ctrlPr>
                <w:rPr>
                  <w:rFonts w:ascii="Cambria Math" w:hAnsi="Cambria Math" w:cs="Times New Roman Regular"/>
                  <w:sz w:val="20"/>
                  <w:szCs w:val="20"/>
                </w:rPr>
              </m:ctrlPr>
            </m:fPr>
            <m:num>
              <m:r>
                <w:rPr>
                  <w:rFonts w:ascii="Cambria Math" w:hAnsi="Cambria Math" w:cs="Times New Roman Regular"/>
                  <w:sz w:val="20"/>
                  <w:szCs w:val="20"/>
                </w:rPr>
                <m:t>dx</m:t>
              </m:r>
            </m:num>
            <m:den>
              <m:r>
                <w:rPr>
                  <w:rFonts w:ascii="Cambria Math" w:hAnsi="Cambria Math" w:cs="Times New Roman Regular"/>
                  <w:sz w:val="20"/>
                  <w:szCs w:val="20"/>
                </w:rPr>
                <m:t>dt</m:t>
              </m:r>
            </m:den>
          </m:f>
          <m:r>
            <w:rPr>
              <w:rFonts w:ascii="Cambria Math" w:hAnsi="Cambria Math" w:cs="Times New Roman Regular"/>
              <w:sz w:val="20"/>
              <w:szCs w:val="20"/>
            </w:rPr>
            <m:t>+</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f>
            <m:fPr>
              <m:ctrlPr>
                <w:rPr>
                  <w:rFonts w:ascii="Cambria Math" w:hAnsi="Cambria Math" w:cs="Times New Roman Regular"/>
                  <w:sz w:val="20"/>
                  <w:szCs w:val="20"/>
                </w:rPr>
              </m:ctrlPr>
            </m:fPr>
            <m:num>
              <m:r>
                <w:rPr>
                  <w:rFonts w:ascii="Cambria Math" w:hAnsi="Cambria Math" w:cs="Times New Roman Regular"/>
                  <w:sz w:val="20"/>
                  <w:szCs w:val="20"/>
                </w:rPr>
                <m:t>dψ</m:t>
              </m:r>
            </m:num>
            <m:den>
              <m:r>
                <w:rPr>
                  <w:rFonts w:ascii="Cambria Math" w:hAnsi="Cambria Math" w:cs="Times New Roman Regular"/>
                  <w:sz w:val="20"/>
                  <w:szCs w:val="20"/>
                </w:rPr>
                <m:t>dt</m:t>
              </m:r>
            </m:den>
          </m:f>
          <m:r>
            <w:rPr>
              <w:rFonts w:ascii="Cambria Math" w:hAnsi="Cambria Math" w:cs="Times New Roman Regular"/>
              <w:sz w:val="20"/>
              <w:szCs w:val="20"/>
            </w:rPr>
            <m:t>=Const=(2M+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r>
            <w:rPr>
              <w:rFonts w:ascii="Cambria Math" w:hAnsi="Cambria Math" w:cs="Times New Roman Regular"/>
              <w:sz w:val="20"/>
              <w:szCs w:val="20"/>
            </w:rPr>
            <m:t>)</m:t>
          </m:r>
          <m:sSub>
            <m:sSubPr>
              <m:ctrlPr>
                <w:rPr>
                  <w:rFonts w:ascii="Cambria Math" w:hAnsi="Cambria Math" w:cs="Times New Roman Regular"/>
                  <w:sz w:val="20"/>
                  <w:szCs w:val="20"/>
                </w:rPr>
              </m:ctrlPr>
            </m:sSubPr>
            <m:e>
              <m:r>
                <w:rPr>
                  <w:rFonts w:ascii="Cambria Math" w:hAnsi="Cambria Math" w:cs="Times New Roman Regular"/>
                  <w:sz w:val="20"/>
                  <w:szCs w:val="20"/>
                </w:rPr>
                <m:t>v</m:t>
              </m:r>
            </m:e>
            <m:sub>
              <m:r>
                <w:rPr>
                  <w:rFonts w:ascii="Cambria Math" w:hAnsi="Cambria Math" w:cs="Times New Roman Regular"/>
                  <w:sz w:val="20"/>
                  <w:szCs w:val="20"/>
                </w:rPr>
                <m:t>0</m:t>
              </m:r>
            </m:sub>
          </m:sSub>
        </m:oMath>
      </m:oMathPara>
    </w:p>
    <w:p w14:paraId="7BB202E8"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则</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1</w:t>
      </w:r>
      <w:r>
        <w:rPr>
          <w:rFonts w:ascii="Times New Roman Regular" w:hAnsi="Times New Roman Regular" w:cs="Times New Roman Regular"/>
          <w:b/>
          <w:bCs/>
          <w:sz w:val="20"/>
          <w:szCs w:val="20"/>
        </w:rPr>
        <w:t>分）</w:t>
      </w:r>
    </w:p>
    <w:p w14:paraId="77268812" w14:textId="77777777" w:rsidR="008021E1" w:rsidRDefault="00000000">
      <w:pPr>
        <w:pStyle w:val="BodyText"/>
        <w:rPr>
          <w:rFonts w:ascii="Times New Roman Regular" w:hAnsi="Times New Roman Regular" w:cs="Times New Roman Regular"/>
          <w:sz w:val="20"/>
          <w:szCs w:val="20"/>
        </w:rPr>
      </w:pPr>
      <m:oMathPara>
        <m:oMathParaPr>
          <m:jc m:val="center"/>
        </m:oMathParaPr>
        <m:oMath>
          <m:f>
            <m:fPr>
              <m:ctrlPr>
                <w:rPr>
                  <w:rFonts w:ascii="Cambria Math" w:hAnsi="Cambria Math" w:cs="Times New Roman Regular"/>
                  <w:sz w:val="20"/>
                  <w:szCs w:val="20"/>
                </w:rPr>
              </m:ctrlPr>
            </m:fPr>
            <m:num>
              <m:r>
                <w:rPr>
                  <w:rFonts w:ascii="Cambria Math" w:hAnsi="Cambria Math" w:cs="Times New Roman Regular"/>
                  <w:sz w:val="20"/>
                  <w:szCs w:val="20"/>
                </w:rPr>
                <m:t>dx</m:t>
              </m:r>
            </m:num>
            <m:den>
              <m:r>
                <w:rPr>
                  <w:rFonts w:ascii="Cambria Math" w:hAnsi="Cambria Math" w:cs="Times New Roman Regular"/>
                  <w:sz w:val="20"/>
                  <w:szCs w:val="20"/>
                </w:rPr>
                <m:t>dt</m:t>
              </m:r>
            </m:den>
          </m:f>
          <m:r>
            <w:rPr>
              <w:rFonts w:ascii="Cambria Math" w:hAnsi="Cambria Math" w:cs="Times New Roman Regular"/>
              <w:sz w:val="20"/>
              <w:szCs w:val="20"/>
            </w:rPr>
            <m:t>=</m:t>
          </m:r>
          <m:sSub>
            <m:sSubPr>
              <m:ctrlPr>
                <w:rPr>
                  <w:rFonts w:ascii="Cambria Math" w:hAnsi="Cambria Math" w:cs="Times New Roman Regular"/>
                  <w:sz w:val="20"/>
                  <w:szCs w:val="20"/>
                </w:rPr>
              </m:ctrlPr>
            </m:sSubPr>
            <m:e>
              <m:r>
                <w:rPr>
                  <w:rFonts w:ascii="Cambria Math" w:hAnsi="Cambria Math" w:cs="Times New Roman Regular"/>
                  <w:sz w:val="20"/>
                  <w:szCs w:val="20"/>
                </w:rPr>
                <m:t>v</m:t>
              </m:r>
            </m:e>
            <m:sub>
              <m:r>
                <w:rPr>
                  <w:rFonts w:ascii="Cambria Math" w:hAnsi="Cambria Math" w:cs="Times New Roman Regular"/>
                  <w:sz w:val="20"/>
                  <w:szCs w:val="20"/>
                </w:rPr>
                <m:t>0</m:t>
              </m:r>
            </m:sub>
          </m:sSub>
          <m:r>
            <w:rPr>
              <w:rFonts w:ascii="Cambria Math" w:hAnsi="Cambria Math" w:cs="Times New Roman Regular"/>
              <w:sz w:val="20"/>
              <w:szCs w:val="20"/>
            </w:rPr>
            <m:t>+</m:t>
          </m:r>
          <m:f>
            <m:fPr>
              <m:ctrlPr>
                <w:rPr>
                  <w:rFonts w:ascii="Cambria Math" w:hAnsi="Cambria Math" w:cs="Times New Roman Regular"/>
                  <w:sz w:val="20"/>
                  <w:szCs w:val="20"/>
                </w:rPr>
              </m:ctrlPr>
            </m:fPr>
            <m:num>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num>
            <m:den>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den>
          </m:f>
          <m:r>
            <w:rPr>
              <w:rFonts w:ascii="Cambria Math" w:hAnsi="Cambria Math" w:cs="Times New Roman Regular"/>
              <w:sz w:val="20"/>
              <w:szCs w:val="20"/>
            </w:rPr>
            <m:t>Ω</m:t>
          </m:r>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r>
            <w:rPr>
              <w:rFonts w:ascii="Cambria Math" w:hAnsi="Cambria Math" w:cs="Times New Roman Regular"/>
              <w:sz w:val="20"/>
              <w:szCs w:val="20"/>
            </w:rPr>
            <m:t>sin(Ωt)</m:t>
          </m:r>
        </m:oMath>
      </m:oMathPara>
    </w:p>
    <w:p w14:paraId="1C3F1C3E"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综上</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3C2B3A2F" w14:textId="77777777" w:rsidR="008021E1" w:rsidRDefault="00000000">
      <w:pPr>
        <w:pStyle w:val="BodyText"/>
        <w:rPr>
          <w:rFonts w:ascii="Times New Roman Regular" w:hAnsi="Times New Roman Regular" w:cs="Times New Roman Regular"/>
          <w:sz w:val="20"/>
          <w:szCs w:val="20"/>
        </w:rPr>
      </w:pPr>
      <m:oMathPara>
        <m:oMathParaPr>
          <m:jc m:val="center"/>
        </m:oMathParaPr>
        <m:oMath>
          <m:r>
            <w:rPr>
              <w:rFonts w:ascii="Cambria Math" w:hAnsi="Cambria Math" w:cs="Times New Roman Regular"/>
              <w:sz w:val="20"/>
              <w:szCs w:val="20"/>
            </w:rPr>
            <m:t>x(t)=</m:t>
          </m:r>
          <m:sSub>
            <m:sSubPr>
              <m:ctrlPr>
                <w:rPr>
                  <w:rFonts w:ascii="Cambria Math" w:hAnsi="Cambria Math" w:cs="Times New Roman Regular"/>
                  <w:sz w:val="20"/>
                  <w:szCs w:val="20"/>
                </w:rPr>
              </m:ctrlPr>
            </m:sSubPr>
            <m:e>
              <m:r>
                <w:rPr>
                  <w:rFonts w:ascii="Cambria Math" w:hAnsi="Cambria Math" w:cs="Times New Roman Regular"/>
                  <w:sz w:val="20"/>
                  <w:szCs w:val="20"/>
                </w:rPr>
                <m:t>v</m:t>
              </m:r>
            </m:e>
            <m:sub>
              <m:r>
                <w:rPr>
                  <w:rFonts w:ascii="Cambria Math" w:hAnsi="Cambria Math" w:cs="Times New Roman Regular"/>
                  <w:sz w:val="20"/>
                  <w:szCs w:val="20"/>
                </w:rPr>
                <m:t>0</m:t>
              </m:r>
            </m:sub>
          </m:sSub>
          <m:r>
            <w:rPr>
              <w:rFonts w:ascii="Cambria Math" w:hAnsi="Cambria Math" w:cs="Times New Roman Regular"/>
              <w:sz w:val="20"/>
              <w:szCs w:val="20"/>
            </w:rPr>
            <m:t>t+</m:t>
          </m:r>
          <m:f>
            <m:fPr>
              <m:ctrlPr>
                <w:rPr>
                  <w:rFonts w:ascii="Cambria Math" w:hAnsi="Cambria Math" w:cs="Times New Roman Regular"/>
                  <w:sz w:val="20"/>
                  <w:szCs w:val="20"/>
                </w:rPr>
              </m:ctrlPr>
            </m:fPr>
            <m:num>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num>
            <m:den>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den>
          </m:f>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r>
            <w:rPr>
              <w:rFonts w:ascii="Cambria Math" w:hAnsi="Cambria Math" w:cs="Times New Roman Regular"/>
              <w:sz w:val="20"/>
              <w:szCs w:val="20"/>
            </w:rPr>
            <m:t>(1-cos(Ωt))  θ(t)=</m:t>
          </m:r>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r>
            <w:rPr>
              <w:rFonts w:ascii="Cambria Math" w:hAnsi="Cambria Math" w:cs="Times New Roman Regular"/>
              <w:sz w:val="20"/>
              <w:szCs w:val="20"/>
            </w:rPr>
            <m:t>cos(Ωt)</m:t>
          </m:r>
        </m:oMath>
      </m:oMathPara>
    </w:p>
    <w:p w14:paraId="6163F7BC"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w:t>
      </w:r>
      <w:r>
        <w:rPr>
          <w:rFonts w:ascii="Times New Roman Regular" w:hAnsi="Times New Roman Regular" w:cs="Times New Roman Regular"/>
          <w:sz w:val="20"/>
          <w:szCs w:val="20"/>
        </w:rPr>
        <w:t>3.3</w:t>
      </w:r>
      <w:r>
        <w:rPr>
          <w:rFonts w:ascii="Times New Roman Regular" w:hAnsi="Times New Roman Regular" w:cs="Times New Roman Regular"/>
          <w:sz w:val="20"/>
          <w:szCs w:val="20"/>
        </w:rPr>
        <w:t>，</w:t>
      </w:r>
      <w:r>
        <w:rPr>
          <w:rFonts w:ascii="Times New Roman Regular" w:hAnsi="Times New Roman Regular" w:cs="Times New Roman Regular"/>
          <w:sz w:val="20"/>
          <w:szCs w:val="20"/>
        </w:rPr>
        <w:t>5</w:t>
      </w:r>
      <w:r>
        <w:rPr>
          <w:rFonts w:ascii="Times New Roman Regular" w:hAnsi="Times New Roman Regular" w:cs="Times New Roman Regular"/>
          <w:b/>
          <w:bCs/>
          <w:sz w:val="20"/>
          <w:szCs w:val="20"/>
        </w:rPr>
        <w:t>分</w:t>
      </w:r>
      <w:r>
        <w:rPr>
          <w:rFonts w:ascii="Times New Roman Regular" w:hAnsi="Times New Roman Regular" w:cs="Times New Roman Regular"/>
          <w:sz w:val="20"/>
          <w:szCs w:val="20"/>
        </w:rPr>
        <w:t>）观察</w:t>
      </w:r>
      <m:oMath>
        <m:f>
          <m:fPr>
            <m:ctrlPr>
              <w:rPr>
                <w:rFonts w:ascii="Cambria Math" w:hAnsi="Cambria Math" w:cs="Times New Roman Regular"/>
                <w:sz w:val="20"/>
                <w:szCs w:val="20"/>
              </w:rPr>
            </m:ctrlPr>
          </m:fPr>
          <m:num>
            <m:r>
              <w:rPr>
                <w:rFonts w:ascii="Cambria Math" w:hAnsi="Cambria Math" w:cs="Times New Roman Regular"/>
                <w:sz w:val="20"/>
                <w:szCs w:val="20"/>
              </w:rPr>
              <m:t>dx</m:t>
            </m:r>
          </m:num>
          <m:den>
            <m:r>
              <w:rPr>
                <w:rFonts w:ascii="Cambria Math" w:hAnsi="Cambria Math" w:cs="Times New Roman Regular"/>
                <w:sz w:val="20"/>
                <w:szCs w:val="20"/>
              </w:rPr>
              <m:t>dt</m:t>
            </m:r>
          </m:den>
        </m:f>
      </m:oMath>
      <w:r>
        <w:rPr>
          <w:rFonts w:ascii="Times New Roman Regular" w:hAnsi="Times New Roman Regular" w:cs="Times New Roman Regular"/>
          <w:sz w:val="20"/>
          <w:szCs w:val="20"/>
        </w:rPr>
        <w:t>。出现回转则</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2</w:t>
      </w:r>
      <w:r>
        <w:rPr>
          <w:rFonts w:ascii="Times New Roman Regular" w:hAnsi="Times New Roman Regular" w:cs="Times New Roman Regular"/>
          <w:b/>
          <w:bCs/>
          <w:sz w:val="20"/>
          <w:szCs w:val="20"/>
        </w:rPr>
        <w:t>分）</w:t>
      </w:r>
    </w:p>
    <w:p w14:paraId="5323DF42" w14:textId="77777777" w:rsidR="008021E1" w:rsidRDefault="00000000">
      <w:pPr>
        <w:pStyle w:val="BodyText"/>
        <w:rPr>
          <w:rFonts w:ascii="Times New Roman Regular" w:hAnsi="Times New Roman Regular" w:cs="Times New Roman Regular"/>
          <w:sz w:val="20"/>
          <w:szCs w:val="20"/>
        </w:rPr>
      </w:pPr>
      <m:oMathPara>
        <m:oMathParaPr>
          <m:jc m:val="center"/>
        </m:oMathParaPr>
        <m:oMath>
          <m:f>
            <m:fPr>
              <m:ctrlPr>
                <w:rPr>
                  <w:rFonts w:ascii="Cambria Math" w:hAnsi="Cambria Math" w:cs="Times New Roman Regular"/>
                  <w:sz w:val="20"/>
                  <w:szCs w:val="20"/>
                </w:rPr>
              </m:ctrlPr>
            </m:fPr>
            <m:num>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num>
            <m:den>
              <m:r>
                <w:rPr>
                  <w:rFonts w:ascii="Cambria Math" w:hAnsi="Cambria Math" w:cs="Times New Roman Regular"/>
                  <w:sz w:val="20"/>
                  <w:szCs w:val="20"/>
                </w:rPr>
                <m:t>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den>
          </m:f>
          <m:r>
            <w:rPr>
              <w:rFonts w:ascii="Cambria Math" w:hAnsi="Cambria Math" w:cs="Times New Roman Regular"/>
              <w:sz w:val="20"/>
              <w:szCs w:val="20"/>
            </w:rPr>
            <m:t>Ω</m:t>
          </m:r>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r>
            <w:rPr>
              <w:rFonts w:ascii="Cambria Math" w:hAnsi="Cambria Math" w:cs="Times New Roman Regular"/>
              <w:sz w:val="20"/>
              <w:szCs w:val="20"/>
            </w:rPr>
            <m:t>&gt;</m:t>
          </m:r>
          <m:sSub>
            <m:sSubPr>
              <m:ctrlPr>
                <w:rPr>
                  <w:rFonts w:ascii="Cambria Math" w:hAnsi="Cambria Math" w:cs="Times New Roman Regular"/>
                  <w:sz w:val="20"/>
                  <w:szCs w:val="20"/>
                </w:rPr>
              </m:ctrlPr>
            </m:sSubPr>
            <m:e>
              <m:r>
                <w:rPr>
                  <w:rFonts w:ascii="Cambria Math" w:hAnsi="Cambria Math" w:cs="Times New Roman Regular"/>
                  <w:sz w:val="20"/>
                  <w:szCs w:val="20"/>
                </w:rPr>
                <m:t>v</m:t>
              </m:r>
            </m:e>
            <m:sub>
              <m:r>
                <w:rPr>
                  <w:rFonts w:ascii="Cambria Math" w:hAnsi="Cambria Math" w:cs="Times New Roman Regular"/>
                  <w:sz w:val="20"/>
                  <w:szCs w:val="20"/>
                </w:rPr>
                <m:t>0</m:t>
              </m:r>
            </m:sub>
          </m:sSub>
        </m:oMath>
      </m:oMathPara>
    </w:p>
    <w:p w14:paraId="2238B966" w14:textId="77777777" w:rsidR="008021E1" w:rsidRDefault="00000000">
      <w:pPr>
        <w:pStyle w:val="FirstParagraph"/>
        <w:rPr>
          <w:rFonts w:ascii="Times New Roman Regular" w:hAnsi="Times New Roman Regular" w:cs="Times New Roman Regular"/>
          <w:sz w:val="20"/>
          <w:szCs w:val="20"/>
        </w:rPr>
      </w:pPr>
      <w:r>
        <w:rPr>
          <w:rFonts w:ascii="Times New Roman Regular" w:hAnsi="Times New Roman Regular" w:cs="Times New Roman Regular"/>
          <w:sz w:val="20"/>
          <w:szCs w:val="20"/>
        </w:rPr>
        <w:t>则</w:t>
      </w:r>
      <w:r>
        <w:rPr>
          <w:rFonts w:ascii="Times New Roman Regular" w:hAnsi="Times New Roman Regular" w:cs="Times New Roman Regular"/>
          <w:b/>
          <w:bCs/>
          <w:sz w:val="20"/>
          <w:szCs w:val="20"/>
        </w:rPr>
        <w:t>（</w:t>
      </w:r>
      <w:r>
        <w:rPr>
          <w:rFonts w:ascii="Times New Roman Regular" w:hAnsi="Times New Roman Regular" w:cs="Times New Roman Regular"/>
          <w:b/>
          <w:bCs/>
          <w:sz w:val="20"/>
          <w:szCs w:val="20"/>
        </w:rPr>
        <w:t>5</w:t>
      </w:r>
      <w:r>
        <w:rPr>
          <w:rFonts w:ascii="Times New Roman Regular" w:hAnsi="Times New Roman Regular" w:cs="Times New Roman Regular"/>
          <w:b/>
          <w:bCs/>
          <w:sz w:val="20"/>
          <w:szCs w:val="20"/>
        </w:rPr>
        <w:t>分）</w:t>
      </w:r>
    </w:p>
    <w:p w14:paraId="752D5066" w14:textId="77777777" w:rsidR="008021E1" w:rsidRDefault="00000000">
      <w:pPr>
        <w:pStyle w:val="BodyText"/>
        <w:rPr>
          <w:rFonts w:ascii="Times New Roman Regular" w:hAnsi="Times New Roman Regular" w:cs="Times New Roman Regular"/>
          <w:sz w:val="20"/>
          <w:szCs w:val="20"/>
        </w:rPr>
      </w:pPr>
      <m:oMathPara>
        <m:oMathParaPr>
          <m:jc m:val="center"/>
        </m:oMathParaPr>
        <m:oMath>
          <m:sSub>
            <m:sSubPr>
              <m:ctrlPr>
                <w:rPr>
                  <w:rFonts w:ascii="Cambria Math" w:hAnsi="Cambria Math" w:cs="Times New Roman Regular"/>
                  <w:sz w:val="20"/>
                  <w:szCs w:val="20"/>
                </w:rPr>
              </m:ctrlPr>
            </m:sSubPr>
            <m:e>
              <m:r>
                <w:rPr>
                  <w:rFonts w:ascii="Cambria Math" w:hAnsi="Cambria Math" w:cs="Times New Roman Regular"/>
                  <w:sz w:val="20"/>
                  <w:szCs w:val="20"/>
                </w:rPr>
                <m:t>θ</m:t>
              </m:r>
            </m:e>
            <m:sub>
              <m:r>
                <w:rPr>
                  <w:rFonts w:ascii="Cambria Math" w:hAnsi="Cambria Math" w:cs="Times New Roman Regular"/>
                  <w:sz w:val="20"/>
                  <w:szCs w:val="20"/>
                </w:rPr>
                <m:t>0</m:t>
              </m:r>
            </m:sub>
          </m:sSub>
          <m:r>
            <w:rPr>
              <w:rFonts w:ascii="Cambria Math" w:hAnsi="Cambria Math" w:cs="Times New Roman Regular"/>
              <w:sz w:val="20"/>
              <w:szCs w:val="20"/>
            </w:rPr>
            <m:t>&gt;</m:t>
          </m:r>
          <m:sSub>
            <m:sSubPr>
              <m:ctrlPr>
                <w:rPr>
                  <w:rFonts w:ascii="Cambria Math" w:hAnsi="Cambria Math" w:cs="Times New Roman Regular"/>
                  <w:sz w:val="20"/>
                  <w:szCs w:val="20"/>
                </w:rPr>
              </m:ctrlPr>
            </m:sSubPr>
            <m:e>
              <m:r>
                <w:rPr>
                  <w:rFonts w:ascii="Cambria Math" w:hAnsi="Cambria Math" w:cs="Times New Roman Regular"/>
                  <w:sz w:val="20"/>
                  <w:szCs w:val="20"/>
                </w:rPr>
                <m:t>v</m:t>
              </m:r>
            </m:e>
            <m:sub>
              <m:r>
                <w:rPr>
                  <w:rFonts w:ascii="Cambria Math" w:hAnsi="Cambria Math" w:cs="Times New Roman Regular"/>
                  <w:sz w:val="20"/>
                  <w:szCs w:val="20"/>
                </w:rPr>
                <m:t>0</m:t>
              </m:r>
            </m:sub>
          </m:sSub>
          <m:rad>
            <m:radPr>
              <m:degHide m:val="1"/>
              <m:ctrlPr>
                <w:rPr>
                  <w:rFonts w:ascii="Cambria Math" w:hAnsi="Cambria Math" w:cs="Times New Roman Regular"/>
                  <w:sz w:val="20"/>
                  <w:szCs w:val="20"/>
                </w:rPr>
              </m:ctrlPr>
            </m:radPr>
            <m:deg/>
            <m:e>
              <m:f>
                <m:fPr>
                  <m:ctrlPr>
                    <w:rPr>
                      <w:rFonts w:ascii="Cambria Math" w:hAnsi="Cambria Math" w:cs="Times New Roman Regular"/>
                      <w:sz w:val="20"/>
                      <w:szCs w:val="20"/>
                    </w:rPr>
                  </m:ctrlPr>
                </m:fPr>
                <m:num>
                  <m:r>
                    <w:rPr>
                      <w:rFonts w:ascii="Cambria Math" w:hAnsi="Cambria Math" w:cs="Times New Roman Regular"/>
                      <w:sz w:val="20"/>
                      <w:szCs w:val="20"/>
                    </w:rPr>
                    <m:t>M(2M+</m:t>
                  </m:r>
                  <m:sSub>
                    <m:sSubPr>
                      <m:ctrlPr>
                        <w:rPr>
                          <w:rFonts w:ascii="Cambria Math" w:hAnsi="Cambria Math" w:cs="Times New Roman Regular"/>
                          <w:sz w:val="20"/>
                          <w:szCs w:val="20"/>
                        </w:rPr>
                      </m:ctrlPr>
                    </m:sSubPr>
                    <m:e>
                      <m:r>
                        <w:rPr>
                          <w:rFonts w:ascii="Cambria Math" w:hAnsi="Cambria Math" w:cs="Times New Roman Regular"/>
                          <w:sz w:val="20"/>
                          <w:szCs w:val="20"/>
                        </w:rPr>
                        <m:t>M</m:t>
                      </m:r>
                    </m:e>
                    <m:sub>
                      <m:r>
                        <w:rPr>
                          <w:rFonts w:ascii="Cambria Math" w:hAnsi="Cambria Math" w:cs="Times New Roman Regular"/>
                          <w:sz w:val="20"/>
                          <w:szCs w:val="20"/>
                        </w:rPr>
                        <m:t>eff</m:t>
                      </m:r>
                    </m:sub>
                  </m:sSub>
                  <m:r>
                    <w:rPr>
                      <w:rFonts w:ascii="Cambria Math" w:hAnsi="Cambria Math" w:cs="Times New Roman Regular"/>
                      <w:sz w:val="20"/>
                      <w:szCs w:val="20"/>
                    </w:rPr>
                    <m:t>)</m:t>
                  </m:r>
                </m:num>
                <m:den>
                  <m:r>
                    <w:rPr>
                      <w:rFonts w:ascii="Cambria Math" w:hAnsi="Cambria Math" w:cs="Times New Roman Regular"/>
                      <w:sz w:val="20"/>
                      <w:szCs w:val="20"/>
                    </w:rPr>
                    <m:t>g</m:t>
                  </m:r>
                  <m:sSubSup>
                    <m:sSubSupPr>
                      <m:ctrlPr>
                        <w:rPr>
                          <w:rFonts w:ascii="Cambria Math" w:hAnsi="Cambria Math" w:cs="Times New Roman Regular"/>
                          <w:sz w:val="20"/>
                          <w:szCs w:val="20"/>
                        </w:rPr>
                      </m:ctrlPr>
                    </m:sSubSupPr>
                    <m:e>
                      <m:r>
                        <w:rPr>
                          <w:rFonts w:ascii="Cambria Math" w:hAnsi="Cambria Math" w:cs="Times New Roman Regular"/>
                          <w:sz w:val="20"/>
                          <w:szCs w:val="20"/>
                        </w:rPr>
                        <m:t>M</m:t>
                      </m:r>
                    </m:e>
                    <m:sub>
                      <m:r>
                        <w:rPr>
                          <w:rFonts w:ascii="Cambria Math" w:hAnsi="Cambria Math" w:cs="Times New Roman Regular"/>
                          <w:sz w:val="20"/>
                          <w:szCs w:val="20"/>
                        </w:rPr>
                        <m:t>eff</m:t>
                      </m:r>
                    </m:sub>
                    <m:sup>
                      <m:r>
                        <w:rPr>
                          <w:rFonts w:ascii="Cambria Math" w:hAnsi="Cambria Math" w:cs="Times New Roman Regular"/>
                          <w:sz w:val="20"/>
                          <w:szCs w:val="20"/>
                        </w:rPr>
                        <m:t>2</m:t>
                      </m:r>
                    </m:sup>
                  </m:sSubSup>
                  <m:sSub>
                    <m:sSubPr>
                      <m:ctrlPr>
                        <w:rPr>
                          <w:rFonts w:ascii="Cambria Math" w:hAnsi="Cambria Math" w:cs="Times New Roman Regular"/>
                          <w:sz w:val="20"/>
                          <w:szCs w:val="20"/>
                        </w:rPr>
                      </m:ctrlPr>
                    </m:sSubPr>
                    <m:e>
                      <m:r>
                        <w:rPr>
                          <w:rFonts w:ascii="Cambria Math" w:hAnsi="Cambria Math" w:cs="Times New Roman Regular"/>
                          <w:sz w:val="20"/>
                          <w:szCs w:val="20"/>
                        </w:rPr>
                        <m:t>L</m:t>
                      </m:r>
                    </m:e>
                    <m:sub>
                      <m:r>
                        <w:rPr>
                          <w:rFonts w:ascii="Cambria Math" w:hAnsi="Cambria Math" w:cs="Times New Roman Regular"/>
                          <w:sz w:val="20"/>
                          <w:szCs w:val="20"/>
                        </w:rPr>
                        <m:t>eff</m:t>
                      </m:r>
                    </m:sub>
                  </m:sSub>
                </m:den>
              </m:f>
            </m:e>
          </m:rad>
        </m:oMath>
      </m:oMathPara>
    </w:p>
    <w:p w14:paraId="66724ACB" w14:textId="77777777" w:rsidR="008021E1" w:rsidRDefault="008021E1">
      <w:pPr>
        <w:pStyle w:val="BodyText"/>
        <w:rPr>
          <w:rFonts w:ascii="Times New Roman Regular" w:hAnsi="Times New Roman Regular" w:cs="Times New Roman Regular"/>
          <w:sz w:val="20"/>
          <w:szCs w:val="20"/>
        </w:rPr>
      </w:pPr>
    </w:p>
    <w:p w14:paraId="49AC43C2" w14:textId="77777777" w:rsidR="008021E1" w:rsidRDefault="008021E1"/>
    <w:sectPr w:rsidR="00802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12D38" w14:textId="77777777" w:rsidR="00E0246D" w:rsidRDefault="00E0246D" w:rsidP="00023EC5">
      <w:r>
        <w:separator/>
      </w:r>
    </w:p>
  </w:endnote>
  <w:endnote w:type="continuationSeparator" w:id="0">
    <w:p w14:paraId="53C9D5C0" w14:textId="77777777" w:rsidR="00E0246D" w:rsidRDefault="00E0246D" w:rsidP="00023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Cambria Math">
    <w:panose1 w:val="00000000000000000000"/>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510B" w14:textId="77777777" w:rsidR="00E0246D" w:rsidRDefault="00E0246D" w:rsidP="00023EC5">
      <w:r>
        <w:separator/>
      </w:r>
    </w:p>
  </w:footnote>
  <w:footnote w:type="continuationSeparator" w:id="0">
    <w:p w14:paraId="15275D08" w14:textId="77777777" w:rsidR="00E0246D" w:rsidRDefault="00E0246D" w:rsidP="00023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54EC"/>
    <w:multiLevelType w:val="singleLevel"/>
    <w:tmpl w:val="60D054EC"/>
    <w:lvl w:ilvl="0">
      <w:start w:val="1"/>
      <w:numFmt w:val="decimal"/>
      <w:suff w:val="space"/>
      <w:lvlText w:val="%1."/>
      <w:lvlJc w:val="left"/>
    </w:lvl>
  </w:abstractNum>
  <w:num w:numId="1" w16cid:durableId="170814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ED8263E"/>
    <w:rsid w:val="DED8263E"/>
    <w:rsid w:val="00023EC5"/>
    <w:rsid w:val="008021E1"/>
    <w:rsid w:val="00E02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C248D"/>
  <w15:docId w15:val="{3A59CA56-2C9A-4C8F-8EA4-2F53FDD1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BodyText"/>
    <w:qFormat/>
    <w:pPr>
      <w:keepNext/>
      <w:keepLines/>
      <w:spacing w:before="480"/>
      <w:outlineLvl w:val="0"/>
    </w:pPr>
    <w:rPr>
      <w:rFonts w:asciiTheme="majorHAnsi" w:eastAsiaTheme="majorEastAsia" w:hAnsiTheme="majorHAnsi" w:cstheme="majorBidi"/>
      <w:b/>
      <w:bCs/>
      <w:color w:val="5B9BD5" w:themeColor="accent1"/>
      <w:sz w:val="32"/>
      <w:szCs w:val="32"/>
    </w:rPr>
  </w:style>
  <w:style w:type="paragraph" w:styleId="Heading2">
    <w:name w:val="heading 2"/>
    <w:basedOn w:val="Normal"/>
    <w:next w:val="BodyText"/>
    <w:unhideWhenUsed/>
    <w:qFormat/>
    <w:pPr>
      <w:keepNext/>
      <w:keepLines/>
      <w:spacing w:before="200"/>
      <w:outlineLvl w:val="1"/>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styleId="Header">
    <w:name w:val="header"/>
    <w:basedOn w:val="Normal"/>
    <w:link w:val="HeaderChar"/>
    <w:rsid w:val="00023E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3EC5"/>
    <w:rPr>
      <w:kern w:val="2"/>
      <w:sz w:val="18"/>
      <w:szCs w:val="18"/>
    </w:rPr>
  </w:style>
  <w:style w:type="paragraph" w:styleId="Footer">
    <w:name w:val="footer"/>
    <w:basedOn w:val="Normal"/>
    <w:link w:val="FooterChar"/>
    <w:rsid w:val="00023E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3E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jiangyiyang</dc:creator>
  <cp:lastModifiedBy>xinan</cp:lastModifiedBy>
  <cp:revision>2</cp:revision>
  <dcterms:created xsi:type="dcterms:W3CDTF">2022-09-06T17:15:00Z</dcterms:created>
  <dcterms:modified xsi:type="dcterms:W3CDTF">2022-09-06T17:15:00Z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