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8C34" w14:textId="77777777" w:rsidR="00214A49" w:rsidRDefault="00000000">
      <w:pPr>
        <w:pStyle w:val="Heading1"/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  <w:t>二、</w:t>
      </w:r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晶体与双折射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60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分）</w:t>
      </w:r>
    </w:p>
    <w:p w14:paraId="40138EBE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晶体的特殊空间对称性将对晶体介质的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电性质、光学性质带来一些限制，双折射现象便是这一限制带来的物理现象的典例。</w:t>
      </w:r>
    </w:p>
    <w:p w14:paraId="4957DF6C" w14:textId="77777777" w:rsidR="00214A49" w:rsidRDefault="00000000">
      <w:pPr>
        <w:pStyle w:val="Heading2"/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</w:pPr>
      <w:bookmarkStart w:id="0" w:name="介电张量与波片制备"/>
      <w:r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  <w:t>1.</w:t>
      </w:r>
      <w:proofErr w:type="gramStart"/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电张量与波片制备</w:t>
      </w:r>
      <w:bookmarkEnd w:id="0"/>
    </w:p>
    <w:p w14:paraId="4B230840" w14:textId="77777777" w:rsidR="00214A49" w:rsidRDefault="00000000">
      <w:pPr>
        <w:pStyle w:val="FirstParagraph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光的本质是电磁波，研究介质的光学性质可从其电磁学性质入手。对于各向同性的介质，我们有</w:t>
      </w:r>
      <m:oMath>
        <m:acc>
          <m:accPr>
            <m:chr m:val="⃗"/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</m:t>
            </m:r>
          </m:e>
        </m:acc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=ϵ</m:t>
        </m:r>
        <m:acc>
          <m:accPr>
            <m:chr m:val="⃗"/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</m:acc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。但对于一般的晶体，其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介电性质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满足更复杂的线性关系</w:t>
      </w:r>
      <w:r>
        <w:rPr>
          <w:rFonts w:asciiTheme="minorEastAsia" w:eastAsiaTheme="minorEastAsia" w:hAnsiTheme="minorEastAsia" w:cstheme="minorEastAsia"/>
          <w:sz w:val="20"/>
          <w:szCs w:val="20"/>
          <w:lang w:eastAsia="zh-CN"/>
        </w:rPr>
        <w:t>：</w:t>
      </w:r>
    </w:p>
    <w:p w14:paraId="1A006D2C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D68F65F" w14:textId="77777777" w:rsidR="00214A49" w:rsidRDefault="00000000">
      <w:pPr>
        <w:pStyle w:val="FirstParagraph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其中1、2、3分别代表为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x,y,z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三个方向的分量，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代表了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分量对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分量的响应上式可写为矩阵形式</w:t>
      </w:r>
    </w:p>
    <w:p w14:paraId="5EC055A1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3A1E765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此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3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×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3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的矩阵反映了全部的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电性质，称此矩阵为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电张量。原先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一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个数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ϵ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的标量相当于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22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33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=ϵ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的对角矩阵特例。</w:t>
      </w:r>
    </w:p>
    <w:p w14:paraId="4536C25E" w14:textId="77777777" w:rsidR="00214A49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)我们现将模型简化，设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电张量是对角的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   </m:t>
                  </m:r>
                </m:e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   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   </m:t>
                  </m:r>
                </m:e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，即只有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ii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不为0，则相当于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x,y,z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方向有不同的介电常数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22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33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。对于这样的晶体，我们令线偏振光从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x,y,z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方向射入，电场振幅方向分别为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y,z,x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方向，假设介质的相对磁导率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μ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r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=1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，求这三束光在此晶体中的速度、等效折射率。不同方向传播速度不同正是导致双折射现象产生的原因。</w:t>
      </w:r>
    </w:p>
    <w:p w14:paraId="60CB5E39" w14:textId="77777777" w:rsidR="00214A49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(ii)双折射晶体常用于制备波片，改变光的偏振特性。现在我们将令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线偏振光沿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z方向射入，其电场振幅在+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x,+y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方向的分量相同。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电张量仍为对角的，求该晶体在z方向的厚度分别为多少时，出射光为右旋圆偏振光、线偏振光、左旋圆偏振光？</w:t>
      </w:r>
    </w:p>
    <w:p w14:paraId="74EA94E2" w14:textId="77777777" w:rsidR="00214A49" w:rsidRDefault="00000000">
      <w:pPr>
        <w:pStyle w:val="Heading2"/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</w:pPr>
      <w:bookmarkStart w:id="1" w:name="不同晶系的对称性"/>
      <w:r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  <w:t>2.</w:t>
      </w:r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不同晶系的对称性</w:t>
      </w:r>
      <w:bookmarkEnd w:id="1"/>
    </w:p>
    <w:p w14:paraId="665E9CAF" w14:textId="77777777" w:rsidR="00214A49" w:rsidRDefault="00000000">
      <w:pPr>
        <w:pStyle w:val="FirstParagraph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3645BF8" wp14:editId="6C292729">
            <wp:simplePos x="0" y="0"/>
            <wp:positionH relativeFrom="column">
              <wp:posOffset>3096260</wp:posOffset>
            </wp:positionH>
            <wp:positionV relativeFrom="paragraph">
              <wp:posOffset>282575</wp:posOffset>
            </wp:positionV>
            <wp:extent cx="2563495" cy="3148330"/>
            <wp:effectExtent l="0" t="0" r="1905" b="1270"/>
            <wp:wrapTight wrapText="bothSides">
              <wp:wrapPolygon edited="0">
                <wp:start x="0" y="0"/>
                <wp:lineTo x="0" y="21434"/>
                <wp:lineTo x="21402" y="21434"/>
                <wp:lineTo x="214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晶体可以视为由可重复的平行六面体堆砌而成，晶体原子位于六面体的顶点上，形成3维点阵（称为晶系）。</w:t>
      </w:r>
    </w:p>
    <w:p w14:paraId="56ADC5B5" w14:textId="77777777" w:rsidR="00214A49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平行六面体的对称性将影响点阵的对称性。此处我们仅考虑点阵的旋转对称性并将晶体原子视为点粒子。</w:t>
      </w:r>
    </w:p>
    <w:p w14:paraId="63868C50" w14:textId="77777777" w:rsidR="00214A49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对于立方晶系，我们发现将整体绕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x,y,z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轴顺时针转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θ=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(</m:t>
        </m:r>
        <m:r>
          <m:rPr>
            <m:nor/>
          </m:rP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或者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π,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3π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 ⋯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)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后，整个点阵与自身重合，</w:t>
      </w: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lastRenderedPageBreak/>
        <w:t>则一根旋转轴和一个旋转角度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θ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（此处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θ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取最小者）确定一种旋转对称性。</w:t>
      </w:r>
    </w:p>
    <w:p w14:paraId="3BC1D7EB" w14:textId="77777777" w:rsidR="00214A49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)请写出立方晶系（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a=b=c,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α=β=γ=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）绕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x,y,z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轴表征其旋转对称性的特征角度</w:t>
      </w:r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x,y,z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</m:t>
            </m:r>
          </m:sup>
        </m:sSubSup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；</w:t>
      </w:r>
    </w:p>
    <w:p w14:paraId="168519B5" w14:textId="77777777" w:rsidR="00214A49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(ii)请写出更一般的四方晶系（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a=b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≠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c,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α=β=γ=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），正交晶系（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a,b,c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互不相等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α=β=γ=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）相应的特征角度</w:t>
      </w:r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x,y,z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2,3</m:t>
            </m:r>
          </m:sup>
        </m:sSubSup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；</w:t>
      </w:r>
    </w:p>
    <w:p w14:paraId="0B37E53C" w14:textId="77777777" w:rsidR="00214A49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(iii)请写出六角晶系（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a=b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≠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c,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α=β=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γ=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）相应的特征角度</w:t>
      </w:r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x,y,z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4</m:t>
            </m:r>
          </m:sup>
        </m:sSubSup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；</w:t>
      </w:r>
    </w:p>
    <w:p w14:paraId="7A61F646" w14:textId="77777777" w:rsidR="00214A49" w:rsidRDefault="00000000">
      <w:pPr>
        <w:pStyle w:val="Heading2"/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</w:pPr>
      <w:bookmarkStart w:id="2" w:name="不同晶系的介电张量与双折射性质"/>
      <w:r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  <w:t>3.</w:t>
      </w:r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不同晶系的</w:t>
      </w:r>
      <w:proofErr w:type="gramStart"/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电张量与双折射性质</w:t>
      </w:r>
      <w:bookmarkEnd w:id="2"/>
    </w:p>
    <w:p w14:paraId="1B31E693" w14:textId="77777777" w:rsidR="00214A49" w:rsidRDefault="00000000">
      <w:pPr>
        <w:pStyle w:val="FirstParagraph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上节中我们讨论的旋转对称性将对晶系的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电张量产生一定限制。以立方晶系为例，绕x轴顺时针旋转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2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=π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，这相当于坐标变换</w:t>
      </w:r>
    </w:p>
    <w:p w14:paraId="646754B7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  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B29DCF9" w14:textId="77777777" w:rsidR="00214A49" w:rsidRDefault="00000000">
      <w:pPr>
        <w:pStyle w:val="FirstParagraph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一方面由原先的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电性质，即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Σ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，可得在新的坐标系下应有</w:t>
      </w:r>
    </w:p>
    <w:p w14:paraId="400F3D42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</m:m>
            </m:e>
          </m:d>
        </m:oMath>
      </m:oMathPara>
    </w:p>
    <w:p w14:paraId="23ADF01C" w14:textId="77777777" w:rsidR="00214A49" w:rsidRDefault="00000000">
      <w:pPr>
        <w:pStyle w:val="FirstParagraph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又由于旋转后，晶体本身与自身重合，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介电性质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完全相同，应有</w:t>
      </w:r>
    </w:p>
    <w:p w14:paraId="62E1218F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</m:m>
            </m:e>
          </m:d>
        </m:oMath>
      </m:oMathPara>
    </w:p>
    <w:p w14:paraId="71D15E69" w14:textId="77777777" w:rsidR="00214A49" w:rsidRDefault="00000000">
      <w:pPr>
        <w:pStyle w:val="FirstParagraph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便得到了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12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13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31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=0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</w:t>
      </w:r>
    </w:p>
    <w:p w14:paraId="081FDED4" w14:textId="77777777" w:rsidR="00214A49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（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）仿照上述操作，试简化立方晶体的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电张量的形式，并说明最多有几个独立分量。</w:t>
      </w:r>
    </w:p>
    <w:p w14:paraId="49B42815" w14:textId="77777777" w:rsidR="00214A49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（ii）试简化更一般的四方晶系、正交晶系的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电张量的形式，并说明最多有几个独立分量。</w:t>
      </w:r>
    </w:p>
    <w:p w14:paraId="1F7288E5" w14:textId="77777777" w:rsidR="00214A49" w:rsidRDefault="00000000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（iii）试简化六角晶系的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电张量的形式，并说明最多有几个独立分量。</w:t>
      </w:r>
    </w:p>
    <w:p w14:paraId="07FA75D0" w14:textId="77777777" w:rsidR="00214A49" w:rsidRDefault="00214A49">
      <w:pPr>
        <w:pStyle w:val="BodyText"/>
        <w:ind w:firstLine="420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</w:p>
    <w:p w14:paraId="2E865E04" w14:textId="77777777" w:rsidR="00214A49" w:rsidRDefault="00000000">
      <w:pPr>
        <w:pStyle w:val="Heading1"/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</w:pPr>
      <w:bookmarkStart w:id="3" w:name="晶体与双折射"/>
      <w:r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  <w:t>二、</w:t>
      </w:r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晶体与双折射</w:t>
      </w:r>
      <w:bookmarkEnd w:id="3"/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60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分）</w:t>
      </w:r>
    </w:p>
    <w:p w14:paraId="73D194CB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晶体的特殊空间对称性将对晶体介质的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电性质、光学性质带来一些限制，双折射现象便是这一限制带来的物理现象的典例。</w:t>
      </w:r>
    </w:p>
    <w:p w14:paraId="4A462BAD" w14:textId="77777777" w:rsidR="00214A49" w:rsidRDefault="00000000">
      <w:pPr>
        <w:pStyle w:val="Heading2"/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  <w:lastRenderedPageBreak/>
        <w:t>1.</w:t>
      </w:r>
      <w:proofErr w:type="gramStart"/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电张量与波片制备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20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分）</w:t>
      </w:r>
    </w:p>
    <w:p w14:paraId="0106767A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光的本质是电磁波，研究介质的光学性质可从其电磁学性质入手。</w:t>
      </w:r>
    </w:p>
    <w:p w14:paraId="6FFBC5A3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对于各向同性的介质，我们有</w:t>
      </w:r>
      <m:oMath>
        <m:acc>
          <m:accPr>
            <m:chr m:val="⃗"/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</m:t>
            </m:r>
          </m:e>
        </m:acc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=ϵ</m:t>
        </m:r>
        <m:acc>
          <m:accPr>
            <m:chr m:val="⃗"/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</m:acc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。但对于一般的晶体，其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介电性质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满足更复杂的线性关系</w:t>
      </w:r>
    </w:p>
    <w:p w14:paraId="28D9FB93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D94F112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其中1、2、3分别代表为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x,y,z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三个方向的分量，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代表了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分量对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分量的响应上式可写为矩阵形式</w:t>
      </w:r>
    </w:p>
    <w:p w14:paraId="65F121FE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EB20109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此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3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×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3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的矩阵反映了全部的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电性质，称此矩阵为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电张量。原先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一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个数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ϵ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的标量相当于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22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33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=ϵ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的对角矩阵特例。</w:t>
      </w:r>
    </w:p>
    <w:p w14:paraId="3DDEA876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)我们现将模型简化，设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电张量是对角的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   </m:t>
                  </m:r>
                </m:e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   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   </m:t>
                  </m:r>
                </m:e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  <w:lang w:eastAsia="zh-CN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  <w:lang w:eastAsia="zh-CN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，即只有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ii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不为0，则相当于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x,y,z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方向有不同的介电常数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22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33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。对于这样的晶体，我们令线偏振光从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x,y,z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方向射入，电场振幅方向分别为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y,z,x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方向，假设介质的相对磁导率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μ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r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=1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，求这三束光在此晶体中的速度、等效折射率。不同方向传播速度不同正是导致双折射现象产生的原因。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8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21F189D1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解： 沿x方向传播的光，电场沿y方向，则有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4A40CD53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</m:oMath>
      </m:oMathPara>
    </w:p>
    <w:p w14:paraId="3311BE0C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从而沿x方向传播的速度为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4AB4A47B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rad>
            </m:den>
          </m:f>
        </m:oMath>
      </m:oMathPara>
    </w:p>
    <w:p w14:paraId="0F16DF86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同理有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4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7B89CD2D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33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  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rad>
            </m:den>
          </m:f>
        </m:oMath>
      </m:oMathPara>
    </w:p>
    <w:p w14:paraId="70912BB5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(ii)双折射晶体常用于制备波片，改变光的偏振特性。现在我们将令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线偏振光沿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z方向射入，其电场振幅在+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x,+y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方向的分量相同。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电张量仍为对角的，求该晶体在z方向的厚度分别为多少时，出射光为右旋圆偏振光、线偏振光、左旋圆偏振光？ 解：迎着光的方向，若电矢量顺时针旋转，则称为右旋光，否则称为左旋光。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12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0C46C268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/>
          <w:sz w:val="20"/>
          <w:szCs w:val="20"/>
          <w:lang w:eastAsia="zh-CN"/>
        </w:rPr>
        <w:t>解：</w:t>
      </w: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出射后，y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方向电矢量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与x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方向电矢量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的相位差为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3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119CC8CE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Δϕ=(</m:t>
          </m:r>
          <m:rad>
            <m:radPr>
              <m:degHide m:val="1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22</m:t>
                  </m:r>
                </m:sub>
              </m:sSub>
            </m:e>
          </m:ra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11</m:t>
                  </m:r>
                </m:sub>
              </m:sSub>
            </m:e>
          </m:ra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)d</m:t>
          </m:r>
        </m:oMath>
      </m:oMathPara>
    </w:p>
    <w:p w14:paraId="46D04314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当相位差为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3EAA319B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w:lastRenderedPageBreak/>
            <m:t>Δϕ=2nπ+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</m:oMath>
      </m:oMathPara>
    </w:p>
    <w:p w14:paraId="223DCAE5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此时出射光为右旋光。</w:t>
      </w:r>
    </w:p>
    <w:p w14:paraId="379D86E3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当相位差为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314C882F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Δϕ=nπ</m:t>
          </m:r>
        </m:oMath>
      </m:oMathPara>
    </w:p>
    <w:p w14:paraId="6011451E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此时出射光为线偏振光。</w:t>
      </w:r>
    </w:p>
    <w:p w14:paraId="11958C22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当相位差为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312DADF9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Δϕ=2nπ+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3π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</m:oMath>
      </m:oMathPara>
    </w:p>
    <w:p w14:paraId="4077F715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此时出射光为左旋光。</w:t>
      </w:r>
    </w:p>
    <w:p w14:paraId="554EC15C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对应的，当波片厚度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495CD35E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(2nπ+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)</m:t>
          </m:r>
        </m:oMath>
      </m:oMathPara>
    </w:p>
    <w:p w14:paraId="09259B0A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此时出射光为右旋光。</w:t>
      </w:r>
    </w:p>
    <w:p w14:paraId="02B9729A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对应的，当波片厚度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1F6E389E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(nπ)</m:t>
          </m:r>
        </m:oMath>
      </m:oMathPara>
    </w:p>
    <w:p w14:paraId="627EC17E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此时出射光为线偏振光。</w:t>
      </w:r>
    </w:p>
    <w:p w14:paraId="33D1E32E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对应的，当波片厚度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16051E7A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(2nπ+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3π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)</m:t>
          </m:r>
        </m:oMath>
      </m:oMathPara>
    </w:p>
    <w:p w14:paraId="5D6EDBBA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此时出射光为左旋光。</w:t>
      </w:r>
    </w:p>
    <w:p w14:paraId="00F04B43" w14:textId="77777777" w:rsidR="00214A49" w:rsidRDefault="00000000">
      <w:pPr>
        <w:pStyle w:val="Heading2"/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  <w:t>2.</w:t>
      </w:r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不同晶系的对称性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10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分）</w:t>
      </w:r>
    </w:p>
    <w:p w14:paraId="1D83F0E8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晶体可以视为由可重复的平行六面体堆砌而成，晶体原子位于六面体的顶点上，形成3维点阵（称为晶系）。</w:t>
      </w:r>
    </w:p>
    <w:p w14:paraId="69BDA429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平行六面体的对称性将影响点阵的对称性。此处我们仅考虑点阵的旋转对称性并将晶体原子视为点粒子。</w:t>
      </w:r>
    </w:p>
    <w:p w14:paraId="2B4FA0DC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对于立方晶系，我们发现将整体绕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x,y,z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轴顺时针转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θ=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(</m:t>
        </m:r>
        <m:r>
          <m:rPr>
            <m:nor/>
          </m:rP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或者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π,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3π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 ⋯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)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后，整个点阵与自身重合，则一根旋转轴和一个旋转角度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θ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（此处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θ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取最小者）确定一种旋转对称性。</w:t>
      </w:r>
    </w:p>
    <w:p w14:paraId="28DADF8E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lastRenderedPageBreak/>
        <w:t>(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)请写出立方晶系（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a=b=c,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α=β=γ=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）绕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x,y,z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轴表征其旋转对称性的特征角度</w:t>
      </w:r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x,y,z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</m:t>
            </m:r>
          </m:sup>
        </m:sSubSup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；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3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6FBF16EF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解：</w:t>
      </w:r>
    </w:p>
    <w:p w14:paraId="10DFD28D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z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</m:oMath>
      </m:oMathPara>
    </w:p>
    <w:p w14:paraId="759D2B49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(ii)请写出更一般的四方晶系（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a=b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≠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c,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α=β=γ=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），正交晶系（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a,b,c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互不相等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α=β=γ=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）相应的特征角度</w:t>
      </w:r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x,y,z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2,3</m:t>
            </m:r>
          </m:sup>
        </m:sSubSup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；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4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299274F9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 xml:space="preserve">解： 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</w:rPr>
        <w:t>四方晶系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</w:rPr>
        <w:t>：</w:t>
      </w:r>
    </w:p>
    <w:p w14:paraId="729E4C32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=π,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  </m:t>
          </m:r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z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</m:oMath>
      </m:oMathPara>
    </w:p>
    <w:p w14:paraId="3DDE0EE7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</w:rPr>
        <w:t>正交晶系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</w:rPr>
        <w:t>：</w:t>
      </w:r>
    </w:p>
    <w:p w14:paraId="0AEE8DC3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z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=π</m:t>
          </m:r>
        </m:oMath>
      </m:oMathPara>
    </w:p>
    <w:p w14:paraId="7CC11D25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(iii)请写出六角晶系（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a=b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≠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c,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α=β=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γ=</m:t>
        </m:r>
        <m:f>
          <m:f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π</m:t>
            </m:r>
          </m:num>
          <m:den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）相应的特征角度</w:t>
      </w:r>
      <m:oMath>
        <m:sSubSup>
          <m:sSubSup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x,y,z</m:t>
            </m:r>
          </m:sub>
          <m:sup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4</m:t>
            </m:r>
          </m:sup>
        </m:sSubSup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；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3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17881432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解：</w:t>
      </w:r>
    </w:p>
    <w:p w14:paraId="5A7B9076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4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4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=π,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  </m:t>
          </m:r>
          <m:sSubSup>
            <m:sSubSup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z</m:t>
              </m:r>
            </m:sub>
            <m:sup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4</m:t>
              </m:r>
            </m:sup>
          </m:sSubSup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</m:t>
              </m:r>
            </m:den>
          </m:f>
        </m:oMath>
      </m:oMathPara>
    </w:p>
    <w:p w14:paraId="5161F7F3" w14:textId="77777777" w:rsidR="00214A49" w:rsidRDefault="00000000">
      <w:pPr>
        <w:pStyle w:val="Heading2"/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/>
          <w:color w:val="auto"/>
          <w:sz w:val="20"/>
          <w:szCs w:val="20"/>
          <w:lang w:eastAsia="zh-CN"/>
        </w:rPr>
        <w:t>3.</w:t>
      </w:r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不同晶系的</w:t>
      </w:r>
      <w:proofErr w:type="gramStart"/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color w:val="auto"/>
          <w:sz w:val="20"/>
          <w:szCs w:val="20"/>
          <w:lang w:eastAsia="zh-CN"/>
        </w:rPr>
        <w:t>电张量与双折射性质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30</w:t>
      </w:r>
      <w:r>
        <w:rPr>
          <w:rFonts w:ascii="Times New Roman Regular" w:hAnsi="Times New Roman Regular" w:cs="Times New Roman Regular"/>
          <w:color w:val="auto"/>
          <w:sz w:val="20"/>
          <w:szCs w:val="20"/>
          <w:lang w:eastAsia="zh-CN"/>
        </w:rPr>
        <w:t>分）</w:t>
      </w:r>
    </w:p>
    <w:p w14:paraId="3672137F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上节中我们讨论的旋转对称性将对晶系的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电张量产生一定限制。以立方晶系为例，绕x轴顺时针旋转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2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x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=π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，这相当于坐标变换</w:t>
      </w:r>
    </w:p>
    <w:p w14:paraId="5162D065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  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6E183B0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一方面由原先的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电性质，即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Σ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j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，可得在新的坐标系下应有</w:t>
      </w:r>
    </w:p>
    <w:p w14:paraId="2485DE57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</m:m>
            </m:e>
          </m:d>
        </m:oMath>
      </m:oMathPara>
    </w:p>
    <w:p w14:paraId="3EAF7C8F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又由于旋转后，晶体本身与自身重合，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介电性质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完全相同，应有</w:t>
      </w:r>
    </w:p>
    <w:p w14:paraId="6D4A4254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</m:mr>
              </m:m>
            </m:e>
          </m:d>
        </m:oMath>
      </m:oMathPara>
    </w:p>
    <w:p w14:paraId="54DF7C30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lastRenderedPageBreak/>
        <w:t>便得到了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12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13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31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=0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</w:t>
      </w:r>
    </w:p>
    <w:p w14:paraId="1CAC1807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（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i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）仿照上述操作，试简化立方晶体的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电张量的形式，并说明最多有几个独立分量。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16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11228F2D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解：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类似题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干操作，绕y、z轴旋转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π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得到：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4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75DB6186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  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   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7C394A03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从而有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4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3CD94A81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13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21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23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31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=0</m:t>
          </m:r>
        </m:oMath>
      </m:oMathPara>
    </w:p>
    <w:p w14:paraId="770C029D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即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22CD3361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</m:t>
              </m:r>
            </m:sub>
          </m:sSub>
        </m:oMath>
      </m:oMathPara>
    </w:p>
    <w:p w14:paraId="3538CAE8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绕x轴顺时针旋转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π/2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有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5ECD08BC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  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AD5080F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则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59A319A4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'  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33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(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)=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'</m:t>
          </m:r>
        </m:oMath>
      </m:oMathPara>
    </w:p>
    <w:p w14:paraId="611B7B86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则绕x轴顺时针旋转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π/2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得到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765EA070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33</m:t>
              </m:r>
            </m:sub>
          </m:sSub>
        </m:oMath>
      </m:oMathPara>
    </w:p>
    <w:p w14:paraId="273DE3F2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同理，绕y轴顺时针旋转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π/2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，最终可得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0C5E8D1D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11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33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=ϵ</m:t>
          </m:r>
        </m:oMath>
      </m:oMathPara>
    </w:p>
    <w:p w14:paraId="22584EFA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即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30DAA490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</m:e>
          </m:acc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=ϵ</m:t>
          </m:r>
          <m:acc>
            <m:accPr>
              <m:chr m:val="⃗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</m:acc>
        </m:oMath>
      </m:oMathPara>
    </w:p>
    <w:p w14:paraId="4EE7F6B0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电张量中仅有一个独立的量，且退化为标量。</w:t>
      </w:r>
    </w:p>
    <w:p w14:paraId="33EF97A1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（ii）试简化更一般的四方晶系、正交晶系的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电张量的形式，并说明最多有几个独立分量。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6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0998BF3A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解：首先这两组晶系绕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x,y,z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轴旋转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π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均复原，则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电张量必是对角的（在相应的坐标系下），即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3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43ECCF57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</m:t>
              </m:r>
            </m:sub>
          </m:sSub>
        </m:oMath>
      </m:oMathPara>
    </w:p>
    <w:p w14:paraId="6EDB0A14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正交晶系对称性到此为止，则其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电张量为对角形式，有三个独立分量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22,</m:t>
            </m:r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 </m:t>
            </m:r>
            <m:sSub>
              <m:sSubPr>
                <m:ctrlP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theme="minorEastAsia" w:hint="eastAsia"/>
                    <w:sz w:val="20"/>
                    <w:szCs w:val="20"/>
                    <w:lang w:eastAsia="zh-CN"/>
                  </w:rPr>
                  <m:t>33</m:t>
                </m:r>
              </m:sub>
            </m:sSub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641E9A6C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四方晶系还可绕z轴旋转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π/2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复原，得到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22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，则四方晶系的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电张量有两个独立分量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33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05171680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lastRenderedPageBreak/>
        <w:t>（iii）试简化六角晶系的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电张量的形式，并说明最多有几个独立分量。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8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61C6EA3D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解：六角晶系绕</w:t>
      </w:r>
      <w:proofErr w:type="spell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x,y,z</w:t>
      </w:r>
      <w:proofErr w:type="spell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轴旋转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π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均复原，则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电张量必是对角的（在相应的坐标系下），即</w:t>
      </w:r>
    </w:p>
    <w:p w14:paraId="271519C7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i</m:t>
              </m:r>
            </m:sub>
          </m:sSub>
        </m:oMath>
      </m:oMathPara>
    </w:p>
    <w:p w14:paraId="6F8AA52E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绕z轴顺时针旋转</w:t>
      </w:r>
      <m:oMath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π/3</m:t>
        </m:r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有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3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eastAsia="zh-CN"/>
        </w:rPr>
        <w:t>分）</w:t>
      </w:r>
    </w:p>
    <w:p w14:paraId="34EFD743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EastAsia" w:hint="eastAsia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EastAsia" w:hint="eastAsia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EastAsia" w:hint="eastAsia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EastAsia" w:hint="eastAsia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  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EastAsia" w:hint="eastAsia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EastAsia" w:hint="eastAsia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EastAsia" w:hint="eastAsia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inorEastAsia" w:hint="eastAsia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'</m:t>
                    </m:r>
                  </m:e>
                  <m:e>
                    <m:r>
                      <w:rPr>
                        <w:rFonts w:ascii="Cambria Math" w:eastAsiaTheme="minorEastAsia" w:hAnsi="Cambria Math" w:cstheme="minorEastAsia" w:hint="eastAsia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022016D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则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2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639D9580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'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'</m:t>
              </m:r>
            </m:e>
          </m:d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'</m:t>
              </m:r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'</m:t>
              </m:r>
            </m:e>
          </m:d>
        </m:oMath>
      </m:oMathPara>
    </w:p>
    <w:p w14:paraId="2F7D46B6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即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740E8D94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EastAsia" w:hint="eastAsia"/>
                          <w:sz w:val="20"/>
                          <w:szCs w:val="20"/>
                        </w:rPr>
                        <m:t>22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theme="minorEastAsia" w:hint="eastAsia"/>
                      <w:sz w:val="20"/>
                      <w:szCs w:val="2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'</m:t>
          </m:r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'</m:t>
          </m:r>
        </m:oMath>
      </m:oMathPara>
    </w:p>
    <w:p w14:paraId="6D5A6252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</w:rPr>
        <w:t>从而有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3F7AD1DC" w14:textId="77777777" w:rsidR="00214A49" w:rsidRDefault="00000000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11</m:t>
              </m:r>
            </m:sub>
          </m:sSub>
          <m:r>
            <w:rPr>
              <w:rFonts w:ascii="Cambria Math" w:eastAsiaTheme="minorEastAsia" w:hAnsi="Cambria Math" w:cstheme="minorEastAsia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theme="minorEastAsia" w:hint="eastAsia"/>
                  <w:sz w:val="20"/>
                  <w:szCs w:val="20"/>
                </w:rPr>
                <m:t>22</m:t>
              </m:r>
            </m:sub>
          </m:sSub>
        </m:oMath>
      </m:oMathPara>
    </w:p>
    <w:p w14:paraId="65D1B851" w14:textId="77777777" w:rsidR="00214A49" w:rsidRDefault="00000000">
      <w:pPr>
        <w:pStyle w:val="FirstParagraph"/>
        <w:rPr>
          <w:rFonts w:asciiTheme="minorEastAsia" w:eastAsiaTheme="minorEastAsia" w:hAnsiTheme="minorEastAsia" w:cstheme="minorEastAsia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则六角晶系的</w:t>
      </w:r>
      <w:proofErr w:type="gramStart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介</w:t>
      </w:r>
      <w:proofErr w:type="gramEnd"/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电张量有两个独立分量</w:t>
      </w:r>
      <m:oMath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e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11</m:t>
            </m:r>
          </m:sub>
        </m:sSub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,</m:t>
        </m:r>
        <m:r>
          <w:rPr>
            <w:rFonts w:ascii="Cambria Math" w:eastAsiaTheme="minorEastAsia" w:hAnsi="Cambria Math" w:cstheme="minorEastAsia" w:hint="eastAsia"/>
            <w:sz w:val="20"/>
            <w:szCs w:val="20"/>
            <w:lang w:eastAsia="zh-CN"/>
          </w:rPr>
          <m:t> </m:t>
        </m:r>
        <m:sSub>
          <m:sSubPr>
            <m:ctrlPr>
              <w:rPr>
                <w:rFonts w:ascii="Cambria Math" w:eastAsiaTheme="minorEastAsia" w:hAnsi="Cambria Math" w:cstheme="minorEastAsia" w:hint="eastAsia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ϵ</m:t>
            </m:r>
          </m:e>
          <m:sub>
            <m:r>
              <w:rPr>
                <w:rFonts w:ascii="Cambria Math" w:eastAsiaTheme="minorEastAsia" w:hAnsi="Cambria Math" w:cstheme="minorEastAsia" w:hint="eastAsia"/>
                <w:sz w:val="20"/>
                <w:szCs w:val="20"/>
                <w:lang w:eastAsia="zh-CN"/>
              </w:rPr>
              <m:t>33</m:t>
            </m:r>
          </m:sub>
        </m:sSub>
      </m:oMath>
      <w:r>
        <w:rPr>
          <w:rFonts w:asciiTheme="minorEastAsia" w:eastAsiaTheme="minorEastAsia" w:hAnsiTheme="minorEastAsia" w:cstheme="minorEastAsia" w:hint="eastAsia"/>
          <w:sz w:val="20"/>
          <w:szCs w:val="20"/>
          <w:lang w:eastAsia="zh-CN"/>
        </w:rPr>
        <w:t>。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（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1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分）</w:t>
      </w:r>
    </w:p>
    <w:p w14:paraId="3998DBA2" w14:textId="77777777" w:rsidR="00214A49" w:rsidRDefault="00214A49">
      <w:pPr>
        <w:pStyle w:val="BodyText"/>
        <w:rPr>
          <w:rFonts w:asciiTheme="minorEastAsia" w:eastAsiaTheme="minorEastAsia" w:hAnsiTheme="minorEastAsia" w:cstheme="minorEastAsia"/>
          <w:sz w:val="20"/>
          <w:szCs w:val="20"/>
        </w:rPr>
      </w:pPr>
    </w:p>
    <w:p w14:paraId="382EB862" w14:textId="77777777" w:rsidR="00214A49" w:rsidRDefault="00214A49"/>
    <w:sectPr w:rsidR="00214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5B425" w14:textId="77777777" w:rsidR="004B0F4D" w:rsidRDefault="004B0F4D" w:rsidP="00A3568C">
      <w:pPr>
        <w:spacing w:after="0"/>
      </w:pPr>
      <w:r>
        <w:separator/>
      </w:r>
    </w:p>
  </w:endnote>
  <w:endnote w:type="continuationSeparator" w:id="0">
    <w:p w14:paraId="6B18755F" w14:textId="77777777" w:rsidR="004B0F4D" w:rsidRDefault="004B0F4D" w:rsidP="00A356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DB48" w14:textId="77777777" w:rsidR="004B0F4D" w:rsidRDefault="004B0F4D" w:rsidP="00A3568C">
      <w:pPr>
        <w:spacing w:after="0"/>
      </w:pPr>
      <w:r>
        <w:separator/>
      </w:r>
    </w:p>
  </w:footnote>
  <w:footnote w:type="continuationSeparator" w:id="0">
    <w:p w14:paraId="6E2DEFEC" w14:textId="77777777" w:rsidR="004B0F4D" w:rsidRDefault="004B0F4D" w:rsidP="00A356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A3DF5677"/>
    <w:rsid w:val="A3DF5677"/>
    <w:rsid w:val="00214A49"/>
    <w:rsid w:val="004B0F4D"/>
    <w:rsid w:val="00A3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5C256E"/>
  <w15:docId w15:val="{3A59CA56-2C9A-4C8F-8EA4-2F53FDD1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2">
    <w:name w:val="heading 2"/>
    <w:basedOn w:val="Normal"/>
    <w:next w:val="BodyText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styleId="Header">
    <w:name w:val="header"/>
    <w:basedOn w:val="Normal"/>
    <w:link w:val="HeaderChar"/>
    <w:rsid w:val="00A35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3568C"/>
    <w:rPr>
      <w:rFonts w:eastAsiaTheme="minorHAnsi"/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A356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3568C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jiangyiyang</dc:creator>
  <cp:lastModifiedBy>xinan</cp:lastModifiedBy>
  <cp:revision>2</cp:revision>
  <dcterms:created xsi:type="dcterms:W3CDTF">2022-09-06T17:15:00Z</dcterms:created>
  <dcterms:modified xsi:type="dcterms:W3CDTF">2022-09-06T17:15:00Z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