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E1499C" w14:textId="77777777" w:rsidR="00A01159" w:rsidRDefault="00217883">
      <w:pPr>
        <w:widowControl w:val="0"/>
        <w:spacing w:after="0"/>
        <w:rPr>
          <w:b/>
          <w:sz w:val="32"/>
          <w:szCs w:val="32"/>
        </w:rPr>
      </w:pPr>
      <w:proofErr w:type="spellStart"/>
      <w:r>
        <w:rPr>
          <w:b/>
          <w:sz w:val="32"/>
          <w:szCs w:val="32"/>
        </w:rPr>
        <w:t>Xinbei</w:t>
      </w:r>
      <w:proofErr w:type="spellEnd"/>
      <w:r>
        <w:rPr>
          <w:b/>
          <w:sz w:val="32"/>
          <w:szCs w:val="32"/>
        </w:rPr>
        <w:t xml:space="preserve"> Jiang</w:t>
      </w:r>
    </w:p>
    <w:p w14:paraId="6584EB33" w14:textId="77777777" w:rsidR="00A01159" w:rsidRDefault="00217883">
      <w:pPr>
        <w:widowControl w:val="0"/>
        <w:spacing w:after="0"/>
      </w:pPr>
      <w:r>
        <w:t xml:space="preserve">Mobile: 0410296529 </w:t>
      </w:r>
    </w:p>
    <w:p w14:paraId="1A0F3F26" w14:textId="77777777" w:rsidR="00A01159" w:rsidRDefault="00217883">
      <w:pPr>
        <w:pBdr>
          <w:top w:val="nil"/>
          <w:left w:val="nil"/>
          <w:bottom w:val="nil"/>
          <w:right w:val="nil"/>
          <w:between w:val="nil"/>
        </w:pBdr>
        <w:spacing w:after="120"/>
        <w:rPr>
          <w:color w:val="000000"/>
        </w:rPr>
      </w:pPr>
      <w:r>
        <w:rPr>
          <w:color w:val="000000"/>
          <w:u w:val="single"/>
        </w:rPr>
        <w:t>Email: beibeijiang009@gmail.com</w:t>
      </w:r>
    </w:p>
    <w:p w14:paraId="672A6659" w14:textId="77777777" w:rsidR="00A01159" w:rsidRPr="004149DE" w:rsidRDefault="00A01159">
      <w:pPr>
        <w:pBdr>
          <w:bottom w:val="single" w:sz="4" w:space="1" w:color="000000"/>
        </w:pBdr>
        <w:spacing w:after="0" w:line="360" w:lineRule="auto"/>
        <w:jc w:val="both"/>
        <w:rPr>
          <w:b/>
        </w:rPr>
      </w:pPr>
    </w:p>
    <w:p w14:paraId="7994EBF8" w14:textId="77777777" w:rsidR="00A01159" w:rsidRDefault="00217883" w:rsidP="00B06CC8">
      <w:pPr>
        <w:pBdr>
          <w:bottom w:val="single" w:sz="4" w:space="1" w:color="000000"/>
        </w:pBdr>
        <w:spacing w:after="0"/>
        <w:jc w:val="both"/>
        <w:rPr>
          <w:b/>
        </w:rPr>
      </w:pPr>
      <w:r>
        <w:rPr>
          <w:b/>
        </w:rPr>
        <w:t>RELEVANT SKILLS</w:t>
      </w:r>
    </w:p>
    <w:p w14:paraId="6D846F65" w14:textId="73C44F22" w:rsidR="00A01159" w:rsidRDefault="00217883">
      <w:pPr>
        <w:numPr>
          <w:ilvl w:val="0"/>
          <w:numId w:val="2"/>
        </w:numPr>
        <w:pBdr>
          <w:top w:val="nil"/>
          <w:left w:val="nil"/>
          <w:bottom w:val="nil"/>
          <w:right w:val="nil"/>
          <w:between w:val="nil"/>
        </w:pBdr>
        <w:spacing w:after="0"/>
        <w:jc w:val="both"/>
        <w:rPr>
          <w:rFonts w:ascii="Cambria" w:eastAsia="Cambria" w:hAnsi="Cambria" w:cs="Cambria"/>
          <w:color w:val="000000"/>
        </w:rPr>
      </w:pPr>
      <w:r>
        <w:rPr>
          <w:b/>
          <w:color w:val="000000"/>
        </w:rPr>
        <w:t>Technical Skills:</w:t>
      </w:r>
      <w:r>
        <w:rPr>
          <w:color w:val="000000"/>
        </w:rPr>
        <w:t xml:space="preserve"> AWS</w:t>
      </w:r>
      <w:r w:rsidR="00BE5983">
        <w:t>, SQL</w:t>
      </w:r>
      <w:r w:rsidR="00BE5983">
        <w:rPr>
          <w:color w:val="000000"/>
        </w:rPr>
        <w:t xml:space="preserve">, </w:t>
      </w:r>
      <w:proofErr w:type="spellStart"/>
      <w:r w:rsidR="00BE5983">
        <w:t>PowerBI</w:t>
      </w:r>
      <w:proofErr w:type="spellEnd"/>
      <w:r>
        <w:rPr>
          <w:color w:val="000000"/>
        </w:rPr>
        <w:t xml:space="preserve">, </w:t>
      </w:r>
      <w:r w:rsidR="00BE5983">
        <w:t>P</w:t>
      </w:r>
      <w:r w:rsidR="00BE5983">
        <w:rPr>
          <w:color w:val="000000"/>
        </w:rPr>
        <w:t>ython</w:t>
      </w:r>
      <w:r w:rsidR="00640888">
        <w:rPr>
          <w:rFonts w:hint="eastAsia"/>
          <w:color w:val="000000"/>
          <w:lang w:eastAsia="zh-CN"/>
        </w:rPr>
        <w:t xml:space="preserve">, </w:t>
      </w:r>
      <w:r w:rsidR="00640888" w:rsidRPr="00A23FCC">
        <w:t>HTML, React.js, Tailwind CSS</w:t>
      </w:r>
      <w:r w:rsidR="00640888">
        <w:rPr>
          <w:rFonts w:hint="eastAsia"/>
          <w:lang w:eastAsia="zh-CN"/>
        </w:rPr>
        <w:t xml:space="preserve">, </w:t>
      </w:r>
      <w:r w:rsidR="00640888" w:rsidRPr="00A23FCC">
        <w:t>and JavaScript</w:t>
      </w:r>
      <w:r>
        <w:rPr>
          <w:color w:val="000000"/>
        </w:rPr>
        <w:t>.</w:t>
      </w:r>
    </w:p>
    <w:p w14:paraId="46B5ED47" w14:textId="77777777" w:rsidR="00A01159" w:rsidRDefault="00217883">
      <w:pPr>
        <w:numPr>
          <w:ilvl w:val="0"/>
          <w:numId w:val="2"/>
        </w:numPr>
        <w:pBdr>
          <w:top w:val="nil"/>
          <w:left w:val="nil"/>
          <w:bottom w:val="nil"/>
          <w:right w:val="nil"/>
          <w:between w:val="nil"/>
        </w:pBdr>
        <w:spacing w:after="0"/>
        <w:jc w:val="both"/>
        <w:rPr>
          <w:rFonts w:ascii="Cambria" w:eastAsia="Cambria" w:hAnsi="Cambria" w:cs="Cambria"/>
          <w:color w:val="000000"/>
        </w:rPr>
      </w:pPr>
      <w:r>
        <w:rPr>
          <w:b/>
          <w:color w:val="000000"/>
        </w:rPr>
        <w:t xml:space="preserve">Soft Skills: </w:t>
      </w:r>
      <w:r>
        <w:rPr>
          <w:color w:val="000000"/>
        </w:rPr>
        <w:t xml:space="preserve">Team player, </w:t>
      </w:r>
      <w:r>
        <w:t>communication</w:t>
      </w:r>
      <w:r>
        <w:rPr>
          <w:color w:val="000000"/>
        </w:rPr>
        <w:t>, problem-solving,</w:t>
      </w:r>
      <w:r>
        <w:t xml:space="preserve"> adaptability and quick learner.</w:t>
      </w:r>
    </w:p>
    <w:p w14:paraId="34A8FE52" w14:textId="77777777" w:rsidR="00A01159" w:rsidRDefault="00A01159" w:rsidP="0DD97BDF">
      <w:pPr>
        <w:pBdr>
          <w:bottom w:val="single" w:sz="4" w:space="1" w:color="000000"/>
        </w:pBdr>
        <w:spacing w:after="0" w:line="360" w:lineRule="auto"/>
        <w:jc w:val="both"/>
        <w:rPr>
          <w:b/>
          <w:bCs/>
        </w:rPr>
      </w:pPr>
    </w:p>
    <w:p w14:paraId="41731E4F" w14:textId="77777777" w:rsidR="00A01159" w:rsidRDefault="00217883" w:rsidP="00B06CC8">
      <w:pPr>
        <w:pBdr>
          <w:bottom w:val="single" w:sz="4" w:space="1" w:color="000000"/>
        </w:pBdr>
        <w:spacing w:after="0"/>
        <w:jc w:val="both"/>
        <w:rPr>
          <w:b/>
        </w:rPr>
      </w:pPr>
      <w:r>
        <w:rPr>
          <w:b/>
        </w:rPr>
        <w:t>SUMMARY</w:t>
      </w:r>
    </w:p>
    <w:p w14:paraId="11F4298A" w14:textId="07E54059" w:rsidR="00517E9D" w:rsidRDefault="00517E9D">
      <w:pPr>
        <w:spacing w:after="120" w:line="276" w:lineRule="auto"/>
        <w:jc w:val="both"/>
      </w:pPr>
      <w:r w:rsidRPr="00517E9D">
        <w:t>AWS Certified Cloud Practitioner with a</w:t>
      </w:r>
      <w:r>
        <w:rPr>
          <w:rFonts w:hint="eastAsia"/>
          <w:lang w:eastAsia="zh-CN"/>
        </w:rPr>
        <w:t>n</w:t>
      </w:r>
      <w:r w:rsidRPr="00517E9D">
        <w:t xml:space="preserve"> understanding of cloud computing fundamentals, actively learning Terraform</w:t>
      </w:r>
      <w:r>
        <w:rPr>
          <w:rFonts w:hint="eastAsia"/>
          <w:lang w:eastAsia="zh-CN"/>
        </w:rPr>
        <w:t xml:space="preserve"> </w:t>
      </w:r>
      <w:r w:rsidRPr="00517E9D">
        <w:t xml:space="preserve">and cloud resource management. Familiar with cloud migration and optimization, continuously developing hands-on expertise in Microsoft Azure and AWS. Experienced in data analysis with </w:t>
      </w:r>
      <w:r>
        <w:rPr>
          <w:rFonts w:hint="eastAsia"/>
          <w:lang w:eastAsia="zh-CN"/>
        </w:rPr>
        <w:t xml:space="preserve">a </w:t>
      </w:r>
      <w:r w:rsidRPr="00517E9D">
        <w:t xml:space="preserve">foundation in Python and SQL. Built a personal portfolio website using HTML, React.js, Tailwind CSS, and JavaScript, showcasing technical skills and projects on GitHub. Passionate about continuous learning, </w:t>
      </w:r>
      <w:r>
        <w:rPr>
          <w:rFonts w:hint="eastAsia"/>
          <w:lang w:eastAsia="zh-CN"/>
        </w:rPr>
        <w:t>software</w:t>
      </w:r>
      <w:r w:rsidRPr="00517E9D">
        <w:t xml:space="preserve"> development, and technological innovation.</w:t>
      </w:r>
    </w:p>
    <w:p w14:paraId="1EDBED06" w14:textId="2776C1C3" w:rsidR="00A01159" w:rsidRDefault="00217883">
      <w:pPr>
        <w:spacing w:after="120" w:line="276" w:lineRule="auto"/>
        <w:jc w:val="both"/>
      </w:pPr>
      <w:r>
        <w:t>My past work experience has helped me develop strong communication and interpersonal skills, allowing me to collaborate effectively with teams and stakeholders. I take a proactive approach to problem-solving, embracing challenges with a curious and analytical mindset. My ability to adapt to new technologies and environments enables me to quickly learn and tackle complex problems, making me eager to grow within the Cloud and IT sector.</w:t>
      </w:r>
    </w:p>
    <w:p w14:paraId="0A37501D" w14:textId="77777777" w:rsidR="00A01159" w:rsidRDefault="00A01159">
      <w:pPr>
        <w:spacing w:after="120" w:line="276" w:lineRule="auto"/>
        <w:jc w:val="both"/>
      </w:pPr>
    </w:p>
    <w:p w14:paraId="7C4755FE" w14:textId="77777777" w:rsidR="00A01159" w:rsidRDefault="00217883" w:rsidP="00B06CC8">
      <w:pPr>
        <w:pBdr>
          <w:bottom w:val="single" w:sz="4" w:space="1" w:color="000000"/>
        </w:pBdr>
        <w:spacing w:after="0"/>
        <w:jc w:val="both"/>
        <w:rPr>
          <w:b/>
        </w:rPr>
      </w:pPr>
      <w:r>
        <w:rPr>
          <w:b/>
        </w:rPr>
        <w:t>CERTIFICATIONS &amp; ACHIEVEMENTS</w:t>
      </w:r>
    </w:p>
    <w:p w14:paraId="310502CE" w14:textId="76F5DFE7" w:rsidR="0003757F" w:rsidRDefault="0003757F" w:rsidP="0003757F">
      <w:pPr>
        <w:spacing w:after="120" w:line="276" w:lineRule="auto"/>
        <w:jc w:val="both"/>
        <w:rPr>
          <w:b/>
        </w:rPr>
      </w:pPr>
      <w:r w:rsidRPr="0003757F">
        <w:rPr>
          <w:b/>
        </w:rPr>
        <w:t>AWS Certified Cloud Practitioner – Amazon Web Services (AWS)</w:t>
      </w:r>
    </w:p>
    <w:p w14:paraId="5DAB6C7B" w14:textId="3937E97C" w:rsidR="00A01159" w:rsidRDefault="00217883" w:rsidP="0003757F">
      <w:pPr>
        <w:spacing w:after="120" w:line="276" w:lineRule="auto"/>
        <w:jc w:val="both"/>
      </w:pPr>
      <w:r>
        <w:rPr>
          <w:b/>
        </w:rPr>
        <w:t>Gold Badge</w:t>
      </w:r>
      <w:r>
        <w:t>, Microsoft Summer Bootcamp (2025)</w:t>
      </w:r>
    </w:p>
    <w:p w14:paraId="57171B53" w14:textId="77777777" w:rsidR="0003757F" w:rsidRDefault="0003757F" w:rsidP="0003757F">
      <w:pPr>
        <w:spacing w:after="120" w:line="276" w:lineRule="auto"/>
        <w:jc w:val="both"/>
        <w:rPr>
          <w:b/>
        </w:rPr>
      </w:pPr>
    </w:p>
    <w:p w14:paraId="07DEE553" w14:textId="77777777" w:rsidR="00A01159" w:rsidRPr="00B06CC8" w:rsidRDefault="00217883" w:rsidP="00B06CC8">
      <w:pPr>
        <w:pBdr>
          <w:bottom w:val="single" w:sz="4" w:space="1" w:color="000000"/>
        </w:pBdr>
        <w:spacing w:after="0"/>
        <w:jc w:val="both"/>
        <w:rPr>
          <w:b/>
        </w:rPr>
      </w:pPr>
      <w:r w:rsidRPr="00B06CC8">
        <w:rPr>
          <w:b/>
        </w:rPr>
        <w:t>EDUCATION</w:t>
      </w:r>
    </w:p>
    <w:tbl>
      <w:tblPr>
        <w:tblW w:w="0" w:type="auto"/>
        <w:tblLook w:val="0400" w:firstRow="0" w:lastRow="0" w:firstColumn="0" w:lastColumn="0" w:noHBand="0" w:noVBand="1"/>
      </w:tblPr>
      <w:tblGrid>
        <w:gridCol w:w="8888"/>
      </w:tblGrid>
      <w:tr w:rsidR="001F5185" w14:paraId="48EC6095" w14:textId="77777777" w:rsidTr="004149DE">
        <w:trPr>
          <w:trHeight w:val="719"/>
        </w:trPr>
        <w:tc>
          <w:tcPr>
            <w:tcW w:w="0" w:type="auto"/>
          </w:tcPr>
          <w:p w14:paraId="5C2B8CA4" w14:textId="77777777" w:rsidR="001F5185" w:rsidRPr="001F5185" w:rsidRDefault="001F5185" w:rsidP="004149DE">
            <w:pPr>
              <w:spacing w:after="0"/>
              <w:rPr>
                <w:b/>
                <w:color w:val="000000"/>
              </w:rPr>
            </w:pPr>
            <w:r w:rsidRPr="001F5185">
              <w:rPr>
                <w:b/>
                <w:color w:val="000000"/>
              </w:rPr>
              <w:t xml:space="preserve">University of Tasmania, Tasmania </w:t>
            </w:r>
            <w:r w:rsidRPr="001F5185">
              <w:rPr>
                <w:rFonts w:hint="eastAsia"/>
                <w:b/>
                <w:color w:val="000000"/>
              </w:rPr>
              <w:t xml:space="preserve">                                          </w:t>
            </w:r>
            <w:r>
              <w:rPr>
                <w:rFonts w:hint="eastAsia"/>
                <w:b/>
                <w:color w:val="000000"/>
                <w:lang w:eastAsia="zh-CN"/>
              </w:rPr>
              <w:t xml:space="preserve">               </w:t>
            </w:r>
            <w:r w:rsidRPr="001F5185">
              <w:rPr>
                <w:rFonts w:hint="eastAsia"/>
                <w:b/>
                <w:color w:val="000000"/>
              </w:rPr>
              <w:t xml:space="preserve">   </w:t>
            </w:r>
            <w:r w:rsidRPr="001F5185">
              <w:rPr>
                <w:b/>
                <w:color w:val="000000"/>
              </w:rPr>
              <w:t>Feb 2023 Dec 2023</w:t>
            </w:r>
          </w:p>
          <w:p w14:paraId="02EB378F" w14:textId="0DBF67C4" w:rsidR="001F5185" w:rsidRPr="001F5185" w:rsidRDefault="001F5185" w:rsidP="004149DE">
            <w:pPr>
              <w:spacing w:after="0"/>
              <w:rPr>
                <w:b/>
                <w:color w:val="000000"/>
              </w:rPr>
            </w:pPr>
            <w:r w:rsidRPr="001F5185">
              <w:rPr>
                <w:bCs/>
                <w:color w:val="000000"/>
              </w:rPr>
              <w:t>Undergraduate Certificate in Data and Environmental Management</w:t>
            </w:r>
          </w:p>
        </w:tc>
      </w:tr>
      <w:tr w:rsidR="001F5185" w14:paraId="66B657EC" w14:textId="77777777" w:rsidTr="004149DE">
        <w:trPr>
          <w:trHeight w:val="710"/>
        </w:trPr>
        <w:tc>
          <w:tcPr>
            <w:tcW w:w="0" w:type="auto"/>
          </w:tcPr>
          <w:p w14:paraId="26B2915E" w14:textId="1BA78F9F" w:rsidR="001F5185" w:rsidRPr="001F5185" w:rsidRDefault="001F5185" w:rsidP="004149DE">
            <w:pPr>
              <w:spacing w:after="0"/>
              <w:rPr>
                <w:b/>
                <w:color w:val="000000"/>
              </w:rPr>
            </w:pPr>
            <w:r>
              <w:rPr>
                <w:b/>
                <w:color w:val="000000"/>
              </w:rPr>
              <w:t xml:space="preserve">Monash University, Melbourne </w:t>
            </w:r>
            <w:r>
              <w:rPr>
                <w:rFonts w:hint="eastAsia"/>
                <w:b/>
                <w:color w:val="000000"/>
              </w:rPr>
              <w:t xml:space="preserve">                                                                 </w:t>
            </w:r>
            <w:r>
              <w:rPr>
                <w:b/>
                <w:color w:val="000000"/>
              </w:rPr>
              <w:t>Jul 2015 – Jul 2017</w:t>
            </w:r>
          </w:p>
          <w:p w14:paraId="7D0857E7" w14:textId="2B7F92A6" w:rsidR="001F5185" w:rsidRPr="001F5185" w:rsidRDefault="001F5185" w:rsidP="004149DE">
            <w:pPr>
              <w:spacing w:after="0"/>
              <w:rPr>
                <w:bCs/>
                <w:color w:val="000000"/>
              </w:rPr>
            </w:pPr>
            <w:r w:rsidRPr="001F5185">
              <w:rPr>
                <w:bCs/>
                <w:color w:val="000000"/>
              </w:rPr>
              <w:t>Master of TESOL</w:t>
            </w:r>
          </w:p>
        </w:tc>
      </w:tr>
      <w:tr w:rsidR="001F5185" w14:paraId="0285168C" w14:textId="77777777" w:rsidTr="004149DE">
        <w:trPr>
          <w:trHeight w:val="638"/>
        </w:trPr>
        <w:tc>
          <w:tcPr>
            <w:tcW w:w="0" w:type="auto"/>
          </w:tcPr>
          <w:p w14:paraId="5CDD9FA8" w14:textId="2A870BB8" w:rsidR="001F5185" w:rsidRDefault="001F5185" w:rsidP="004149DE">
            <w:pPr>
              <w:spacing w:after="0"/>
              <w:rPr>
                <w:b/>
                <w:color w:val="000000"/>
              </w:rPr>
            </w:pPr>
            <w:r>
              <w:rPr>
                <w:b/>
                <w:color w:val="000000"/>
              </w:rPr>
              <w:t xml:space="preserve">Hefei University of Technology, China </w:t>
            </w:r>
            <w:r>
              <w:rPr>
                <w:rFonts w:hint="eastAsia"/>
                <w:b/>
                <w:color w:val="000000"/>
                <w:lang w:eastAsia="zh-CN"/>
              </w:rPr>
              <w:t xml:space="preserve">                                                     </w:t>
            </w:r>
            <w:r>
              <w:rPr>
                <w:b/>
                <w:color w:val="000000"/>
              </w:rPr>
              <w:t>Sep 2011 – Jun 2015</w:t>
            </w:r>
          </w:p>
          <w:p w14:paraId="71E53DE9" w14:textId="0A49D10F" w:rsidR="00B06CC8" w:rsidRPr="003D6722" w:rsidRDefault="001F5185" w:rsidP="004149DE">
            <w:pPr>
              <w:spacing w:after="0"/>
            </w:pPr>
            <w:r>
              <w:t>Undergraduate degree in International Business</w:t>
            </w:r>
          </w:p>
        </w:tc>
      </w:tr>
    </w:tbl>
    <w:p w14:paraId="18C3AD11" w14:textId="77777777" w:rsidR="004149DE" w:rsidRDefault="004149DE" w:rsidP="00B06CC8">
      <w:pPr>
        <w:pBdr>
          <w:bottom w:val="single" w:sz="4" w:space="1" w:color="000000"/>
        </w:pBdr>
        <w:spacing w:after="0"/>
        <w:jc w:val="both"/>
        <w:rPr>
          <w:b/>
        </w:rPr>
      </w:pPr>
    </w:p>
    <w:p w14:paraId="735666F6" w14:textId="61AEFFE5" w:rsidR="00517E9D" w:rsidRDefault="00517E9D" w:rsidP="00517E9D">
      <w:pPr>
        <w:pBdr>
          <w:bottom w:val="single" w:sz="4" w:space="1" w:color="000000"/>
        </w:pBdr>
        <w:spacing w:after="0"/>
        <w:jc w:val="both"/>
        <w:rPr>
          <w:b/>
          <w:lang w:eastAsia="zh-CN"/>
        </w:rPr>
      </w:pPr>
      <w:r>
        <w:rPr>
          <w:rFonts w:hint="eastAsia"/>
          <w:b/>
          <w:lang w:eastAsia="zh-CN"/>
        </w:rPr>
        <w:t>PROJECT</w:t>
      </w:r>
    </w:p>
    <w:p w14:paraId="54B8DA09" w14:textId="77777777" w:rsidR="00517E9D" w:rsidRDefault="00517E9D" w:rsidP="00517E9D">
      <w:pPr>
        <w:spacing w:after="0"/>
        <w:jc w:val="both"/>
        <w:rPr>
          <w:lang w:eastAsia="zh-CN"/>
        </w:rPr>
      </w:pPr>
      <w:r w:rsidRPr="00B06CC8">
        <w:t>Personal Portfolio Website (GitHub Pages) –</w:t>
      </w:r>
      <w:r>
        <w:rPr>
          <w:rFonts w:hint="eastAsia"/>
          <w:lang w:eastAsia="zh-CN"/>
        </w:rPr>
        <w:t xml:space="preserve"> </w:t>
      </w:r>
      <w:hyperlink r:id="rId5" w:history="1">
        <w:r w:rsidRPr="00672C5D">
          <w:rPr>
            <w:rStyle w:val="Hyperlink"/>
            <w:lang w:eastAsia="zh-CN"/>
          </w:rPr>
          <w:t>https://xinbeijiang.github.io/</w:t>
        </w:r>
      </w:hyperlink>
    </w:p>
    <w:p w14:paraId="5291700C" w14:textId="77777777" w:rsidR="00517E9D" w:rsidRPr="00A23FCC" w:rsidRDefault="00517E9D" w:rsidP="00517E9D">
      <w:pPr>
        <w:numPr>
          <w:ilvl w:val="0"/>
          <w:numId w:val="1"/>
        </w:numPr>
        <w:tabs>
          <w:tab w:val="left" w:pos="284"/>
          <w:tab w:val="left" w:pos="1843"/>
        </w:tabs>
        <w:spacing w:after="0" w:line="276" w:lineRule="auto"/>
        <w:ind w:left="284" w:hanging="284"/>
        <w:jc w:val="both"/>
      </w:pPr>
      <w:r w:rsidRPr="00A23FCC">
        <w:lastRenderedPageBreak/>
        <w:t>Designed and developed a personal portfolio website using GitHub Pages to showcase projects, skills, and certifications.</w:t>
      </w:r>
    </w:p>
    <w:p w14:paraId="308461F7" w14:textId="77777777" w:rsidR="00517E9D" w:rsidRPr="00A23FCC" w:rsidRDefault="00517E9D" w:rsidP="00517E9D">
      <w:pPr>
        <w:numPr>
          <w:ilvl w:val="0"/>
          <w:numId w:val="1"/>
        </w:numPr>
        <w:tabs>
          <w:tab w:val="left" w:pos="284"/>
          <w:tab w:val="left" w:pos="1843"/>
        </w:tabs>
        <w:spacing w:after="0" w:line="276" w:lineRule="auto"/>
        <w:ind w:left="284" w:hanging="284"/>
        <w:jc w:val="both"/>
      </w:pPr>
      <w:r w:rsidRPr="00A23FCC">
        <w:t>Implemented responsive design and interactive elements using HTML, React.js, Tailwind CSS</w:t>
      </w:r>
      <w:r>
        <w:rPr>
          <w:rFonts w:hint="eastAsia"/>
          <w:lang w:eastAsia="zh-CN"/>
        </w:rPr>
        <w:t xml:space="preserve">, </w:t>
      </w:r>
      <w:r w:rsidRPr="00A23FCC">
        <w:t>and JavaScript.</w:t>
      </w:r>
    </w:p>
    <w:p w14:paraId="3ADE0AF0" w14:textId="77777777" w:rsidR="00517E9D" w:rsidRDefault="00517E9D" w:rsidP="00B06CC8">
      <w:pPr>
        <w:pBdr>
          <w:bottom w:val="single" w:sz="4" w:space="1" w:color="000000"/>
        </w:pBdr>
        <w:spacing w:after="0"/>
        <w:jc w:val="both"/>
        <w:rPr>
          <w:b/>
        </w:rPr>
      </w:pPr>
    </w:p>
    <w:p w14:paraId="168A1AEF" w14:textId="5C46875C" w:rsidR="00A01159" w:rsidRPr="00B06CC8" w:rsidRDefault="00217883" w:rsidP="00B06CC8">
      <w:pPr>
        <w:pBdr>
          <w:bottom w:val="single" w:sz="4" w:space="1" w:color="000000"/>
        </w:pBdr>
        <w:spacing w:after="0"/>
        <w:jc w:val="both"/>
        <w:rPr>
          <w:b/>
        </w:rPr>
      </w:pPr>
      <w:r w:rsidRPr="00B06CC8">
        <w:rPr>
          <w:b/>
        </w:rPr>
        <w:t>PROFESSIONAL EXPERIENCE</w:t>
      </w:r>
    </w:p>
    <w:p w14:paraId="51D6B50C" w14:textId="67A1E19E" w:rsidR="00A01159" w:rsidRDefault="00B06CC8">
      <w:pPr>
        <w:pBdr>
          <w:top w:val="nil"/>
          <w:left w:val="nil"/>
          <w:bottom w:val="nil"/>
          <w:right w:val="nil"/>
          <w:between w:val="nil"/>
        </w:pBdr>
        <w:spacing w:after="0"/>
        <w:ind w:right="141"/>
        <w:jc w:val="both"/>
        <w:rPr>
          <w:b/>
          <w:lang w:eastAsia="zh-CN"/>
        </w:rPr>
      </w:pPr>
      <w:r>
        <w:rPr>
          <w:b/>
          <w:lang w:eastAsia="zh-CN"/>
        </w:rPr>
        <w:t>C</w:t>
      </w:r>
      <w:r>
        <w:rPr>
          <w:rFonts w:hint="eastAsia"/>
          <w:b/>
          <w:lang w:eastAsia="zh-CN"/>
        </w:rPr>
        <w:t>ustomer Service Representative</w:t>
      </w:r>
    </w:p>
    <w:p w14:paraId="5A39BBE3" w14:textId="471E0998" w:rsidR="00A01159" w:rsidRPr="00297596" w:rsidRDefault="00217883" w:rsidP="00297596">
      <w:pPr>
        <w:pBdr>
          <w:top w:val="nil"/>
          <w:left w:val="nil"/>
          <w:bottom w:val="nil"/>
          <w:right w:val="nil"/>
          <w:between w:val="nil"/>
        </w:pBdr>
        <w:spacing w:after="0"/>
        <w:ind w:right="141"/>
        <w:jc w:val="both"/>
        <w:rPr>
          <w:b/>
        </w:rPr>
      </w:pPr>
      <w:r>
        <w:rPr>
          <w:b/>
        </w:rPr>
        <w:t xml:space="preserve">Okami Distribution </w:t>
      </w:r>
      <w:r w:rsidR="00297596">
        <w:rPr>
          <w:b/>
        </w:rPr>
        <w:t>(</w:t>
      </w:r>
      <w:proofErr w:type="gramStart"/>
      <w:r w:rsidR="00297596">
        <w:rPr>
          <w:b/>
        </w:rPr>
        <w:t>Australia)</w:t>
      </w:r>
      <w:r>
        <w:rPr>
          <w:b/>
        </w:rPr>
        <w:t xml:space="preserve">   </w:t>
      </w:r>
      <w:proofErr w:type="gramEnd"/>
      <w:r>
        <w:rPr>
          <w:b/>
        </w:rPr>
        <w:t xml:space="preserve">        </w:t>
      </w:r>
      <w:r w:rsidR="00297596">
        <w:rPr>
          <w:rFonts w:hint="eastAsia"/>
          <w:b/>
          <w:lang w:eastAsia="zh-CN"/>
        </w:rPr>
        <w:t xml:space="preserve">      </w:t>
      </w:r>
      <w:r>
        <w:rPr>
          <w:b/>
        </w:rPr>
        <w:t xml:space="preserve">                                  </w:t>
      </w:r>
      <w:r w:rsidR="007769D6">
        <w:rPr>
          <w:rFonts w:hint="eastAsia"/>
          <w:b/>
          <w:lang w:eastAsia="zh-CN"/>
        </w:rPr>
        <w:t xml:space="preserve">      </w:t>
      </w:r>
      <w:r w:rsidR="001F5185">
        <w:rPr>
          <w:rFonts w:hint="eastAsia"/>
          <w:b/>
          <w:lang w:eastAsia="zh-CN"/>
        </w:rPr>
        <w:t xml:space="preserve">             </w:t>
      </w:r>
      <w:r w:rsidR="007769D6">
        <w:rPr>
          <w:rFonts w:hint="eastAsia"/>
          <w:b/>
          <w:lang w:eastAsia="zh-CN"/>
        </w:rPr>
        <w:t xml:space="preserve"> </w:t>
      </w:r>
      <w:r>
        <w:rPr>
          <w:b/>
        </w:rPr>
        <w:t>Feb 2023 – Oct 2023</w:t>
      </w:r>
    </w:p>
    <w:p w14:paraId="1E30AEF8" w14:textId="0B4D83D9" w:rsidR="00A01159" w:rsidRDefault="0DD97BDF" w:rsidP="0DD97BDF">
      <w:pPr>
        <w:numPr>
          <w:ilvl w:val="0"/>
          <w:numId w:val="1"/>
        </w:numPr>
        <w:pBdr>
          <w:top w:val="nil"/>
          <w:left w:val="nil"/>
          <w:bottom w:val="nil"/>
          <w:right w:val="nil"/>
          <w:between w:val="nil"/>
        </w:pBdr>
        <w:tabs>
          <w:tab w:val="left" w:pos="284"/>
          <w:tab w:val="left" w:pos="1843"/>
        </w:tabs>
        <w:spacing w:after="0" w:line="276" w:lineRule="auto"/>
        <w:ind w:left="284" w:hanging="284"/>
        <w:jc w:val="both"/>
      </w:pPr>
      <w:proofErr w:type="gramStart"/>
      <w:r>
        <w:t>Worked</w:t>
      </w:r>
      <w:proofErr w:type="gramEnd"/>
      <w:r>
        <w:t xml:space="preserve"> with AWS services for basic data storage and processing needs and hope to deepen my Cloud technologies. </w:t>
      </w:r>
    </w:p>
    <w:p w14:paraId="10EAC48D" w14:textId="77777777" w:rsidR="00A01159" w:rsidRDefault="00217883">
      <w:pPr>
        <w:numPr>
          <w:ilvl w:val="0"/>
          <w:numId w:val="1"/>
        </w:numPr>
        <w:pBdr>
          <w:top w:val="nil"/>
          <w:left w:val="nil"/>
          <w:bottom w:val="nil"/>
          <w:right w:val="nil"/>
          <w:between w:val="nil"/>
        </w:pBdr>
        <w:tabs>
          <w:tab w:val="left" w:pos="284"/>
          <w:tab w:val="left" w:pos="1843"/>
        </w:tabs>
        <w:spacing w:after="0" w:line="276" w:lineRule="auto"/>
        <w:ind w:left="284" w:hanging="284"/>
        <w:jc w:val="both"/>
      </w:pPr>
      <w:r>
        <w:t>Managed customer complaints and coordinated with multiple departments to resolve issues efficiently.</w:t>
      </w:r>
    </w:p>
    <w:p w14:paraId="087BC840" w14:textId="77777777" w:rsidR="00A01159" w:rsidRDefault="00217883">
      <w:pPr>
        <w:numPr>
          <w:ilvl w:val="0"/>
          <w:numId w:val="1"/>
        </w:numPr>
        <w:pBdr>
          <w:top w:val="nil"/>
          <w:left w:val="nil"/>
          <w:bottom w:val="nil"/>
          <w:right w:val="nil"/>
          <w:between w:val="nil"/>
        </w:pBdr>
        <w:tabs>
          <w:tab w:val="left" w:pos="284"/>
          <w:tab w:val="left" w:pos="1843"/>
        </w:tabs>
        <w:spacing w:after="0" w:line="276" w:lineRule="auto"/>
        <w:ind w:left="284" w:hanging="284"/>
        <w:jc w:val="both"/>
      </w:pPr>
      <w:r>
        <w:t>Optimized the refund process by introducing Jira for workflow management, reducing complaint resolution time and improving cross team collaboration.</w:t>
      </w:r>
    </w:p>
    <w:p w14:paraId="41C8F396" w14:textId="77777777" w:rsidR="00A01159" w:rsidRDefault="00A01159">
      <w:pPr>
        <w:pBdr>
          <w:top w:val="nil"/>
          <w:left w:val="nil"/>
          <w:bottom w:val="nil"/>
          <w:right w:val="nil"/>
          <w:between w:val="nil"/>
        </w:pBdr>
        <w:tabs>
          <w:tab w:val="left" w:pos="284"/>
          <w:tab w:val="left" w:pos="1843"/>
        </w:tabs>
        <w:spacing w:after="0" w:line="276" w:lineRule="auto"/>
        <w:jc w:val="both"/>
      </w:pPr>
    </w:p>
    <w:p w14:paraId="31D34BC1" w14:textId="485944F9" w:rsidR="00A01159" w:rsidRDefault="0DD97BDF" w:rsidP="0DD97BDF">
      <w:pPr>
        <w:pBdr>
          <w:top w:val="nil"/>
          <w:left w:val="nil"/>
          <w:bottom w:val="nil"/>
          <w:right w:val="nil"/>
          <w:between w:val="nil"/>
        </w:pBdr>
        <w:spacing w:after="0"/>
        <w:ind w:right="141"/>
        <w:jc w:val="both"/>
        <w:rPr>
          <w:b/>
          <w:bCs/>
          <w:color w:val="000000"/>
        </w:rPr>
      </w:pPr>
      <w:r w:rsidRPr="0DD97BDF">
        <w:rPr>
          <w:b/>
          <w:bCs/>
          <w:color w:val="000000" w:themeColor="text1"/>
        </w:rPr>
        <w:t xml:space="preserve">Client </w:t>
      </w:r>
      <w:r w:rsidR="00297596" w:rsidRPr="0DD97BDF">
        <w:rPr>
          <w:b/>
          <w:bCs/>
          <w:color w:val="000000" w:themeColor="text1"/>
        </w:rPr>
        <w:t>Manager</w:t>
      </w:r>
      <w:r w:rsidRPr="0DD97BDF">
        <w:rPr>
          <w:b/>
          <w:bCs/>
          <w:color w:val="000000" w:themeColor="text1"/>
        </w:rPr>
        <w:t xml:space="preserve">                                                                   </w:t>
      </w:r>
      <w:r w:rsidR="00217883">
        <w:tab/>
      </w:r>
      <w:r w:rsidR="00217883">
        <w:tab/>
      </w:r>
      <w:r w:rsidR="00217883">
        <w:tab/>
      </w:r>
      <w:r w:rsidR="00217883">
        <w:tab/>
      </w:r>
      <w:r w:rsidRPr="0DD97BDF">
        <w:rPr>
          <w:b/>
          <w:bCs/>
          <w:color w:val="000000" w:themeColor="text1"/>
        </w:rPr>
        <w:t xml:space="preserve">   </w:t>
      </w:r>
    </w:p>
    <w:p w14:paraId="72A3D3EC" w14:textId="25EA84B5" w:rsidR="00A01159" w:rsidRPr="00297596" w:rsidRDefault="00217883" w:rsidP="00297596">
      <w:pPr>
        <w:pBdr>
          <w:top w:val="nil"/>
          <w:left w:val="nil"/>
          <w:bottom w:val="nil"/>
          <w:right w:val="nil"/>
          <w:between w:val="nil"/>
        </w:pBdr>
        <w:spacing w:after="0"/>
        <w:ind w:right="141"/>
        <w:jc w:val="both"/>
        <w:rPr>
          <w:b/>
          <w:color w:val="000000"/>
        </w:rPr>
      </w:pPr>
      <w:r>
        <w:rPr>
          <w:b/>
          <w:color w:val="000000"/>
        </w:rPr>
        <w:t xml:space="preserve">Haitong </w:t>
      </w:r>
      <w:r>
        <w:rPr>
          <w:b/>
        </w:rPr>
        <w:t>S</w:t>
      </w:r>
      <w:r>
        <w:rPr>
          <w:b/>
          <w:color w:val="000000"/>
        </w:rPr>
        <w:t xml:space="preserve">ecurities </w:t>
      </w:r>
      <w:r w:rsidR="00297596" w:rsidRPr="0DD97BDF">
        <w:rPr>
          <w:b/>
          <w:bCs/>
          <w:color w:val="000000" w:themeColor="text1"/>
        </w:rPr>
        <w:t>(</w:t>
      </w:r>
      <w:proofErr w:type="gramStart"/>
      <w:r w:rsidR="00297596" w:rsidRPr="0DD97BDF">
        <w:rPr>
          <w:b/>
          <w:bCs/>
          <w:color w:val="000000" w:themeColor="text1"/>
        </w:rPr>
        <w:t>China</w:t>
      </w:r>
      <w:r w:rsidR="00297596">
        <w:rPr>
          <w:b/>
          <w:bCs/>
          <w:color w:val="000000" w:themeColor="text1"/>
          <w:lang w:eastAsia="zh-CN"/>
        </w:rPr>
        <w:t>)</w:t>
      </w:r>
      <w:r w:rsidR="00297596">
        <w:rPr>
          <w:b/>
          <w:color w:val="000000"/>
        </w:rPr>
        <w:t xml:space="preserve">  </w:t>
      </w:r>
      <w:r>
        <w:rPr>
          <w:b/>
          <w:color w:val="000000"/>
        </w:rPr>
        <w:t xml:space="preserve"> </w:t>
      </w:r>
      <w:proofErr w:type="gramEnd"/>
      <w:r>
        <w:rPr>
          <w:b/>
          <w:color w:val="000000"/>
        </w:rPr>
        <w:t xml:space="preserve">                         </w:t>
      </w:r>
      <w:r>
        <w:rPr>
          <w:b/>
        </w:rPr>
        <w:t xml:space="preserve"> </w:t>
      </w:r>
      <w:r>
        <w:rPr>
          <w:b/>
          <w:color w:val="000000"/>
        </w:rPr>
        <w:t xml:space="preserve">                        </w:t>
      </w:r>
      <w:r w:rsidR="007769D6">
        <w:rPr>
          <w:rFonts w:hint="eastAsia"/>
          <w:b/>
          <w:color w:val="000000"/>
          <w:lang w:eastAsia="zh-CN"/>
        </w:rPr>
        <w:t xml:space="preserve">   </w:t>
      </w:r>
      <w:r w:rsidR="001F5185">
        <w:rPr>
          <w:rFonts w:hint="eastAsia"/>
          <w:b/>
          <w:color w:val="000000"/>
          <w:lang w:eastAsia="zh-CN"/>
        </w:rPr>
        <w:t xml:space="preserve">         </w:t>
      </w:r>
      <w:r w:rsidR="00297596">
        <w:rPr>
          <w:rFonts w:hint="eastAsia"/>
          <w:b/>
          <w:color w:val="000000"/>
          <w:lang w:eastAsia="zh-CN"/>
        </w:rPr>
        <w:t xml:space="preserve">        </w:t>
      </w:r>
      <w:r w:rsidR="001F5185">
        <w:rPr>
          <w:rFonts w:hint="eastAsia"/>
          <w:b/>
          <w:color w:val="000000"/>
          <w:lang w:eastAsia="zh-CN"/>
        </w:rPr>
        <w:t xml:space="preserve"> </w:t>
      </w:r>
      <w:r w:rsidR="00297596">
        <w:rPr>
          <w:rFonts w:hint="eastAsia"/>
          <w:b/>
          <w:color w:val="000000"/>
          <w:lang w:eastAsia="zh-CN"/>
        </w:rPr>
        <w:t xml:space="preserve"> </w:t>
      </w:r>
      <w:r w:rsidR="001F5185">
        <w:rPr>
          <w:rFonts w:hint="eastAsia"/>
          <w:b/>
          <w:color w:val="000000"/>
          <w:lang w:eastAsia="zh-CN"/>
        </w:rPr>
        <w:t xml:space="preserve">   </w:t>
      </w:r>
      <w:r w:rsidR="007769D6">
        <w:rPr>
          <w:rFonts w:hint="eastAsia"/>
          <w:b/>
          <w:color w:val="000000"/>
          <w:lang w:eastAsia="zh-CN"/>
        </w:rPr>
        <w:t xml:space="preserve"> </w:t>
      </w:r>
      <w:r>
        <w:rPr>
          <w:b/>
          <w:color w:val="000000"/>
        </w:rPr>
        <w:t>Mar 202</w:t>
      </w:r>
      <w:r>
        <w:rPr>
          <w:b/>
        </w:rPr>
        <w:t>0</w:t>
      </w:r>
      <w:r>
        <w:rPr>
          <w:b/>
          <w:color w:val="000000"/>
        </w:rPr>
        <w:t xml:space="preserve"> – </w:t>
      </w:r>
      <w:r>
        <w:rPr>
          <w:b/>
        </w:rPr>
        <w:t>Dec</w:t>
      </w:r>
      <w:r>
        <w:rPr>
          <w:b/>
          <w:color w:val="000000"/>
        </w:rPr>
        <w:t xml:space="preserve"> 2022</w:t>
      </w:r>
    </w:p>
    <w:p w14:paraId="4E59EAD5" w14:textId="77777777" w:rsidR="00A01159" w:rsidRDefault="00217883">
      <w:pPr>
        <w:numPr>
          <w:ilvl w:val="0"/>
          <w:numId w:val="1"/>
        </w:numPr>
        <w:tabs>
          <w:tab w:val="left" w:pos="284"/>
          <w:tab w:val="left" w:pos="1843"/>
        </w:tabs>
        <w:spacing w:after="0" w:line="276" w:lineRule="auto"/>
        <w:ind w:left="284" w:hanging="284"/>
        <w:jc w:val="both"/>
      </w:pPr>
      <w:r>
        <w:t>Familiar with SQL for querying and analyzing large datasets to identify investment trends.</w:t>
      </w:r>
    </w:p>
    <w:p w14:paraId="0671C5E7" w14:textId="77777777" w:rsidR="00A01159" w:rsidRDefault="00217883">
      <w:pPr>
        <w:numPr>
          <w:ilvl w:val="0"/>
          <w:numId w:val="1"/>
        </w:numPr>
        <w:tabs>
          <w:tab w:val="left" w:pos="284"/>
          <w:tab w:val="left" w:pos="1843"/>
        </w:tabs>
        <w:spacing w:after="0" w:line="276" w:lineRule="auto"/>
        <w:ind w:left="284" w:hanging="284"/>
        <w:jc w:val="both"/>
      </w:pPr>
      <w:r>
        <w:t>Assisted in creating stock trend reports under tight deadlines, identifying and correcting data collection errors to ensure accuracy.</w:t>
      </w:r>
    </w:p>
    <w:p w14:paraId="4438B47D" w14:textId="0F55AD90" w:rsidR="00A01159" w:rsidRDefault="0DD97BDF">
      <w:pPr>
        <w:numPr>
          <w:ilvl w:val="0"/>
          <w:numId w:val="1"/>
        </w:numPr>
        <w:tabs>
          <w:tab w:val="left" w:pos="284"/>
          <w:tab w:val="left" w:pos="1843"/>
        </w:tabs>
        <w:spacing w:after="0" w:line="276" w:lineRule="auto"/>
        <w:ind w:left="284" w:hanging="284"/>
        <w:jc w:val="both"/>
      </w:pPr>
      <w:r>
        <w:t xml:space="preserve">Used Python for data cleaning and visualization, improving efficiency in financial data analysis and reporting.  </w:t>
      </w:r>
    </w:p>
    <w:p w14:paraId="23C6D0C5" w14:textId="77777777" w:rsidR="00A01159" w:rsidRDefault="00217883">
      <w:pPr>
        <w:numPr>
          <w:ilvl w:val="0"/>
          <w:numId w:val="1"/>
        </w:numPr>
        <w:tabs>
          <w:tab w:val="left" w:pos="284"/>
          <w:tab w:val="left" w:pos="1843"/>
        </w:tabs>
        <w:spacing w:after="0" w:line="276" w:lineRule="auto"/>
        <w:ind w:left="284" w:hanging="284"/>
        <w:jc w:val="both"/>
      </w:pPr>
      <w:r>
        <w:t>Gained exposure to Terraform and Infrastructure as Code (</w:t>
      </w:r>
      <w:proofErr w:type="spellStart"/>
      <w:r>
        <w:t>IaC</w:t>
      </w:r>
      <w:proofErr w:type="spellEnd"/>
      <w:r>
        <w:t xml:space="preserve">) principles while working on process automation, and keen to further develop these skills. </w:t>
      </w:r>
    </w:p>
    <w:p w14:paraId="0D0B940D" w14:textId="77777777" w:rsidR="00A01159" w:rsidRDefault="00A01159">
      <w:pPr>
        <w:pBdr>
          <w:bottom w:val="single" w:sz="4" w:space="1" w:color="000000"/>
        </w:pBdr>
        <w:spacing w:after="0"/>
        <w:jc w:val="both"/>
        <w:rPr>
          <w:b/>
        </w:rPr>
      </w:pPr>
    </w:p>
    <w:p w14:paraId="0E27B00A" w14:textId="3AC01FB3" w:rsidR="00A01159" w:rsidRPr="00B06CC8" w:rsidRDefault="00217883" w:rsidP="00B06CC8">
      <w:pPr>
        <w:pBdr>
          <w:bottom w:val="single" w:sz="4" w:space="1" w:color="000000"/>
        </w:pBdr>
        <w:spacing w:after="0"/>
        <w:jc w:val="both"/>
        <w:rPr>
          <w:b/>
        </w:rPr>
      </w:pPr>
      <w:r w:rsidRPr="00B06CC8">
        <w:rPr>
          <w:b/>
        </w:rPr>
        <w:t>INDUSTRY EXPERIENCE</w:t>
      </w:r>
    </w:p>
    <w:tbl>
      <w:tblPr>
        <w:tblW w:w="0" w:type="auto"/>
        <w:tblLook w:val="0600" w:firstRow="0" w:lastRow="0" w:firstColumn="0" w:lastColumn="0" w:noHBand="1" w:noVBand="1"/>
      </w:tblPr>
      <w:tblGrid>
        <w:gridCol w:w="1350"/>
        <w:gridCol w:w="7676"/>
      </w:tblGrid>
      <w:tr w:rsidR="000274EC" w14:paraId="22C8FF4D" w14:textId="77777777" w:rsidTr="000274EC">
        <w:trPr>
          <w:trHeight w:val="430"/>
        </w:trPr>
        <w:tc>
          <w:tcPr>
            <w:tcW w:w="1350" w:type="dxa"/>
            <w:tcMar>
              <w:top w:w="0" w:type="dxa"/>
              <w:left w:w="0" w:type="dxa"/>
              <w:bottom w:w="0" w:type="dxa"/>
              <w:right w:w="0" w:type="dxa"/>
            </w:tcMar>
          </w:tcPr>
          <w:p w14:paraId="386D9DDC" w14:textId="77777777" w:rsidR="000274EC" w:rsidRDefault="000274EC" w:rsidP="00602606">
            <w:pPr>
              <w:spacing w:after="0"/>
              <w:jc w:val="both"/>
            </w:pPr>
            <w:r>
              <w:rPr>
                <w:b/>
              </w:rPr>
              <w:t>Objective</w:t>
            </w:r>
            <w:r>
              <w:t xml:space="preserve"> </w:t>
            </w:r>
          </w:p>
        </w:tc>
        <w:tc>
          <w:tcPr>
            <w:tcW w:w="7676" w:type="dxa"/>
            <w:tcMar>
              <w:top w:w="0" w:type="dxa"/>
              <w:left w:w="0" w:type="dxa"/>
              <w:bottom w:w="0" w:type="dxa"/>
              <w:right w:w="0" w:type="dxa"/>
            </w:tcMar>
          </w:tcPr>
          <w:p w14:paraId="604DC69B" w14:textId="7CD2C1B1" w:rsidR="000274EC" w:rsidRDefault="000274EC" w:rsidP="00602606">
            <w:pPr>
              <w:spacing w:after="0"/>
              <w:jc w:val="both"/>
            </w:pPr>
            <w:r>
              <w:t>Optimized refund process and improved workflow efficiency.</w:t>
            </w:r>
          </w:p>
        </w:tc>
      </w:tr>
      <w:tr w:rsidR="000274EC" w14:paraId="1DC60EA4" w14:textId="77777777" w:rsidTr="00297596">
        <w:trPr>
          <w:trHeight w:val="396"/>
        </w:trPr>
        <w:tc>
          <w:tcPr>
            <w:tcW w:w="1350" w:type="dxa"/>
            <w:tcMar>
              <w:top w:w="0" w:type="dxa"/>
              <w:left w:w="0" w:type="dxa"/>
              <w:bottom w:w="0" w:type="dxa"/>
              <w:right w:w="0" w:type="dxa"/>
            </w:tcMar>
          </w:tcPr>
          <w:p w14:paraId="13F70265" w14:textId="77777777" w:rsidR="000274EC" w:rsidRDefault="000274EC" w:rsidP="00602606">
            <w:pPr>
              <w:spacing w:after="0"/>
              <w:jc w:val="both"/>
            </w:pPr>
            <w:r>
              <w:rPr>
                <w:b/>
              </w:rPr>
              <w:t>Tools</w:t>
            </w:r>
            <w:r>
              <w:t xml:space="preserve"> </w:t>
            </w:r>
          </w:p>
        </w:tc>
        <w:tc>
          <w:tcPr>
            <w:tcW w:w="7676" w:type="dxa"/>
            <w:tcMar>
              <w:top w:w="0" w:type="dxa"/>
              <w:left w:w="0" w:type="dxa"/>
              <w:bottom w:w="0" w:type="dxa"/>
              <w:right w:w="0" w:type="dxa"/>
            </w:tcMar>
          </w:tcPr>
          <w:p w14:paraId="062392DE" w14:textId="58356B84" w:rsidR="000274EC" w:rsidRDefault="000274EC" w:rsidP="00602606">
            <w:pPr>
              <w:pBdr>
                <w:left w:val="none" w:sz="0" w:space="20" w:color="auto"/>
              </w:pBdr>
              <w:spacing w:after="0"/>
              <w:jc w:val="both"/>
            </w:pPr>
            <w:r>
              <w:t>Jira, Confluence, Excel</w:t>
            </w:r>
          </w:p>
        </w:tc>
      </w:tr>
      <w:tr w:rsidR="000274EC" w14:paraId="03DC9817" w14:textId="77777777" w:rsidTr="000274EC">
        <w:trPr>
          <w:trHeight w:val="675"/>
        </w:trPr>
        <w:tc>
          <w:tcPr>
            <w:tcW w:w="1350" w:type="dxa"/>
            <w:tcMar>
              <w:top w:w="0" w:type="dxa"/>
              <w:left w:w="0" w:type="dxa"/>
              <w:bottom w:w="0" w:type="dxa"/>
              <w:right w:w="0" w:type="dxa"/>
            </w:tcMar>
          </w:tcPr>
          <w:p w14:paraId="522C61B3" w14:textId="77777777" w:rsidR="000274EC" w:rsidRDefault="000274EC" w:rsidP="00602606">
            <w:pPr>
              <w:spacing w:after="0"/>
              <w:jc w:val="both"/>
            </w:pPr>
            <w:r>
              <w:rPr>
                <w:b/>
              </w:rPr>
              <w:t>Duties</w:t>
            </w:r>
            <w:r>
              <w:t xml:space="preserve"> </w:t>
            </w:r>
          </w:p>
        </w:tc>
        <w:tc>
          <w:tcPr>
            <w:tcW w:w="7676" w:type="dxa"/>
            <w:tcMar>
              <w:top w:w="0" w:type="dxa"/>
              <w:left w:w="0" w:type="dxa"/>
              <w:bottom w:w="0" w:type="dxa"/>
              <w:right w:w="0" w:type="dxa"/>
            </w:tcMar>
          </w:tcPr>
          <w:p w14:paraId="0BACEBBE" w14:textId="6D0E4B7D" w:rsidR="000274EC" w:rsidRDefault="000274EC" w:rsidP="00602606">
            <w:pPr>
              <w:spacing w:after="0"/>
              <w:jc w:val="both"/>
            </w:pPr>
            <w:r>
              <w:t>Proposed and implemented Jira for workflow management. Trained team members and improved process visibility.</w:t>
            </w:r>
          </w:p>
        </w:tc>
      </w:tr>
      <w:tr w:rsidR="000274EC" w14:paraId="5B0C972A" w14:textId="77777777" w:rsidTr="000274EC">
        <w:trPr>
          <w:trHeight w:val="300"/>
        </w:trPr>
        <w:tc>
          <w:tcPr>
            <w:tcW w:w="1350" w:type="dxa"/>
            <w:tcMar>
              <w:top w:w="0" w:type="dxa"/>
              <w:left w:w="0" w:type="dxa"/>
              <w:bottom w:w="0" w:type="dxa"/>
              <w:right w:w="0" w:type="dxa"/>
            </w:tcMar>
          </w:tcPr>
          <w:p w14:paraId="40C36972" w14:textId="77777777" w:rsidR="000274EC" w:rsidRDefault="000274EC" w:rsidP="00602606">
            <w:pPr>
              <w:spacing w:after="0"/>
              <w:jc w:val="both"/>
            </w:pPr>
            <w:r>
              <w:rPr>
                <w:b/>
              </w:rPr>
              <w:t>Outcome</w:t>
            </w:r>
            <w:r>
              <w:t xml:space="preserve"> </w:t>
            </w:r>
          </w:p>
        </w:tc>
        <w:tc>
          <w:tcPr>
            <w:tcW w:w="7676" w:type="dxa"/>
            <w:tcMar>
              <w:top w:w="0" w:type="dxa"/>
              <w:left w:w="0" w:type="dxa"/>
              <w:bottom w:w="0" w:type="dxa"/>
              <w:right w:w="0" w:type="dxa"/>
            </w:tcMar>
          </w:tcPr>
          <w:p w14:paraId="23B11202" w14:textId="62FB8014" w:rsidR="000274EC" w:rsidRDefault="000274EC" w:rsidP="00602606">
            <w:pPr>
              <w:spacing w:after="0"/>
              <w:jc w:val="both"/>
            </w:pPr>
            <w:r>
              <w:t xml:space="preserve">Reduced resolution time, improved collaboration, and enhanced efficiency. </w:t>
            </w:r>
          </w:p>
        </w:tc>
      </w:tr>
    </w:tbl>
    <w:p w14:paraId="1402546D" w14:textId="77777777" w:rsidR="000274EC" w:rsidRDefault="000274EC">
      <w:pPr>
        <w:spacing w:after="0"/>
        <w:jc w:val="both"/>
      </w:pPr>
    </w:p>
    <w:tbl>
      <w:tblPr>
        <w:tblW w:w="0" w:type="auto"/>
        <w:tblLook w:val="0600" w:firstRow="0" w:lastRow="0" w:firstColumn="0" w:lastColumn="0" w:noHBand="1" w:noVBand="1"/>
      </w:tblPr>
      <w:tblGrid>
        <w:gridCol w:w="1350"/>
        <w:gridCol w:w="7676"/>
      </w:tblGrid>
      <w:tr w:rsidR="00A01159" w14:paraId="362F2FFB" w14:textId="77777777" w:rsidTr="000274EC">
        <w:trPr>
          <w:trHeight w:val="430"/>
        </w:trPr>
        <w:tc>
          <w:tcPr>
            <w:tcW w:w="1350" w:type="dxa"/>
            <w:tcMar>
              <w:top w:w="0" w:type="dxa"/>
              <w:left w:w="0" w:type="dxa"/>
              <w:bottom w:w="0" w:type="dxa"/>
              <w:right w:w="0" w:type="dxa"/>
            </w:tcMar>
          </w:tcPr>
          <w:p w14:paraId="6D9AA253" w14:textId="77777777" w:rsidR="00A01159" w:rsidRDefault="00217883" w:rsidP="00503E04">
            <w:pPr>
              <w:spacing w:after="0"/>
              <w:jc w:val="both"/>
            </w:pPr>
            <w:r>
              <w:rPr>
                <w:b/>
              </w:rPr>
              <w:t>Objective</w:t>
            </w:r>
            <w:r>
              <w:t xml:space="preserve"> </w:t>
            </w:r>
          </w:p>
        </w:tc>
        <w:tc>
          <w:tcPr>
            <w:tcW w:w="7676" w:type="dxa"/>
            <w:tcMar>
              <w:top w:w="0" w:type="dxa"/>
              <w:left w:w="0" w:type="dxa"/>
              <w:bottom w:w="0" w:type="dxa"/>
              <w:right w:w="0" w:type="dxa"/>
            </w:tcMar>
          </w:tcPr>
          <w:p w14:paraId="2298AE76" w14:textId="77777777" w:rsidR="00A01159" w:rsidRDefault="00217883" w:rsidP="00503E04">
            <w:pPr>
              <w:spacing w:after="0"/>
              <w:jc w:val="both"/>
            </w:pPr>
            <w:r>
              <w:t>Managed large datasets and improved data processing for investment reports.</w:t>
            </w:r>
          </w:p>
        </w:tc>
      </w:tr>
      <w:tr w:rsidR="00A01159" w14:paraId="4D01F8E0" w14:textId="77777777" w:rsidTr="00297596">
        <w:trPr>
          <w:trHeight w:val="450"/>
        </w:trPr>
        <w:tc>
          <w:tcPr>
            <w:tcW w:w="1350" w:type="dxa"/>
            <w:tcMar>
              <w:top w:w="0" w:type="dxa"/>
              <w:left w:w="0" w:type="dxa"/>
              <w:bottom w:w="0" w:type="dxa"/>
              <w:right w:w="0" w:type="dxa"/>
            </w:tcMar>
          </w:tcPr>
          <w:p w14:paraId="06DD4AF3" w14:textId="77777777" w:rsidR="00A01159" w:rsidRDefault="00217883" w:rsidP="00503E04">
            <w:pPr>
              <w:spacing w:after="0"/>
              <w:jc w:val="both"/>
            </w:pPr>
            <w:r>
              <w:rPr>
                <w:b/>
              </w:rPr>
              <w:t>Tools</w:t>
            </w:r>
            <w:r>
              <w:t xml:space="preserve"> </w:t>
            </w:r>
          </w:p>
        </w:tc>
        <w:tc>
          <w:tcPr>
            <w:tcW w:w="7676" w:type="dxa"/>
            <w:tcMar>
              <w:top w:w="0" w:type="dxa"/>
              <w:left w:w="0" w:type="dxa"/>
              <w:bottom w:w="0" w:type="dxa"/>
              <w:right w:w="0" w:type="dxa"/>
            </w:tcMar>
          </w:tcPr>
          <w:p w14:paraId="62998E8A" w14:textId="77777777" w:rsidR="00A01159" w:rsidRDefault="00217883">
            <w:pPr>
              <w:pBdr>
                <w:left w:val="none" w:sz="0" w:space="20" w:color="auto"/>
              </w:pBdr>
              <w:spacing w:after="0"/>
              <w:jc w:val="both"/>
            </w:pPr>
            <w:r>
              <w:t>Python, SQL</w:t>
            </w:r>
          </w:p>
        </w:tc>
      </w:tr>
      <w:tr w:rsidR="00A01159" w14:paraId="0897B964" w14:textId="77777777" w:rsidTr="000274EC">
        <w:trPr>
          <w:trHeight w:val="675"/>
        </w:trPr>
        <w:tc>
          <w:tcPr>
            <w:tcW w:w="1350" w:type="dxa"/>
            <w:tcMar>
              <w:top w:w="0" w:type="dxa"/>
              <w:left w:w="0" w:type="dxa"/>
              <w:bottom w:w="0" w:type="dxa"/>
              <w:right w:w="0" w:type="dxa"/>
            </w:tcMar>
          </w:tcPr>
          <w:p w14:paraId="2B581FE4" w14:textId="77777777" w:rsidR="00A01159" w:rsidRDefault="00217883" w:rsidP="00503E04">
            <w:pPr>
              <w:spacing w:after="0"/>
              <w:jc w:val="both"/>
            </w:pPr>
            <w:r>
              <w:rPr>
                <w:b/>
              </w:rPr>
              <w:t>Duties</w:t>
            </w:r>
            <w:r>
              <w:t xml:space="preserve"> </w:t>
            </w:r>
          </w:p>
        </w:tc>
        <w:tc>
          <w:tcPr>
            <w:tcW w:w="7676" w:type="dxa"/>
            <w:tcMar>
              <w:top w:w="0" w:type="dxa"/>
              <w:left w:w="0" w:type="dxa"/>
              <w:bottom w:w="0" w:type="dxa"/>
              <w:right w:w="0" w:type="dxa"/>
            </w:tcMar>
          </w:tcPr>
          <w:p w14:paraId="4D230B3E" w14:textId="77777777" w:rsidR="00A01159" w:rsidRDefault="00217883" w:rsidP="00503E04">
            <w:pPr>
              <w:spacing w:after="0"/>
              <w:jc w:val="both"/>
            </w:pPr>
            <w:r>
              <w:t>Analyzed investment behaviors to generate insights. Used Python for data cleaning and visualization. Collaborated with teams to optimize reporting workflows.</w:t>
            </w:r>
          </w:p>
        </w:tc>
      </w:tr>
      <w:tr w:rsidR="00A01159" w14:paraId="5E8025B7" w14:textId="77777777" w:rsidTr="000274EC">
        <w:trPr>
          <w:trHeight w:val="300"/>
        </w:trPr>
        <w:tc>
          <w:tcPr>
            <w:tcW w:w="1350" w:type="dxa"/>
            <w:tcMar>
              <w:top w:w="0" w:type="dxa"/>
              <w:left w:w="0" w:type="dxa"/>
              <w:bottom w:w="0" w:type="dxa"/>
              <w:right w:w="0" w:type="dxa"/>
            </w:tcMar>
          </w:tcPr>
          <w:p w14:paraId="3578875E" w14:textId="77777777" w:rsidR="00A01159" w:rsidRDefault="00217883" w:rsidP="00503E04">
            <w:pPr>
              <w:spacing w:after="0"/>
              <w:jc w:val="both"/>
            </w:pPr>
            <w:r>
              <w:rPr>
                <w:b/>
              </w:rPr>
              <w:t>Outcome</w:t>
            </w:r>
            <w:r>
              <w:t xml:space="preserve"> </w:t>
            </w:r>
          </w:p>
        </w:tc>
        <w:tc>
          <w:tcPr>
            <w:tcW w:w="7676" w:type="dxa"/>
            <w:tcMar>
              <w:top w:w="0" w:type="dxa"/>
              <w:left w:w="0" w:type="dxa"/>
              <w:bottom w:w="0" w:type="dxa"/>
              <w:right w:w="0" w:type="dxa"/>
            </w:tcMar>
          </w:tcPr>
          <w:p w14:paraId="2BC36857" w14:textId="77777777" w:rsidR="00A01159" w:rsidRDefault="00217883" w:rsidP="00503E04">
            <w:pPr>
              <w:spacing w:after="0"/>
              <w:jc w:val="both"/>
            </w:pPr>
            <w:r>
              <w:t xml:space="preserve">Improved reporting efficiency and data accuracy, enhancing decision-making. </w:t>
            </w:r>
          </w:p>
        </w:tc>
      </w:tr>
    </w:tbl>
    <w:p w14:paraId="116301CC" w14:textId="77777777" w:rsidR="00B06CC8" w:rsidRPr="00A23FCC" w:rsidRDefault="00B06CC8">
      <w:pPr>
        <w:spacing w:after="0"/>
        <w:jc w:val="both"/>
      </w:pPr>
    </w:p>
    <w:p w14:paraId="10C7DA98" w14:textId="77777777" w:rsidR="00B06CC8" w:rsidRDefault="00B06CC8" w:rsidP="00B06CC8">
      <w:pPr>
        <w:pBdr>
          <w:bottom w:val="single" w:sz="4" w:space="1" w:color="000000"/>
        </w:pBdr>
        <w:spacing w:after="0"/>
        <w:jc w:val="both"/>
        <w:rPr>
          <w:b/>
        </w:rPr>
      </w:pPr>
      <w:r>
        <w:rPr>
          <w:b/>
        </w:rPr>
        <w:t>REFEREES</w:t>
      </w:r>
    </w:p>
    <w:p w14:paraId="3161D226" w14:textId="44F60088" w:rsidR="00B06CC8" w:rsidRDefault="00B06CC8">
      <w:pPr>
        <w:spacing w:after="0"/>
        <w:jc w:val="both"/>
      </w:pPr>
      <w:r>
        <w:t>Available upon request</w:t>
      </w:r>
    </w:p>
    <w:sectPr w:rsidR="00B06CC8" w:rsidSect="007769D6">
      <w:pgSz w:w="11906" w:h="16838"/>
      <w:pgMar w:top="1440" w:right="1440" w:bottom="1440" w:left="1440" w:header="708" w:footer="708"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BE0828F4-0CF6-4AC1-AFCA-73797DC1997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BE0A364-0AA3-44AD-B7C4-BE4B9423157B}"/>
    <w:embedBold r:id="rId3" w:fontKey="{8DAC9112-6595-4835-AC47-B3FBE8E2C013}"/>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D27FB934-F0B8-49C3-97CF-94CD1DA75C53}"/>
    <w:embedItalic r:id="rId5" w:fontKey="{99807EBD-194D-4D5C-A7C1-86C3CD4415B4}"/>
  </w:font>
  <w:font w:name="Cambria">
    <w:panose1 w:val="02040503050406030204"/>
    <w:charset w:val="00"/>
    <w:family w:val="roman"/>
    <w:pitch w:val="variable"/>
    <w:sig w:usb0="E00006FF" w:usb1="420024FF" w:usb2="02000000" w:usb3="00000000" w:csb0="0000019F" w:csb1="00000000"/>
    <w:embedRegular r:id="rId6" w:fontKey="{A62196A1-A1B1-41F7-8066-8D78AE4F4F0D}"/>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0797C"/>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C701C61"/>
    <w:multiLevelType w:val="multilevel"/>
    <w:tmpl w:val="FFFFFFFF"/>
    <w:lvl w:ilvl="0">
      <w:start w:val="1"/>
      <w:numFmt w:val="bullet"/>
      <w:lvlText w:val="●"/>
      <w:lvlJc w:val="left"/>
      <w:pPr>
        <w:ind w:left="342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755130242">
    <w:abstractNumId w:val="1"/>
  </w:num>
  <w:num w:numId="2" w16cid:durableId="2047944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oNotDisplayPageBoundaries/>
  <w:embedTrueType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159"/>
    <w:rsid w:val="000274EC"/>
    <w:rsid w:val="0003757F"/>
    <w:rsid w:val="001F5185"/>
    <w:rsid w:val="00217883"/>
    <w:rsid w:val="00270E82"/>
    <w:rsid w:val="00297596"/>
    <w:rsid w:val="003D6722"/>
    <w:rsid w:val="004149DE"/>
    <w:rsid w:val="00503E04"/>
    <w:rsid w:val="00517E9D"/>
    <w:rsid w:val="00536648"/>
    <w:rsid w:val="005F38DF"/>
    <w:rsid w:val="00640888"/>
    <w:rsid w:val="007378E3"/>
    <w:rsid w:val="007769D6"/>
    <w:rsid w:val="009D170C"/>
    <w:rsid w:val="00A01159"/>
    <w:rsid w:val="00A23FCC"/>
    <w:rsid w:val="00B06CC8"/>
    <w:rsid w:val="00B579B1"/>
    <w:rsid w:val="00B6036F"/>
    <w:rsid w:val="00B640FF"/>
    <w:rsid w:val="00BE1B58"/>
    <w:rsid w:val="00BE5983"/>
    <w:rsid w:val="00C51482"/>
    <w:rsid w:val="00D51989"/>
    <w:rsid w:val="00F100F2"/>
    <w:rsid w:val="00FC5BC5"/>
    <w:rsid w:val="0DD97BD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ADD38"/>
  <w15:docId w15:val="{77C02358-58E7-4A50-9814-02BBABBE4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SimSun" w:hAnsi="Calibri" w:cs="Calibr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B06CC8"/>
    <w:rPr>
      <w:color w:val="0000FF" w:themeColor="hyperlink"/>
      <w:u w:val="single"/>
    </w:rPr>
  </w:style>
  <w:style w:type="character" w:styleId="UnresolvedMention">
    <w:name w:val="Unresolved Mention"/>
    <w:basedOn w:val="DefaultParagraphFont"/>
    <w:uiPriority w:val="99"/>
    <w:semiHidden/>
    <w:unhideWhenUsed/>
    <w:rsid w:val="00B06C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887982">
      <w:bodyDiv w:val="1"/>
      <w:marLeft w:val="0"/>
      <w:marRight w:val="0"/>
      <w:marTop w:val="0"/>
      <w:marBottom w:val="0"/>
      <w:divBdr>
        <w:top w:val="none" w:sz="0" w:space="0" w:color="auto"/>
        <w:left w:val="none" w:sz="0" w:space="0" w:color="auto"/>
        <w:bottom w:val="none" w:sz="0" w:space="0" w:color="auto"/>
        <w:right w:val="none" w:sz="0" w:space="0" w:color="auto"/>
      </w:divBdr>
      <w:divsChild>
        <w:div w:id="1146583985">
          <w:marLeft w:val="0"/>
          <w:marRight w:val="0"/>
          <w:marTop w:val="0"/>
          <w:marBottom w:val="0"/>
          <w:divBdr>
            <w:top w:val="none" w:sz="0" w:space="0" w:color="auto"/>
            <w:left w:val="none" w:sz="0" w:space="0" w:color="auto"/>
            <w:bottom w:val="none" w:sz="0" w:space="0" w:color="auto"/>
            <w:right w:val="none" w:sz="0" w:space="0" w:color="auto"/>
          </w:divBdr>
          <w:divsChild>
            <w:div w:id="1877890035">
              <w:marLeft w:val="0"/>
              <w:marRight w:val="0"/>
              <w:marTop w:val="0"/>
              <w:marBottom w:val="0"/>
              <w:divBdr>
                <w:top w:val="none" w:sz="0" w:space="0" w:color="auto"/>
                <w:left w:val="none" w:sz="0" w:space="0" w:color="auto"/>
                <w:bottom w:val="none" w:sz="0" w:space="0" w:color="auto"/>
                <w:right w:val="none" w:sz="0" w:space="0" w:color="auto"/>
              </w:divBdr>
              <w:divsChild>
                <w:div w:id="1064254011">
                  <w:marLeft w:val="0"/>
                  <w:marRight w:val="0"/>
                  <w:marTop w:val="0"/>
                  <w:marBottom w:val="0"/>
                  <w:divBdr>
                    <w:top w:val="none" w:sz="0" w:space="0" w:color="auto"/>
                    <w:left w:val="none" w:sz="0" w:space="0" w:color="auto"/>
                    <w:bottom w:val="none" w:sz="0" w:space="0" w:color="auto"/>
                    <w:right w:val="none" w:sz="0" w:space="0" w:color="auto"/>
                  </w:divBdr>
                  <w:divsChild>
                    <w:div w:id="68440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810927">
          <w:marLeft w:val="0"/>
          <w:marRight w:val="0"/>
          <w:marTop w:val="0"/>
          <w:marBottom w:val="0"/>
          <w:divBdr>
            <w:top w:val="none" w:sz="0" w:space="0" w:color="auto"/>
            <w:left w:val="none" w:sz="0" w:space="0" w:color="auto"/>
            <w:bottom w:val="none" w:sz="0" w:space="0" w:color="auto"/>
            <w:right w:val="none" w:sz="0" w:space="0" w:color="auto"/>
          </w:divBdr>
          <w:divsChild>
            <w:div w:id="811795497">
              <w:marLeft w:val="0"/>
              <w:marRight w:val="0"/>
              <w:marTop w:val="0"/>
              <w:marBottom w:val="0"/>
              <w:divBdr>
                <w:top w:val="none" w:sz="0" w:space="0" w:color="auto"/>
                <w:left w:val="none" w:sz="0" w:space="0" w:color="auto"/>
                <w:bottom w:val="none" w:sz="0" w:space="0" w:color="auto"/>
                <w:right w:val="none" w:sz="0" w:space="0" w:color="auto"/>
              </w:divBdr>
              <w:divsChild>
                <w:div w:id="1987733165">
                  <w:marLeft w:val="0"/>
                  <w:marRight w:val="0"/>
                  <w:marTop w:val="0"/>
                  <w:marBottom w:val="0"/>
                  <w:divBdr>
                    <w:top w:val="none" w:sz="0" w:space="0" w:color="auto"/>
                    <w:left w:val="none" w:sz="0" w:space="0" w:color="auto"/>
                    <w:bottom w:val="none" w:sz="0" w:space="0" w:color="auto"/>
                    <w:right w:val="none" w:sz="0" w:space="0" w:color="auto"/>
                  </w:divBdr>
                  <w:divsChild>
                    <w:div w:id="628632792">
                      <w:marLeft w:val="0"/>
                      <w:marRight w:val="0"/>
                      <w:marTop w:val="0"/>
                      <w:marBottom w:val="0"/>
                      <w:divBdr>
                        <w:top w:val="none" w:sz="0" w:space="0" w:color="auto"/>
                        <w:left w:val="none" w:sz="0" w:space="0" w:color="auto"/>
                        <w:bottom w:val="none" w:sz="0" w:space="0" w:color="auto"/>
                        <w:right w:val="none" w:sz="0" w:space="0" w:color="auto"/>
                      </w:divBdr>
                      <w:divsChild>
                        <w:div w:id="156899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6503040">
      <w:bodyDiv w:val="1"/>
      <w:marLeft w:val="0"/>
      <w:marRight w:val="0"/>
      <w:marTop w:val="0"/>
      <w:marBottom w:val="0"/>
      <w:divBdr>
        <w:top w:val="none" w:sz="0" w:space="0" w:color="auto"/>
        <w:left w:val="none" w:sz="0" w:space="0" w:color="auto"/>
        <w:bottom w:val="none" w:sz="0" w:space="0" w:color="auto"/>
        <w:right w:val="none" w:sz="0" w:space="0" w:color="auto"/>
      </w:divBdr>
    </w:div>
    <w:div w:id="1051467541">
      <w:bodyDiv w:val="1"/>
      <w:marLeft w:val="0"/>
      <w:marRight w:val="0"/>
      <w:marTop w:val="0"/>
      <w:marBottom w:val="0"/>
      <w:divBdr>
        <w:top w:val="none" w:sz="0" w:space="0" w:color="auto"/>
        <w:left w:val="none" w:sz="0" w:space="0" w:color="auto"/>
        <w:bottom w:val="none" w:sz="0" w:space="0" w:color="auto"/>
        <w:right w:val="none" w:sz="0" w:space="0" w:color="auto"/>
      </w:divBdr>
      <w:divsChild>
        <w:div w:id="285431425">
          <w:marLeft w:val="0"/>
          <w:marRight w:val="0"/>
          <w:marTop w:val="0"/>
          <w:marBottom w:val="0"/>
          <w:divBdr>
            <w:top w:val="none" w:sz="0" w:space="0" w:color="auto"/>
            <w:left w:val="none" w:sz="0" w:space="0" w:color="auto"/>
            <w:bottom w:val="none" w:sz="0" w:space="0" w:color="auto"/>
            <w:right w:val="none" w:sz="0" w:space="0" w:color="auto"/>
          </w:divBdr>
          <w:divsChild>
            <w:div w:id="1234461770">
              <w:marLeft w:val="0"/>
              <w:marRight w:val="0"/>
              <w:marTop w:val="0"/>
              <w:marBottom w:val="0"/>
              <w:divBdr>
                <w:top w:val="none" w:sz="0" w:space="0" w:color="auto"/>
                <w:left w:val="none" w:sz="0" w:space="0" w:color="auto"/>
                <w:bottom w:val="none" w:sz="0" w:space="0" w:color="auto"/>
                <w:right w:val="none" w:sz="0" w:space="0" w:color="auto"/>
              </w:divBdr>
              <w:divsChild>
                <w:div w:id="653727003">
                  <w:marLeft w:val="0"/>
                  <w:marRight w:val="0"/>
                  <w:marTop w:val="0"/>
                  <w:marBottom w:val="0"/>
                  <w:divBdr>
                    <w:top w:val="none" w:sz="0" w:space="0" w:color="auto"/>
                    <w:left w:val="none" w:sz="0" w:space="0" w:color="auto"/>
                    <w:bottom w:val="none" w:sz="0" w:space="0" w:color="auto"/>
                    <w:right w:val="none" w:sz="0" w:space="0" w:color="auto"/>
                  </w:divBdr>
                  <w:divsChild>
                    <w:div w:id="5285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307895">
          <w:marLeft w:val="0"/>
          <w:marRight w:val="0"/>
          <w:marTop w:val="0"/>
          <w:marBottom w:val="0"/>
          <w:divBdr>
            <w:top w:val="none" w:sz="0" w:space="0" w:color="auto"/>
            <w:left w:val="none" w:sz="0" w:space="0" w:color="auto"/>
            <w:bottom w:val="none" w:sz="0" w:space="0" w:color="auto"/>
            <w:right w:val="none" w:sz="0" w:space="0" w:color="auto"/>
          </w:divBdr>
          <w:divsChild>
            <w:div w:id="1592347673">
              <w:marLeft w:val="0"/>
              <w:marRight w:val="0"/>
              <w:marTop w:val="0"/>
              <w:marBottom w:val="0"/>
              <w:divBdr>
                <w:top w:val="none" w:sz="0" w:space="0" w:color="auto"/>
                <w:left w:val="none" w:sz="0" w:space="0" w:color="auto"/>
                <w:bottom w:val="none" w:sz="0" w:space="0" w:color="auto"/>
                <w:right w:val="none" w:sz="0" w:space="0" w:color="auto"/>
              </w:divBdr>
              <w:divsChild>
                <w:div w:id="204102448">
                  <w:marLeft w:val="0"/>
                  <w:marRight w:val="0"/>
                  <w:marTop w:val="0"/>
                  <w:marBottom w:val="0"/>
                  <w:divBdr>
                    <w:top w:val="none" w:sz="0" w:space="0" w:color="auto"/>
                    <w:left w:val="none" w:sz="0" w:space="0" w:color="auto"/>
                    <w:bottom w:val="none" w:sz="0" w:space="0" w:color="auto"/>
                    <w:right w:val="none" w:sz="0" w:space="0" w:color="auto"/>
                  </w:divBdr>
                  <w:divsChild>
                    <w:div w:id="669408072">
                      <w:marLeft w:val="0"/>
                      <w:marRight w:val="0"/>
                      <w:marTop w:val="0"/>
                      <w:marBottom w:val="0"/>
                      <w:divBdr>
                        <w:top w:val="none" w:sz="0" w:space="0" w:color="auto"/>
                        <w:left w:val="none" w:sz="0" w:space="0" w:color="auto"/>
                        <w:bottom w:val="none" w:sz="0" w:space="0" w:color="auto"/>
                        <w:right w:val="none" w:sz="0" w:space="0" w:color="auto"/>
                      </w:divBdr>
                      <w:divsChild>
                        <w:div w:id="98521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9828514">
      <w:bodyDiv w:val="1"/>
      <w:marLeft w:val="0"/>
      <w:marRight w:val="0"/>
      <w:marTop w:val="0"/>
      <w:marBottom w:val="0"/>
      <w:divBdr>
        <w:top w:val="none" w:sz="0" w:space="0" w:color="auto"/>
        <w:left w:val="none" w:sz="0" w:space="0" w:color="auto"/>
        <w:bottom w:val="none" w:sz="0" w:space="0" w:color="auto"/>
        <w:right w:val="none" w:sz="0" w:space="0" w:color="auto"/>
      </w:divBdr>
    </w:div>
    <w:div w:id="2054110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xinbeijiang.github.io/"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178</TotalTime>
  <Pages>2</Pages>
  <Words>628</Words>
  <Characters>3585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Junwei</cp:lastModifiedBy>
  <cp:revision>10</cp:revision>
  <dcterms:created xsi:type="dcterms:W3CDTF">2025-03-05T03:59:00Z</dcterms:created>
  <dcterms:modified xsi:type="dcterms:W3CDTF">2025-03-30T12:42:00Z</dcterms:modified>
</cp:coreProperties>
</file>