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FCDB" w14:textId="6CACB835" w:rsidR="0094081E" w:rsidRDefault="00510E6B" w:rsidP="000B4C73">
      <w:pPr>
        <w:rPr>
          <w:rFonts w:ascii="Arial" w:eastAsia="Times New Roman" w:hAnsi="Arial" w:cs="Times New Roman"/>
          <w:b/>
          <w:bCs/>
          <w:sz w:val="20"/>
          <w:szCs w:val="20"/>
        </w:rPr>
      </w:pPr>
      <w:r w:rsidRPr="0094081E">
        <w:rPr>
          <w:rFonts w:ascii="Arial" w:eastAsia="Times New Roman" w:hAnsi="Arial" w:cs="Times New Roman"/>
          <w:noProof/>
          <w:sz w:val="20"/>
          <w:szCs w:val="20"/>
          <w:lang w:val="en-US"/>
        </w:rPr>
        <w:drawing>
          <wp:anchor distT="0" distB="0" distL="114300" distR="114300" simplePos="0" relativeHeight="251658240" behindDoc="0" locked="0" layoutInCell="1" allowOverlap="1" wp14:anchorId="171F5C4B" wp14:editId="1D38CA4D">
            <wp:simplePos x="0" y="0"/>
            <wp:positionH relativeFrom="column">
              <wp:posOffset>-114300</wp:posOffset>
            </wp:positionH>
            <wp:positionV relativeFrom="paragraph">
              <wp:posOffset>-114300</wp:posOffset>
            </wp:positionV>
            <wp:extent cx="2641600" cy="1257300"/>
            <wp:effectExtent l="0" t="0" r="0" b="12700"/>
            <wp:wrapSquare wrapText="bothSides"/>
            <wp:docPr id="1" name="Picture 1" descr="Macintosh HD:Users:dannykuo:Desktop:XINFAB:LOGO:fablab_logo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nykuo:Desktop:XINFAB:LOGO:fablab_logo_whit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2843"/>
                    <a:stretch/>
                  </pic:blipFill>
                  <pic:spPr bwMode="auto">
                    <a:xfrm>
                      <a:off x="0" y="0"/>
                      <a:ext cx="26416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D6E">
        <w:rPr>
          <w:rFonts w:ascii="Arial" w:eastAsia="Times New Roman" w:hAnsi="Arial" w:cs="Times New Roman"/>
          <w:b/>
          <w:bCs/>
          <w:sz w:val="38"/>
          <w:szCs w:val="38"/>
        </w:rPr>
        <w:t xml:space="preserve"> </w:t>
      </w:r>
      <w:r w:rsidR="001844E9" w:rsidRPr="001844E9">
        <w:rPr>
          <w:rFonts w:ascii="Arial" w:eastAsia="Times New Roman" w:hAnsi="Arial" w:cs="Times New Roman"/>
          <w:b/>
          <w:bCs/>
          <w:sz w:val="48"/>
          <w:szCs w:val="48"/>
        </w:rPr>
        <w:t>Machine room</w:t>
      </w:r>
      <w:r w:rsidR="000B4C73" w:rsidRPr="001844E9">
        <w:rPr>
          <w:rFonts w:ascii="Arial" w:eastAsia="Times New Roman" w:hAnsi="Arial" w:cs="Times New Roman"/>
          <w:b/>
          <w:bCs/>
          <w:sz w:val="48"/>
          <w:szCs w:val="48"/>
        </w:rPr>
        <w:t xml:space="preserve"> </w:t>
      </w:r>
      <w:r w:rsidR="001844E9">
        <w:rPr>
          <w:rFonts w:ascii="Arial" w:eastAsia="Times New Roman" w:hAnsi="Arial" w:cs="Times New Roman"/>
          <w:b/>
          <w:bCs/>
          <w:sz w:val="48"/>
          <w:szCs w:val="48"/>
        </w:rPr>
        <w:t xml:space="preserve">  </w:t>
      </w:r>
      <w:r w:rsidR="001844E9">
        <w:rPr>
          <w:rFonts w:ascii="Arial" w:eastAsia="Times New Roman" w:hAnsi="Arial" w:cs="Times New Roman"/>
          <w:b/>
          <w:bCs/>
          <w:sz w:val="48"/>
          <w:szCs w:val="48"/>
        </w:rPr>
        <w:br/>
        <w:t xml:space="preserve">           </w:t>
      </w:r>
      <w:bookmarkStart w:id="0" w:name="_GoBack"/>
      <w:bookmarkEnd w:id="0"/>
      <w:r w:rsidR="000B4C73" w:rsidRPr="001844E9">
        <w:rPr>
          <w:rFonts w:ascii="Arial" w:eastAsia="Times New Roman" w:hAnsi="Arial" w:cs="Times New Roman"/>
          <w:b/>
          <w:bCs/>
          <w:sz w:val="48"/>
          <w:szCs w:val="48"/>
        </w:rPr>
        <w:t>S</w:t>
      </w:r>
      <w:r w:rsidR="001844E9">
        <w:rPr>
          <w:rFonts w:ascii="Arial" w:eastAsia="Times New Roman" w:hAnsi="Arial" w:cs="Times New Roman"/>
          <w:b/>
          <w:bCs/>
          <w:sz w:val="48"/>
          <w:szCs w:val="48"/>
        </w:rPr>
        <w:t>AFETY</w:t>
      </w:r>
      <w:r w:rsidR="000B4C73" w:rsidRPr="001844E9">
        <w:rPr>
          <w:rFonts w:ascii="Arial" w:eastAsia="Times New Roman" w:hAnsi="Arial" w:cs="Times New Roman"/>
          <w:sz w:val="48"/>
          <w:szCs w:val="48"/>
        </w:rPr>
        <w:br/>
      </w:r>
      <w:r w:rsidR="000B4C73" w:rsidRPr="001844E9">
        <w:rPr>
          <w:rFonts w:ascii="Arial" w:eastAsia="Times New Roman" w:hAnsi="Arial" w:cs="Times New Roman"/>
          <w:b/>
          <w:bCs/>
          <w:sz w:val="48"/>
          <w:szCs w:val="48"/>
        </w:rPr>
        <w:br/>
      </w:r>
    </w:p>
    <w:p w14:paraId="2EF61CB9" w14:textId="77777777" w:rsidR="0094081E" w:rsidRDefault="0094081E" w:rsidP="000B4C73">
      <w:pPr>
        <w:rPr>
          <w:rFonts w:ascii="Arial" w:eastAsia="Times New Roman" w:hAnsi="Arial" w:cs="Times New Roman"/>
          <w:b/>
          <w:bCs/>
          <w:sz w:val="20"/>
          <w:szCs w:val="20"/>
        </w:rPr>
      </w:pPr>
    </w:p>
    <w:p w14:paraId="4444DE0A" w14:textId="75664220" w:rsidR="000B4C73" w:rsidRPr="00FF3D6E" w:rsidRDefault="000B4C73" w:rsidP="000B4C73">
      <w:pPr>
        <w:rPr>
          <w:rFonts w:ascii="Arial" w:eastAsia="Times New Roman" w:hAnsi="Arial" w:cs="Times New Roman"/>
        </w:rPr>
      </w:pPr>
      <w:r w:rsidRPr="0094081E">
        <w:rPr>
          <w:rFonts w:ascii="Arial" w:eastAsia="Times New Roman" w:hAnsi="Arial" w:cs="Times New Roman"/>
          <w:b/>
          <w:bCs/>
          <w:sz w:val="20"/>
          <w:szCs w:val="20"/>
        </w:rPr>
        <w:br/>
      </w:r>
      <w:r w:rsidRPr="00FF3D6E">
        <w:rPr>
          <w:rFonts w:ascii="Arial" w:eastAsia="Times New Roman" w:hAnsi="Arial" w:cs="Times New Roman"/>
          <w:b/>
          <w:bCs/>
        </w:rPr>
        <w:t>Workshop Equipment and Tools</w:t>
      </w:r>
    </w:p>
    <w:p w14:paraId="67E32F1C" w14:textId="4DCC32D5"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Read and sign waiver</w:t>
      </w:r>
      <w:r w:rsidRPr="0094081E">
        <w:rPr>
          <w:rFonts w:ascii="Arial" w:eastAsia="Times New Roman" w:hAnsi="Arial" w:cs="Times New Roman"/>
          <w:sz w:val="20"/>
          <w:szCs w:val="20"/>
        </w:rPr>
        <w:br/>
      </w:r>
    </w:p>
    <w:p w14:paraId="4218D23F" w14:textId="686ED960"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Get membership, Xinchejian or Xinfab</w:t>
      </w:r>
      <w:r w:rsidRPr="0094081E">
        <w:rPr>
          <w:rFonts w:ascii="Arial" w:eastAsia="Times New Roman" w:hAnsi="Arial" w:cs="Times New Roman"/>
          <w:sz w:val="20"/>
          <w:szCs w:val="20"/>
        </w:rPr>
        <w:br/>
      </w:r>
    </w:p>
    <w:p w14:paraId="6DAE0ECC" w14:textId="729140F1"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Get instructions from Xinfab staff or member</w:t>
      </w:r>
      <w:r w:rsidRPr="0094081E">
        <w:rPr>
          <w:rFonts w:ascii="Arial" w:eastAsia="Times New Roman" w:hAnsi="Arial" w:cs="Times New Roman"/>
          <w:sz w:val="20"/>
          <w:szCs w:val="20"/>
        </w:rPr>
        <w:br/>
      </w:r>
    </w:p>
    <w:p w14:paraId="25A74A66" w14:textId="336A2B97"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Do not operate machines or equipment until you have been properly instructed and authorized to do so by xinfab staff/member.</w:t>
      </w:r>
      <w:r w:rsidRPr="0094081E">
        <w:rPr>
          <w:rFonts w:ascii="Arial" w:eastAsia="Times New Roman" w:hAnsi="Arial" w:cs="Times New Roman"/>
          <w:sz w:val="20"/>
          <w:szCs w:val="20"/>
        </w:rPr>
        <w:br/>
      </w:r>
    </w:p>
    <w:p w14:paraId="731AD5DC" w14:textId="15D86D8E"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Record usage of machine/tools and defects or broken parts so we can repair.</w:t>
      </w:r>
      <w:r w:rsidRPr="0094081E">
        <w:rPr>
          <w:rFonts w:ascii="Arial" w:eastAsia="Times New Roman" w:hAnsi="Arial" w:cs="Times New Roman"/>
          <w:sz w:val="20"/>
          <w:szCs w:val="20"/>
        </w:rPr>
        <w:br/>
      </w:r>
    </w:p>
    <w:p w14:paraId="08D95D2E" w14:textId="77777777" w:rsidR="00510E6B"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Equipment must be cleaned after use. Any materials, tools or equipment used must be tidied away.</w:t>
      </w:r>
    </w:p>
    <w:p w14:paraId="0A5FE3E8" w14:textId="77777777" w:rsidR="00FF3D6E" w:rsidRPr="00FF3D6E" w:rsidRDefault="00FF3D6E" w:rsidP="00FF3D6E">
      <w:pPr>
        <w:spacing w:before="100" w:beforeAutospacing="1" w:after="100" w:afterAutospacing="1"/>
        <w:outlineLvl w:val="1"/>
        <w:rPr>
          <w:rFonts w:ascii="Arial" w:eastAsia="Times New Roman" w:hAnsi="Arial" w:cs="Arial"/>
          <w:b/>
          <w:bCs/>
        </w:rPr>
      </w:pPr>
      <w:r w:rsidRPr="00FF3D6E">
        <w:rPr>
          <w:rFonts w:ascii="Arial" w:eastAsia="Times New Roman" w:hAnsi="Arial" w:cs="Arial"/>
          <w:b/>
          <w:bCs/>
        </w:rPr>
        <w:t>Specific Safety Rules and Guidelines</w:t>
      </w:r>
    </w:p>
    <w:p w14:paraId="55612864" w14:textId="1CA25185"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If equipment is fitted with guards these must be used. Equipment must never be used if the safety guards have been removed.</w:t>
      </w:r>
      <w:r w:rsidRPr="0094081E">
        <w:rPr>
          <w:rFonts w:ascii="Arial" w:eastAsia="Times New Roman" w:hAnsi="Arial" w:cs="Times New Roman"/>
          <w:sz w:val="20"/>
          <w:szCs w:val="20"/>
        </w:rPr>
        <w:br/>
      </w:r>
    </w:p>
    <w:p w14:paraId="167F69AC" w14:textId="1C993205"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E</w:t>
      </w:r>
      <w:r w:rsidR="000B4C73" w:rsidRPr="0094081E">
        <w:rPr>
          <w:rFonts w:ascii="Arial" w:eastAsia="Times New Roman" w:hAnsi="Arial" w:cs="Times New Roman"/>
          <w:sz w:val="20"/>
          <w:szCs w:val="20"/>
        </w:rPr>
        <w:t xml:space="preserve">ye </w:t>
      </w:r>
      <w:r w:rsidRPr="0094081E">
        <w:rPr>
          <w:rFonts w:ascii="Arial" w:eastAsia="Times New Roman" w:hAnsi="Arial" w:cs="Times New Roman"/>
          <w:sz w:val="20"/>
          <w:szCs w:val="20"/>
        </w:rPr>
        <w:t xml:space="preserve">and ears </w:t>
      </w:r>
      <w:r w:rsidR="000B4C73" w:rsidRPr="0094081E">
        <w:rPr>
          <w:rFonts w:ascii="Arial" w:eastAsia="Times New Roman" w:hAnsi="Arial" w:cs="Times New Roman"/>
          <w:sz w:val="20"/>
          <w:szCs w:val="20"/>
        </w:rPr>
        <w:t>protection must be worn.</w:t>
      </w:r>
    </w:p>
    <w:p w14:paraId="3105A40F" w14:textId="77777777" w:rsidR="00510E6B" w:rsidRPr="0094081E" w:rsidRDefault="00510E6B" w:rsidP="00510E6B">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Wear closed toe shoes and appropriate clothing. Shorts or mini dresses are not permitted.</w:t>
      </w:r>
    </w:p>
    <w:p w14:paraId="400D6519" w14:textId="5CEC4A38" w:rsidR="0094081E" w:rsidRPr="0094081E" w:rsidRDefault="0094081E" w:rsidP="0094081E">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Do not wear loose clothing or jewelry on the work floor. It may catch and cause a serious injury. </w:t>
      </w:r>
    </w:p>
    <w:p w14:paraId="289ECFAC" w14:textId="77777777" w:rsidR="0094081E" w:rsidRPr="0094081E" w:rsidRDefault="0094081E" w:rsidP="0094081E">
      <w:pPr>
        <w:numPr>
          <w:ilvl w:val="0"/>
          <w:numId w:val="1"/>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When using woodworking machines the dust extractor and face masks must be used.</w:t>
      </w:r>
    </w:p>
    <w:p w14:paraId="25183D96" w14:textId="401E5450" w:rsidR="00510E6B" w:rsidRPr="0094081E" w:rsidRDefault="000B4C73" w:rsidP="00510E6B">
      <w:pPr>
        <w:numPr>
          <w:ilvl w:val="0"/>
          <w:numId w:val="4"/>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Service records of all machine tools, plant and equipment must be kept. They must list the date of any service/repair and name of the person responsible for carrying out that service/repair. Faults which cannot be repaired immediately should be reported to the technician-in-charge and a note should be attached to the machine where it is clearly visible indicating that the equipment is out of order. </w:t>
      </w:r>
      <w:r w:rsidR="00510E6B" w:rsidRPr="0094081E">
        <w:rPr>
          <w:rFonts w:ascii="Arial" w:eastAsia="Times New Roman" w:hAnsi="Arial" w:cs="Times New Roman"/>
          <w:sz w:val="20"/>
          <w:szCs w:val="20"/>
        </w:rPr>
        <w:br/>
      </w:r>
    </w:p>
    <w:p w14:paraId="39D51605" w14:textId="77777777" w:rsidR="0094081E" w:rsidRPr="0094081E" w:rsidRDefault="000B4C73" w:rsidP="000B4C73">
      <w:pPr>
        <w:numPr>
          <w:ilvl w:val="0"/>
          <w:numId w:val="14"/>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No welding may be undertaken unless the technician-in-charge is satisfied that the person is capable of doing so safely. During any welding operation the fume extraction system must be used.</w:t>
      </w:r>
    </w:p>
    <w:p w14:paraId="7B9F7BD2" w14:textId="3EBA9628" w:rsidR="0094081E" w:rsidRPr="0094081E" w:rsidRDefault="000B4C73" w:rsidP="000B4C73">
      <w:pPr>
        <w:numPr>
          <w:ilvl w:val="0"/>
          <w:numId w:val="14"/>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Precision measuring equipment, drills, etc. must be replaced in their appropriate </w:t>
      </w:r>
      <w:r w:rsidR="00510E6B" w:rsidRPr="0094081E">
        <w:rPr>
          <w:rFonts w:ascii="Arial" w:eastAsia="Times New Roman" w:hAnsi="Arial" w:cs="Times New Roman"/>
          <w:sz w:val="20"/>
          <w:szCs w:val="20"/>
        </w:rPr>
        <w:t>places</w:t>
      </w:r>
      <w:r w:rsidRPr="0094081E">
        <w:rPr>
          <w:rFonts w:ascii="Arial" w:eastAsia="Times New Roman" w:hAnsi="Arial" w:cs="Times New Roman"/>
          <w:sz w:val="20"/>
          <w:szCs w:val="20"/>
        </w:rPr>
        <w:t xml:space="preserve"> after each working day.</w:t>
      </w:r>
    </w:p>
    <w:p w14:paraId="090B7B72" w14:textId="305E18CF" w:rsidR="000B4C73" w:rsidRPr="0094081E" w:rsidRDefault="000B4C73" w:rsidP="000B4C73">
      <w:pPr>
        <w:numPr>
          <w:ilvl w:val="0"/>
          <w:numId w:val="14"/>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Tools and equipment must not be removed from the workshop without permission from the </w:t>
      </w:r>
      <w:r w:rsidR="0094081E" w:rsidRPr="0094081E">
        <w:rPr>
          <w:rFonts w:ascii="Arial" w:eastAsia="Times New Roman" w:hAnsi="Arial" w:cs="Times New Roman"/>
          <w:sz w:val="20"/>
          <w:szCs w:val="20"/>
        </w:rPr>
        <w:t>X</w:t>
      </w:r>
      <w:r w:rsidR="00510E6B" w:rsidRPr="0094081E">
        <w:rPr>
          <w:rFonts w:ascii="Arial" w:eastAsia="Times New Roman" w:hAnsi="Arial" w:cs="Times New Roman"/>
          <w:sz w:val="20"/>
          <w:szCs w:val="20"/>
        </w:rPr>
        <w:t>infab staff/member</w:t>
      </w:r>
      <w:r w:rsidRPr="0094081E">
        <w:rPr>
          <w:rFonts w:ascii="Arial" w:eastAsia="Times New Roman" w:hAnsi="Arial" w:cs="Times New Roman"/>
          <w:sz w:val="20"/>
          <w:szCs w:val="20"/>
        </w:rPr>
        <w:t>-in-charge.</w:t>
      </w:r>
    </w:p>
    <w:p w14:paraId="13C86AA9" w14:textId="4C7E7F67" w:rsidR="00510E6B" w:rsidRPr="0094081E" w:rsidRDefault="000B4C73" w:rsidP="0094081E">
      <w:pPr>
        <w:numPr>
          <w:ilvl w:val="0"/>
          <w:numId w:val="15"/>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Eating and drinking in the worksho</w:t>
      </w:r>
      <w:r w:rsidR="0094081E" w:rsidRPr="0094081E">
        <w:rPr>
          <w:rFonts w:ascii="Arial" w:eastAsia="Times New Roman" w:hAnsi="Arial" w:cs="Times New Roman"/>
          <w:sz w:val="20"/>
          <w:szCs w:val="20"/>
        </w:rPr>
        <w:t>p areas are strictly prohibited.</w:t>
      </w:r>
    </w:p>
    <w:p w14:paraId="6A1F7412" w14:textId="4B623F15" w:rsidR="00E649E2" w:rsidRPr="0094081E" w:rsidRDefault="00510E6B" w:rsidP="00E649E2">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 </w:t>
      </w:r>
      <w:r w:rsidR="000B4C73" w:rsidRPr="0094081E">
        <w:rPr>
          <w:rFonts w:ascii="Arial" w:eastAsia="Times New Roman" w:hAnsi="Arial" w:cs="Times New Roman"/>
          <w:sz w:val="20"/>
          <w:szCs w:val="20"/>
        </w:rPr>
        <w:t xml:space="preserve">The </w:t>
      </w:r>
      <w:r w:rsidRPr="0094081E">
        <w:rPr>
          <w:rFonts w:ascii="Arial" w:eastAsia="Times New Roman" w:hAnsi="Arial" w:cs="Times New Roman"/>
          <w:sz w:val="20"/>
          <w:szCs w:val="20"/>
        </w:rPr>
        <w:t>area in and around the</w:t>
      </w:r>
      <w:r w:rsidR="000B4C73" w:rsidRPr="0094081E">
        <w:rPr>
          <w:rFonts w:ascii="Arial" w:eastAsia="Times New Roman" w:hAnsi="Arial" w:cs="Times New Roman"/>
          <w:sz w:val="20"/>
          <w:szCs w:val="20"/>
        </w:rPr>
        <w:t xml:space="preserve"> workshop must be kept clear. Any oil spillage, grease etc. must be cleaned up immediately.Do not carry loads such that the weight may be </w:t>
      </w:r>
      <w:r w:rsidR="000B4C73" w:rsidRPr="0094081E">
        <w:rPr>
          <w:rFonts w:ascii="Arial" w:eastAsia="Times New Roman" w:hAnsi="Arial" w:cs="Times New Roman"/>
          <w:sz w:val="20"/>
          <w:szCs w:val="20"/>
        </w:rPr>
        <w:lastRenderedPageBreak/>
        <w:t xml:space="preserve">dangerous or vision obscured. </w:t>
      </w:r>
      <w:r w:rsidR="00E649E2" w:rsidRPr="0094081E">
        <w:rPr>
          <w:rFonts w:ascii="Arial" w:eastAsia="Times New Roman" w:hAnsi="Arial" w:cs="Times New Roman"/>
          <w:sz w:val="20"/>
          <w:szCs w:val="20"/>
        </w:rPr>
        <w:t xml:space="preserve">In case of sickness or injury, no matter how slight, report at once to </w:t>
      </w:r>
      <w:r w:rsidR="0094081E" w:rsidRPr="0094081E">
        <w:rPr>
          <w:rFonts w:ascii="Arial" w:eastAsia="Times New Roman" w:hAnsi="Arial" w:cs="Times New Roman"/>
          <w:sz w:val="20"/>
          <w:szCs w:val="20"/>
        </w:rPr>
        <w:t>X</w:t>
      </w:r>
      <w:r w:rsidRPr="0094081E">
        <w:rPr>
          <w:rFonts w:ascii="Arial" w:eastAsia="Times New Roman" w:hAnsi="Arial" w:cs="Times New Roman"/>
          <w:sz w:val="20"/>
          <w:szCs w:val="20"/>
        </w:rPr>
        <w:t>infab staff</w:t>
      </w:r>
      <w:r w:rsidR="00E649E2" w:rsidRPr="0094081E">
        <w:rPr>
          <w:rFonts w:ascii="Arial" w:eastAsia="Times New Roman" w:hAnsi="Arial" w:cs="Times New Roman"/>
          <w:sz w:val="20"/>
          <w:szCs w:val="20"/>
        </w:rPr>
        <w:t xml:space="preserve">. In no case should </w:t>
      </w:r>
      <w:r w:rsidRPr="0094081E">
        <w:rPr>
          <w:rFonts w:ascii="Arial" w:eastAsia="Times New Roman" w:hAnsi="Arial" w:cs="Times New Roman"/>
          <w:sz w:val="20"/>
          <w:szCs w:val="20"/>
        </w:rPr>
        <w:t>someone</w:t>
      </w:r>
      <w:r w:rsidR="00E649E2" w:rsidRPr="0094081E">
        <w:rPr>
          <w:rFonts w:ascii="Arial" w:eastAsia="Times New Roman" w:hAnsi="Arial" w:cs="Times New Roman"/>
          <w:sz w:val="20"/>
          <w:szCs w:val="20"/>
        </w:rPr>
        <w:t xml:space="preserve"> treat his own or someone else’s injuries or attempt to remove foreign particles from the eye.</w:t>
      </w:r>
    </w:p>
    <w:p w14:paraId="53B4C8F4" w14:textId="3C24B6BE" w:rsidR="00E649E2" w:rsidRPr="0094081E" w:rsidRDefault="00E649E2" w:rsidP="00E649E2">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In case of injury resulting in possible fracture to legs, back, or neck, or any accident resulting in an unconscious condition, or a </w:t>
      </w:r>
      <w:r w:rsidR="00510E6B" w:rsidRPr="0094081E">
        <w:rPr>
          <w:rFonts w:ascii="Arial" w:eastAsia="Times New Roman" w:hAnsi="Arial" w:cs="Times New Roman"/>
          <w:sz w:val="20"/>
          <w:szCs w:val="20"/>
        </w:rPr>
        <w:t>severe head injury, the user</w:t>
      </w:r>
      <w:r w:rsidRPr="0094081E">
        <w:rPr>
          <w:rFonts w:ascii="Arial" w:eastAsia="Times New Roman" w:hAnsi="Arial" w:cs="Times New Roman"/>
          <w:sz w:val="20"/>
          <w:szCs w:val="20"/>
        </w:rPr>
        <w:t xml:space="preserve"> is not to be moved until medical attention has been given by authorized personnel.</w:t>
      </w:r>
    </w:p>
    <w:p w14:paraId="3C81522C" w14:textId="48669387" w:rsidR="00E649E2" w:rsidRPr="0094081E" w:rsidRDefault="00E649E2" w:rsidP="00E649E2">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Never d</w:t>
      </w:r>
      <w:r w:rsidR="00510E6B" w:rsidRPr="0094081E">
        <w:rPr>
          <w:rFonts w:ascii="Arial" w:eastAsia="Times New Roman" w:hAnsi="Arial" w:cs="Times New Roman"/>
          <w:sz w:val="20"/>
          <w:szCs w:val="20"/>
        </w:rPr>
        <w:t>istract the attention of someone else</w:t>
      </w:r>
      <w:r w:rsidRPr="0094081E">
        <w:rPr>
          <w:rFonts w:ascii="Arial" w:eastAsia="Times New Roman" w:hAnsi="Arial" w:cs="Times New Roman"/>
          <w:sz w:val="20"/>
          <w:szCs w:val="20"/>
        </w:rPr>
        <w:t>, as you might cause him or her to be injured. If necessary to get t</w:t>
      </w:r>
      <w:r w:rsidR="00510E6B" w:rsidRPr="0094081E">
        <w:rPr>
          <w:rFonts w:ascii="Arial" w:eastAsia="Times New Roman" w:hAnsi="Arial" w:cs="Times New Roman"/>
          <w:sz w:val="20"/>
          <w:szCs w:val="20"/>
        </w:rPr>
        <w:t>he attention of someone using the machine</w:t>
      </w:r>
      <w:r w:rsidRPr="0094081E">
        <w:rPr>
          <w:rFonts w:ascii="Arial" w:eastAsia="Times New Roman" w:hAnsi="Arial" w:cs="Times New Roman"/>
          <w:sz w:val="20"/>
          <w:szCs w:val="20"/>
        </w:rPr>
        <w:t>, wait until it can be done safely.</w:t>
      </w:r>
    </w:p>
    <w:p w14:paraId="48C24488" w14:textId="222C7CE4" w:rsidR="00E649E2" w:rsidRPr="0094081E" w:rsidRDefault="00E649E2" w:rsidP="00510E6B">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Stack materials, skids, bins, boxes, or other equipment so as not to block aisles, exits, firefighting equipment, electric lighting or power panel, valves, etc. FIRE DOORS AND AISLES MUST BE KEPT CLEAR.</w:t>
      </w:r>
    </w:p>
    <w:p w14:paraId="0CCA2A40" w14:textId="1FC00AAD" w:rsidR="00E649E2" w:rsidRPr="0094081E" w:rsidRDefault="00E649E2" w:rsidP="00510E6B">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Do not block access to fire extinguishers.</w:t>
      </w:r>
    </w:p>
    <w:p w14:paraId="79E4CA42" w14:textId="731C1722" w:rsidR="00E649E2" w:rsidRPr="0094081E" w:rsidRDefault="00E649E2" w:rsidP="00510E6B">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Report any UNSAFE condition or acts to </w:t>
      </w:r>
      <w:r w:rsidR="00510E6B" w:rsidRPr="0094081E">
        <w:rPr>
          <w:rFonts w:ascii="Arial" w:eastAsia="Times New Roman" w:hAnsi="Arial" w:cs="Times New Roman"/>
          <w:sz w:val="20"/>
          <w:szCs w:val="20"/>
        </w:rPr>
        <w:t>Xinfab staff</w:t>
      </w:r>
      <w:r w:rsidRPr="0094081E">
        <w:rPr>
          <w:rFonts w:ascii="Arial" w:eastAsia="Times New Roman" w:hAnsi="Arial" w:cs="Times New Roman"/>
          <w:sz w:val="20"/>
          <w:szCs w:val="20"/>
        </w:rPr>
        <w:t>.</w:t>
      </w:r>
    </w:p>
    <w:p w14:paraId="59304667" w14:textId="77777777" w:rsidR="00E649E2" w:rsidRPr="0094081E" w:rsidRDefault="00E649E2" w:rsidP="00E649E2">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Lift properly – use your legs, not your back. For heavier loads, ask for assistance.</w:t>
      </w:r>
    </w:p>
    <w:p w14:paraId="314E4EE4" w14:textId="087D7222" w:rsidR="00E649E2" w:rsidRPr="0094081E" w:rsidRDefault="0094081E" w:rsidP="00510E6B">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 xml:space="preserve">Do not adjust </w:t>
      </w:r>
      <w:r w:rsidR="00E649E2" w:rsidRPr="0094081E">
        <w:rPr>
          <w:rFonts w:ascii="Arial" w:eastAsia="Times New Roman" w:hAnsi="Arial" w:cs="Times New Roman"/>
          <w:sz w:val="20"/>
          <w:szCs w:val="20"/>
        </w:rPr>
        <w:t>moving machinery</w:t>
      </w:r>
      <w:r w:rsidRPr="0094081E">
        <w:rPr>
          <w:rFonts w:ascii="Arial" w:eastAsia="Times New Roman" w:hAnsi="Arial" w:cs="Times New Roman"/>
          <w:sz w:val="20"/>
          <w:szCs w:val="20"/>
        </w:rPr>
        <w:t>, ask X</w:t>
      </w:r>
      <w:r w:rsidR="00510E6B" w:rsidRPr="0094081E">
        <w:rPr>
          <w:rFonts w:ascii="Arial" w:eastAsia="Times New Roman" w:hAnsi="Arial" w:cs="Times New Roman"/>
          <w:sz w:val="20"/>
          <w:szCs w:val="20"/>
        </w:rPr>
        <w:t>infab staff to do this</w:t>
      </w:r>
      <w:r w:rsidR="00E649E2" w:rsidRPr="0094081E">
        <w:rPr>
          <w:rFonts w:ascii="Arial" w:eastAsia="Times New Roman" w:hAnsi="Arial" w:cs="Times New Roman"/>
          <w:sz w:val="20"/>
          <w:szCs w:val="20"/>
        </w:rPr>
        <w:t>.</w:t>
      </w:r>
    </w:p>
    <w:p w14:paraId="4A5688F3" w14:textId="77777777" w:rsidR="0094081E" w:rsidRPr="0094081E" w:rsidRDefault="0094081E" w:rsidP="0094081E">
      <w:pPr>
        <w:spacing w:before="100" w:beforeAutospacing="1" w:after="100" w:afterAutospacing="1"/>
        <w:rPr>
          <w:rFonts w:ascii="Arial" w:eastAsia="Times New Roman" w:hAnsi="Arial" w:cs="Times New Roman"/>
          <w:sz w:val="20"/>
          <w:szCs w:val="20"/>
        </w:rPr>
      </w:pPr>
    </w:p>
    <w:p w14:paraId="59047CB2" w14:textId="0E4B2A60" w:rsidR="0094081E" w:rsidRPr="0094081E" w:rsidRDefault="0094081E" w:rsidP="0094081E">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Shut down your machine before cleaning or leaving the work area.</w:t>
      </w:r>
    </w:p>
    <w:p w14:paraId="2A4F2D0D" w14:textId="0CA3B9F2" w:rsidR="00E649E2" w:rsidRPr="0094081E" w:rsidRDefault="00E649E2" w:rsidP="00510E6B">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Clean up any spills immediately.</w:t>
      </w:r>
    </w:p>
    <w:p w14:paraId="3A800904" w14:textId="77777777" w:rsidR="00E649E2" w:rsidRPr="0094081E" w:rsidRDefault="00E649E2" w:rsidP="00E649E2">
      <w:pPr>
        <w:numPr>
          <w:ilvl w:val="0"/>
          <w:numId w:val="22"/>
        </w:numPr>
        <w:spacing w:before="100" w:beforeAutospacing="1" w:after="100" w:afterAutospacing="1"/>
        <w:rPr>
          <w:rFonts w:ascii="Arial" w:eastAsia="Times New Roman" w:hAnsi="Arial" w:cs="Times New Roman"/>
          <w:sz w:val="20"/>
          <w:szCs w:val="20"/>
        </w:rPr>
      </w:pPr>
      <w:r w:rsidRPr="0094081E">
        <w:rPr>
          <w:rFonts w:ascii="Arial" w:eastAsia="Times New Roman" w:hAnsi="Arial" w:cs="Times New Roman"/>
          <w:sz w:val="20"/>
          <w:szCs w:val="20"/>
        </w:rPr>
        <w:t>Place trash and paper in proper containers.</w:t>
      </w:r>
    </w:p>
    <w:p w14:paraId="5CE6A842" w14:textId="77777777" w:rsidR="00E649E2" w:rsidRDefault="00E649E2">
      <w:pPr>
        <w:rPr>
          <w:rFonts w:ascii="Arial" w:hAnsi="Arial"/>
        </w:rPr>
      </w:pPr>
    </w:p>
    <w:p w14:paraId="3E878856" w14:textId="77777777" w:rsidR="00D51051" w:rsidRDefault="00D51051">
      <w:pPr>
        <w:rPr>
          <w:rFonts w:ascii="Arial" w:hAnsi="Arial"/>
        </w:rPr>
      </w:pPr>
    </w:p>
    <w:p w14:paraId="3B695EC2" w14:textId="77777777" w:rsidR="00D51051" w:rsidRDefault="00D51051">
      <w:pPr>
        <w:rPr>
          <w:rFonts w:ascii="Arial" w:hAnsi="Arial"/>
        </w:rPr>
      </w:pPr>
    </w:p>
    <w:p w14:paraId="5464FE89" w14:textId="4185A13D" w:rsidR="00D51051" w:rsidRPr="00D51051" w:rsidRDefault="00D51051" w:rsidP="00D51051">
      <w:pPr>
        <w:jc w:val="center"/>
        <w:rPr>
          <w:rFonts w:ascii="Arial" w:hAnsi="Arial"/>
          <w:sz w:val="36"/>
          <w:szCs w:val="36"/>
        </w:rPr>
      </w:pPr>
      <w:r w:rsidRPr="00D51051">
        <w:rPr>
          <w:rFonts w:ascii="Arial" w:hAnsi="Arial"/>
          <w:sz w:val="36"/>
          <w:szCs w:val="36"/>
        </w:rPr>
        <w:t>HAPPY MAKING!!</w:t>
      </w:r>
    </w:p>
    <w:sectPr w:rsidR="00D51051" w:rsidRPr="00D51051" w:rsidSect="00C541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BE6"/>
    <w:multiLevelType w:val="multilevel"/>
    <w:tmpl w:val="BFD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63495"/>
    <w:multiLevelType w:val="multilevel"/>
    <w:tmpl w:val="F7B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E77A0"/>
    <w:multiLevelType w:val="multilevel"/>
    <w:tmpl w:val="0D8C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84EE8"/>
    <w:multiLevelType w:val="multilevel"/>
    <w:tmpl w:val="C1E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37CCB"/>
    <w:multiLevelType w:val="multilevel"/>
    <w:tmpl w:val="AD3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672B1"/>
    <w:multiLevelType w:val="multilevel"/>
    <w:tmpl w:val="81B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264EE"/>
    <w:multiLevelType w:val="multilevel"/>
    <w:tmpl w:val="B51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1E0151"/>
    <w:multiLevelType w:val="multilevel"/>
    <w:tmpl w:val="3F0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E6C39"/>
    <w:multiLevelType w:val="multilevel"/>
    <w:tmpl w:val="1A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302DC"/>
    <w:multiLevelType w:val="multilevel"/>
    <w:tmpl w:val="C3E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354BFC"/>
    <w:multiLevelType w:val="multilevel"/>
    <w:tmpl w:val="86D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F0282"/>
    <w:multiLevelType w:val="multilevel"/>
    <w:tmpl w:val="E96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F0B13"/>
    <w:multiLevelType w:val="multilevel"/>
    <w:tmpl w:val="1DD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427A69"/>
    <w:multiLevelType w:val="multilevel"/>
    <w:tmpl w:val="9D2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66E23"/>
    <w:multiLevelType w:val="multilevel"/>
    <w:tmpl w:val="144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6B2B5F"/>
    <w:multiLevelType w:val="multilevel"/>
    <w:tmpl w:val="359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702689"/>
    <w:multiLevelType w:val="multilevel"/>
    <w:tmpl w:val="353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3668D"/>
    <w:multiLevelType w:val="multilevel"/>
    <w:tmpl w:val="EB5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897EF0"/>
    <w:multiLevelType w:val="multilevel"/>
    <w:tmpl w:val="FCD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60193"/>
    <w:multiLevelType w:val="multilevel"/>
    <w:tmpl w:val="200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BC2EF2"/>
    <w:multiLevelType w:val="multilevel"/>
    <w:tmpl w:val="4B5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214FE"/>
    <w:multiLevelType w:val="multilevel"/>
    <w:tmpl w:val="065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1"/>
  </w:num>
  <w:num w:numId="4">
    <w:abstractNumId w:val="13"/>
  </w:num>
  <w:num w:numId="5">
    <w:abstractNumId w:val="1"/>
  </w:num>
  <w:num w:numId="6">
    <w:abstractNumId w:val="14"/>
  </w:num>
  <w:num w:numId="7">
    <w:abstractNumId w:val="20"/>
  </w:num>
  <w:num w:numId="8">
    <w:abstractNumId w:val="9"/>
  </w:num>
  <w:num w:numId="9">
    <w:abstractNumId w:val="11"/>
  </w:num>
  <w:num w:numId="10">
    <w:abstractNumId w:val="6"/>
  </w:num>
  <w:num w:numId="11">
    <w:abstractNumId w:val="5"/>
  </w:num>
  <w:num w:numId="12">
    <w:abstractNumId w:val="8"/>
  </w:num>
  <w:num w:numId="13">
    <w:abstractNumId w:val="10"/>
  </w:num>
  <w:num w:numId="14">
    <w:abstractNumId w:val="2"/>
  </w:num>
  <w:num w:numId="15">
    <w:abstractNumId w:val="15"/>
  </w:num>
  <w:num w:numId="16">
    <w:abstractNumId w:val="3"/>
  </w:num>
  <w:num w:numId="17">
    <w:abstractNumId w:val="16"/>
  </w:num>
  <w:num w:numId="18">
    <w:abstractNumId w:val="12"/>
  </w:num>
  <w:num w:numId="19">
    <w:abstractNumId w:val="18"/>
  </w:num>
  <w:num w:numId="20">
    <w:abstractNumId w:val="17"/>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C73"/>
    <w:rsid w:val="000B4C73"/>
    <w:rsid w:val="001844E9"/>
    <w:rsid w:val="00510E6B"/>
    <w:rsid w:val="0094081E"/>
    <w:rsid w:val="00C54170"/>
    <w:rsid w:val="00D51051"/>
    <w:rsid w:val="00E34896"/>
    <w:rsid w:val="00E649E2"/>
    <w:rsid w:val="00FF3D6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31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49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4C73"/>
    <w:rPr>
      <w:color w:val="0000FF"/>
      <w:u w:val="single"/>
    </w:rPr>
  </w:style>
  <w:style w:type="character" w:customStyle="1" w:styleId="Heading2Char">
    <w:name w:val="Heading 2 Char"/>
    <w:basedOn w:val="DefaultParagraphFont"/>
    <w:link w:val="Heading2"/>
    <w:uiPriority w:val="9"/>
    <w:rsid w:val="00E649E2"/>
    <w:rPr>
      <w:rFonts w:ascii="Times" w:hAnsi="Times"/>
      <w:b/>
      <w:bCs/>
      <w:sz w:val="36"/>
      <w:szCs w:val="36"/>
    </w:rPr>
  </w:style>
  <w:style w:type="paragraph" w:styleId="NormalWeb">
    <w:name w:val="Normal (Web)"/>
    <w:basedOn w:val="Normal"/>
    <w:uiPriority w:val="99"/>
    <w:semiHidden/>
    <w:unhideWhenUsed/>
    <w:rsid w:val="00E649E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0E6B"/>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E6B"/>
    <w:rPr>
      <w:rFonts w:ascii="Lucida Grande" w:hAnsi="Lucida Grande"/>
      <w:sz w:val="18"/>
      <w:szCs w:val="18"/>
    </w:rPr>
  </w:style>
  <w:style w:type="paragraph" w:styleId="ListParagraph">
    <w:name w:val="List Paragraph"/>
    <w:basedOn w:val="Normal"/>
    <w:uiPriority w:val="34"/>
    <w:qFormat/>
    <w:rsid w:val="00FF3D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49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4C73"/>
    <w:rPr>
      <w:color w:val="0000FF"/>
      <w:u w:val="single"/>
    </w:rPr>
  </w:style>
  <w:style w:type="character" w:customStyle="1" w:styleId="Heading2Char">
    <w:name w:val="Heading 2 Char"/>
    <w:basedOn w:val="DefaultParagraphFont"/>
    <w:link w:val="Heading2"/>
    <w:uiPriority w:val="9"/>
    <w:rsid w:val="00E649E2"/>
    <w:rPr>
      <w:rFonts w:ascii="Times" w:hAnsi="Times"/>
      <w:b/>
      <w:bCs/>
      <w:sz w:val="36"/>
      <w:szCs w:val="36"/>
    </w:rPr>
  </w:style>
  <w:style w:type="paragraph" w:styleId="NormalWeb">
    <w:name w:val="Normal (Web)"/>
    <w:basedOn w:val="Normal"/>
    <w:uiPriority w:val="99"/>
    <w:semiHidden/>
    <w:unhideWhenUsed/>
    <w:rsid w:val="00E649E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0E6B"/>
    <w:rPr>
      <w:rFonts w:ascii="Lucida Grande" w:hAnsi="Lucida Grande"/>
      <w:sz w:val="18"/>
      <w:szCs w:val="18"/>
    </w:rPr>
  </w:style>
  <w:style w:type="character" w:customStyle="1" w:styleId="BalloonTextChar">
    <w:name w:val="Balloon Text Char"/>
    <w:basedOn w:val="DefaultParagraphFont"/>
    <w:link w:val="BalloonText"/>
    <w:uiPriority w:val="99"/>
    <w:semiHidden/>
    <w:rsid w:val="00510E6B"/>
    <w:rPr>
      <w:rFonts w:ascii="Lucida Grande" w:hAnsi="Lucida Grande"/>
      <w:sz w:val="18"/>
      <w:szCs w:val="18"/>
    </w:rPr>
  </w:style>
  <w:style w:type="paragraph" w:styleId="ListParagraph">
    <w:name w:val="List Paragraph"/>
    <w:basedOn w:val="Normal"/>
    <w:uiPriority w:val="34"/>
    <w:qFormat/>
    <w:rsid w:val="00FF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10305">
      <w:bodyDiv w:val="1"/>
      <w:marLeft w:val="0"/>
      <w:marRight w:val="0"/>
      <w:marTop w:val="0"/>
      <w:marBottom w:val="0"/>
      <w:divBdr>
        <w:top w:val="none" w:sz="0" w:space="0" w:color="auto"/>
        <w:left w:val="none" w:sz="0" w:space="0" w:color="auto"/>
        <w:bottom w:val="none" w:sz="0" w:space="0" w:color="auto"/>
        <w:right w:val="none" w:sz="0" w:space="0" w:color="auto"/>
      </w:divBdr>
    </w:div>
    <w:div w:id="1314795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1D0A7-5777-AC41-83E5-0C8D3B61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5</cp:revision>
  <dcterms:created xsi:type="dcterms:W3CDTF">2015-07-28T13:17:00Z</dcterms:created>
  <dcterms:modified xsi:type="dcterms:W3CDTF">2015-08-04T15:37:00Z</dcterms:modified>
</cp:coreProperties>
</file>