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10485" w:type="dxa"/>
        <w:tblLook w:val="04A0" w:firstRow="1" w:lastRow="0" w:firstColumn="1" w:lastColumn="0" w:noHBand="0" w:noVBand="1"/>
      </w:tblPr>
      <w:tblGrid>
        <w:gridCol w:w="2689"/>
        <w:gridCol w:w="850"/>
        <w:gridCol w:w="1703"/>
        <w:gridCol w:w="1699"/>
        <w:gridCol w:w="922"/>
        <w:gridCol w:w="2622"/>
      </w:tblGrid>
      <w:tr w:rsidR="003113D9" w14:paraId="73BB78B5" w14:textId="77777777" w:rsidTr="00816258">
        <w:tc>
          <w:tcPr>
            <w:tcW w:w="3539" w:type="dxa"/>
            <w:gridSpan w:val="2"/>
          </w:tcPr>
          <w:p w14:paraId="507D854D" w14:textId="77777777" w:rsidR="00961C14" w:rsidRDefault="00816258" w:rsidP="003113D9">
            <w:pPr>
              <w:rPr>
                <w:rFonts w:hint="eastAsia"/>
                <w:b/>
                <w:bCs/>
              </w:rPr>
            </w:pPr>
            <w:r w:rsidRPr="003113D9">
              <w:rPr>
                <w:b/>
                <w:bCs/>
              </w:rPr>
              <w:t>项目</w:t>
            </w:r>
            <w:r w:rsidR="00961C14">
              <w:rPr>
                <w:rFonts w:hint="eastAsia"/>
                <w:b/>
                <w:bCs/>
              </w:rPr>
              <w:t>定义说明</w:t>
            </w:r>
          </w:p>
          <w:p w14:paraId="389098E7" w14:textId="22592217" w:rsidR="003113D9" w:rsidRDefault="00816258" w:rsidP="003113D9">
            <w:pPr>
              <w:rPr>
                <w:rFonts w:hint="eastAsia"/>
                <w:b/>
                <w:bCs/>
              </w:rPr>
            </w:pPr>
            <w:r w:rsidRPr="003113D9">
              <w:rPr>
                <w:b/>
                <w:bCs/>
              </w:rPr>
              <w:t xml:space="preserve"> (Project Overview Statement)</w:t>
            </w:r>
          </w:p>
        </w:tc>
        <w:tc>
          <w:tcPr>
            <w:tcW w:w="3402" w:type="dxa"/>
            <w:gridSpan w:val="2"/>
            <w:vAlign w:val="center"/>
          </w:tcPr>
          <w:p w14:paraId="1AFDF24D" w14:textId="7A6FB69B" w:rsidR="003113D9" w:rsidRDefault="003113D9" w:rsidP="003113D9">
            <w:pPr>
              <w:rPr>
                <w:rFonts w:hint="eastAsia"/>
                <w:b/>
                <w:bCs/>
              </w:rPr>
            </w:pPr>
            <w:r w:rsidRPr="003113D9">
              <w:rPr>
                <w:b/>
                <w:bCs/>
              </w:rPr>
              <w:t>项目名称</w:t>
            </w:r>
            <w:r w:rsidR="00961C14">
              <w:rPr>
                <w:rFonts w:hint="eastAsia"/>
                <w:b/>
                <w:bCs/>
              </w:rPr>
              <w:t>：</w:t>
            </w:r>
          </w:p>
          <w:p w14:paraId="7BAF8BB9" w14:textId="1B4544D3" w:rsidR="003113D9" w:rsidRDefault="003113D9" w:rsidP="003113D9">
            <w:pPr>
              <w:rPr>
                <w:rFonts w:hint="eastAsia"/>
                <w:b/>
                <w:bCs/>
              </w:rPr>
            </w:pPr>
            <w:r w:rsidRPr="003113D9">
              <w:rPr>
                <w:b/>
                <w:bCs/>
              </w:rPr>
              <w:t>石材幕墙污渍检测系统</w:t>
            </w:r>
          </w:p>
        </w:tc>
        <w:tc>
          <w:tcPr>
            <w:tcW w:w="3544" w:type="dxa"/>
            <w:gridSpan w:val="2"/>
            <w:vAlign w:val="center"/>
          </w:tcPr>
          <w:p w14:paraId="752A062E" w14:textId="2ABD5E22" w:rsidR="003113D9" w:rsidRDefault="003113D9" w:rsidP="003113D9">
            <w:pPr>
              <w:rPr>
                <w:rFonts w:hint="eastAsia"/>
                <w:b/>
                <w:bCs/>
              </w:rPr>
            </w:pPr>
            <w:r w:rsidRPr="003113D9">
              <w:rPr>
                <w:b/>
                <w:bCs/>
              </w:rPr>
              <w:t>项目经理</w:t>
            </w:r>
            <w:r w:rsidR="00961C14">
              <w:rPr>
                <w:rFonts w:hint="eastAsia"/>
                <w:b/>
                <w:bCs/>
              </w:rPr>
              <w:t>：</w:t>
            </w:r>
          </w:p>
          <w:p w14:paraId="4981610F" w14:textId="680DAFEE" w:rsidR="003113D9" w:rsidRDefault="00816258" w:rsidP="003113D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于广淳</w:t>
            </w:r>
          </w:p>
        </w:tc>
      </w:tr>
      <w:tr w:rsidR="003113D9" w14:paraId="59341B42" w14:textId="77777777" w:rsidTr="003113D9">
        <w:tc>
          <w:tcPr>
            <w:tcW w:w="10485" w:type="dxa"/>
            <w:gridSpan w:val="6"/>
          </w:tcPr>
          <w:p w14:paraId="00844875" w14:textId="28AB2298" w:rsidR="003113D9" w:rsidRPr="003113D9" w:rsidRDefault="003113D9" w:rsidP="003113D9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3113D9">
              <w:rPr>
                <w:b/>
                <w:bCs/>
              </w:rPr>
              <w:t>1. 问题</w:t>
            </w:r>
            <w:r w:rsidR="00961C14">
              <w:rPr>
                <w:rFonts w:hint="eastAsia"/>
                <w:b/>
                <w:bCs/>
              </w:rPr>
              <w:t>/</w:t>
            </w:r>
            <w:r w:rsidRPr="003113D9">
              <w:rPr>
                <w:b/>
                <w:bCs/>
              </w:rPr>
              <w:t>机会 (Problem/Opportunity)</w:t>
            </w:r>
          </w:p>
          <w:p w14:paraId="4749D2FC" w14:textId="576DE95D" w:rsidR="003113D9" w:rsidRPr="003113D9" w:rsidRDefault="003113D9" w:rsidP="003113D9">
            <w:pPr>
              <w:spacing w:after="160" w:line="278" w:lineRule="auto"/>
              <w:rPr>
                <w:rFonts w:hint="eastAsia"/>
              </w:rPr>
            </w:pPr>
            <w:r w:rsidRPr="003113D9">
              <w:t>在现代建筑中，石材幕墙常因气候、环境污染等因素导致表面积累污渍、粉尘和污染物。这不仅影响建筑美观，还可能损害幕墙的使用寿命和功能。目前，传统的幕墙检测主要依赖人工巡检，存在</w:t>
            </w:r>
            <w:r w:rsidRPr="003113D9">
              <w:rPr>
                <w:b/>
                <w:bCs/>
              </w:rPr>
              <w:t>效率低、成本高、安全风险大</w:t>
            </w:r>
            <w:r w:rsidRPr="003113D9">
              <w:t>的问题。本项目旨在利用计算机视觉和深度学习技术（如YOLO</w:t>
            </w:r>
            <w:r w:rsidR="00816258">
              <w:rPr>
                <w:rFonts w:hint="eastAsia"/>
              </w:rPr>
              <w:t>系列</w:t>
            </w:r>
            <w:r w:rsidRPr="003113D9">
              <w:t>模型），开发一套自动化识别系统，以提高检测效率、降低人工成本并提升维护过程中的安全性。</w:t>
            </w:r>
          </w:p>
        </w:tc>
      </w:tr>
      <w:tr w:rsidR="003113D9" w14:paraId="21A92985" w14:textId="77777777" w:rsidTr="003113D9">
        <w:tc>
          <w:tcPr>
            <w:tcW w:w="10485" w:type="dxa"/>
            <w:gridSpan w:val="6"/>
          </w:tcPr>
          <w:p w14:paraId="6BBEEA22" w14:textId="77777777" w:rsidR="003113D9" w:rsidRPr="003113D9" w:rsidRDefault="003113D9" w:rsidP="003113D9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3113D9">
              <w:rPr>
                <w:b/>
                <w:bCs/>
              </w:rPr>
              <w:t>2. 项目目标 (Project Goal)</w:t>
            </w:r>
          </w:p>
          <w:p w14:paraId="12EA17A4" w14:textId="4DEA1301" w:rsidR="003113D9" w:rsidRPr="003113D9" w:rsidRDefault="003113D9" w:rsidP="003113D9">
            <w:pPr>
              <w:spacing w:after="160" w:line="278" w:lineRule="auto"/>
              <w:rPr>
                <w:rFonts w:hint="eastAsia"/>
              </w:rPr>
            </w:pPr>
            <w:r w:rsidRPr="003113D9">
              <w:t>开发一个基于Web的智慧幕墙石材污渍</w:t>
            </w:r>
            <w:r w:rsidR="00816258">
              <w:rPr>
                <w:rFonts w:hint="eastAsia"/>
              </w:rPr>
              <w:t>检测</w:t>
            </w:r>
            <w:r w:rsidRPr="003113D9">
              <w:t>系统，实现石材幕墙污渍的</w:t>
            </w:r>
            <w:r w:rsidRPr="003113D9">
              <w:rPr>
                <w:b/>
                <w:bCs/>
              </w:rPr>
              <w:t>自动检测、位置标注、面积计算及历史管理</w:t>
            </w:r>
            <w:r w:rsidRPr="003113D9">
              <w:t>，并能导出智能化分析报告，辅助工程团队进行更有效的幕墙维护管理。</w:t>
            </w:r>
          </w:p>
        </w:tc>
      </w:tr>
      <w:tr w:rsidR="003113D9" w14:paraId="776D13A4" w14:textId="77777777" w:rsidTr="003113D9">
        <w:tc>
          <w:tcPr>
            <w:tcW w:w="10485" w:type="dxa"/>
            <w:gridSpan w:val="6"/>
          </w:tcPr>
          <w:p w14:paraId="72435B69" w14:textId="13D2B810" w:rsidR="003113D9" w:rsidRPr="003113D9" w:rsidRDefault="003113D9" w:rsidP="003113D9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3113D9">
              <w:rPr>
                <w:b/>
                <w:bCs/>
              </w:rPr>
              <w:t>3. 项目</w:t>
            </w:r>
            <w:r w:rsidR="00816258">
              <w:rPr>
                <w:rFonts w:hint="eastAsia"/>
                <w:b/>
                <w:bCs/>
              </w:rPr>
              <w:t>目的</w:t>
            </w:r>
            <w:r w:rsidRPr="003113D9">
              <w:rPr>
                <w:b/>
                <w:bCs/>
              </w:rPr>
              <w:t xml:space="preserve"> (Project Objectives)</w:t>
            </w:r>
          </w:p>
          <w:p w14:paraId="1D16B4CC" w14:textId="77777777" w:rsidR="003113D9" w:rsidRPr="003113D9" w:rsidRDefault="003113D9" w:rsidP="003113D9">
            <w:pPr>
              <w:numPr>
                <w:ilvl w:val="0"/>
                <w:numId w:val="1"/>
              </w:numPr>
              <w:spacing w:after="160" w:line="278" w:lineRule="auto"/>
              <w:rPr>
                <w:rFonts w:hint="eastAsia"/>
              </w:rPr>
            </w:pPr>
            <w:r w:rsidRPr="003113D9">
              <w:rPr>
                <w:b/>
                <w:bCs/>
              </w:rPr>
              <w:t>图像上传与管理</w:t>
            </w:r>
            <w:r w:rsidRPr="003113D9">
              <w:t>：实现支持拖拽、文件选择及批量上传的Web端接口，并提供图像命名与待检测列表管理功能。</w:t>
            </w:r>
          </w:p>
          <w:p w14:paraId="0B22AE16" w14:textId="5DDFCD2A" w:rsidR="003113D9" w:rsidRPr="003113D9" w:rsidRDefault="003113D9" w:rsidP="003113D9">
            <w:pPr>
              <w:numPr>
                <w:ilvl w:val="0"/>
                <w:numId w:val="1"/>
              </w:numPr>
              <w:spacing w:after="160" w:line="278" w:lineRule="auto"/>
              <w:rPr>
                <w:rFonts w:hint="eastAsia"/>
              </w:rPr>
            </w:pPr>
            <w:r w:rsidRPr="003113D9">
              <w:rPr>
                <w:b/>
                <w:bCs/>
              </w:rPr>
              <w:t>自动化污渍识别</w:t>
            </w:r>
            <w:r w:rsidRPr="003113D9">
              <w:t>：采用YOLO</w:t>
            </w:r>
            <w:r w:rsidR="00816258">
              <w:rPr>
                <w:rFonts w:hint="eastAsia"/>
              </w:rPr>
              <w:t>系列</w:t>
            </w:r>
            <w:r w:rsidRPr="003113D9">
              <w:t>模型进行幕墙块分割，并结合图像处理算法实现污渍区域的精准定位与识别。</w:t>
            </w:r>
          </w:p>
          <w:p w14:paraId="4C7D2967" w14:textId="77777777" w:rsidR="003113D9" w:rsidRPr="003113D9" w:rsidRDefault="003113D9" w:rsidP="003113D9">
            <w:pPr>
              <w:numPr>
                <w:ilvl w:val="0"/>
                <w:numId w:val="1"/>
              </w:numPr>
              <w:spacing w:after="160" w:line="278" w:lineRule="auto"/>
              <w:rPr>
                <w:rFonts w:hint="eastAsia"/>
              </w:rPr>
            </w:pPr>
            <w:r w:rsidRPr="003113D9">
              <w:rPr>
                <w:b/>
                <w:bCs/>
              </w:rPr>
              <w:t>结果可视化</w:t>
            </w:r>
            <w:r w:rsidRPr="003113D9">
              <w:t>：在前端界面展示带标注的识别结果图，包括幕墙分割图、污渍标注图及识别出的污渍比例。</w:t>
            </w:r>
          </w:p>
          <w:p w14:paraId="78AA4315" w14:textId="77777777" w:rsidR="003113D9" w:rsidRPr="003113D9" w:rsidRDefault="003113D9" w:rsidP="003113D9">
            <w:pPr>
              <w:numPr>
                <w:ilvl w:val="0"/>
                <w:numId w:val="1"/>
              </w:numPr>
              <w:spacing w:after="160" w:line="278" w:lineRule="auto"/>
              <w:rPr>
                <w:rFonts w:hint="eastAsia"/>
              </w:rPr>
            </w:pPr>
            <w:r w:rsidRPr="003113D9">
              <w:rPr>
                <w:b/>
                <w:bCs/>
              </w:rPr>
              <w:t>报告导出系统</w:t>
            </w:r>
            <w:r w:rsidRPr="003113D9">
              <w:t>：支持将单次或历史检测结果生成PDF格式的分析报告并提供下载。</w:t>
            </w:r>
          </w:p>
          <w:p w14:paraId="71909568" w14:textId="254B4BF7" w:rsidR="003113D9" w:rsidRPr="003113D9" w:rsidRDefault="003113D9" w:rsidP="00961C14">
            <w:pPr>
              <w:numPr>
                <w:ilvl w:val="0"/>
                <w:numId w:val="1"/>
              </w:numPr>
              <w:spacing w:after="160" w:line="278" w:lineRule="auto"/>
              <w:rPr>
                <w:rFonts w:hint="eastAsia"/>
              </w:rPr>
            </w:pPr>
            <w:r w:rsidRPr="003113D9">
              <w:rPr>
                <w:b/>
                <w:bCs/>
              </w:rPr>
              <w:t>历史记录管理</w:t>
            </w:r>
            <w:r w:rsidRPr="003113D9">
              <w:t>：建立基于MySQL和OSS的存储系统，支持按时间筛选和查看历史识别记录及详情。</w:t>
            </w:r>
          </w:p>
        </w:tc>
      </w:tr>
      <w:tr w:rsidR="003113D9" w14:paraId="6577ABAF" w14:textId="77777777" w:rsidTr="003113D9">
        <w:tc>
          <w:tcPr>
            <w:tcW w:w="10485" w:type="dxa"/>
            <w:gridSpan w:val="6"/>
          </w:tcPr>
          <w:p w14:paraId="64C35355" w14:textId="77777777" w:rsidR="003113D9" w:rsidRPr="003113D9" w:rsidRDefault="003113D9" w:rsidP="003113D9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3113D9">
              <w:rPr>
                <w:b/>
                <w:bCs/>
              </w:rPr>
              <w:t>4. 成功准则 (Success Criteria)</w:t>
            </w:r>
          </w:p>
          <w:p w14:paraId="3460E2BC" w14:textId="29F52532" w:rsidR="003113D9" w:rsidRPr="003113D9" w:rsidRDefault="003113D9" w:rsidP="003113D9">
            <w:pPr>
              <w:numPr>
                <w:ilvl w:val="0"/>
                <w:numId w:val="2"/>
              </w:numPr>
              <w:spacing w:after="160" w:line="278" w:lineRule="auto"/>
              <w:rPr>
                <w:rFonts w:hint="eastAsia"/>
              </w:rPr>
            </w:pPr>
            <w:r w:rsidRPr="003113D9">
              <w:rPr>
                <w:b/>
                <w:bCs/>
              </w:rPr>
              <w:t>检测准确率</w:t>
            </w:r>
            <w:r w:rsidRPr="003113D9">
              <w:t xml:space="preserve">：污渍区域检测准确率需达到 </w:t>
            </w:r>
            <w:r w:rsidRPr="003113D9">
              <w:rPr>
                <w:b/>
                <w:bCs/>
              </w:rPr>
              <w:t>95%以上</w:t>
            </w:r>
            <w:r w:rsidR="00E9117E" w:rsidRPr="00D153F7">
              <w:rPr>
                <w:rFonts w:hint="eastAsia"/>
              </w:rPr>
              <w:t>，</w:t>
            </w:r>
            <w:r w:rsidR="00D153F7">
              <w:rPr>
                <w:rFonts w:hint="eastAsia"/>
              </w:rPr>
              <w:t>能够</w:t>
            </w:r>
            <w:r w:rsidR="00E9117E" w:rsidRPr="00D153F7">
              <w:rPr>
                <w:rFonts w:hint="eastAsia"/>
              </w:rPr>
              <w:t>统计</w:t>
            </w:r>
            <w:r w:rsidR="00D153F7" w:rsidRPr="00D153F7">
              <w:rPr>
                <w:rFonts w:hint="eastAsia"/>
              </w:rPr>
              <w:t>污渍占比</w:t>
            </w:r>
            <w:r w:rsidR="00D153F7">
              <w:rPr>
                <w:rFonts w:hint="eastAsia"/>
              </w:rPr>
              <w:t>。</w:t>
            </w:r>
          </w:p>
          <w:p w14:paraId="03E70DA2" w14:textId="77777777" w:rsidR="003113D9" w:rsidRPr="003113D9" w:rsidRDefault="003113D9" w:rsidP="003113D9">
            <w:pPr>
              <w:numPr>
                <w:ilvl w:val="0"/>
                <w:numId w:val="2"/>
              </w:numPr>
              <w:spacing w:after="160" w:line="278" w:lineRule="auto"/>
              <w:rPr>
                <w:rFonts w:hint="eastAsia"/>
              </w:rPr>
            </w:pPr>
            <w:r w:rsidRPr="003113D9">
              <w:rPr>
                <w:b/>
                <w:bCs/>
              </w:rPr>
              <w:t>类型识别率</w:t>
            </w:r>
            <w:r w:rsidRPr="003113D9">
              <w:t xml:space="preserve">：对不同类型污渍（如水渍、油渍）的识别准确率需高于 </w:t>
            </w:r>
            <w:r w:rsidRPr="003113D9">
              <w:rPr>
                <w:b/>
                <w:bCs/>
              </w:rPr>
              <w:t>90%</w:t>
            </w:r>
            <w:r w:rsidRPr="003113D9">
              <w:t>。</w:t>
            </w:r>
          </w:p>
          <w:p w14:paraId="5202B054" w14:textId="77777777" w:rsidR="003113D9" w:rsidRPr="003113D9" w:rsidRDefault="003113D9" w:rsidP="003113D9">
            <w:pPr>
              <w:numPr>
                <w:ilvl w:val="0"/>
                <w:numId w:val="2"/>
              </w:numPr>
              <w:spacing w:after="160" w:line="278" w:lineRule="auto"/>
              <w:rPr>
                <w:rFonts w:hint="eastAsia"/>
              </w:rPr>
            </w:pPr>
            <w:r w:rsidRPr="003113D9">
              <w:rPr>
                <w:b/>
                <w:bCs/>
              </w:rPr>
              <w:t>处理响应时间</w:t>
            </w:r>
            <w:r w:rsidRPr="003113D9">
              <w:t xml:space="preserve">：系统接收图片需在 </w:t>
            </w:r>
            <w:r w:rsidRPr="003113D9">
              <w:rPr>
                <w:b/>
                <w:bCs/>
              </w:rPr>
              <w:t>8秒内</w:t>
            </w:r>
            <w:r w:rsidRPr="003113D9">
              <w:t xml:space="preserve"> 完成，单次污渍检测任务需在 </w:t>
            </w:r>
            <w:r w:rsidRPr="003113D9">
              <w:rPr>
                <w:b/>
                <w:bCs/>
              </w:rPr>
              <w:t>20秒内</w:t>
            </w:r>
            <w:r w:rsidRPr="003113D9">
              <w:t xml:space="preserve"> 完成。</w:t>
            </w:r>
          </w:p>
          <w:p w14:paraId="4C33745C" w14:textId="77777777" w:rsidR="003113D9" w:rsidRPr="003113D9" w:rsidRDefault="003113D9" w:rsidP="003113D9">
            <w:pPr>
              <w:numPr>
                <w:ilvl w:val="0"/>
                <w:numId w:val="2"/>
              </w:numPr>
              <w:spacing w:after="160" w:line="278" w:lineRule="auto"/>
              <w:rPr>
                <w:rFonts w:hint="eastAsia"/>
              </w:rPr>
            </w:pPr>
            <w:r w:rsidRPr="003113D9">
              <w:rPr>
                <w:b/>
                <w:bCs/>
              </w:rPr>
              <w:t>系统吞吐量</w:t>
            </w:r>
            <w:r w:rsidRPr="003113D9">
              <w:t xml:space="preserve">：历史记录查询功能需支持至少 </w:t>
            </w:r>
            <w:r w:rsidRPr="003113D9">
              <w:rPr>
                <w:b/>
                <w:bCs/>
              </w:rPr>
              <w:t>100名用户同时在线操作</w:t>
            </w:r>
            <w:r w:rsidRPr="003113D9">
              <w:t>，且查询响应不超过5秒。</w:t>
            </w:r>
          </w:p>
          <w:p w14:paraId="33901B4B" w14:textId="6D03D233" w:rsidR="003113D9" w:rsidRPr="00816258" w:rsidRDefault="003113D9" w:rsidP="00816258">
            <w:pPr>
              <w:pStyle w:val="a9"/>
              <w:numPr>
                <w:ilvl w:val="0"/>
                <w:numId w:val="2"/>
              </w:numPr>
              <w:rPr>
                <w:rFonts w:hint="eastAsia"/>
                <w:b/>
                <w:bCs/>
              </w:rPr>
            </w:pPr>
            <w:r w:rsidRPr="00816258">
              <w:rPr>
                <w:b/>
                <w:bCs/>
              </w:rPr>
              <w:t>数据持久性</w:t>
            </w:r>
            <w:r w:rsidRPr="003113D9">
              <w:t xml:space="preserve">：系统需支持至少 </w:t>
            </w:r>
            <w:r w:rsidRPr="00816258">
              <w:rPr>
                <w:b/>
                <w:bCs/>
              </w:rPr>
              <w:t>5年</w:t>
            </w:r>
            <w:r w:rsidRPr="003113D9">
              <w:t xml:space="preserve"> 的历史识别记录长期存储。</w:t>
            </w:r>
          </w:p>
        </w:tc>
      </w:tr>
      <w:tr w:rsidR="003113D9" w14:paraId="6332E524" w14:textId="77777777" w:rsidTr="003113D9">
        <w:tc>
          <w:tcPr>
            <w:tcW w:w="10485" w:type="dxa"/>
            <w:gridSpan w:val="6"/>
          </w:tcPr>
          <w:p w14:paraId="3E217343" w14:textId="61422F74" w:rsidR="003113D9" w:rsidRPr="003113D9" w:rsidRDefault="003113D9" w:rsidP="003113D9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3113D9">
              <w:rPr>
                <w:b/>
                <w:bCs/>
              </w:rPr>
              <w:t>5. 假设、风险</w:t>
            </w:r>
            <w:r w:rsidR="00961C14">
              <w:rPr>
                <w:rFonts w:hint="eastAsia"/>
                <w:b/>
                <w:bCs/>
              </w:rPr>
              <w:t>、</w:t>
            </w:r>
            <w:r w:rsidRPr="003113D9">
              <w:rPr>
                <w:b/>
                <w:bCs/>
              </w:rPr>
              <w:t>障碍 (Assumptions, Risks, Obstacles)</w:t>
            </w:r>
          </w:p>
          <w:p w14:paraId="244F9F91" w14:textId="77777777" w:rsidR="003113D9" w:rsidRPr="003113D9" w:rsidRDefault="003113D9" w:rsidP="003113D9">
            <w:pPr>
              <w:numPr>
                <w:ilvl w:val="0"/>
                <w:numId w:val="3"/>
              </w:numPr>
              <w:spacing w:after="160" w:line="278" w:lineRule="auto"/>
              <w:rPr>
                <w:rFonts w:hint="eastAsia"/>
              </w:rPr>
            </w:pPr>
            <w:r w:rsidRPr="003113D9">
              <w:rPr>
                <w:b/>
                <w:bCs/>
              </w:rPr>
              <w:t>假设</w:t>
            </w:r>
            <w:r w:rsidRPr="003113D9">
              <w:t>：假设用户能够提供充足的建筑幕墙原始影像数据集用于模型优化；假设所选的YOLO模型能在现有算力平台上达到预期的推理性能。</w:t>
            </w:r>
          </w:p>
          <w:p w14:paraId="1DA9496E" w14:textId="1424D13F" w:rsidR="003113D9" w:rsidRPr="003113D9" w:rsidRDefault="003113D9" w:rsidP="003113D9">
            <w:pPr>
              <w:numPr>
                <w:ilvl w:val="0"/>
                <w:numId w:val="3"/>
              </w:numPr>
              <w:spacing w:after="160" w:line="278" w:lineRule="auto"/>
              <w:rPr>
                <w:rFonts w:hint="eastAsia"/>
              </w:rPr>
            </w:pPr>
            <w:r w:rsidRPr="003113D9">
              <w:rPr>
                <w:b/>
                <w:bCs/>
              </w:rPr>
              <w:t>风险</w:t>
            </w:r>
            <w:r w:rsidRPr="003113D9">
              <w:t>：</w:t>
            </w:r>
            <w:r w:rsidRPr="003113D9">
              <w:rPr>
                <w:b/>
                <w:bCs/>
              </w:rPr>
              <w:t>经费约束</w:t>
            </w:r>
            <w:r w:rsidRPr="003113D9">
              <w:t>——项目预算有限，可能需在软硬件设施投入上进行取舍；</w:t>
            </w:r>
            <w:r w:rsidRPr="003113D9">
              <w:rPr>
                <w:b/>
                <w:bCs/>
              </w:rPr>
              <w:t>开发周期紧迫</w:t>
            </w:r>
            <w:r w:rsidRPr="003113D9">
              <w:t>——项目计划于202</w:t>
            </w:r>
            <w:r w:rsidR="00796A0C">
              <w:rPr>
                <w:rFonts w:hint="eastAsia"/>
              </w:rPr>
              <w:t>6</w:t>
            </w:r>
            <w:r w:rsidRPr="003113D9">
              <w:t>年</w:t>
            </w:r>
            <w:r w:rsidR="00796A0C">
              <w:rPr>
                <w:rFonts w:hint="eastAsia"/>
              </w:rPr>
              <w:t>6</w:t>
            </w:r>
            <w:r w:rsidRPr="003113D9">
              <w:t>月完成全流程开发。</w:t>
            </w:r>
          </w:p>
          <w:p w14:paraId="46DA668C" w14:textId="14E216FD" w:rsidR="003113D9" w:rsidRPr="003113D9" w:rsidRDefault="003113D9" w:rsidP="003113D9">
            <w:pPr>
              <w:numPr>
                <w:ilvl w:val="0"/>
                <w:numId w:val="3"/>
              </w:numPr>
              <w:rPr>
                <w:rFonts w:hint="eastAsia"/>
              </w:rPr>
            </w:pPr>
            <w:r w:rsidRPr="003113D9">
              <w:rPr>
                <w:b/>
                <w:bCs/>
              </w:rPr>
              <w:t>障碍</w:t>
            </w:r>
            <w:r w:rsidRPr="003113D9">
              <w:t>：</w:t>
            </w:r>
            <w:r w:rsidRPr="003113D9">
              <w:rPr>
                <w:b/>
                <w:bCs/>
              </w:rPr>
              <w:t>技术可行性挑战</w:t>
            </w:r>
            <w:r w:rsidRPr="003113D9">
              <w:t>——某些极端天气或光照条件下的污渍识别准确性可能受到环境干扰；</w:t>
            </w:r>
            <w:r w:rsidRPr="003113D9">
              <w:rPr>
                <w:b/>
                <w:bCs/>
              </w:rPr>
              <w:t>设备条件限制</w:t>
            </w:r>
            <w:r w:rsidRPr="003113D9">
              <w:t>——系统运行依赖高性能GPU进行深度学习推理，需确保云服务器资源充足。</w:t>
            </w:r>
          </w:p>
        </w:tc>
      </w:tr>
      <w:tr w:rsidR="00816258" w14:paraId="1C9A329D" w14:textId="77777777" w:rsidTr="00E9117E">
        <w:tc>
          <w:tcPr>
            <w:tcW w:w="2689" w:type="dxa"/>
          </w:tcPr>
          <w:p w14:paraId="65B654C8" w14:textId="6CC87559" w:rsidR="00816258" w:rsidRPr="003113D9" w:rsidRDefault="00816258" w:rsidP="003113D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撰写人：周慧星</w:t>
            </w:r>
            <w:r w:rsidR="00E9117E">
              <w:rPr>
                <w:rFonts w:hint="eastAsia"/>
                <w:b/>
                <w:bCs/>
              </w:rPr>
              <w:t>、于广淳</w:t>
            </w:r>
          </w:p>
        </w:tc>
        <w:tc>
          <w:tcPr>
            <w:tcW w:w="2553" w:type="dxa"/>
            <w:gridSpan w:val="2"/>
          </w:tcPr>
          <w:p w14:paraId="1EDF590C" w14:textId="6C29ACBB" w:rsidR="00816258" w:rsidRPr="003113D9" w:rsidRDefault="00816258" w:rsidP="003113D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日期：2026/03/14</w:t>
            </w:r>
          </w:p>
        </w:tc>
        <w:tc>
          <w:tcPr>
            <w:tcW w:w="2621" w:type="dxa"/>
            <w:gridSpan w:val="2"/>
          </w:tcPr>
          <w:p w14:paraId="7967D369" w14:textId="7C11AF7F" w:rsidR="00816258" w:rsidRPr="003113D9" w:rsidRDefault="00816258" w:rsidP="003113D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审批人：于广淳</w:t>
            </w:r>
          </w:p>
        </w:tc>
        <w:tc>
          <w:tcPr>
            <w:tcW w:w="2622" w:type="dxa"/>
          </w:tcPr>
          <w:p w14:paraId="7B057D05" w14:textId="71CF49CC" w:rsidR="00816258" w:rsidRPr="003113D9" w:rsidRDefault="00816258" w:rsidP="003113D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日期：2026/03/14</w:t>
            </w:r>
          </w:p>
        </w:tc>
      </w:tr>
    </w:tbl>
    <w:p w14:paraId="681A0445" w14:textId="2BF962FC" w:rsidR="003113D9" w:rsidRPr="003113D9" w:rsidRDefault="003113D9" w:rsidP="00816258">
      <w:pPr>
        <w:rPr>
          <w:rFonts w:hint="eastAsia"/>
        </w:rPr>
      </w:pPr>
    </w:p>
    <w:sectPr w:rsidR="003113D9" w:rsidRPr="003113D9" w:rsidSect="003113D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56268"/>
    <w:multiLevelType w:val="multilevel"/>
    <w:tmpl w:val="D2F8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26DDD"/>
    <w:multiLevelType w:val="multilevel"/>
    <w:tmpl w:val="EA90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3D6A1F"/>
    <w:multiLevelType w:val="multilevel"/>
    <w:tmpl w:val="D214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735191">
    <w:abstractNumId w:val="1"/>
  </w:num>
  <w:num w:numId="2" w16cid:durableId="1561407523">
    <w:abstractNumId w:val="0"/>
  </w:num>
  <w:num w:numId="3" w16cid:durableId="12344370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3D9"/>
    <w:rsid w:val="000C28E8"/>
    <w:rsid w:val="003113D9"/>
    <w:rsid w:val="004F7FD8"/>
    <w:rsid w:val="00641D70"/>
    <w:rsid w:val="00792DBD"/>
    <w:rsid w:val="00796A0C"/>
    <w:rsid w:val="00816258"/>
    <w:rsid w:val="00961C14"/>
    <w:rsid w:val="00D153F7"/>
    <w:rsid w:val="00E91052"/>
    <w:rsid w:val="00E9117E"/>
    <w:rsid w:val="00F42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7E4ED4"/>
  <w15:chartTrackingRefBased/>
  <w15:docId w15:val="{79FAA8CB-D9D5-4542-9F47-45D05D1A8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113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1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13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13D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13D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13D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13D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13D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13D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13D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13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13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13D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13D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113D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13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13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13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13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1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13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13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1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13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13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13D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1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13D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113D9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3113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528</Words>
  <Characters>635</Characters>
  <Application>Microsoft Office Word</Application>
  <DocSecurity>0</DocSecurity>
  <Lines>24</Lines>
  <Paragraphs>31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 xing</dc:creator>
  <cp:keywords/>
  <dc:description/>
  <cp:lastModifiedBy>xing xing</cp:lastModifiedBy>
  <cp:revision>4</cp:revision>
  <dcterms:created xsi:type="dcterms:W3CDTF">2026-03-14T06:14:00Z</dcterms:created>
  <dcterms:modified xsi:type="dcterms:W3CDTF">2026-03-14T06:47:00Z</dcterms:modified>
</cp:coreProperties>
</file>