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CD" w:rsidRPr="006931CD" w:rsidRDefault="006931CD" w:rsidP="006931CD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72"/>
          <w:szCs w:val="72"/>
        </w:rPr>
      </w:pPr>
      <w:r w:rsidRPr="006931CD">
        <w:rPr>
          <w:rFonts w:ascii="inherit" w:eastAsia="微软雅黑" w:hAnsi="inherit" w:cs="宋体"/>
          <w:kern w:val="36"/>
          <w:sz w:val="72"/>
          <w:szCs w:val="72"/>
        </w:rPr>
        <w:t>springboot(</w:t>
      </w:r>
      <w:r w:rsidRPr="006931CD">
        <w:rPr>
          <w:rFonts w:ascii="inherit" w:eastAsia="微软雅黑" w:hAnsi="inherit" w:cs="宋体"/>
          <w:kern w:val="36"/>
          <w:sz w:val="72"/>
          <w:szCs w:val="72"/>
        </w:rPr>
        <w:t>十五</w:t>
      </w:r>
      <w:r w:rsidRPr="006931CD">
        <w:rPr>
          <w:rFonts w:ascii="inherit" w:eastAsia="微软雅黑" w:hAnsi="inherit" w:cs="宋体"/>
          <w:kern w:val="36"/>
          <w:sz w:val="72"/>
          <w:szCs w:val="72"/>
        </w:rPr>
        <w:t>)</w:t>
      </w:r>
      <w:r w:rsidRPr="006931CD">
        <w:rPr>
          <w:rFonts w:ascii="inherit" w:eastAsia="微软雅黑" w:hAnsi="inherit" w:cs="宋体"/>
          <w:kern w:val="36"/>
          <w:sz w:val="72"/>
          <w:szCs w:val="72"/>
        </w:rPr>
        <w:t>：</w:t>
      </w:r>
      <w:r w:rsidRPr="006931CD">
        <w:rPr>
          <w:rFonts w:ascii="inherit" w:eastAsia="微软雅黑" w:hAnsi="inherit" w:cs="宋体"/>
          <w:kern w:val="36"/>
          <w:sz w:val="72"/>
          <w:szCs w:val="72"/>
        </w:rPr>
        <w:t>springboot+jpa+thymeleaf</w:t>
      </w:r>
      <w:r w:rsidRPr="006931CD">
        <w:rPr>
          <w:rFonts w:ascii="inherit" w:eastAsia="微软雅黑" w:hAnsi="inherit" w:cs="宋体"/>
          <w:kern w:val="36"/>
          <w:sz w:val="72"/>
          <w:szCs w:val="72"/>
        </w:rPr>
        <w:t>增删改查示例</w:t>
      </w:r>
      <w:bookmarkStart w:id="0" w:name="_GoBack"/>
      <w:bookmarkEnd w:id="0"/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931C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2017/09/23</w:t>
      </w:r>
    </w:p>
    <w:p w:rsidR="006931CD" w:rsidRPr="006931CD" w:rsidRDefault="006931CD" w:rsidP="006931CD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这篇文章介绍如何使用jpa和thymeleaf做一个增删改查的示例。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先和大家聊聊我为什么喜欢写这种脚手架的项目，在我学习一门新技术的时候，总是想快速的搭建起一个demo来试试它的效果，越简单越容易上手最好。在网上找相关资料的时候总是很麻烦，有的文章写的挺不错的但是没有源代码，有的有源代码但是文章介绍又不是很清楚，所在找资料的时候稍微有点费劲。因此在我学习Spring Boot的时候，会写一些最简单基本的示例项目，一方面方便其它朋友以最快的方式去了解，一方面如果我的项目需要用到相关技术的时候，直接在这个示例版本去改造或者集成就可以。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现在的技术博客有很多的流派，有的喜欢分析源码，有的倾向于底层原理，我最喜欢写这种小而美的示例，方便自己方便他人。</w:t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其实以前写过thymeleaf和jpa的相关文章：</w:t>
      </w:r>
      <w:hyperlink r:id="rId7" w:history="1">
        <w:r w:rsidRPr="006931CD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springboot(四)：thymeleaf使用详解</w:t>
        </w:r>
      </w:hyperlink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和</w:t>
      </w:r>
      <w:hyperlink r:id="rId8" w:history="1">
        <w:r w:rsidRPr="006931CD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springboot(五)：spring data jpa的使用</w:t>
        </w:r>
      </w:hyperlink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里面的代码示例都给的云收藏的内容</w:t>
      </w:r>
      <w:hyperlink r:id="rId9" w:history="1">
        <w:r w:rsidRPr="006931CD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Favorites-web</w:t>
        </w:r>
      </w:hyperlink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，云收藏的内容比较多，查找起来不是很方便，因</w:t>
      </w: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此想重新整理一篇快速上手、简单的内容，来介绍jpa和thymeleaf的使用，也就是本文的内容。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这篇文章就不在介绍什么是jpa、thymeleaf，如果还不了解这些基本的概念，可以先移步前两篇相关文章。</w:t>
      </w:r>
    </w:p>
    <w:p w:rsidR="006931CD" w:rsidRPr="006931CD" w:rsidRDefault="006931CD" w:rsidP="006931C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6931CD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快速上手</w:t>
      </w:r>
    </w:p>
    <w:p w:rsidR="006931CD" w:rsidRPr="006931CD" w:rsidRDefault="006931CD" w:rsidP="006931CD">
      <w:pPr>
        <w:widowControl/>
        <w:spacing w:before="360" w:after="240"/>
        <w:jc w:val="left"/>
        <w:outlineLvl w:val="2"/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</w:pPr>
      <w:r w:rsidRPr="006931C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配置文件</w:t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pom包配置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pom包里面添加jpa和thymeleaf的相关包引用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spring-boot-starter-web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spring-boot-starter-thymeleaf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spring-boot-starter-data-jpa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&lt;dependency&gt;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mysql-connector-java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在application.properties中添加配置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spring.datasource.url=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jdbc:mysql://127.0.0.1/test?useUnicode=true&amp;characterEncoding=utf-8&amp;serverTimezone=UTC&amp;useSSL=true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spring.datasource.username=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spring.datasource.password=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spring.datasource.driver-class-name=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com.mysql.jdbc.Driver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spring.jpa.properties.hibernate.hbm2ddl.auto=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update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spring.jpa.properties.hibernate.dialect=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org.hibernate.dialect.MySQL5InnoDBDialect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spring.jpa.show-sql=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true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spring.thymeleaf.cache=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false</w:t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其中</w:t>
      </w:r>
      <w:r w:rsidRPr="006931CD">
        <w:rPr>
          <w:rFonts w:ascii="Consolas" w:eastAsia="宋体" w:hAnsi="Consolas" w:cs="宋体"/>
          <w:color w:val="C7254E"/>
          <w:kern w:val="0"/>
          <w:sz w:val="20"/>
          <w:szCs w:val="20"/>
        </w:rPr>
        <w:t>propertiesspring.thymeleaf.cache=false</w:t>
      </w: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是关闭thymeleaf的缓存，不然在开发过程中修改页面不会立刻生效需要重启，生产可配置为true。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在项目resources目录下会有两个文件夹：static目录用于放置网站的静态内容如css、js、图片；templates目录用于放置项目使用的页面模板。</w:t>
      </w:r>
    </w:p>
    <w:p w:rsidR="006931CD" w:rsidRPr="006931CD" w:rsidRDefault="006931CD" w:rsidP="006931C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6931C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启动类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启动类需要添加Servlet的支持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@SpringBootApplication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JpaThymeleafApplication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extends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SpringBootServletInitializer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protected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SpringApplicationBuilder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configure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SpringApplicationBuilder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sources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JpaThymeleafApplication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JpaThymeleafApplication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6931C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数据库层代码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实体类映射数据库表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@Entity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@Id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@GeneratedValue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false,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unique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userName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false)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password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@Column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nullable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false)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int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age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...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继承JpaRepository类会自动实现很多内置的方法，包括增删改查。也可以根据方法名来自动生成相关sql，具体可以参考：</w:t>
      </w:r>
      <w:hyperlink r:id="rId10" w:history="1">
        <w:r w:rsidRPr="006931CD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springboot(五)：spring data jpa的使用</w:t>
        </w:r>
      </w:hyperlink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interface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extends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JpaRepository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findById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deleteById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6931C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业务层处理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service调用jpa实现相关的增删改查，实际项目中service层处理具体的业务代码。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@Service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UserServiceImpl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implements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getUserList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findAll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findUserById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findById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save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save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edit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save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delete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Controller负责接收请求，处理完后将页面内容返回给前端。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@Controller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UserController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@Resource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index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"redirect:/list"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"/list"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list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getUserList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addAttribute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"users"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"user/list"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"/toAdd"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toAdd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"user/userAdd"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"/add"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add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save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"redirect:/list"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"/toEdit"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toEdit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findUserById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addAttribute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"user/userEdit"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"/edit"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edit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edit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"redirect:/list"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"/delete"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userService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delete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931C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"redirect:/list"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6931CD" w:rsidRPr="006931CD" w:rsidRDefault="006931CD" w:rsidP="006931CD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Consolas" w:eastAsia="宋体" w:hAnsi="Consolas" w:cs="宋体"/>
          <w:color w:val="C7254E"/>
          <w:kern w:val="0"/>
          <w:sz w:val="20"/>
          <w:szCs w:val="20"/>
        </w:rPr>
        <w:t>return "user/userEdit";</w:t>
      </w: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代表会直接去resources目录下找相关的文件。</w:t>
      </w:r>
    </w:p>
    <w:p w:rsidR="006931CD" w:rsidRPr="006931CD" w:rsidRDefault="006931CD" w:rsidP="006931CD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Consolas" w:eastAsia="宋体" w:hAnsi="Consolas" w:cs="宋体"/>
          <w:color w:val="C7254E"/>
          <w:kern w:val="0"/>
          <w:sz w:val="20"/>
          <w:szCs w:val="20"/>
        </w:rPr>
        <w:t>return "redirect:/list";</w:t>
      </w: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代表转发到对应的controller，这个示例就相当于删除内容之后自动调整到list请求，然后再输出到页面。</w:t>
      </w:r>
    </w:p>
    <w:p w:rsidR="006931CD" w:rsidRPr="006931CD" w:rsidRDefault="006931CD" w:rsidP="006931CD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6931CD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页面内容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list列表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999999"/>
          <w:kern w:val="0"/>
          <w:sz w:val="20"/>
          <w:szCs w:val="20"/>
          <w:bdr w:val="none" w:sz="0" w:space="0" w:color="auto" w:frame="1"/>
        </w:rPr>
        <w:t>&lt;!DOCTYPE html&gt;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&lt;html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lang=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"en"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xmlns:th=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"http://www.thymeleaf.org"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&lt;head&gt;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&lt;meta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charset=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"UTF-8"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&lt;title&gt;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userList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&lt;/title&gt;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&lt;link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rel=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"stylesheet"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"@{/css/bootstrap.css}"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&gt;&lt;/link&gt;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&lt;/head&gt;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&lt;body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"container"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&lt;br/&gt;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&lt;h1&gt;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用户列表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&lt;/h1&gt;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&lt;br/&gt;&lt;br/&gt;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"with:80%"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&lt;table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"table table-hover"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&lt;thead&gt;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&lt;tr&gt;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 Name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Password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Age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Edit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Delete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&lt;/tr&gt;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&lt;/thead&gt;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&lt;tbody&gt;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&lt;tr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th:each=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 : ${users}"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scope=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"row"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"${user.id}"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"${user.userName}"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neo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"${user.password}"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Otto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"${user.age}"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&lt;td&gt;&lt;a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"@{/toEdit(id=${user.id})}"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edit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&lt;/a&gt;&lt;/td&gt;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&lt;td&gt;&lt;a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"@{/delete(id=${user.id})}"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delete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&lt;/a&gt;&lt;/td&gt;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&lt;/tr&gt;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&lt;/tbody&gt;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&lt;/table&gt;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"form-group"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"col-sm-2 control-label"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"/toAdd"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"@{/toAdd}"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"btn btn-info"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add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&lt;/body&gt;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&lt;/html&gt;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效果图：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1494135" cy="3181350"/>
            <wp:effectExtent l="0" t="0" r="0" b="0"/>
            <wp:docPr id="2" name="图片 2" descr="http://www.ityouknow.com/assets/images/2017/springboot/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youknow.com/assets/images/2017/springboot/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13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Consolas" w:eastAsia="宋体" w:hAnsi="Consolas" w:cs="宋体"/>
          <w:color w:val="C7254E"/>
          <w:kern w:val="0"/>
          <w:sz w:val="20"/>
          <w:szCs w:val="20"/>
        </w:rPr>
        <w:t>&lt;tr th:each="user : ${users}"&gt;</w:t>
      </w: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这里会从controler层model set的对象去获取相关的内容，</w:t>
      </w:r>
      <w:r w:rsidRPr="006931CD">
        <w:rPr>
          <w:rFonts w:ascii="Consolas" w:eastAsia="宋体" w:hAnsi="Consolas" w:cs="宋体"/>
          <w:color w:val="C7254E"/>
          <w:kern w:val="0"/>
          <w:sz w:val="20"/>
          <w:szCs w:val="20"/>
        </w:rPr>
        <w:t>th:each</w:t>
      </w: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表示会循环遍历对象内容。</w:t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其实还有其它的写法，具体的语法内容可以参考这篇文章：</w:t>
      </w:r>
      <w:hyperlink r:id="rId12" w:history="1">
        <w:r w:rsidRPr="006931CD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springboot(四)：thymeleaf使用详解</w:t>
        </w:r>
      </w:hyperlink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修改页面：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b/>
          <w:bCs/>
          <w:color w:val="999999"/>
          <w:kern w:val="0"/>
          <w:sz w:val="20"/>
          <w:szCs w:val="20"/>
          <w:bdr w:val="none" w:sz="0" w:space="0" w:color="auto" w:frame="1"/>
        </w:rPr>
        <w:t>&lt;!DOCTYPE html&gt;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&lt;html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lang=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"en"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xmlns:th=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"http://www.thymeleaf.org"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&lt;head&gt;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&lt;meta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charset=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"UTF-8"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&lt;title&gt;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&lt;/title&gt;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&lt;link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rel=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"stylesheet"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"@{/css/bootstrap.css}"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&gt;&lt;/link&gt;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&lt;/head&gt;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&lt;body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"container"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&lt;br/&gt;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&lt;h1&gt;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修改用户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&lt;/h1&gt;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&lt;br/&gt;&lt;br/&gt;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"with:80%"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&lt;form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"form-horizontal"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th:action=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"@{/edit}"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th:object=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"${user}"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method=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"post"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&lt;input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"hidden"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name=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"id"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th:value=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"*{id}"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"form-group"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&lt;label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for=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"col-sm-2 control-label"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userName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&lt;/label&gt;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"col-sm-10"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&lt;input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"text"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"form-control"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name=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th:value=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"*{userName}"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placeholder=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"form-group"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&lt;label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for=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"col-sm-2 control-label"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Password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&lt;/label&gt;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"col-sm-10"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&lt;input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"form-control"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name=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th:value=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"*{password}"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placeholder=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"form-group"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&lt;label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for=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"age"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"col-sm-2 control-label"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age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&lt;/label&gt;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"col-sm-10"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&lt;input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"text"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"form-control"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name=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"age"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"age"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th:value=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"*{age}"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placeholder=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"age"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"form-group"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"col-sm-offset-2 col-sm-10"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&lt;input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"submit"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value=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"Submit"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"btn btn-info"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6931CD">
        <w:rPr>
          <w:rFonts w:ascii="微软雅黑" w:eastAsia="微软雅黑" w:hAnsi="微软雅黑" w:cs="宋体" w:hint="eastAsia"/>
          <w:color w:val="800080"/>
          <w:kern w:val="0"/>
          <w:sz w:val="20"/>
          <w:szCs w:val="20"/>
          <w:bdr w:val="none" w:sz="0" w:space="0" w:color="auto" w:frame="1"/>
        </w:rPr>
        <w:t>&amp;nbsp;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800080"/>
          <w:kern w:val="0"/>
          <w:sz w:val="20"/>
          <w:szCs w:val="20"/>
          <w:bdr w:val="none" w:sz="0" w:space="0" w:color="auto" w:frame="1"/>
        </w:rPr>
        <w:t>&amp;nbsp;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800080"/>
          <w:kern w:val="0"/>
          <w:sz w:val="20"/>
          <w:szCs w:val="20"/>
          <w:bdr w:val="none" w:sz="0" w:space="0" w:color="auto" w:frame="1"/>
        </w:rPr>
        <w:t>&amp;nbsp;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"/toAdd"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"@{/list}"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931CD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6931CD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"btn btn-info"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Back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&lt;/form&gt;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&lt;/body&gt;</w:t>
      </w:r>
    </w:p>
    <w:p w:rsidR="006931CD" w:rsidRPr="006931CD" w:rsidRDefault="006931CD" w:rsidP="006931C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931CD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&lt;/html&gt;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添加页面和修改类似就不在贴代码了。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效果图：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1191875" cy="3020060"/>
            <wp:effectExtent l="0" t="0" r="9525" b="8890"/>
            <wp:docPr id="1" name="图片 1" descr="http://www.ityouknow.com/assets/images/2017/springboot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youknow.com/assets/images/2017/springboot/ed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这样一个使用jpa和thymeleaf的增删改查示例就完成了。</w:t>
      </w:r>
    </w:p>
    <w:p w:rsidR="006931CD" w:rsidRPr="006931CD" w:rsidRDefault="006931CD" w:rsidP="006931CD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6931CD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当然所以的示例代码都在这里：</w:t>
      </w:r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4" w:history="1">
        <w:r w:rsidRPr="006931CD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6931CD" w:rsidRPr="006931CD" w:rsidRDefault="006931CD" w:rsidP="006931CD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5" w:history="1">
        <w:r w:rsidRPr="006931CD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CA33B4" w:rsidRDefault="00CA33B4"/>
    <w:sectPr w:rsidR="00CA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55F" w:rsidRDefault="0017455F" w:rsidP="006931CD">
      <w:r>
        <w:separator/>
      </w:r>
    </w:p>
  </w:endnote>
  <w:endnote w:type="continuationSeparator" w:id="0">
    <w:p w:rsidR="0017455F" w:rsidRDefault="0017455F" w:rsidP="0069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55F" w:rsidRDefault="0017455F" w:rsidP="006931CD">
      <w:r>
        <w:separator/>
      </w:r>
    </w:p>
  </w:footnote>
  <w:footnote w:type="continuationSeparator" w:id="0">
    <w:p w:rsidR="0017455F" w:rsidRDefault="0017455F" w:rsidP="0069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D4A01"/>
    <w:multiLevelType w:val="multilevel"/>
    <w:tmpl w:val="8BE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DD"/>
    <w:rsid w:val="00102ADD"/>
    <w:rsid w:val="0017455F"/>
    <w:rsid w:val="006931CD"/>
    <w:rsid w:val="00C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AEF1A-0610-4973-8653-09B71A89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31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31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31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1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31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31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931C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93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info">
    <w:name w:val="meta-info"/>
    <w:basedOn w:val="a0"/>
    <w:rsid w:val="006931CD"/>
  </w:style>
  <w:style w:type="character" w:customStyle="1" w:styleId="octicon">
    <w:name w:val="octicon"/>
    <w:basedOn w:val="a0"/>
    <w:rsid w:val="006931CD"/>
  </w:style>
  <w:style w:type="paragraph" w:styleId="a7">
    <w:name w:val="Normal (Web)"/>
    <w:basedOn w:val="a"/>
    <w:uiPriority w:val="99"/>
    <w:semiHidden/>
    <w:unhideWhenUsed/>
    <w:rsid w:val="00693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931CD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931CD"/>
    <w:rPr>
      <w:color w:val="800080"/>
      <w:u w:val="single"/>
    </w:rPr>
  </w:style>
  <w:style w:type="character" w:styleId="aa">
    <w:name w:val="Strong"/>
    <w:basedOn w:val="a0"/>
    <w:uiPriority w:val="22"/>
    <w:qFormat/>
    <w:rsid w:val="006931C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3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31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31CD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6931CD"/>
  </w:style>
  <w:style w:type="character" w:customStyle="1" w:styleId="py">
    <w:name w:val="py"/>
    <w:basedOn w:val="a0"/>
    <w:rsid w:val="006931CD"/>
  </w:style>
  <w:style w:type="character" w:customStyle="1" w:styleId="p">
    <w:name w:val="p"/>
    <w:basedOn w:val="a0"/>
    <w:rsid w:val="006931CD"/>
  </w:style>
  <w:style w:type="character" w:customStyle="1" w:styleId="s">
    <w:name w:val="s"/>
    <w:basedOn w:val="a0"/>
    <w:rsid w:val="006931CD"/>
  </w:style>
  <w:style w:type="character" w:customStyle="1" w:styleId="nd">
    <w:name w:val="nd"/>
    <w:basedOn w:val="a0"/>
    <w:rsid w:val="006931CD"/>
  </w:style>
  <w:style w:type="character" w:customStyle="1" w:styleId="kd">
    <w:name w:val="kd"/>
    <w:basedOn w:val="a0"/>
    <w:rsid w:val="006931CD"/>
  </w:style>
  <w:style w:type="character" w:customStyle="1" w:styleId="nc">
    <w:name w:val="nc"/>
    <w:basedOn w:val="a0"/>
    <w:rsid w:val="006931CD"/>
  </w:style>
  <w:style w:type="character" w:customStyle="1" w:styleId="n">
    <w:name w:val="n"/>
    <w:basedOn w:val="a0"/>
    <w:rsid w:val="006931CD"/>
  </w:style>
  <w:style w:type="character" w:customStyle="1" w:styleId="o">
    <w:name w:val="o"/>
    <w:basedOn w:val="a0"/>
    <w:rsid w:val="006931CD"/>
  </w:style>
  <w:style w:type="character" w:customStyle="1" w:styleId="nf">
    <w:name w:val="nf"/>
    <w:basedOn w:val="a0"/>
    <w:rsid w:val="006931CD"/>
  </w:style>
  <w:style w:type="character" w:customStyle="1" w:styleId="k">
    <w:name w:val="k"/>
    <w:basedOn w:val="a0"/>
    <w:rsid w:val="006931CD"/>
  </w:style>
  <w:style w:type="character" w:customStyle="1" w:styleId="na">
    <w:name w:val="na"/>
    <w:basedOn w:val="a0"/>
    <w:rsid w:val="006931CD"/>
  </w:style>
  <w:style w:type="character" w:customStyle="1" w:styleId="kt">
    <w:name w:val="kt"/>
    <w:basedOn w:val="a0"/>
    <w:rsid w:val="006931CD"/>
  </w:style>
  <w:style w:type="character" w:customStyle="1" w:styleId="kc">
    <w:name w:val="kc"/>
    <w:basedOn w:val="a0"/>
    <w:rsid w:val="006931CD"/>
  </w:style>
  <w:style w:type="character" w:customStyle="1" w:styleId="cp">
    <w:name w:val="cp"/>
    <w:basedOn w:val="a0"/>
    <w:rsid w:val="006931CD"/>
  </w:style>
  <w:style w:type="character" w:customStyle="1" w:styleId="ni">
    <w:name w:val="ni"/>
    <w:basedOn w:val="a0"/>
    <w:rsid w:val="0069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2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4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9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50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29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97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92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40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9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2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15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youknow.com/springboot/2016/08/20/springboot(%E4%BA%94)-spring-data-jpa%E7%9A%84%E4%BD%BF%E7%94%A8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ityouknow.com/springboot/2016/05/01/springboot(%E5%9B%9B)-thymeleaf%E4%BD%BF%E7%94%A8%E8%AF%A6%E8%A7%A3.html" TargetMode="External"/><Relationship Id="rId12" Type="http://schemas.openxmlformats.org/officeDocument/2006/relationships/hyperlink" Target="http://www.ityouknow.com/springboot/2016/05/01/springboot(%E5%9B%9B)-thymeleaf%E4%BD%BF%E7%94%A8%E8%AF%A6%E8%A7%A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ee.com/ityouknow/spring-boot-examples" TargetMode="External"/><Relationship Id="rId10" Type="http://schemas.openxmlformats.org/officeDocument/2006/relationships/hyperlink" Target="http://www.ityouknow.com/springboot/2016/08/20/springboot(%E4%BA%94)-spring-data-jpa%E7%9A%84%E4%BD%BF%E7%94%A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favorites/favorites-web" TargetMode="External"/><Relationship Id="rId14" Type="http://schemas.openxmlformats.org/officeDocument/2006/relationships/hyperlink" Target="https://github.com/ityouknow/spring-boot-examp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2018-10-22T07:39:00Z</dcterms:created>
  <dcterms:modified xsi:type="dcterms:W3CDTF">2018-10-22T07:39:00Z</dcterms:modified>
</cp:coreProperties>
</file>