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96" w:rsidRPr="00505B96" w:rsidRDefault="00505B96" w:rsidP="00505B96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bookmarkStart w:id="0" w:name="_GoBack"/>
      <w:r w:rsidRPr="00505B96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十六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：使用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Jenkins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部署</w:t>
      </w:r>
      <w:r w:rsidRPr="00505B96">
        <w:rPr>
          <w:rFonts w:ascii="inherit" w:eastAsia="微软雅黑" w:hAnsi="inherit" w:cs="宋体"/>
          <w:kern w:val="36"/>
          <w:sz w:val="52"/>
          <w:szCs w:val="52"/>
        </w:rPr>
        <w:t>Spring Boot</w:t>
      </w:r>
    </w:p>
    <w:bookmarkEnd w:id="0"/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05B96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2017/11/11</w:t>
      </w:r>
    </w:p>
    <w:p w:rsidR="00505B96" w:rsidRPr="00505B96" w:rsidRDefault="00505B96" w:rsidP="00505B96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jenkins是devops神器，本篇文章介绍如何安装和使用jenkins部署Spring Boot项目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jenkins搭建 部署分为三个步骤；</w:t>
      </w:r>
    </w:p>
    <w:p w:rsidR="00505B96" w:rsidRPr="00505B96" w:rsidRDefault="00505B96" w:rsidP="00505B9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第一步，jenkins安装</w:t>
      </w:r>
    </w:p>
    <w:p w:rsidR="00505B96" w:rsidRPr="00505B96" w:rsidRDefault="00505B96" w:rsidP="00505B9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第二步，插件安装和配置</w:t>
      </w:r>
    </w:p>
    <w:p w:rsidR="00505B96" w:rsidRPr="00505B96" w:rsidRDefault="00505B96" w:rsidP="00505B9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第三步，Push SSH</w:t>
      </w:r>
    </w:p>
    <w:p w:rsidR="00505B96" w:rsidRPr="00505B96" w:rsidRDefault="00505B96" w:rsidP="00505B9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第四步，部署项目</w:t>
      </w:r>
    </w:p>
    <w:p w:rsidR="00505B96" w:rsidRPr="00505B96" w:rsidRDefault="00505B96" w:rsidP="00505B9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第一步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 xml:space="preserve"> 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，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jenkins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安装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准备环境：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JDK:1.8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Jenkins:2.83 Centos:7.3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maven 3.5‘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505B96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jdk默认已经安装完成</w:t>
      </w:r>
    </w:p>
    <w:p w:rsidR="00505B96" w:rsidRPr="00505B96" w:rsidRDefault="00505B96" w:rsidP="00505B9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maven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版本要求maven3.5.0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软件下载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wget http://mirror.bit.edu.cn/apache/maven/maven-3/3.5.0/binaries/apache-maven-3.5.0-bin.tar.gz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安装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 解压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tar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vxf apache-maven-3.5.0-bin.tar.gz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## 移动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mv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apache-maven-3.5.0 /usr/local/maven3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修改环境变量， 在/etc/profile中添加以下几行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MAVEN_HOME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/usr/local/maven3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export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MAVEN_HOME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export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PATH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=${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PATH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${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MAVEN_HOME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/bin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记得执行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source /etc/profile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使环境变量生效。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验证 最后运行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mvn -v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验证maven是否安装成功</w:t>
      </w:r>
    </w:p>
    <w:p w:rsidR="00505B96" w:rsidRPr="00505B96" w:rsidRDefault="00505B96" w:rsidP="00505B9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配置防护墙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关闭防护墙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lastRenderedPageBreak/>
        <w:t>#centos7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 stop firewalld.service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==============================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#以下为：centOS 6.5关闭防火墙步骤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#关闭命令：  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service iptables stop 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#永久关闭防火墙：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chkconfig iptables off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两个命令同时运行，运行完成后查看防火墙关闭状态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service iptables status</w:t>
      </w:r>
    </w:p>
    <w:p w:rsidR="00505B96" w:rsidRPr="00505B96" w:rsidRDefault="00505B96" w:rsidP="00505B9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jenkins 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安装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下载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cd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/opt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wget http://mirrors.jenkins.io/war/2.83/jenkins.war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启动服务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jenkins.war &amp;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Jenkins 就启动成功了！它的war包自带Jetty服务器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第一次启动Jenkins时，出于安全考虑，Jenkins会自动生成一个随机的按照口令。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注意控制台输出的口令，复制下来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，然后在浏览器输入密码：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INFO: 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Jenkins initial setup is required. An admin user has been created and a password generated.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Please use the following password to proceed to installation: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0cca37389e6540c08ce6e4c96f46da0f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 may also be found at: /root/.jenkins/secrets/initialAdminPassword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*************************************************************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访问 浏览器访问：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http://localhost:8080/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446895" cy="6903085"/>
            <wp:effectExtent l="0" t="0" r="1905" b="0"/>
            <wp:docPr id="18" name="图片 18" descr="http://www.ityouknow.com/assets/images/2017/jenkin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7/jenkins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89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输入：0cca37389e6540c08ce6e4c96f46da0f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进入用户自定义插件界面，建议选择安装官方推荐插件，因为安装后自己也得安装: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903085" cy="4765040"/>
            <wp:effectExtent l="0" t="0" r="0" b="0"/>
            <wp:docPr id="17" name="图片 17" descr="http://www.ityouknow.com/assets/images/2017/jenkin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7/jenkins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接下来是进入插件安装进度界面: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465945" cy="6974205"/>
            <wp:effectExtent l="0" t="0" r="1905" b="0"/>
            <wp:docPr id="16" name="图片 16" descr="http://www.ityouknow.com/assets/images/2017/jenkin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youknow.com/assets/images/2017/jenkins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94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插件一次可能不会完全安装成功，可以点击Retry再次安装。直到全部安装成功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498330" cy="6974205"/>
            <wp:effectExtent l="0" t="0" r="7620" b="0"/>
            <wp:docPr id="15" name="图片 15" descr="http://www.ityouknow.com/assets/images/2017/jenkins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youknow.com/assets/images/2017/jenkins/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8330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等待一段时间之后，插件安装完成，配置用户名密码: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446895" cy="6974205"/>
            <wp:effectExtent l="0" t="0" r="1905" b="0"/>
            <wp:docPr id="14" name="图片 14" descr="http://www.ityouknow.com/assets/images/2017/jenkin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youknow.com/assets/images/2017/jenkins/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89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输入：admin/admin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系统管理-》全局工具配置 jdk路径，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509250" cy="5847080"/>
            <wp:effectExtent l="0" t="0" r="6350" b="1270"/>
            <wp:docPr id="13" name="图片 13" descr="http://www.ityouknow.com/assets/images/2017/jenkin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youknow.com/assets/images/2017/jenkins/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第二步，插件安装和配置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有很多插件都是选择的默认的安装的，所以现在需要我们安装的插件不多，Git plugin和Maven Integration plugin，publish over SSH。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插件安装：系统管理 &gt; 插件管理 &gt; 可选插件,勾选需要安装的插件，点击直接安装或者下载重启后安装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3220065" cy="7341235"/>
            <wp:effectExtent l="0" t="0" r="635" b="0"/>
            <wp:docPr id="12" name="图片 12" descr="http://www.ityouknow.com/assets/images/2017/jenkin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youknow.com/assets/images/2017/jenkins/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06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配置全局变量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系统管理 &gt; 全局工具配置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lastRenderedPageBreak/>
        <w:t>JDK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配置本地JDK的路径，去掉勾选自动安装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0045700" cy="3020060"/>
            <wp:effectExtent l="0" t="0" r="0" b="8890"/>
            <wp:docPr id="11" name="图片 11" descr="http://www.ityouknow.com/assets/images/2017/jenkin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youknow.com/assets/images/2017/jenkins/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Maven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配置本地maven的路径，去掉勾选自动安装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9987280" cy="2736850"/>
            <wp:effectExtent l="0" t="0" r="0" b="6350"/>
            <wp:docPr id="10" name="图片 10" descr="http://www.ityouknow.com/assets/images/2017/jenkin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youknow.com/assets/images/2017/jenkins/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28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其它内容可以根据自己的情况选择安装。</w:t>
      </w:r>
    </w:p>
    <w:p w:rsidR="00505B96" w:rsidRPr="00505B96" w:rsidRDefault="00505B96" w:rsidP="00505B9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lastRenderedPageBreak/>
        <w:t>配置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 SSH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免登陆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ssh的配置可使用密钥，也可以使用密码，这里我们使用密钥来配置，在配置之前先配置好jenkins服务器和应用服务器的密钥认证 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jenkins服务器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上生成密钥对，使用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ssh-keygen -t rsa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命令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输入下面命令 一直回车，一个矩形图形出现就说明成功，在~/.ssh/下会有私钥id_rsa和公钥id_rsa.pub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ssh-keygen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-t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rsa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将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jenkins服务器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的公钥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id_rsa.pub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中的内容复制到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应用服务器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的~/.ssh/下的 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authorized_keys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文件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ssh-copy-id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-i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id_rsa.pub 192.168.0.xx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chmod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644 authorized_keys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应用服务器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上重启ssh服务，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service sshd restart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现在jenkins服务器可免密码直接登陆应用服务器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之后在用ssh B尝试能否免密登录B服务器，如果还是提示需要输入密码，则有以下原因</w:t>
      </w:r>
    </w:p>
    <w:p w:rsidR="00505B96" w:rsidRPr="00505B96" w:rsidRDefault="00505B96" w:rsidP="00505B96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a. 非root账户可能不支持ssh公钥认证（看服务器是否有限制）</w:t>
      </w:r>
    </w:p>
    <w:p w:rsidR="00505B96" w:rsidRPr="00505B96" w:rsidRDefault="00505B96" w:rsidP="00505B96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b. 传过来的公钥文件权限不够，可以给这个文件授权下 chmod 644 authorized_keys</w:t>
      </w:r>
    </w:p>
    <w:p w:rsidR="00505B96" w:rsidRPr="00505B96" w:rsidRDefault="00505B96" w:rsidP="00505B96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c. 使用root账户执行ssh-copy-id -i ~/.ssh/id_rsa.pub 这个指令的时候如果需要输入密码则要配置sshd_config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 /etc/ssh/sshd_config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#内容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PermitRootLogin no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修改完后要重启sshd服务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service sshd restart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最后，如果可以SSH IP 免密登录成功说明SSH公钥认证成功。</w:t>
      </w:r>
    </w:p>
    <w:p w:rsidR="00505B96" w:rsidRPr="00505B96" w:rsidRDefault="00505B96" w:rsidP="00505B9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第三步，</w:t>
      </w: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Push SSH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系统管理 &gt; 系统设置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选择 Publish over SSH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302875" cy="6381750"/>
            <wp:effectExtent l="0" t="0" r="3175" b="0"/>
            <wp:docPr id="9" name="图片 9" descr="http://www.ityouknow.com/assets/images/2017/jenkins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youknow.com/assets/images/2017/jenkins/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8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Passphrase 不用设置 Path to key 写上生成的ssh路径：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/root/.ssh/id_rsa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下面的SSH Servers是重点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Name 随意起名代表这个服务，待会要根据它来选择 Hostname 配置应用服务器的地址 Username 配置linux登陆用户名 Remote Directory 不填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505B96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lastRenderedPageBreak/>
        <w:t>点击下方增加可以添加多个应用服务器的地址</w:t>
      </w:r>
    </w:p>
    <w:p w:rsidR="00505B96" w:rsidRPr="00505B96" w:rsidRDefault="00505B96" w:rsidP="00505B9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05B9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第四步，部署项目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首页点击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新建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：输入项目名称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2807950" cy="6980555"/>
            <wp:effectExtent l="0" t="0" r="0" b="0"/>
            <wp:docPr id="8" name="图片 8" descr="http://www.ityouknow.com/assets/images/2017/jenkins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tyouknow.com/assets/images/2017/jenkins/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0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下方选择构建一个maven项目，点击确定。</w:t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勾选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丢弃旧的构建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，选择是否备份被替换的旧包。我这里选择备份最近的10个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0856595" cy="6581140"/>
            <wp:effectExtent l="0" t="0" r="1905" b="0"/>
            <wp:docPr id="7" name="图片 7" descr="http://www.ityouknow.com/assets/images/2017/jenkin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tyouknow.com/assets/images/2017/jenkins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95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源码管理,选择svn,配置SVN相关信息，点击add可以输入svn的账户和密码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114405" cy="7044690"/>
            <wp:effectExtent l="0" t="0" r="0" b="3810"/>
            <wp:docPr id="6" name="图片 6" descr="http://www.ityouknow.com/assets/images/2017/jenkin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tyouknow.com/assets/images/2017/jenkins/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405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svn地址：http://192.168.0.xx/svn/xxx@HEAD,</w:t>
      </w:r>
      <w:r w:rsidRPr="00505B96">
        <w:rPr>
          <w:rFonts w:ascii="Consolas" w:eastAsia="宋体" w:hAnsi="Consolas" w:cs="宋体"/>
          <w:color w:val="C7254E"/>
          <w:kern w:val="0"/>
          <w:sz w:val="20"/>
          <w:szCs w:val="20"/>
        </w:rPr>
        <w:t>@HEAD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意思取最新版本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构建环境中勾选“Add timestamps to the Console Output”，代码构建的过程中会将日志打印出来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742805" cy="2717165"/>
            <wp:effectExtent l="0" t="0" r="0" b="6985"/>
            <wp:docPr id="5" name="图片 5" descr="http://www.ityouknow.com/assets/images/2017/jenkin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tyouknow.com/assets/images/2017/jenkins/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280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在Build中输入打包前的mvn命令，如：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clean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install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-Dmaven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.test.skip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true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-Ptest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意思是：排除测试的包内容，使用后缀为test的配置文件。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9556115" cy="1629410"/>
            <wp:effectExtent l="0" t="0" r="6985" b="8890"/>
            <wp:docPr id="4" name="图片 4" descr="http://www.ityouknow.com/assets/images/2017/jenkin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tyouknow.com/assets/images/2017/jenkins/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11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Post Steps 选择 Run only if build succeeds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260205" cy="1654810"/>
            <wp:effectExtent l="0" t="0" r="0" b="2540"/>
            <wp:docPr id="3" name="图片 3" descr="http://www.ityouknow.com/assets/images/2017/jenkins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tyouknow.com/assets/images/2017/jenkins/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20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点击</w:t>
      </w:r>
      <w:r w:rsidRPr="00505B9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Add post-build step</w:t>
      </w: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，选择 Send files or execute commands over SSH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7344685" cy="4050504"/>
            <wp:effectExtent l="0" t="0" r="8890" b="7620"/>
            <wp:docPr id="2" name="图片 2" descr="http://www.ityouknow.com/assets/images/2017/jenkins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tyouknow.com/assets/images/2017/jenkins/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135" cy="40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Name选择上面配置的Push SSH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893917" cy="4751896"/>
            <wp:effectExtent l="0" t="0" r="0" b="0"/>
            <wp:docPr id="1" name="图片 1" descr="http://www.ityouknow.com/assets/images/2017/jenkins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tyouknow.com/assets/images/2017/jenkins/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03" cy="47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Source files配置:target/xxx-0.0.1-SNAPSHOT.jar 项目jar包名 Remove prefix:target/ Remote directory:Jenkins-in/ 代码应用服务器的目录地址， Exec command：Jenkins-in/xxx.sh 应用服务器对应的脚本。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需要在应用服务器创建文件夹：Jenkins-in，在文件夹中复制一下脚本内容：xxx.sh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DATE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=$(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date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+%Y%m%d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export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JAVA_HOME PATH CLASSPATH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JAVA_HOME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/usr/java/jdk1.8.0_131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PATH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$JAVA_HOME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/bin: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$JAVA_HOME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/jre/bin: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$PATH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lastRenderedPageBreak/>
        <w:t>CLASSPATH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.: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$JAVA_HOME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/lib: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$JAVA_HOME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/jre/lib: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$CLASSPATH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DIR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/root/xxx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JARFILE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xxx-0.0.1-SNAPSHOT.jar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!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-d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$DIR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/backup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</w:t>
      </w:r>
      <w:r w:rsidRPr="00505B9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then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mkdir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-p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$DIR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/backup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fi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cd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$DIR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ps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-ef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grep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$JARFILE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grep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-v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grep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awk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'{print $2}'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xargs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kill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-9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mv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$JARFILE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backup/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$JARFILE$DATE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mv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-f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/root/Jenkins-in/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$JARFILE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.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-jar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$JARFILE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out.log &amp;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$?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0 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</w:t>
      </w:r>
      <w:r w:rsidRPr="00505B9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then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sleep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30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tail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-n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50 out.log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fi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</w:pP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 xml:space="preserve">cd 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backup/</w:t>
      </w:r>
    </w:p>
    <w:p w:rsidR="00505B96" w:rsidRPr="00505B96" w:rsidRDefault="00505B96" w:rsidP="00505B9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ls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-lt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|awk </w:t>
      </w:r>
      <w:r w:rsidRPr="00505B9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'NR&gt;5{print $NF}'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|xargs </w:t>
      </w:r>
      <w:r w:rsidRPr="00505B96">
        <w:rPr>
          <w:rFonts w:ascii="微软雅黑" w:eastAsia="微软雅黑" w:hAnsi="微软雅黑" w:cs="宋体" w:hint="eastAsia"/>
          <w:color w:val="0086B3"/>
          <w:kern w:val="0"/>
          <w:sz w:val="20"/>
          <w:szCs w:val="20"/>
          <w:bdr w:val="none" w:sz="0" w:space="0" w:color="auto" w:frame="1"/>
        </w:rPr>
        <w:t>rm</w:t>
      </w:r>
      <w:r w:rsidRPr="00505B9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05B9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-rf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这段脚本的意思，就是kill旧项目，删除旧项目，启动新项目，备份老项目。</w:t>
      </w:r>
    </w:p>
    <w:p w:rsidR="00505B96" w:rsidRPr="00505B96" w:rsidRDefault="00505B96" w:rsidP="00505B9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05B9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全文完。</w:t>
      </w:r>
    </w:p>
    <w:p w:rsidR="003D2260" w:rsidRDefault="003D2260"/>
    <w:sectPr w:rsidR="003D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7463"/>
    <w:multiLevelType w:val="multilevel"/>
    <w:tmpl w:val="B5E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19D9"/>
    <w:multiLevelType w:val="multilevel"/>
    <w:tmpl w:val="BAC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1F"/>
    <w:rsid w:val="0001751F"/>
    <w:rsid w:val="003D2260"/>
    <w:rsid w:val="005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6B4FB-FB1A-4CF3-82EB-C95765B6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5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5B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5B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B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5B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5B9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info">
    <w:name w:val="meta-info"/>
    <w:basedOn w:val="a0"/>
    <w:rsid w:val="00505B96"/>
  </w:style>
  <w:style w:type="paragraph" w:styleId="a3">
    <w:name w:val="Normal (Web)"/>
    <w:basedOn w:val="a"/>
    <w:uiPriority w:val="99"/>
    <w:semiHidden/>
    <w:unhideWhenUsed/>
    <w:rsid w:val="00505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5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B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5B96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505B96"/>
  </w:style>
  <w:style w:type="character" w:customStyle="1" w:styleId="nb">
    <w:name w:val="nb"/>
    <w:basedOn w:val="a0"/>
    <w:rsid w:val="00505B96"/>
  </w:style>
  <w:style w:type="character" w:customStyle="1" w:styleId="nv">
    <w:name w:val="nv"/>
    <w:basedOn w:val="a0"/>
    <w:rsid w:val="00505B96"/>
  </w:style>
  <w:style w:type="character" w:customStyle="1" w:styleId="o">
    <w:name w:val="o"/>
    <w:basedOn w:val="a0"/>
    <w:rsid w:val="00505B96"/>
  </w:style>
  <w:style w:type="character" w:customStyle="1" w:styleId="k">
    <w:name w:val="k"/>
    <w:basedOn w:val="a0"/>
    <w:rsid w:val="00505B96"/>
  </w:style>
  <w:style w:type="character" w:customStyle="1" w:styleId="nt">
    <w:name w:val="nt"/>
    <w:basedOn w:val="a0"/>
    <w:rsid w:val="00505B96"/>
  </w:style>
  <w:style w:type="character" w:styleId="a4">
    <w:name w:val="Strong"/>
    <w:basedOn w:val="a0"/>
    <w:uiPriority w:val="22"/>
    <w:qFormat/>
    <w:rsid w:val="00505B96"/>
    <w:rPr>
      <w:b/>
      <w:bCs/>
    </w:rPr>
  </w:style>
  <w:style w:type="character" w:customStyle="1" w:styleId="p">
    <w:name w:val="p"/>
    <w:basedOn w:val="a0"/>
    <w:rsid w:val="00505B96"/>
  </w:style>
  <w:style w:type="character" w:customStyle="1" w:styleId="s1">
    <w:name w:val="s1"/>
    <w:basedOn w:val="a0"/>
    <w:rsid w:val="0050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2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647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20305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51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3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4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6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7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58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12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47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457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1255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9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2018-10-22T07:49:00Z</dcterms:created>
  <dcterms:modified xsi:type="dcterms:W3CDTF">2018-10-22T07:50:00Z</dcterms:modified>
</cp:coreProperties>
</file>