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B31" w:rsidRPr="00655B31" w:rsidRDefault="00655B31" w:rsidP="00655B31">
      <w:pPr>
        <w:widowControl/>
        <w:spacing w:after="150"/>
        <w:jc w:val="left"/>
        <w:outlineLvl w:val="0"/>
        <w:rPr>
          <w:rFonts w:ascii="inherit" w:eastAsia="微软雅黑" w:hAnsi="inherit" w:cs="宋体"/>
          <w:kern w:val="36"/>
          <w:sz w:val="52"/>
          <w:szCs w:val="52"/>
        </w:rPr>
      </w:pPr>
      <w:bookmarkStart w:id="0" w:name="_GoBack"/>
      <w:r w:rsidRPr="00655B31">
        <w:rPr>
          <w:rFonts w:ascii="inherit" w:eastAsia="微软雅黑" w:hAnsi="inherit" w:cs="宋体"/>
          <w:kern w:val="36"/>
          <w:sz w:val="52"/>
          <w:szCs w:val="52"/>
        </w:rPr>
        <w:t>springboot(</w:t>
      </w:r>
      <w:r w:rsidRPr="00655B31">
        <w:rPr>
          <w:rFonts w:ascii="inherit" w:eastAsia="微软雅黑" w:hAnsi="inherit" w:cs="宋体"/>
          <w:kern w:val="36"/>
          <w:sz w:val="52"/>
          <w:szCs w:val="52"/>
        </w:rPr>
        <w:t>十九</w:t>
      </w:r>
      <w:r w:rsidRPr="00655B31">
        <w:rPr>
          <w:rFonts w:ascii="inherit" w:eastAsia="微软雅黑" w:hAnsi="inherit" w:cs="宋体"/>
          <w:kern w:val="36"/>
          <w:sz w:val="52"/>
          <w:szCs w:val="52"/>
        </w:rPr>
        <w:t>)</w:t>
      </w:r>
      <w:r w:rsidRPr="00655B31">
        <w:rPr>
          <w:rFonts w:ascii="inherit" w:eastAsia="微软雅黑" w:hAnsi="inherit" w:cs="宋体"/>
          <w:kern w:val="36"/>
          <w:sz w:val="52"/>
          <w:szCs w:val="52"/>
        </w:rPr>
        <w:t>：使用</w:t>
      </w:r>
      <w:r w:rsidRPr="00655B31">
        <w:rPr>
          <w:rFonts w:ascii="inherit" w:eastAsia="微软雅黑" w:hAnsi="inherit" w:cs="宋体"/>
          <w:kern w:val="36"/>
          <w:sz w:val="52"/>
          <w:szCs w:val="52"/>
        </w:rPr>
        <w:t>Spring Boot Actuator</w:t>
      </w:r>
      <w:r w:rsidRPr="00655B31">
        <w:rPr>
          <w:rFonts w:ascii="inherit" w:eastAsia="微软雅黑" w:hAnsi="inherit" w:cs="宋体"/>
          <w:kern w:val="36"/>
          <w:sz w:val="52"/>
          <w:szCs w:val="52"/>
        </w:rPr>
        <w:t>监控应用</w:t>
      </w:r>
    </w:p>
    <w:bookmarkEnd w:id="0"/>
    <w:p w:rsidR="00655B31" w:rsidRPr="00655B31" w:rsidRDefault="00655B31" w:rsidP="00655B31">
      <w:pPr>
        <w:widowControl/>
        <w:jc w:val="left"/>
        <w:rPr>
          <w:rFonts w:ascii="微软雅黑" w:eastAsia="微软雅黑" w:hAnsi="微软雅黑" w:cs="宋体"/>
          <w:kern w:val="0"/>
          <w:sz w:val="24"/>
          <w:szCs w:val="24"/>
        </w:rPr>
      </w:pPr>
      <w:r w:rsidRPr="00655B31">
        <w:rPr>
          <w:rFonts w:ascii="微软雅黑" w:eastAsia="微软雅黑" w:hAnsi="微软雅黑" w:cs="宋体" w:hint="eastAsia"/>
          <w:color w:val="2E2E2E"/>
          <w:kern w:val="0"/>
          <w:sz w:val="30"/>
          <w:szCs w:val="30"/>
        </w:rPr>
        <w:t> 2018/02/06</w:t>
      </w:r>
    </w:p>
    <w:p w:rsidR="00655B31" w:rsidRPr="00655B31" w:rsidRDefault="00655B31" w:rsidP="00655B31">
      <w:pPr>
        <w:widowControl/>
        <w:spacing w:before="100" w:beforeAutospacing="1"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微服务的特点决定了功能模块的部署是分布式的，大部分功能模块都是运行在不同的机器上，彼此通过服务调用进行交互，前后台的业务流会经过很多个微服务的处理和传递，出现了异常如何快速定位是哪个环节出现了问题？</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在这种框架下，微服务的监控显得尤为重要。本文主要结合Spring Boot Actuator，跟大家一起分享微服务Spring Boot Actuator的常见用法，方便我们在日常中对我们的微服务进行监控治理。</w:t>
      </w:r>
    </w:p>
    <w:p w:rsidR="00655B31" w:rsidRPr="00655B31" w:rsidRDefault="00655B31" w:rsidP="00655B31">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655B31">
        <w:rPr>
          <w:rFonts w:ascii="inherit" w:eastAsia="微软雅黑" w:hAnsi="inherit" w:cs="Segoe UI"/>
          <w:b/>
          <w:bCs/>
          <w:color w:val="24292E"/>
          <w:kern w:val="0"/>
          <w:sz w:val="36"/>
          <w:szCs w:val="36"/>
        </w:rPr>
        <w:t>Actuator</w:t>
      </w:r>
      <w:r w:rsidRPr="00655B31">
        <w:rPr>
          <w:rFonts w:ascii="inherit" w:eastAsia="微软雅黑" w:hAnsi="inherit" w:cs="Segoe UI"/>
          <w:b/>
          <w:bCs/>
          <w:color w:val="24292E"/>
          <w:kern w:val="0"/>
          <w:sz w:val="36"/>
          <w:szCs w:val="36"/>
        </w:rPr>
        <w:t>监控</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Spring Boot使用“习惯优于配置的理念”，采用包扫描和自动化配置的机制来加载依赖jar中的Spring bean,不需要任何Xml配置，就可以实现Spring的所有配置。虽然这样做能让我们的代码变得非常简洁，但是整个应用的实例创建和依赖关系等信息都被离散到了各个配置类的注解上，这使得我们分析整个应用中资源和实例的各种关系变得非常的困难。</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Actuator是Spring Boot提供的对应用系统的自省和监控的集成功能，可以查看应用配置的详细信息，例如自动化配置信息、创建的Spring beans以及一些环境属性等。</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lastRenderedPageBreak/>
        <w:t>Actuator监控只需要添加以下依赖就可以完成</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微软雅黑" w:eastAsia="微软雅黑" w:hAnsi="微软雅黑" w:cs="宋体" w:hint="eastAsia"/>
          <w:color w:val="000080"/>
          <w:kern w:val="0"/>
          <w:sz w:val="20"/>
          <w:szCs w:val="20"/>
          <w:bdr w:val="none" w:sz="0" w:space="0" w:color="auto" w:frame="1"/>
        </w:rPr>
        <w:t>&lt;dependencies&gt;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ab/>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ab/>
      </w:r>
      <w:r w:rsidRPr="00655B31">
        <w:rPr>
          <w:rFonts w:ascii="Consolas" w:eastAsia="宋体" w:hAnsi="Consolas" w:cs="宋体"/>
          <w:color w:val="333333"/>
          <w:kern w:val="0"/>
          <w:sz w:val="20"/>
          <w:szCs w:val="20"/>
          <w:bdr w:val="none" w:sz="0" w:space="0" w:color="auto" w:frame="1"/>
        </w:rPr>
        <w:tab/>
      </w:r>
      <w:r w:rsidRPr="00655B31">
        <w:rPr>
          <w:rFonts w:ascii="微软雅黑" w:eastAsia="微软雅黑" w:hAnsi="微软雅黑" w:cs="宋体" w:hint="eastAsia"/>
          <w:color w:val="000080"/>
          <w:kern w:val="0"/>
          <w:sz w:val="20"/>
          <w:szCs w:val="20"/>
          <w:bdr w:val="none" w:sz="0" w:space="0" w:color="auto" w:frame="1"/>
        </w:rPr>
        <w:t>&lt;groupId&gt;</w:t>
      </w:r>
      <w:r w:rsidRPr="00655B31">
        <w:rPr>
          <w:rFonts w:ascii="Consolas" w:eastAsia="宋体" w:hAnsi="Consolas" w:cs="宋体"/>
          <w:color w:val="333333"/>
          <w:kern w:val="0"/>
          <w:sz w:val="20"/>
          <w:szCs w:val="20"/>
          <w:bdr w:val="none" w:sz="0" w:space="0" w:color="auto" w:frame="1"/>
        </w:rPr>
        <w:t>org.springframework.boot</w:t>
      </w:r>
      <w:r w:rsidRPr="00655B31">
        <w:rPr>
          <w:rFonts w:ascii="微软雅黑" w:eastAsia="微软雅黑" w:hAnsi="微软雅黑" w:cs="宋体" w:hint="eastAsia"/>
          <w:color w:val="000080"/>
          <w:kern w:val="0"/>
          <w:sz w:val="20"/>
          <w:szCs w:val="20"/>
          <w:bdr w:val="none" w:sz="0" w:space="0" w:color="auto" w:frame="1"/>
        </w:rPr>
        <w:t>&lt;/groupId&gt;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ab/>
      </w:r>
      <w:r w:rsidRPr="00655B31">
        <w:rPr>
          <w:rFonts w:ascii="Consolas" w:eastAsia="宋体" w:hAnsi="Consolas" w:cs="宋体"/>
          <w:color w:val="333333"/>
          <w:kern w:val="0"/>
          <w:sz w:val="20"/>
          <w:szCs w:val="20"/>
          <w:bdr w:val="none" w:sz="0" w:space="0" w:color="auto" w:frame="1"/>
        </w:rPr>
        <w:tab/>
      </w:r>
      <w:r w:rsidRPr="00655B31">
        <w:rPr>
          <w:rFonts w:ascii="微软雅黑" w:eastAsia="微软雅黑" w:hAnsi="微软雅黑" w:cs="宋体" w:hint="eastAsia"/>
          <w:color w:val="000080"/>
          <w:kern w:val="0"/>
          <w:sz w:val="20"/>
          <w:szCs w:val="20"/>
          <w:bdr w:val="none" w:sz="0" w:space="0" w:color="auto" w:frame="1"/>
        </w:rPr>
        <w:t>&lt;artifactId&gt;</w:t>
      </w:r>
      <w:r w:rsidRPr="00655B31">
        <w:rPr>
          <w:rFonts w:ascii="Consolas" w:eastAsia="宋体" w:hAnsi="Consolas" w:cs="宋体"/>
          <w:color w:val="333333"/>
          <w:kern w:val="0"/>
          <w:sz w:val="20"/>
          <w:szCs w:val="20"/>
          <w:bdr w:val="none" w:sz="0" w:space="0" w:color="auto" w:frame="1"/>
        </w:rPr>
        <w:t>spring-boot-starter-web</w:t>
      </w:r>
      <w:r w:rsidRPr="00655B31">
        <w:rPr>
          <w:rFonts w:ascii="微软雅黑" w:eastAsia="微软雅黑" w:hAnsi="微软雅黑" w:cs="宋体" w:hint="eastAsia"/>
          <w:color w:val="000080"/>
          <w:kern w:val="0"/>
          <w:sz w:val="20"/>
          <w:szCs w:val="20"/>
          <w:bdr w:val="none" w:sz="0" w:space="0" w:color="auto" w:frame="1"/>
        </w:rPr>
        <w:t>&lt;/artifactId&gt;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ab/>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ab/>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&lt;groupId&gt;</w:t>
      </w:r>
      <w:r w:rsidRPr="00655B31">
        <w:rPr>
          <w:rFonts w:ascii="Consolas" w:eastAsia="宋体" w:hAnsi="Consolas" w:cs="宋体"/>
          <w:color w:val="333333"/>
          <w:kern w:val="0"/>
          <w:sz w:val="20"/>
          <w:szCs w:val="20"/>
          <w:bdr w:val="none" w:sz="0" w:space="0" w:color="auto" w:frame="1"/>
        </w:rPr>
        <w:t>org.springframework.boot</w:t>
      </w:r>
      <w:r w:rsidRPr="00655B31">
        <w:rPr>
          <w:rFonts w:ascii="微软雅黑" w:eastAsia="微软雅黑" w:hAnsi="微软雅黑" w:cs="宋体" w:hint="eastAsia"/>
          <w:color w:val="000080"/>
          <w:kern w:val="0"/>
          <w:sz w:val="20"/>
          <w:szCs w:val="20"/>
          <w:bdr w:val="none" w:sz="0" w:space="0" w:color="auto" w:frame="1"/>
        </w:rPr>
        <w:t>&lt;/groupId&gt;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&lt;artifactId&gt;</w:t>
      </w:r>
      <w:r w:rsidRPr="00655B31">
        <w:rPr>
          <w:rFonts w:ascii="Consolas" w:eastAsia="宋体" w:hAnsi="Consolas" w:cs="宋体"/>
          <w:color w:val="333333"/>
          <w:kern w:val="0"/>
          <w:sz w:val="20"/>
          <w:szCs w:val="20"/>
          <w:bdr w:val="none" w:sz="0" w:space="0" w:color="auto" w:frame="1"/>
        </w:rPr>
        <w:t>spring-boot-starter-actuator</w:t>
      </w:r>
      <w:r w:rsidRPr="00655B31">
        <w:rPr>
          <w:rFonts w:ascii="微软雅黑" w:eastAsia="微软雅黑" w:hAnsi="微软雅黑" w:cs="宋体" w:hint="eastAsia"/>
          <w:color w:val="000080"/>
          <w:kern w:val="0"/>
          <w:sz w:val="20"/>
          <w:szCs w:val="20"/>
          <w:bdr w:val="none" w:sz="0" w:space="0" w:color="auto" w:frame="1"/>
        </w:rPr>
        <w:t>&lt;/artifactId&gt;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ab/>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ab/>
        <w:t xml:space="preserve">    </w:t>
      </w:r>
      <w:r w:rsidRPr="00655B31">
        <w:rPr>
          <w:rFonts w:ascii="微软雅黑" w:eastAsia="微软雅黑" w:hAnsi="微软雅黑" w:cs="宋体" w:hint="eastAsia"/>
          <w:color w:val="000080"/>
          <w:kern w:val="0"/>
          <w:sz w:val="20"/>
          <w:szCs w:val="20"/>
          <w:bdr w:val="none" w:sz="0" w:space="0" w:color="auto" w:frame="1"/>
        </w:rPr>
        <w:t>&lt;groupId&gt;</w:t>
      </w:r>
      <w:r w:rsidRPr="00655B31">
        <w:rPr>
          <w:rFonts w:ascii="Consolas" w:eastAsia="宋体" w:hAnsi="Consolas" w:cs="宋体"/>
          <w:color w:val="333333"/>
          <w:kern w:val="0"/>
          <w:sz w:val="20"/>
          <w:szCs w:val="20"/>
          <w:bdr w:val="none" w:sz="0" w:space="0" w:color="auto" w:frame="1"/>
        </w:rPr>
        <w:t>org.springframework.boot</w:t>
      </w:r>
      <w:r w:rsidRPr="00655B31">
        <w:rPr>
          <w:rFonts w:ascii="微软雅黑" w:eastAsia="微软雅黑" w:hAnsi="微软雅黑" w:cs="宋体" w:hint="eastAsia"/>
          <w:color w:val="000080"/>
          <w:kern w:val="0"/>
          <w:sz w:val="20"/>
          <w:szCs w:val="20"/>
          <w:bdr w:val="none" w:sz="0" w:space="0" w:color="auto" w:frame="1"/>
        </w:rPr>
        <w:t>&lt;/groupId&gt;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ab/>
        <w:t xml:space="preserve">    </w:t>
      </w:r>
      <w:r w:rsidRPr="00655B31">
        <w:rPr>
          <w:rFonts w:ascii="微软雅黑" w:eastAsia="微软雅黑" w:hAnsi="微软雅黑" w:cs="宋体" w:hint="eastAsia"/>
          <w:color w:val="000080"/>
          <w:kern w:val="0"/>
          <w:sz w:val="20"/>
          <w:szCs w:val="20"/>
          <w:bdr w:val="none" w:sz="0" w:space="0" w:color="auto" w:frame="1"/>
        </w:rPr>
        <w:t>&lt;artifactId&gt;</w:t>
      </w:r>
      <w:r w:rsidRPr="00655B31">
        <w:rPr>
          <w:rFonts w:ascii="Consolas" w:eastAsia="宋体" w:hAnsi="Consolas" w:cs="宋体"/>
          <w:color w:val="333333"/>
          <w:kern w:val="0"/>
          <w:sz w:val="20"/>
          <w:szCs w:val="20"/>
          <w:bdr w:val="none" w:sz="0" w:space="0" w:color="auto" w:frame="1"/>
        </w:rPr>
        <w:t>spring-boot-starter-security</w:t>
      </w:r>
      <w:r w:rsidRPr="00655B31">
        <w:rPr>
          <w:rFonts w:ascii="微软雅黑" w:eastAsia="微软雅黑" w:hAnsi="微软雅黑" w:cs="宋体" w:hint="eastAsia"/>
          <w:color w:val="000080"/>
          <w:kern w:val="0"/>
          <w:sz w:val="20"/>
          <w:szCs w:val="20"/>
          <w:bdr w:val="none" w:sz="0" w:space="0" w:color="auto" w:frame="1"/>
        </w:rPr>
        <w:t>&lt;/artifactId&gt;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ab/>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微软雅黑" w:eastAsia="微软雅黑" w:hAnsi="微软雅黑" w:cs="宋体" w:hint="eastAsia"/>
          <w:color w:val="000080"/>
          <w:kern w:val="0"/>
          <w:sz w:val="20"/>
          <w:szCs w:val="20"/>
          <w:bdr w:val="none" w:sz="0" w:space="0" w:color="auto" w:frame="1"/>
        </w:rPr>
        <w:t>&lt;/dependencies&gt;</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为了保证actuator暴露的监控接口的安全性，需要添加安全控制的依赖spring-boot-start-security依赖，访问应用监控端点时，都需要输入验证信息。Security依赖，可以选择不加，不进行安全管理，但不建议这么做。</w:t>
      </w:r>
    </w:p>
    <w:p w:rsidR="00655B31" w:rsidRPr="00655B31" w:rsidRDefault="00655B31" w:rsidP="00655B31">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655B31">
        <w:rPr>
          <w:rFonts w:ascii="inherit" w:eastAsia="微软雅黑" w:hAnsi="inherit" w:cs="Segoe UI"/>
          <w:b/>
          <w:bCs/>
          <w:color w:val="24292E"/>
          <w:kern w:val="0"/>
          <w:sz w:val="36"/>
          <w:szCs w:val="36"/>
        </w:rPr>
        <w:t xml:space="preserve">Actuator </w:t>
      </w:r>
      <w:r w:rsidRPr="00655B31">
        <w:rPr>
          <w:rFonts w:ascii="inherit" w:eastAsia="微软雅黑" w:hAnsi="inherit" w:cs="Segoe UI"/>
          <w:b/>
          <w:bCs/>
          <w:color w:val="24292E"/>
          <w:kern w:val="0"/>
          <w:sz w:val="36"/>
          <w:szCs w:val="36"/>
        </w:rPr>
        <w:t>的</w:t>
      </w:r>
      <w:r w:rsidRPr="00655B31">
        <w:rPr>
          <w:rFonts w:ascii="inherit" w:eastAsia="微软雅黑" w:hAnsi="inherit" w:cs="Segoe UI"/>
          <w:b/>
          <w:bCs/>
          <w:color w:val="24292E"/>
          <w:kern w:val="0"/>
          <w:sz w:val="36"/>
          <w:szCs w:val="36"/>
        </w:rPr>
        <w:t xml:space="preserve"> REST </w:t>
      </w:r>
      <w:r w:rsidRPr="00655B31">
        <w:rPr>
          <w:rFonts w:ascii="inherit" w:eastAsia="微软雅黑" w:hAnsi="inherit" w:cs="Segoe UI"/>
          <w:b/>
          <w:bCs/>
          <w:color w:val="24292E"/>
          <w:kern w:val="0"/>
          <w:sz w:val="36"/>
          <w:szCs w:val="36"/>
        </w:rPr>
        <w:t>接口</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lastRenderedPageBreak/>
        <w:t>Actuator监控分成两类：原生端点和用户自定义端点；自定义端点主要是指扩展性，用户可以根据自己的实际应用，定义一些比较关心的指标，在运行期进行监控。</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原生端点是在应用程序里提供众多 Web 接口，通过它们了解应用程序运行时的内部状况。原生端点又可以分成三类：</w:t>
      </w:r>
    </w:p>
    <w:p w:rsidR="00655B31" w:rsidRPr="00655B31" w:rsidRDefault="00655B31" w:rsidP="00655B31">
      <w:pPr>
        <w:widowControl/>
        <w:numPr>
          <w:ilvl w:val="0"/>
          <w:numId w:val="1"/>
        </w:numPr>
        <w:ind w:left="-225"/>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应用配置类：可以查看应用在运行期的静态信息：例如自动配置信息、加载的springbean信息、yml文件配置信息、环境信息、请求映射信息；</w:t>
      </w:r>
    </w:p>
    <w:p w:rsidR="00655B31" w:rsidRPr="00655B31" w:rsidRDefault="00655B31" w:rsidP="00655B31">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度量指标类：主要是运行期的动态信息，例如堆栈、请求连、一些健康指标、metrics信息等；</w:t>
      </w:r>
    </w:p>
    <w:p w:rsidR="00655B31" w:rsidRPr="00655B31" w:rsidRDefault="00655B31" w:rsidP="00655B31">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操作控制类：主要是指shutdown,用户可以发送一个请求将应用的监控功能关闭。</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Actuator 提供了 13 个接口，具体如下表所示。</w:t>
      </w:r>
    </w:p>
    <w:tbl>
      <w:tblPr>
        <w:tblW w:w="12713" w:type="dxa"/>
        <w:tblCellMar>
          <w:left w:w="0" w:type="dxa"/>
          <w:right w:w="0" w:type="dxa"/>
        </w:tblCellMar>
        <w:tblLook w:val="04A0" w:firstRow="1" w:lastRow="0" w:firstColumn="1" w:lastColumn="0" w:noHBand="0" w:noVBand="1"/>
      </w:tblPr>
      <w:tblGrid>
        <w:gridCol w:w="1733"/>
        <w:gridCol w:w="2354"/>
        <w:gridCol w:w="8626"/>
      </w:tblGrid>
      <w:tr w:rsidR="00655B31" w:rsidRPr="00655B31" w:rsidTr="00655B3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b/>
                <w:bCs/>
                <w:kern w:val="0"/>
                <w:sz w:val="24"/>
                <w:szCs w:val="24"/>
              </w:rPr>
            </w:pPr>
            <w:r w:rsidRPr="00655B31">
              <w:rPr>
                <w:rFonts w:ascii="微软雅黑" w:eastAsia="微软雅黑" w:hAnsi="微软雅黑" w:cs="宋体" w:hint="eastAsia"/>
                <w:b/>
                <w:bCs/>
                <w:kern w:val="0"/>
                <w:sz w:val="24"/>
                <w:szCs w:val="24"/>
              </w:rPr>
              <w:t>HTTP 方法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b/>
                <w:bCs/>
                <w:kern w:val="0"/>
                <w:sz w:val="24"/>
                <w:szCs w:val="24"/>
              </w:rPr>
            </w:pPr>
            <w:r w:rsidRPr="00655B31">
              <w:rPr>
                <w:rFonts w:ascii="微软雅黑" w:eastAsia="微软雅黑" w:hAnsi="微软雅黑" w:cs="宋体" w:hint="eastAsia"/>
                <w:b/>
                <w:bCs/>
                <w:kern w:val="0"/>
                <w:sz w:val="24"/>
                <w:szCs w:val="24"/>
              </w:rPr>
              <w:t>路径</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b/>
                <w:bCs/>
                <w:kern w:val="0"/>
                <w:sz w:val="24"/>
                <w:szCs w:val="24"/>
              </w:rPr>
            </w:pPr>
            <w:r w:rsidRPr="00655B31">
              <w:rPr>
                <w:rFonts w:ascii="微软雅黑" w:eastAsia="微软雅黑" w:hAnsi="微软雅黑" w:cs="宋体" w:hint="eastAsia"/>
                <w:b/>
                <w:bCs/>
                <w:kern w:val="0"/>
                <w:sz w:val="24"/>
                <w:szCs w:val="24"/>
              </w:rPr>
              <w:t>描述</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/autoconfig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提供了一份自动配置报告，记录哪些自动配置条件通过了，哪些没通过</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/configprops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描述配置属性(包含默认值)如何注入Bean</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/beans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描述应用程序上下文里全部的Bean，以及它们的关系</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/dump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获取线程活动的快照</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/env</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获取全部环境属性</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lastRenderedPageBreak/>
              <w:t>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/env/{name}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根据名称获取特定的环境属性值</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/health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报告应用程序的健康指标，这些值由HealthIndicator的实现类提供</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/info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获取应用程序的定制信息，这些信息由info打头的属性提供</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/mappings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描述全部的URI路径，以及它们和控制器(包含Actuator端点)的映射关系</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/metrics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报告各种应用程序度量信息，比如内存用量和HTTP请求计数</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/metrics/{name}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报告指定名称的应用程序度量值</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POST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/shutdown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关闭应用程序，要求endpoints.shutdown.enabled设置为true</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/trace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提供基本的HTTP请求跟踪信息(时间戳、HTTP头等)</w:t>
            </w:r>
          </w:p>
        </w:tc>
      </w:tr>
    </w:tbl>
    <w:p w:rsidR="00655B31" w:rsidRPr="00655B31" w:rsidRDefault="00655B31" w:rsidP="00655B31">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655B31">
        <w:rPr>
          <w:rFonts w:ascii="inherit" w:eastAsia="微软雅黑" w:hAnsi="inherit" w:cs="Segoe UI"/>
          <w:b/>
          <w:bCs/>
          <w:color w:val="24292E"/>
          <w:kern w:val="0"/>
          <w:sz w:val="36"/>
          <w:szCs w:val="36"/>
        </w:rPr>
        <w:t>快速上手</w:t>
      </w:r>
    </w:p>
    <w:p w:rsidR="00655B31" w:rsidRPr="00655B31" w:rsidRDefault="00655B31" w:rsidP="00655B31">
      <w:pPr>
        <w:widowControl/>
        <w:spacing w:before="360" w:after="240"/>
        <w:jc w:val="left"/>
        <w:outlineLvl w:val="2"/>
        <w:rPr>
          <w:rFonts w:ascii="inherit" w:eastAsia="微软雅黑" w:hAnsi="inherit" w:cs="Segoe UI"/>
          <w:b/>
          <w:bCs/>
          <w:color w:val="24292E"/>
          <w:kern w:val="0"/>
          <w:sz w:val="30"/>
          <w:szCs w:val="30"/>
        </w:rPr>
      </w:pPr>
      <w:r w:rsidRPr="00655B31">
        <w:rPr>
          <w:rFonts w:ascii="inherit" w:eastAsia="微软雅黑" w:hAnsi="inherit" w:cs="Segoe UI"/>
          <w:b/>
          <w:bCs/>
          <w:color w:val="24292E"/>
          <w:kern w:val="0"/>
          <w:sz w:val="30"/>
          <w:szCs w:val="30"/>
        </w:rPr>
        <w:t>相关配置</w:t>
      </w:r>
    </w:p>
    <w:p w:rsidR="00655B31" w:rsidRPr="00655B31" w:rsidRDefault="00655B31" w:rsidP="00655B31">
      <w:pPr>
        <w:widowControl/>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b/>
          <w:bCs/>
          <w:color w:val="24292E"/>
          <w:kern w:val="0"/>
          <w:sz w:val="24"/>
          <w:szCs w:val="24"/>
        </w:rPr>
        <w:t>项目依赖</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微软雅黑" w:eastAsia="微软雅黑" w:hAnsi="微软雅黑" w:cs="宋体" w:hint="eastAsia"/>
          <w:color w:val="000080"/>
          <w:kern w:val="0"/>
          <w:sz w:val="20"/>
          <w:szCs w:val="20"/>
          <w:bdr w:val="none" w:sz="0" w:space="0" w:color="auto" w:frame="1"/>
        </w:rPr>
        <w:t>&lt;dependencies&gt;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&lt;groupId&gt;</w:t>
      </w:r>
      <w:r w:rsidRPr="00655B31">
        <w:rPr>
          <w:rFonts w:ascii="Consolas" w:eastAsia="宋体" w:hAnsi="Consolas" w:cs="宋体"/>
          <w:color w:val="333333"/>
          <w:kern w:val="0"/>
          <w:sz w:val="20"/>
          <w:szCs w:val="20"/>
          <w:bdr w:val="none" w:sz="0" w:space="0" w:color="auto" w:frame="1"/>
        </w:rPr>
        <w:t>org.springframework.boot</w:t>
      </w:r>
      <w:r w:rsidRPr="00655B31">
        <w:rPr>
          <w:rFonts w:ascii="微软雅黑" w:eastAsia="微软雅黑" w:hAnsi="微软雅黑" w:cs="宋体" w:hint="eastAsia"/>
          <w:color w:val="000080"/>
          <w:kern w:val="0"/>
          <w:sz w:val="20"/>
          <w:szCs w:val="20"/>
          <w:bdr w:val="none" w:sz="0" w:space="0" w:color="auto" w:frame="1"/>
        </w:rPr>
        <w:t>&lt;/groupId&gt;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&lt;artifactId&gt;</w:t>
      </w:r>
      <w:r w:rsidRPr="00655B31">
        <w:rPr>
          <w:rFonts w:ascii="Consolas" w:eastAsia="宋体" w:hAnsi="Consolas" w:cs="宋体"/>
          <w:color w:val="333333"/>
          <w:kern w:val="0"/>
          <w:sz w:val="20"/>
          <w:szCs w:val="20"/>
          <w:bdr w:val="none" w:sz="0" w:space="0" w:color="auto" w:frame="1"/>
        </w:rPr>
        <w:t>spring-boot-starter-web</w:t>
      </w:r>
      <w:r w:rsidRPr="00655B31">
        <w:rPr>
          <w:rFonts w:ascii="微软雅黑" w:eastAsia="微软雅黑" w:hAnsi="微软雅黑" w:cs="宋体" w:hint="eastAsia"/>
          <w:color w:val="000080"/>
          <w:kern w:val="0"/>
          <w:sz w:val="20"/>
          <w:szCs w:val="20"/>
          <w:bdr w:val="none" w:sz="0" w:space="0" w:color="auto" w:frame="1"/>
        </w:rPr>
        <w:t>&lt;/artifactId&gt;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lastRenderedPageBreak/>
        <w:t xml:space="preserve">  </w:t>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&lt;groupId&gt;</w:t>
      </w:r>
      <w:r w:rsidRPr="00655B31">
        <w:rPr>
          <w:rFonts w:ascii="Consolas" w:eastAsia="宋体" w:hAnsi="Consolas" w:cs="宋体"/>
          <w:color w:val="333333"/>
          <w:kern w:val="0"/>
          <w:sz w:val="20"/>
          <w:szCs w:val="20"/>
          <w:bdr w:val="none" w:sz="0" w:space="0" w:color="auto" w:frame="1"/>
        </w:rPr>
        <w:t>org.springframework.boot</w:t>
      </w:r>
      <w:r w:rsidRPr="00655B31">
        <w:rPr>
          <w:rFonts w:ascii="微软雅黑" w:eastAsia="微软雅黑" w:hAnsi="微软雅黑" w:cs="宋体" w:hint="eastAsia"/>
          <w:color w:val="000080"/>
          <w:kern w:val="0"/>
          <w:sz w:val="20"/>
          <w:szCs w:val="20"/>
          <w:bdr w:val="none" w:sz="0" w:space="0" w:color="auto" w:frame="1"/>
        </w:rPr>
        <w:t>&lt;/groupId&gt;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&lt;artifactId&gt;</w:t>
      </w:r>
      <w:r w:rsidRPr="00655B31">
        <w:rPr>
          <w:rFonts w:ascii="Consolas" w:eastAsia="宋体" w:hAnsi="Consolas" w:cs="宋体"/>
          <w:color w:val="333333"/>
          <w:kern w:val="0"/>
          <w:sz w:val="20"/>
          <w:szCs w:val="20"/>
          <w:bdr w:val="none" w:sz="0" w:space="0" w:color="auto" w:frame="1"/>
        </w:rPr>
        <w:t>spring-boot-starter-actuator</w:t>
      </w:r>
      <w:r w:rsidRPr="00655B31">
        <w:rPr>
          <w:rFonts w:ascii="微软雅黑" w:eastAsia="微软雅黑" w:hAnsi="微软雅黑" w:cs="宋体" w:hint="eastAsia"/>
          <w:color w:val="000080"/>
          <w:kern w:val="0"/>
          <w:sz w:val="20"/>
          <w:szCs w:val="20"/>
          <w:bdr w:val="none" w:sz="0" w:space="0" w:color="auto" w:frame="1"/>
        </w:rPr>
        <w:t>&lt;/artifactId&gt;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w:t>
      </w:r>
      <w:r w:rsidRPr="00655B31">
        <w:rPr>
          <w:rFonts w:ascii="微软雅黑" w:eastAsia="微软雅黑" w:hAnsi="微软雅黑" w:cs="宋体" w:hint="eastAsia"/>
          <w:color w:val="000080"/>
          <w:kern w:val="0"/>
          <w:sz w:val="20"/>
          <w:szCs w:val="20"/>
          <w:bdr w:val="none" w:sz="0" w:space="0" w:color="auto" w:frame="1"/>
        </w:rPr>
        <w:t>&lt;/dependency&gt;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微软雅黑" w:eastAsia="微软雅黑" w:hAnsi="微软雅黑" w:cs="宋体" w:hint="eastAsia"/>
          <w:color w:val="000080"/>
          <w:kern w:val="0"/>
          <w:sz w:val="20"/>
          <w:szCs w:val="20"/>
          <w:bdr w:val="none" w:sz="0" w:space="0" w:color="auto" w:frame="1"/>
        </w:rPr>
        <w:t>&lt;/dependencies&gt;</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b/>
          <w:bCs/>
          <w:color w:val="24292E"/>
          <w:kern w:val="0"/>
          <w:sz w:val="24"/>
          <w:szCs w:val="24"/>
        </w:rPr>
        <w:t>配置文件</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server:</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port: 8080</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management: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security:</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enabled: false #</w:t>
      </w:r>
      <w:r w:rsidRPr="00655B31">
        <w:rPr>
          <w:rFonts w:ascii="Consolas" w:eastAsia="宋体" w:hAnsi="Consolas" w:cs="宋体"/>
          <w:color w:val="333333"/>
          <w:kern w:val="0"/>
          <w:sz w:val="20"/>
          <w:szCs w:val="20"/>
          <w:bdr w:val="none" w:sz="0" w:space="0" w:color="auto" w:frame="1"/>
        </w:rPr>
        <w:t>关掉安全认证</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port: 8088 #</w:t>
      </w:r>
      <w:r w:rsidRPr="00655B31">
        <w:rPr>
          <w:rFonts w:ascii="Consolas" w:eastAsia="宋体" w:hAnsi="Consolas" w:cs="宋体"/>
          <w:color w:val="333333"/>
          <w:kern w:val="0"/>
          <w:sz w:val="20"/>
          <w:szCs w:val="20"/>
          <w:bdr w:val="none" w:sz="0" w:space="0" w:color="auto" w:frame="1"/>
        </w:rPr>
        <w:t>管理端口调整成</w:t>
      </w:r>
      <w:r w:rsidRPr="00655B31">
        <w:rPr>
          <w:rFonts w:ascii="Consolas" w:eastAsia="宋体" w:hAnsi="Consolas" w:cs="宋体"/>
          <w:color w:val="333333"/>
          <w:kern w:val="0"/>
          <w:sz w:val="20"/>
          <w:szCs w:val="20"/>
          <w:bdr w:val="none" w:sz="0" w:space="0" w:color="auto" w:frame="1"/>
        </w:rPr>
        <w:t>8088</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context-path: /monitor #actuator</w:t>
      </w:r>
      <w:r w:rsidRPr="00655B31">
        <w:rPr>
          <w:rFonts w:ascii="Consolas" w:eastAsia="宋体" w:hAnsi="Consolas" w:cs="宋体"/>
          <w:color w:val="333333"/>
          <w:kern w:val="0"/>
          <w:sz w:val="20"/>
          <w:szCs w:val="20"/>
          <w:bdr w:val="none" w:sz="0" w:space="0" w:color="auto" w:frame="1"/>
        </w:rPr>
        <w:t>的访问路径</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endpoints:</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shutdown:</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enabled: true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info:</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app:</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name: spring-boot-actuator</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version: 1.0.0</w:t>
      </w:r>
    </w:p>
    <w:p w:rsidR="00655B31" w:rsidRPr="00655B31" w:rsidRDefault="00655B31" w:rsidP="00655B31">
      <w:pPr>
        <w:widowControl/>
        <w:numPr>
          <w:ilvl w:val="0"/>
          <w:numId w:val="2"/>
        </w:numPr>
        <w:ind w:left="-225"/>
        <w:jc w:val="left"/>
        <w:rPr>
          <w:rFonts w:ascii="微软雅黑" w:eastAsia="微软雅黑" w:hAnsi="微软雅黑" w:cs="Segoe UI" w:hint="eastAsia"/>
          <w:color w:val="24292E"/>
          <w:kern w:val="0"/>
          <w:sz w:val="24"/>
          <w:szCs w:val="24"/>
        </w:rPr>
      </w:pPr>
      <w:r w:rsidRPr="00655B31">
        <w:rPr>
          <w:rFonts w:ascii="Consolas" w:eastAsia="宋体" w:hAnsi="Consolas" w:cs="宋体"/>
          <w:color w:val="C7254E"/>
          <w:kern w:val="0"/>
          <w:sz w:val="20"/>
          <w:szCs w:val="20"/>
        </w:rPr>
        <w:t>management.security.enabled=false</w:t>
      </w:r>
      <w:r w:rsidRPr="00655B31">
        <w:rPr>
          <w:rFonts w:ascii="微软雅黑" w:eastAsia="微软雅黑" w:hAnsi="微软雅黑" w:cs="Segoe UI" w:hint="eastAsia"/>
          <w:color w:val="24292E"/>
          <w:kern w:val="0"/>
          <w:sz w:val="24"/>
          <w:szCs w:val="24"/>
        </w:rPr>
        <w:t>默认有一部分信息需要安全验证之后才可以查看，如果去掉这些安全认证，直接设置management.security.enabled=false</w:t>
      </w:r>
    </w:p>
    <w:p w:rsidR="00655B31" w:rsidRPr="00655B31" w:rsidRDefault="00655B31" w:rsidP="00655B31">
      <w:pPr>
        <w:widowControl/>
        <w:numPr>
          <w:ilvl w:val="0"/>
          <w:numId w:val="2"/>
        </w:numPr>
        <w:ind w:left="-225"/>
        <w:jc w:val="left"/>
        <w:rPr>
          <w:rFonts w:ascii="微软雅黑" w:eastAsia="微软雅黑" w:hAnsi="微软雅黑" w:cs="Segoe UI" w:hint="eastAsia"/>
          <w:color w:val="24292E"/>
          <w:kern w:val="0"/>
          <w:sz w:val="24"/>
          <w:szCs w:val="24"/>
        </w:rPr>
      </w:pPr>
      <w:r w:rsidRPr="00655B31">
        <w:rPr>
          <w:rFonts w:ascii="Consolas" w:eastAsia="宋体" w:hAnsi="Consolas" w:cs="宋体"/>
          <w:color w:val="C7254E"/>
          <w:kern w:val="0"/>
          <w:sz w:val="20"/>
          <w:szCs w:val="20"/>
        </w:rPr>
        <w:t>management.context-path=/monitor</w:t>
      </w:r>
      <w:r w:rsidRPr="00655B31">
        <w:rPr>
          <w:rFonts w:ascii="微软雅黑" w:eastAsia="微软雅黑" w:hAnsi="微软雅黑" w:cs="Segoe UI" w:hint="eastAsia"/>
          <w:color w:val="24292E"/>
          <w:kern w:val="0"/>
          <w:sz w:val="24"/>
          <w:szCs w:val="24"/>
        </w:rPr>
        <w:t> 代表启用单独的url地址来监控Spring Boot应用，为了安全一般都启用独立的端口来访问后端的监控信息</w:t>
      </w:r>
    </w:p>
    <w:p w:rsidR="00655B31" w:rsidRPr="00655B31" w:rsidRDefault="00655B31" w:rsidP="00655B31">
      <w:pPr>
        <w:widowControl/>
        <w:numPr>
          <w:ilvl w:val="0"/>
          <w:numId w:val="2"/>
        </w:numPr>
        <w:ind w:left="-225"/>
        <w:jc w:val="left"/>
        <w:rPr>
          <w:rFonts w:ascii="微软雅黑" w:eastAsia="微软雅黑" w:hAnsi="微软雅黑" w:cs="Segoe UI" w:hint="eastAsia"/>
          <w:color w:val="24292E"/>
          <w:kern w:val="0"/>
          <w:sz w:val="24"/>
          <w:szCs w:val="24"/>
        </w:rPr>
      </w:pPr>
      <w:r w:rsidRPr="00655B31">
        <w:rPr>
          <w:rFonts w:ascii="Consolas" w:eastAsia="宋体" w:hAnsi="Consolas" w:cs="宋体"/>
          <w:color w:val="C7254E"/>
          <w:kern w:val="0"/>
          <w:sz w:val="20"/>
          <w:szCs w:val="20"/>
        </w:rPr>
        <w:t>endpoints.shutdown.enabled=true</w:t>
      </w:r>
      <w:r w:rsidRPr="00655B31">
        <w:rPr>
          <w:rFonts w:ascii="微软雅黑" w:eastAsia="微软雅黑" w:hAnsi="微软雅黑" w:cs="Segoe UI" w:hint="eastAsia"/>
          <w:color w:val="24292E"/>
          <w:kern w:val="0"/>
          <w:sz w:val="24"/>
          <w:szCs w:val="24"/>
        </w:rPr>
        <w:t> 启用接口关闭Spring Boot</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配置完成之后，启动项目就可以继续验证各个监控功能了。</w:t>
      </w:r>
    </w:p>
    <w:p w:rsidR="00655B31" w:rsidRPr="00655B31" w:rsidRDefault="00655B31" w:rsidP="00655B31">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655B31">
        <w:rPr>
          <w:rFonts w:ascii="inherit" w:eastAsia="微软雅黑" w:hAnsi="inherit" w:cs="Segoe UI"/>
          <w:b/>
          <w:bCs/>
          <w:color w:val="24292E"/>
          <w:kern w:val="0"/>
          <w:sz w:val="36"/>
          <w:szCs w:val="36"/>
        </w:rPr>
        <w:lastRenderedPageBreak/>
        <w:t>命令详解</w:t>
      </w:r>
    </w:p>
    <w:p w:rsidR="00655B31" w:rsidRPr="00655B31" w:rsidRDefault="00655B31" w:rsidP="00655B31">
      <w:pPr>
        <w:widowControl/>
        <w:spacing w:before="360" w:after="240"/>
        <w:jc w:val="left"/>
        <w:outlineLvl w:val="2"/>
        <w:rPr>
          <w:rFonts w:ascii="inherit" w:eastAsia="微软雅黑" w:hAnsi="inherit" w:cs="Segoe UI"/>
          <w:b/>
          <w:bCs/>
          <w:color w:val="24292E"/>
          <w:kern w:val="0"/>
          <w:sz w:val="30"/>
          <w:szCs w:val="30"/>
        </w:rPr>
      </w:pPr>
      <w:r w:rsidRPr="00655B31">
        <w:rPr>
          <w:rFonts w:ascii="inherit" w:eastAsia="微软雅黑" w:hAnsi="inherit" w:cs="Segoe UI"/>
          <w:b/>
          <w:bCs/>
          <w:color w:val="24292E"/>
          <w:kern w:val="0"/>
          <w:sz w:val="30"/>
          <w:szCs w:val="30"/>
        </w:rPr>
        <w:t>autoconfig</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Spring Boot的自动配置功能非常便利，但有时候也意味着出问题比较难找出具体的原因。使用 autoconfig 可以在应用运行时查看代码了某个配置在什么条件下生效，或者某个自动配置为什么没有生效。</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启动示例项目，访问：</w:t>
      </w:r>
      <w:r w:rsidRPr="00655B31">
        <w:rPr>
          <w:rFonts w:ascii="Consolas" w:eastAsia="宋体" w:hAnsi="Consolas" w:cs="宋体"/>
          <w:color w:val="C7254E"/>
          <w:kern w:val="0"/>
          <w:sz w:val="20"/>
          <w:szCs w:val="20"/>
        </w:rPr>
        <w:t>http://localhost:8088/monitor/autoconfig</w:t>
      </w:r>
      <w:r w:rsidRPr="00655B31">
        <w:rPr>
          <w:rFonts w:ascii="微软雅黑" w:eastAsia="微软雅黑" w:hAnsi="微软雅黑" w:cs="Segoe UI" w:hint="eastAsia"/>
          <w:color w:val="24292E"/>
          <w:kern w:val="0"/>
          <w:sz w:val="24"/>
          <w:szCs w:val="24"/>
        </w:rPr>
        <w:t>返回部分信息如下：</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"positiveMatches"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"DevToolsDataSourceAutoConfiguration"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"notMatched"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"condition"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"DevToolsDataSourceAutoConfiguration.DevToolsDataSourceCondition"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"message"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"DevTools DataSource Condition did not find a single DataSource bean"</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"matched"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DD1144"/>
          <w:kern w:val="0"/>
          <w:sz w:val="20"/>
          <w:szCs w:val="20"/>
          <w:bdr w:val="none" w:sz="0" w:space="0" w:color="auto" w:frame="1"/>
        </w:rPr>
        <w:t>"RemoteDevToolsAutoConfiguration"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"notMatched"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"condition"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"OnPropertyCondition"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"message"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"@ConditionalOnProperty (spring.devtools.remote.secret) did not find property 'secret'"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"matched"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"condition"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"OnClassCondition"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"message"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"@ConditionalOnClass found required classes 'javax.servlet.Filter', 'org.springframework.http.server.ServerHttpRequest'; @ConditionalOnMissingClass did not find unwanted class"</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configprops</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lastRenderedPageBreak/>
        <w:t>查看配置文件中设置的属性内容，以及一些配置属性的默认值。</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启动示例项目，访问：</w:t>
      </w:r>
      <w:r w:rsidRPr="00655B31">
        <w:rPr>
          <w:rFonts w:ascii="Consolas" w:eastAsia="宋体" w:hAnsi="Consolas" w:cs="宋体"/>
          <w:color w:val="C7254E"/>
          <w:kern w:val="0"/>
          <w:sz w:val="20"/>
          <w:szCs w:val="20"/>
        </w:rPr>
        <w:t>http://localhost:8088/monitor/configprops</w:t>
      </w:r>
      <w:r w:rsidRPr="00655B31">
        <w:rPr>
          <w:rFonts w:ascii="微软雅黑" w:eastAsia="微软雅黑" w:hAnsi="微软雅黑" w:cs="Segoe UI" w:hint="eastAsia"/>
          <w:color w:val="24292E"/>
          <w:kern w:val="0"/>
          <w:sz w:val="24"/>
          <w:szCs w:val="24"/>
        </w:rPr>
        <w:t>返回部分信息如下：</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A61717"/>
          <w:kern w:val="0"/>
          <w:sz w:val="20"/>
          <w:szCs w:val="20"/>
          <w:bdr w:val="none" w:sz="0" w:space="0" w:color="auto" w:frame="1"/>
          <w:shd w:val="clear" w:color="auto" w:fill="E3D2D2"/>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"environmentEndpoint"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"prefix"</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"endpoints.env"</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"properties"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"id"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"env"</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"sensitive"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true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"enabled"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true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"spring.http.multipart-org.springframework.boot.autoconfigure.web.MultipartProperties"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"prefix"</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"spring.http.multipart"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"properties"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"maxRequestSize"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"10MB"</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"fileSizeThreshold"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"location"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null</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"maxFileSize"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"1MB"</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DD1144"/>
          <w:kern w:val="0"/>
          <w:sz w:val="20"/>
          <w:szCs w:val="20"/>
          <w:bdr w:val="none" w:sz="0" w:space="0" w:color="auto" w:frame="1"/>
        </w:rPr>
        <w:t>"enabled"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true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"resolveLazily"</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"infoEndpoint"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"prefix"</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"endpoints.info"</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"properties"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"id"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"info"</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"sensitive"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"enabled"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true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A61717"/>
          <w:kern w:val="0"/>
          <w:sz w:val="20"/>
          <w:szCs w:val="20"/>
          <w:bdr w:val="none" w:sz="0" w:space="0" w:color="auto" w:frame="1"/>
          <w:shd w:val="clear" w:color="auto" w:fill="E3D2D2"/>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beans</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根据示例就可以看出，展示了bean的别名、类型、是否单例、类的地址、依赖等信息。</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启动示例项目，访问：</w:t>
      </w:r>
      <w:r w:rsidRPr="00655B31">
        <w:rPr>
          <w:rFonts w:ascii="Consolas" w:eastAsia="宋体" w:hAnsi="Consolas" w:cs="宋体"/>
          <w:color w:val="C7254E"/>
          <w:kern w:val="0"/>
          <w:sz w:val="20"/>
          <w:szCs w:val="20"/>
        </w:rPr>
        <w:t>http://localhost:8088/monitor/beans</w:t>
      </w:r>
      <w:r w:rsidRPr="00655B31">
        <w:rPr>
          <w:rFonts w:ascii="微软雅黑" w:eastAsia="微软雅黑" w:hAnsi="微软雅黑" w:cs="Segoe UI" w:hint="eastAsia"/>
          <w:color w:val="24292E"/>
          <w:kern w:val="0"/>
          <w:sz w:val="24"/>
          <w:szCs w:val="24"/>
        </w:rPr>
        <w:t>返回部分信息如下：</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"context"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"application:8080:management"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"parent"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"application:8080"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"beans"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"bean"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"embeddedServletContainerFactory"</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"aliases"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"scope"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"singleton"</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"type"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"org.springframework.boot.context.embedded.tomcat.TomcatEmbeddedServletContainerFactory"</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"resource"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"null"</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"dependencies"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"bean"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"endpointWebMvcChildContextConfiguration"</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"aliases"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"scope"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"singleton"</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"type"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"org.springframework.boot.actuate.autoconfigure.EndpointWebMvcChildContextConfiguration$$EnhancerBySpringCGLIB$$a4a10f9d"</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"resource"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"null"</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"dependencies"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dump</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/dump 接口会生成当前线程活动的快照。这个功能非常好，方便我们在日常定位问题的时候查看线程的情况。 主要展示了线程名、线程ID、线程的状态、是否等待锁资源等信息。</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启动示例项目，访问：</w:t>
      </w:r>
      <w:r w:rsidRPr="00655B31">
        <w:rPr>
          <w:rFonts w:ascii="Consolas" w:eastAsia="宋体" w:hAnsi="Consolas" w:cs="宋体"/>
          <w:color w:val="C7254E"/>
          <w:kern w:val="0"/>
          <w:sz w:val="20"/>
          <w:szCs w:val="20"/>
        </w:rPr>
        <w:t>http://localhost:8088/monitor/dump</w:t>
      </w:r>
      <w:r w:rsidRPr="00655B31">
        <w:rPr>
          <w:rFonts w:ascii="微软雅黑" w:eastAsia="微软雅黑" w:hAnsi="微软雅黑" w:cs="Segoe UI" w:hint="eastAsia"/>
          <w:color w:val="24292E"/>
          <w:kern w:val="0"/>
          <w:sz w:val="24"/>
          <w:szCs w:val="24"/>
        </w:rPr>
        <w:t>返回部分信息如下：</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DD1144"/>
          <w:kern w:val="0"/>
          <w:sz w:val="20"/>
          <w:szCs w:val="20"/>
          <w:bdr w:val="none" w:sz="0" w:space="0" w:color="auto" w:frame="1"/>
        </w:rPr>
        <w:t>"threadName"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"http-nio-8088-exec-6"</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"threadId"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49</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"blockedTime"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"blockedCount"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"waitedTime"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"waitedCount"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2</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"lockName"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"java.util.concurrent.locks.AbstractQueuedSynchronizer$ConditionObject@1630a501"</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"lockOwnerId"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"lockOwnerName"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null</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"inNative"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"suspended"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"threadState"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"WAITING"</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"stackTrace"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"park"</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"Unsafe.java"</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"lineNumber"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-2</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"sun.misc.Unsafe"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"nativeMethod"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true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DD1144"/>
          <w:kern w:val="0"/>
          <w:sz w:val="20"/>
          <w:szCs w:val="20"/>
          <w:bdr w:val="none" w:sz="0" w:space="0" w:color="auto" w:frame="1"/>
        </w:rPr>
        <w:t>"methodName"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"park"</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"LockSupport.java"</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"lineNumber"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175</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"java.util.concurrent.locks.LockSupport"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"nativeMethod"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"await"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"AbstractQueuedSynchronizer.java"</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"lineNumber"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2039</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"java.util.concurrent.locks.AbstractQueuedSynchronizer$ConditionObject"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"nativeMethod"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A61717"/>
          <w:kern w:val="0"/>
          <w:sz w:val="20"/>
          <w:szCs w:val="20"/>
          <w:bdr w:val="none" w:sz="0" w:space="0" w:color="auto" w:frame="1"/>
          <w:shd w:val="clear" w:color="auto" w:fill="E3D2D2"/>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"getTask"</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"ThreadPoolExecutor.java"</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"lineNumber"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1067</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"java.util.concurrent.ThreadPoolExecutor"</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"nativeMethod"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"runWorker"</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"ThreadPoolExecutor.java"</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"lineNumber"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1127</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"java.util.concurrent.ThreadPoolExecutor"</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"nativeMethod"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"run"</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"ThreadPoolExecutor.java"</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"lineNumber"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617</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"java.util.concurrent.ThreadPoolExecutor$Worker"</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"nativeMethod"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"run"</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"TaskThread.java"</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"lineNumber"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61</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"org.apache.tomcat.util.threads.TaskThread$WrappingRunnable"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"nativeMethod"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"run"</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"Thread.java"</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"lineNumber"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745</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"java.lang.Thread"</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"nativeMethod"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"lockedMonitors"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"lockedSynchronizers"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"lockInfo"</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"java.util.concurrent.locks.AbstractQueuedSynchronizer$ConditionObject"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"identityHashCode"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372286721</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A61717"/>
          <w:kern w:val="0"/>
          <w:sz w:val="20"/>
          <w:szCs w:val="20"/>
          <w:bdr w:val="none" w:sz="0" w:space="0" w:color="auto" w:frame="1"/>
          <w:shd w:val="clear" w:color="auto" w:fill="E3D2D2"/>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lastRenderedPageBreak/>
        <w:t>]</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env</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展示了系统环境变量的配置信息，包括使用的环境变量、JVM 属性、命令行参数、项目使用的jar包等信息。和configprops不同的是，configprops关注于配置信息，env关注运行环境信息。</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启动示例项目，访问：</w:t>
      </w:r>
      <w:r w:rsidRPr="00655B31">
        <w:rPr>
          <w:rFonts w:ascii="Consolas" w:eastAsia="宋体" w:hAnsi="Consolas" w:cs="宋体"/>
          <w:color w:val="C7254E"/>
          <w:kern w:val="0"/>
          <w:sz w:val="20"/>
          <w:szCs w:val="20"/>
        </w:rPr>
        <w:t>http://localhost:8088/monitor/env</w:t>
      </w:r>
      <w:r w:rsidRPr="00655B31">
        <w:rPr>
          <w:rFonts w:ascii="微软雅黑" w:eastAsia="微软雅黑" w:hAnsi="微软雅黑" w:cs="Segoe UI" w:hint="eastAsia"/>
          <w:color w:val="24292E"/>
          <w:kern w:val="0"/>
          <w:sz w:val="24"/>
          <w:szCs w:val="24"/>
        </w:rPr>
        <w:t>返回部分信息如下：</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"profiles"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"server.ports"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"local.management.port"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8088</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"local.server.port"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8080</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"servletContextInitParams"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"systemProperties"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"com.sun.management.jmxremote.authenticate"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"false"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"java.runtime.name"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"Java(TM) SE Runtime Environment"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DD1144"/>
          <w:kern w:val="0"/>
          <w:sz w:val="20"/>
          <w:szCs w:val="20"/>
          <w:bdr w:val="none" w:sz="0" w:space="0" w:color="auto" w:frame="1"/>
        </w:rPr>
        <w:t>"spring.output.ansi.enabled"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"always"</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"sun.boot.library.path"</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"C:\\Program Files\\Java\\jdk1.8.0_101\\jre\\bin"</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"java.vm.version"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"25.101-b13"</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"java.vm.vendor"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"Oracle Corporation"</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"java.vendor.url"</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"http://java.oracle.com/"</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"java.rmi.server.randomIDs"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"true"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"path.separator"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"java.vm.name"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 HotSpot(TM) 64-Bit Server VM"</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"file.encoding.pkg"</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"sun.io"</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"user.country"</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"CN"</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"user.script"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"sun.java.launcher"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"SUN_STANDARD"</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"sun.os.patch.level"</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"PID"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"5268"</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"com.sun.management.jmxremote.port"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"60093"</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DD1144"/>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"java.vm.specification.name"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"Java Virtual Machine Spe</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为了避免敏感信息暴露到 /env 里，所有名为password、secret、key(或者名字中最后一段是这些)的属性在 /env 里都会加上“*”。举个例子，如果有一个属性名字是database.password，那么它在/env中的显示效果是这样的：</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Consolas" w:eastAsia="宋体" w:hAnsi="Consolas" w:cs="宋体"/>
          <w:color w:val="C7254E"/>
          <w:kern w:val="0"/>
          <w:sz w:val="20"/>
          <w:szCs w:val="20"/>
        </w:rPr>
        <w:t>"database.password":"******"</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b/>
          <w:bCs/>
          <w:color w:val="24292E"/>
          <w:kern w:val="0"/>
          <w:sz w:val="24"/>
          <w:szCs w:val="24"/>
        </w:rPr>
        <w:lastRenderedPageBreak/>
        <w:t>/env/{name}</w:t>
      </w:r>
      <w:r w:rsidRPr="00655B31">
        <w:rPr>
          <w:rFonts w:ascii="微软雅黑" w:eastAsia="微软雅黑" w:hAnsi="微软雅黑" w:cs="Segoe UI" w:hint="eastAsia"/>
          <w:color w:val="24292E"/>
          <w:kern w:val="0"/>
          <w:sz w:val="24"/>
          <w:szCs w:val="24"/>
        </w:rPr>
        <w:t>用法</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就是env的扩展 可以获取指定配置信息，比如：</w:t>
      </w:r>
      <w:r w:rsidRPr="00655B31">
        <w:rPr>
          <w:rFonts w:ascii="Consolas" w:eastAsia="宋体" w:hAnsi="Consolas" w:cs="宋体"/>
          <w:color w:val="C7254E"/>
          <w:kern w:val="0"/>
          <w:sz w:val="20"/>
          <w:szCs w:val="20"/>
        </w:rPr>
        <w:t>http://localhost:8088/monitor/env/java.vm.version</w:t>
      </w:r>
      <w:r w:rsidRPr="00655B31">
        <w:rPr>
          <w:rFonts w:ascii="微软雅黑" w:eastAsia="微软雅黑" w:hAnsi="微软雅黑" w:cs="Segoe UI" w:hint="eastAsia"/>
          <w:color w:val="24292E"/>
          <w:kern w:val="0"/>
          <w:sz w:val="24"/>
          <w:szCs w:val="24"/>
        </w:rPr>
        <w:t>,返回：</w:t>
      </w:r>
      <w:r w:rsidRPr="00655B31">
        <w:rPr>
          <w:rFonts w:ascii="Consolas" w:eastAsia="宋体" w:hAnsi="Consolas" w:cs="宋体"/>
          <w:color w:val="C7254E"/>
          <w:kern w:val="0"/>
          <w:sz w:val="20"/>
          <w:szCs w:val="20"/>
        </w:rPr>
        <w:t>{"java.vm.version":"25.101-b13"}</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health</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可以看到 HealthEndPoint 给我们提供默认的监控结果，包含 磁盘检测和数据库检测</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启动示例项目，访问：</w:t>
      </w:r>
      <w:r w:rsidRPr="00655B31">
        <w:rPr>
          <w:rFonts w:ascii="Consolas" w:eastAsia="宋体" w:hAnsi="Consolas" w:cs="宋体"/>
          <w:color w:val="C7254E"/>
          <w:kern w:val="0"/>
          <w:sz w:val="20"/>
          <w:szCs w:val="20"/>
        </w:rPr>
        <w:t>http://localhost:8088/monitor/health</w:t>
      </w:r>
      <w:r w:rsidRPr="00655B31">
        <w:rPr>
          <w:rFonts w:ascii="微软雅黑" w:eastAsia="微软雅黑" w:hAnsi="微软雅黑" w:cs="Segoe UI" w:hint="eastAsia"/>
          <w:color w:val="24292E"/>
          <w:kern w:val="0"/>
          <w:sz w:val="24"/>
          <w:szCs w:val="24"/>
        </w:rPr>
        <w:t>返回部分信息，下面的JSON响应是由状态、磁盘空间和db。描述了应用程序的整体健康状态,UP 表明应用程序是健康的。磁盘空间描述总磁盘空间,剩余的磁盘空间和最小阈值。</w:t>
      </w:r>
      <w:r w:rsidRPr="00655B31">
        <w:rPr>
          <w:rFonts w:ascii="Consolas" w:eastAsia="宋体" w:hAnsi="Consolas" w:cs="宋体"/>
          <w:color w:val="C7254E"/>
          <w:kern w:val="0"/>
          <w:sz w:val="20"/>
          <w:szCs w:val="20"/>
        </w:rPr>
        <w:t>application.properties</w:t>
      </w:r>
      <w:r w:rsidRPr="00655B31">
        <w:rPr>
          <w:rFonts w:ascii="微软雅黑" w:eastAsia="微软雅黑" w:hAnsi="微软雅黑" w:cs="Segoe UI" w:hint="eastAsia"/>
          <w:color w:val="24292E"/>
          <w:kern w:val="0"/>
          <w:sz w:val="24"/>
          <w:szCs w:val="24"/>
        </w:rPr>
        <w:t>阈值是可配置的</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"status"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"UP"</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"diskSpace"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"status"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"UP"</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"total"</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209715195904</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"free"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183253909504</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"threshold"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10485760</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"db"</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"status"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"UP"</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DD1144"/>
          <w:kern w:val="0"/>
          <w:sz w:val="20"/>
          <w:szCs w:val="20"/>
          <w:bdr w:val="none" w:sz="0" w:space="0" w:color="auto" w:frame="1"/>
        </w:rPr>
        <w:t>"database"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"MySQL"</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"hello"</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jc w:val="left"/>
        <w:rPr>
          <w:rFonts w:ascii="微软雅黑" w:eastAsia="微软雅黑" w:hAnsi="微软雅黑" w:cs="Segoe UI" w:hint="eastAsia"/>
          <w:color w:val="6A737D"/>
          <w:kern w:val="0"/>
          <w:sz w:val="23"/>
          <w:szCs w:val="23"/>
        </w:rPr>
      </w:pPr>
      <w:r w:rsidRPr="00655B31">
        <w:rPr>
          <w:rFonts w:ascii="微软雅黑" w:eastAsia="微软雅黑" w:hAnsi="微软雅黑" w:cs="Segoe UI" w:hint="eastAsia"/>
          <w:color w:val="6A737D"/>
          <w:kern w:val="0"/>
          <w:sz w:val="23"/>
          <w:szCs w:val="23"/>
        </w:rPr>
        <w:t>其实看 Spring Boot-actuator 源码，你会发现 HealthEndPoint 提供的信息不仅限于此，org.springframework.boot.actuate.health 包下 你会发现 ElasticsearchHealthIndicator、RedisHealthIndicator、RabbitHealthIndicator 等</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info</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info就是我们自己配置在配置文件中以Info开头的配置信息，比如我们在示例项目中的配置是：</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info:</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app:</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name: spring-boot-actuator</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version: 1.0.0</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启动示例项目，访问：</w:t>
      </w:r>
      <w:r w:rsidRPr="00655B31">
        <w:rPr>
          <w:rFonts w:ascii="Consolas" w:eastAsia="宋体" w:hAnsi="Consolas" w:cs="宋体"/>
          <w:color w:val="C7254E"/>
          <w:kern w:val="0"/>
          <w:sz w:val="20"/>
          <w:szCs w:val="20"/>
        </w:rPr>
        <w:t>http://localhost:8088/monitor/info</w:t>
      </w:r>
      <w:r w:rsidRPr="00655B31">
        <w:rPr>
          <w:rFonts w:ascii="微软雅黑" w:eastAsia="微软雅黑" w:hAnsi="微软雅黑" w:cs="Segoe UI" w:hint="eastAsia"/>
          <w:color w:val="24292E"/>
          <w:kern w:val="0"/>
          <w:sz w:val="24"/>
          <w:szCs w:val="24"/>
        </w:rPr>
        <w:t>返回部分信息如下：</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"app"</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"name"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"spring-boot-actuator"</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"version"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"1.0.0"</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mappings</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描述全部的URI路径，以及它们和控制器的映射关系</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启动示例项目，访问：</w:t>
      </w:r>
      <w:r w:rsidRPr="00655B31">
        <w:rPr>
          <w:rFonts w:ascii="Consolas" w:eastAsia="宋体" w:hAnsi="Consolas" w:cs="宋体"/>
          <w:color w:val="C7254E"/>
          <w:kern w:val="0"/>
          <w:sz w:val="20"/>
          <w:szCs w:val="20"/>
        </w:rPr>
        <w:t>http://localhost:8088/monitor/mappings</w:t>
      </w:r>
      <w:r w:rsidRPr="00655B31">
        <w:rPr>
          <w:rFonts w:ascii="微软雅黑" w:eastAsia="微软雅黑" w:hAnsi="微软雅黑" w:cs="Segoe UI" w:hint="eastAsia"/>
          <w:color w:val="24292E"/>
          <w:kern w:val="0"/>
          <w:sz w:val="24"/>
          <w:szCs w:val="24"/>
        </w:rPr>
        <w:t>返回部分信息如下：</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"/**/favicon.ico"</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"bean"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"faviconHandlerMapping"</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"{[/hello]}"</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"bean"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"requestMappingHandlerMapping"</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"public java.lang.String com.neo.controller.HelloController.index()"</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"{[/error]}"</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"bean"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"requestMappingHandlerMapping"</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 xml:space="preserve">"public org.springframework.http.ResponseEntity&lt;java.util.Map&lt;java.lang.String, java.lang.Object&gt;&gt; </w:t>
      </w:r>
      <w:r w:rsidRPr="00655B31">
        <w:rPr>
          <w:rFonts w:ascii="微软雅黑" w:eastAsia="微软雅黑" w:hAnsi="微软雅黑" w:cs="宋体" w:hint="eastAsia"/>
          <w:color w:val="DD1144"/>
          <w:kern w:val="0"/>
          <w:sz w:val="20"/>
          <w:szCs w:val="20"/>
          <w:bdr w:val="none" w:sz="0" w:space="0" w:color="auto" w:frame="1"/>
        </w:rPr>
        <w:lastRenderedPageBreak/>
        <w:t>org.springframework.boot.autoconfigure.web.BasicErrorController.error(javax.servlet.http.HttpServletRequest)"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metrics</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最重要的监控内容之一，主要监控了JVM内容使用、GC情况、类加载信息等。</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启动示例项目，访问：</w:t>
      </w:r>
      <w:r w:rsidRPr="00655B31">
        <w:rPr>
          <w:rFonts w:ascii="Consolas" w:eastAsia="宋体" w:hAnsi="Consolas" w:cs="宋体"/>
          <w:color w:val="C7254E"/>
          <w:kern w:val="0"/>
          <w:sz w:val="20"/>
          <w:szCs w:val="20"/>
        </w:rPr>
        <w:t>http://localhost:8088/monitor/metrics</w:t>
      </w:r>
      <w:r w:rsidRPr="00655B31">
        <w:rPr>
          <w:rFonts w:ascii="微软雅黑" w:eastAsia="微软雅黑" w:hAnsi="微软雅黑" w:cs="Segoe UI" w:hint="eastAsia"/>
          <w:color w:val="24292E"/>
          <w:kern w:val="0"/>
          <w:sz w:val="24"/>
          <w:szCs w:val="24"/>
        </w:rPr>
        <w:t>返回部分信息如下：</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"mem"</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337132</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"mem.free"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183380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"processors"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4</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"instance.uptime"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254552</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"uptime"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259702</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"systemload.average"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"heap.committed"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292864</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"heap.init"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129024</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"heap.used"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109483</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"heap"</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1827840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lastRenderedPageBreak/>
        <w:t xml:space="preserve">  </w:t>
      </w:r>
      <w:r w:rsidRPr="00655B31">
        <w:rPr>
          <w:rFonts w:ascii="微软雅黑" w:eastAsia="微软雅黑" w:hAnsi="微软雅黑" w:cs="宋体" w:hint="eastAsia"/>
          <w:color w:val="DD1144"/>
          <w:kern w:val="0"/>
          <w:sz w:val="20"/>
          <w:szCs w:val="20"/>
          <w:bdr w:val="none" w:sz="0" w:space="0" w:color="auto" w:frame="1"/>
        </w:rPr>
        <w:t>"nonheap.committed"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45248</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"nonheap.init"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2496</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"nonheap.used"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44269</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"nonheap"</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"threads.peak"</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63</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"threads.daemon"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43</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"threads.totalStarted"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83</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"threads"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46</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"classes"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6357</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"classes.loaded"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6357</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"classes.unloaded"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"gc.ps_scavenge.count"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8</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"gc.ps_scavenge.time"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99</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"gc.ps_marksweep.count"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"gc.ps_marksweep.time"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43</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"httpsessions.max"</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"httpsessions.active"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0</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对 </w:t>
      </w:r>
      <w:r w:rsidRPr="00655B31">
        <w:rPr>
          <w:rFonts w:ascii="Consolas" w:eastAsia="宋体" w:hAnsi="Consolas" w:cs="宋体"/>
          <w:color w:val="C7254E"/>
          <w:kern w:val="0"/>
          <w:sz w:val="20"/>
          <w:szCs w:val="20"/>
        </w:rPr>
        <w:t>/metrics</w:t>
      </w:r>
      <w:r w:rsidRPr="00655B31">
        <w:rPr>
          <w:rFonts w:ascii="微软雅黑" w:eastAsia="微软雅黑" w:hAnsi="微软雅黑" w:cs="Segoe UI" w:hint="eastAsia"/>
          <w:color w:val="24292E"/>
          <w:kern w:val="0"/>
          <w:sz w:val="24"/>
          <w:szCs w:val="24"/>
        </w:rPr>
        <w:t>接口提供的信息进行简单分类如下表：</w:t>
      </w:r>
    </w:p>
    <w:tbl>
      <w:tblPr>
        <w:tblW w:w="12713" w:type="dxa"/>
        <w:tblCellMar>
          <w:left w:w="0" w:type="dxa"/>
          <w:right w:w="0" w:type="dxa"/>
        </w:tblCellMar>
        <w:tblLook w:val="04A0" w:firstRow="1" w:lastRow="0" w:firstColumn="1" w:lastColumn="0" w:noHBand="0" w:noVBand="1"/>
      </w:tblPr>
      <w:tblGrid>
        <w:gridCol w:w="1328"/>
        <w:gridCol w:w="3270"/>
        <w:gridCol w:w="8115"/>
      </w:tblGrid>
      <w:tr w:rsidR="00655B31" w:rsidRPr="00655B31" w:rsidTr="00655B3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b/>
                <w:bCs/>
                <w:kern w:val="0"/>
                <w:sz w:val="24"/>
                <w:szCs w:val="24"/>
              </w:rPr>
            </w:pPr>
            <w:r w:rsidRPr="00655B31">
              <w:rPr>
                <w:rFonts w:ascii="微软雅黑" w:eastAsia="微软雅黑" w:hAnsi="微软雅黑" w:cs="宋体" w:hint="eastAsia"/>
                <w:b/>
                <w:bCs/>
                <w:kern w:val="0"/>
                <w:sz w:val="24"/>
                <w:szCs w:val="24"/>
              </w:rPr>
              <w:lastRenderedPageBreak/>
              <w:t>分类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b/>
                <w:bCs/>
                <w:kern w:val="0"/>
                <w:sz w:val="24"/>
                <w:szCs w:val="24"/>
              </w:rPr>
            </w:pPr>
            <w:r w:rsidRPr="00655B31">
              <w:rPr>
                <w:rFonts w:ascii="微软雅黑" w:eastAsia="微软雅黑" w:hAnsi="微软雅黑" w:cs="宋体" w:hint="eastAsia"/>
                <w:b/>
                <w:bCs/>
                <w:kern w:val="0"/>
                <w:sz w:val="24"/>
                <w:szCs w:val="24"/>
              </w:rPr>
              <w:t>前缀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b/>
                <w:bCs/>
                <w:kern w:val="0"/>
                <w:sz w:val="24"/>
                <w:szCs w:val="24"/>
              </w:rPr>
            </w:pPr>
            <w:r w:rsidRPr="00655B31">
              <w:rPr>
                <w:rFonts w:ascii="微软雅黑" w:eastAsia="微软雅黑" w:hAnsi="微软雅黑" w:cs="宋体" w:hint="eastAsia"/>
                <w:b/>
                <w:bCs/>
                <w:kern w:val="0"/>
                <w:sz w:val="24"/>
                <w:szCs w:val="24"/>
              </w:rPr>
              <w:t>报告内容</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垃圾收集器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gc.*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已经发生过的垃圾收集次数，以及垃圾收集所耗费的时间，适用于标记-清理垃圾收集器和并行垃圾收集器(数据源自java.lang.management. GarbageCollectorMXBean)</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内存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mem.*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分配给应用程序的内存数量和空闲的内存数量(数据源自java.lang. Runtime)</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堆</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heap.*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当前内存用量(数据源自java.lang.management.MemoryUsage)</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类加载器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classes.*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JVM类加载器加载与卸载的类的数量(数据源自java.lang. management.ClassLoadingMXBean)</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系统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processors、instance.uptime、uptime、systemload.average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系统信息，例如处理器数量(数据源自java.lang.Runtime)、运行时间(数据源自java.lang.management.RuntimeMXBean)、平均负载(数据源自java.lang.management.OperatingSystemMXBean)</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线程池</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thread.*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线程、守护线程的数量，以及JVM启动后的线程数量峰值(数据源自 java.lang .management.ThreadMXBean)</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数据源</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datasource.*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数据源连接的数量(源自数据源的元数据，仅当Spring应用程序上下文里存在 DataSource Bean 的时候才会有这个信息)</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Tomcat 会话</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httpsessions.*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Tomcat的活跃会话数和最大会话数(数据源自嵌入式Tomcat的Bean，仅在使用嵌入式Tomcat服务器运行应用程序时才有这个信息)</w:t>
            </w:r>
          </w:p>
        </w:tc>
      </w:tr>
      <w:tr w:rsidR="00655B31" w:rsidRPr="00655B31" w:rsidTr="00655B3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lastRenderedPageBreak/>
              <w:t>HTTP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counter.status.</w:t>
            </w:r>
            <w:r w:rsidRPr="00655B31">
              <w:rPr>
                <w:rFonts w:ascii="微软雅黑" w:eastAsia="微软雅黑" w:hAnsi="微软雅黑" w:cs="宋体" w:hint="eastAsia"/>
                <w:i/>
                <w:iCs/>
                <w:kern w:val="0"/>
                <w:sz w:val="24"/>
                <w:szCs w:val="24"/>
              </w:rPr>
              <w:t>、gauge.response.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55B31" w:rsidRPr="00655B31" w:rsidRDefault="00655B31" w:rsidP="00655B31">
            <w:pPr>
              <w:widowControl/>
              <w:jc w:val="left"/>
              <w:rPr>
                <w:rFonts w:ascii="微软雅黑" w:eastAsia="微软雅黑" w:hAnsi="微软雅黑" w:cs="宋体" w:hint="eastAsia"/>
                <w:kern w:val="0"/>
                <w:sz w:val="24"/>
                <w:szCs w:val="24"/>
              </w:rPr>
            </w:pPr>
            <w:r w:rsidRPr="00655B31">
              <w:rPr>
                <w:rFonts w:ascii="微软雅黑" w:eastAsia="微软雅黑" w:hAnsi="微软雅黑" w:cs="宋体" w:hint="eastAsia"/>
                <w:kern w:val="0"/>
                <w:sz w:val="24"/>
                <w:szCs w:val="24"/>
              </w:rPr>
              <w:t>多种应用程序服务HTTP请求的度量值与计数器</w:t>
            </w:r>
          </w:p>
        </w:tc>
      </w:tr>
    </w:tbl>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b/>
          <w:bCs/>
          <w:color w:val="24292E"/>
          <w:kern w:val="0"/>
          <w:sz w:val="24"/>
          <w:szCs w:val="24"/>
        </w:rPr>
        <w:t>解释说明：</w:t>
      </w:r>
    </w:p>
    <w:p w:rsidR="00655B31" w:rsidRPr="00655B31" w:rsidRDefault="00655B31" w:rsidP="00655B31">
      <w:pPr>
        <w:widowControl/>
        <w:numPr>
          <w:ilvl w:val="0"/>
          <w:numId w:val="3"/>
        </w:numPr>
        <w:spacing w:before="240" w:after="240"/>
        <w:ind w:left="-225"/>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请注意，这里的一些度量值，比如数据源和Tomcat会话，仅在应用程序中运行特定组件时才有数据。你还可以注册自己的度量信息。</w:t>
      </w:r>
    </w:p>
    <w:p w:rsidR="00655B31" w:rsidRPr="00655B31" w:rsidRDefault="00655B31" w:rsidP="00655B31">
      <w:pPr>
        <w:widowControl/>
        <w:numPr>
          <w:ilvl w:val="0"/>
          <w:numId w:val="3"/>
        </w:numPr>
        <w:spacing w:before="240" w:after="240"/>
        <w:ind w:left="-225"/>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HTTP的计数器和度量值需要做一点说明。counter.status 后的值是HTTP状态码，随后是所请求的路径。举个例子，counter.status.200.metrics 表明/metrics端点返回 200(OK) 状态码的次数。</w:t>
      </w:r>
    </w:p>
    <w:p w:rsidR="00655B31" w:rsidRPr="00655B31" w:rsidRDefault="00655B31" w:rsidP="00655B31">
      <w:pPr>
        <w:widowControl/>
        <w:numPr>
          <w:ilvl w:val="0"/>
          <w:numId w:val="3"/>
        </w:numPr>
        <w:spacing w:before="240" w:after="240"/>
        <w:ind w:left="-225"/>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HTTP的度量信息在结构上也差不多，却在报告另一类信息。它们全部以gauge.response 开头,，表明这是HTTP响应的度量信息。前缀后是对应的路径。度量值是以毫秒为单位的时间，反映了最近处理该路径请求的耗时。</w:t>
      </w:r>
    </w:p>
    <w:p w:rsidR="00655B31" w:rsidRPr="00655B31" w:rsidRDefault="00655B31" w:rsidP="00655B31">
      <w:pPr>
        <w:widowControl/>
        <w:numPr>
          <w:ilvl w:val="0"/>
          <w:numId w:val="3"/>
        </w:numPr>
        <w:spacing w:before="240" w:after="240"/>
        <w:ind w:left="-225"/>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 xml:space="preserve">这里还有几个特殊的值需要注意。root路径指向的是根路径或/。star-star代表了那些Spring 认为是静态资源的路径，包括图片、JavaScript和样式表，其中还包含了那些找不到的资源。这就是为什么你经常会看到 counter.status.404.star-star，这是返回了HTTP 404 (NOT FOUND) 状态的请求数。　　</w:t>
      </w:r>
    </w:p>
    <w:p w:rsidR="00655B31" w:rsidRPr="00655B31" w:rsidRDefault="00655B31" w:rsidP="00655B31">
      <w:pPr>
        <w:widowControl/>
        <w:numPr>
          <w:ilvl w:val="0"/>
          <w:numId w:val="3"/>
        </w:numPr>
        <w:ind w:left="-225"/>
        <w:jc w:val="left"/>
        <w:rPr>
          <w:rFonts w:ascii="微软雅黑" w:eastAsia="微软雅黑" w:hAnsi="微软雅黑" w:cs="Segoe UI" w:hint="eastAsia"/>
          <w:color w:val="24292E"/>
          <w:kern w:val="0"/>
          <w:sz w:val="24"/>
          <w:szCs w:val="24"/>
        </w:rPr>
      </w:pPr>
      <w:r w:rsidRPr="00655B31">
        <w:rPr>
          <w:rFonts w:ascii="Consolas" w:eastAsia="宋体" w:hAnsi="Consolas" w:cs="宋体"/>
          <w:color w:val="C7254E"/>
          <w:kern w:val="0"/>
          <w:sz w:val="20"/>
          <w:szCs w:val="20"/>
        </w:rPr>
        <w:t>/metrics</w:t>
      </w:r>
      <w:r w:rsidRPr="00655B31">
        <w:rPr>
          <w:rFonts w:ascii="微软雅黑" w:eastAsia="微软雅黑" w:hAnsi="微软雅黑" w:cs="Segoe UI" w:hint="eastAsia"/>
          <w:color w:val="24292E"/>
          <w:kern w:val="0"/>
          <w:sz w:val="24"/>
          <w:szCs w:val="24"/>
        </w:rPr>
        <w:t>接口会返回所有的可用度量值，但你也可能只对某个值感兴趣。要获取单个值，请求时可以在URL后加上对应的键名。例如，要查看空闲内存大小,可</w:t>
      </w:r>
      <w:r w:rsidRPr="00655B31">
        <w:rPr>
          <w:rFonts w:ascii="微软雅黑" w:eastAsia="微软雅黑" w:hAnsi="微软雅黑" w:cs="Segoe UI" w:hint="eastAsia"/>
          <w:color w:val="24292E"/>
          <w:kern w:val="0"/>
          <w:sz w:val="24"/>
          <w:szCs w:val="24"/>
        </w:rPr>
        <w:lastRenderedPageBreak/>
        <w:t>以向</w:t>
      </w:r>
      <w:r w:rsidRPr="00655B31">
        <w:rPr>
          <w:rFonts w:ascii="Consolas" w:eastAsia="宋体" w:hAnsi="Consolas" w:cs="宋体"/>
          <w:color w:val="C7254E"/>
          <w:kern w:val="0"/>
          <w:sz w:val="20"/>
          <w:szCs w:val="20"/>
        </w:rPr>
        <w:t>/metrics/mem.free</w:t>
      </w:r>
      <w:r w:rsidRPr="00655B31">
        <w:rPr>
          <w:rFonts w:ascii="微软雅黑" w:eastAsia="微软雅黑" w:hAnsi="微软雅黑" w:cs="Segoe UI" w:hint="eastAsia"/>
          <w:color w:val="24292E"/>
          <w:kern w:val="0"/>
          <w:sz w:val="24"/>
          <w:szCs w:val="24"/>
        </w:rPr>
        <w:t>发一 个GET请求。例如访问：</w:t>
      </w:r>
      <w:r w:rsidRPr="00655B31">
        <w:rPr>
          <w:rFonts w:ascii="Consolas" w:eastAsia="宋体" w:hAnsi="Consolas" w:cs="宋体"/>
          <w:color w:val="C7254E"/>
          <w:kern w:val="0"/>
          <w:sz w:val="20"/>
          <w:szCs w:val="20"/>
        </w:rPr>
        <w:t>http://localhost:8088/monitor/metrics/mem.free</w:t>
      </w:r>
      <w:r w:rsidRPr="00655B31">
        <w:rPr>
          <w:rFonts w:ascii="微软雅黑" w:eastAsia="微软雅黑" w:hAnsi="微软雅黑" w:cs="Segoe UI" w:hint="eastAsia"/>
          <w:color w:val="24292E"/>
          <w:kern w:val="0"/>
          <w:sz w:val="24"/>
          <w:szCs w:val="24"/>
        </w:rPr>
        <w:t>，返回：</w:t>
      </w:r>
      <w:r w:rsidRPr="00655B31">
        <w:rPr>
          <w:rFonts w:ascii="Consolas" w:eastAsia="宋体" w:hAnsi="Consolas" w:cs="宋体"/>
          <w:color w:val="C7254E"/>
          <w:kern w:val="0"/>
          <w:sz w:val="20"/>
          <w:szCs w:val="20"/>
        </w:rPr>
        <w:t>{"mem.free":178123}</w:t>
      </w:r>
      <w:r w:rsidRPr="00655B31">
        <w:rPr>
          <w:rFonts w:ascii="微软雅黑" w:eastAsia="微软雅黑" w:hAnsi="微软雅黑" w:cs="Segoe UI" w:hint="eastAsia"/>
          <w:color w:val="24292E"/>
          <w:kern w:val="0"/>
          <w:sz w:val="24"/>
          <w:szCs w:val="24"/>
        </w:rPr>
        <w:t>。</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shutdown</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开启接口优雅关闭Spring Boot应用，要使用这个功能首先需要在配置文件中开启：</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endpoints:</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shutdown:</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655B31">
        <w:rPr>
          <w:rFonts w:ascii="Consolas" w:eastAsia="宋体" w:hAnsi="Consolas" w:cs="宋体"/>
          <w:color w:val="333333"/>
          <w:kern w:val="0"/>
          <w:sz w:val="20"/>
          <w:szCs w:val="20"/>
          <w:bdr w:val="none" w:sz="0" w:space="0" w:color="auto" w:frame="1"/>
        </w:rPr>
        <w:t xml:space="preserve">    enabled: true</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配置完成之后，启动示例项目，访问：</w:t>
      </w:r>
      <w:r w:rsidRPr="00655B31">
        <w:rPr>
          <w:rFonts w:ascii="Consolas" w:eastAsia="宋体" w:hAnsi="Consolas" w:cs="宋体"/>
          <w:color w:val="C7254E"/>
          <w:kern w:val="0"/>
          <w:sz w:val="20"/>
          <w:szCs w:val="20"/>
        </w:rPr>
        <w:t>http://localhost:8088/monitor/shutdown</w:t>
      </w:r>
      <w:r w:rsidRPr="00655B31">
        <w:rPr>
          <w:rFonts w:ascii="微软雅黑" w:eastAsia="微软雅黑" w:hAnsi="微软雅黑" w:cs="Segoe UI" w:hint="eastAsia"/>
          <w:color w:val="24292E"/>
          <w:kern w:val="0"/>
          <w:sz w:val="24"/>
          <w:szCs w:val="24"/>
        </w:rPr>
        <w:t>返回部分信息如下：</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"message"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"Shutting down, bye..."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此时你会发现应用已经被关闭。</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trace</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/trace 接口能报告所有Web请求的详细信息，包括请求方法、路径、时间戳以及请求和响应的头信息，记录每一次请求的详细信息。</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启动示例项目，先访问一次：</w:t>
      </w:r>
      <w:r w:rsidRPr="00655B31">
        <w:rPr>
          <w:rFonts w:ascii="Consolas" w:eastAsia="宋体" w:hAnsi="Consolas" w:cs="宋体"/>
          <w:color w:val="C7254E"/>
          <w:kern w:val="0"/>
          <w:sz w:val="20"/>
          <w:szCs w:val="20"/>
        </w:rPr>
        <w:t>http://localhost:8080/hello</w:t>
      </w:r>
      <w:r w:rsidRPr="00655B31">
        <w:rPr>
          <w:rFonts w:ascii="微软雅黑" w:eastAsia="微软雅黑" w:hAnsi="微软雅黑" w:cs="Segoe UI" w:hint="eastAsia"/>
          <w:color w:val="24292E"/>
          <w:kern w:val="0"/>
          <w:sz w:val="24"/>
          <w:szCs w:val="24"/>
        </w:rPr>
        <w:t>，再到浏览器执行：</w:t>
      </w:r>
      <w:r w:rsidRPr="00655B31">
        <w:rPr>
          <w:rFonts w:ascii="Consolas" w:eastAsia="宋体" w:hAnsi="Consolas" w:cs="宋体"/>
          <w:color w:val="C7254E"/>
          <w:kern w:val="0"/>
          <w:sz w:val="20"/>
          <w:szCs w:val="20"/>
        </w:rPr>
        <w:t>http://localhost:8088/monitor/trace</w:t>
      </w:r>
      <w:r w:rsidRPr="00655B31">
        <w:rPr>
          <w:rFonts w:ascii="微软雅黑" w:eastAsia="微软雅黑" w:hAnsi="微软雅黑" w:cs="Segoe UI" w:hint="eastAsia"/>
          <w:color w:val="24292E"/>
          <w:kern w:val="0"/>
          <w:sz w:val="24"/>
          <w:szCs w:val="24"/>
        </w:rPr>
        <w:t>查看返回信息：</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lastRenderedPageBreak/>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"timestamp"</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009999"/>
          <w:kern w:val="0"/>
          <w:sz w:val="20"/>
          <w:szCs w:val="20"/>
          <w:bdr w:val="none" w:sz="0" w:space="0" w:color="auto" w:frame="1"/>
        </w:rPr>
        <w:t>1516780334777</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"info"</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"method"</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"GET"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"path"</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"/hello"</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"headers"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"request"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"host"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"localhost:8080"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"connection"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"keep-alive"</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"cache-control"</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"max-age=0"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"user-agent"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"Mozilla/5.0 (Windows NT 10.0; Win64; x64) AppleWebKit/537.36 (KHTML, like Gecko) Chrome/63.0.3239.84 Safari/537.36"</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"upgrade-insecure-requests"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"1"</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"accept"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"text/html,application/xhtml+xml,application/xml;q=0.9,image/webp,image/apng,*/*;q=0.8"</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"accept-encoding"</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"gzip, deflate, br"</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"accept-language"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"zh-CN,zh;q=0.9"</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"cookie"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 xml:space="preserve">"UM_distinctid=16053ba344f1cd-0dc220c44cc94-b7a103e-13c680-16053ba3450751; Hm_lvt_0fb30c642c5f6453f17d881f529a1141=1513076406,1514961720,1515649377; </w:t>
      </w:r>
      <w:r w:rsidRPr="00655B31">
        <w:rPr>
          <w:rFonts w:ascii="微软雅黑" w:eastAsia="微软雅黑" w:hAnsi="微软雅黑" w:cs="宋体" w:hint="eastAsia"/>
          <w:color w:val="DD1144"/>
          <w:kern w:val="0"/>
          <w:sz w:val="20"/>
          <w:szCs w:val="20"/>
          <w:bdr w:val="none" w:sz="0" w:space="0" w:color="auto" w:frame="1"/>
        </w:rPr>
        <w:lastRenderedPageBreak/>
        <w:t>CNZZDATA1260945749=232252692-1513233181-%7C1516085149; Hm_lvt_6d8e8bb59814010152d98507a18ad229=1515247964,1515296008,1515672972,1516086283"</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"response"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"X-Application-Context"</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"application:8080"</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"Content-Type"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"text/html;charset=UTF-8"</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"Content-Length"</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"11"</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"Date"</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"Wed, 24 Jan 2018 07:52:14 GMT"</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"status"</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"200"</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"timeTaken"</w:t>
      </w:r>
      <w:r w:rsidRPr="00655B31">
        <w:rPr>
          <w:rFonts w:ascii="微软雅黑" w:eastAsia="微软雅黑" w:hAnsi="微软雅黑" w:cs="宋体" w:hint="eastAsia"/>
          <w:color w:val="333333"/>
          <w:kern w:val="0"/>
          <w:sz w:val="20"/>
          <w:szCs w:val="20"/>
          <w:bdr w:val="none" w:sz="0" w:space="0" w:color="auto" w:frame="1"/>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DD1144"/>
          <w:kern w:val="0"/>
          <w:sz w:val="20"/>
          <w:szCs w:val="20"/>
          <w:bdr w:val="none" w:sz="0" w:space="0" w:color="auto" w:frame="1"/>
        </w:rPr>
        <w:t>"4"</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333333"/>
          <w:kern w:val="0"/>
          <w:sz w:val="20"/>
          <w:szCs w:val="20"/>
          <w:bdr w:val="none" w:sz="0" w:space="0" w:color="auto" w:frame="1"/>
        </w:rPr>
        <w:t>]</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上述信息展示了，/hello请求的详细信息。</w:t>
      </w:r>
    </w:p>
    <w:p w:rsidR="00655B31" w:rsidRPr="00655B31" w:rsidRDefault="00655B31" w:rsidP="00655B31">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655B31">
        <w:rPr>
          <w:rFonts w:ascii="inherit" w:eastAsia="微软雅黑" w:hAnsi="inherit" w:cs="Segoe UI"/>
          <w:b/>
          <w:bCs/>
          <w:color w:val="24292E"/>
          <w:kern w:val="0"/>
          <w:sz w:val="36"/>
          <w:szCs w:val="36"/>
        </w:rPr>
        <w:t>其它配置</w:t>
      </w:r>
    </w:p>
    <w:p w:rsidR="00655B31" w:rsidRPr="00655B31" w:rsidRDefault="00655B31" w:rsidP="00655B31">
      <w:pPr>
        <w:widowControl/>
        <w:spacing w:before="360" w:after="240"/>
        <w:jc w:val="left"/>
        <w:outlineLvl w:val="2"/>
        <w:rPr>
          <w:rFonts w:ascii="inherit" w:eastAsia="微软雅黑" w:hAnsi="inherit" w:cs="Segoe UI"/>
          <w:b/>
          <w:bCs/>
          <w:color w:val="24292E"/>
          <w:kern w:val="0"/>
          <w:sz w:val="30"/>
          <w:szCs w:val="30"/>
        </w:rPr>
      </w:pPr>
      <w:r w:rsidRPr="00655B31">
        <w:rPr>
          <w:rFonts w:ascii="inherit" w:eastAsia="微软雅黑" w:hAnsi="inherit" w:cs="Segoe UI"/>
          <w:b/>
          <w:bCs/>
          <w:color w:val="24292E"/>
          <w:kern w:val="0"/>
          <w:sz w:val="30"/>
          <w:szCs w:val="30"/>
        </w:rPr>
        <w:t>敏感信息访问限制</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lastRenderedPageBreak/>
        <w:t>根据上面表格，鉴权为false的，表示不敏感，可以随意访问，否则就是做了一些保护，不能随意访问。</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Consolas" w:eastAsia="宋体" w:hAnsi="Consolas" w:cs="宋体"/>
          <w:color w:val="C7254E"/>
          <w:kern w:val="0"/>
          <w:sz w:val="20"/>
          <w:szCs w:val="20"/>
        </w:rPr>
        <w:t>endpoints.mappings.sensitive=false</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这样需要对每一个都设置，比较麻烦。敏感方法默认是需要用户拥有ACTUATOR角色，因此，也可以设置关闭安全限制：</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Consolas" w:eastAsia="宋体" w:hAnsi="Consolas" w:cs="宋体"/>
          <w:color w:val="C7254E"/>
          <w:kern w:val="0"/>
          <w:sz w:val="20"/>
          <w:szCs w:val="20"/>
        </w:rPr>
        <w:t>management.security.enabled=false</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或者配合Spring Security做细粒度控制。</w:t>
      </w:r>
    </w:p>
    <w:p w:rsidR="00655B31" w:rsidRPr="00655B31" w:rsidRDefault="00655B31" w:rsidP="00655B31">
      <w:pPr>
        <w:widowControl/>
        <w:spacing w:before="360" w:after="240"/>
        <w:jc w:val="left"/>
        <w:outlineLvl w:val="2"/>
        <w:rPr>
          <w:rFonts w:ascii="inherit" w:eastAsia="微软雅黑" w:hAnsi="inherit" w:cs="Segoe UI" w:hint="eastAsia"/>
          <w:b/>
          <w:bCs/>
          <w:color w:val="24292E"/>
          <w:kern w:val="0"/>
          <w:sz w:val="30"/>
          <w:szCs w:val="30"/>
        </w:rPr>
      </w:pPr>
      <w:r w:rsidRPr="00655B31">
        <w:rPr>
          <w:rFonts w:ascii="inherit" w:eastAsia="微软雅黑" w:hAnsi="inherit" w:cs="Segoe UI"/>
          <w:b/>
          <w:bCs/>
          <w:color w:val="24292E"/>
          <w:kern w:val="0"/>
          <w:sz w:val="30"/>
          <w:szCs w:val="30"/>
        </w:rPr>
        <w:t>启用和禁用接口</w:t>
      </w:r>
    </w:p>
    <w:p w:rsidR="00655B31" w:rsidRPr="00655B31" w:rsidRDefault="00655B31" w:rsidP="00655B31">
      <w:pPr>
        <w:widowControl/>
        <w:spacing w:after="240"/>
        <w:jc w:val="left"/>
        <w:rPr>
          <w:rFonts w:ascii="微软雅黑" w:eastAsia="微软雅黑" w:hAnsi="微软雅黑" w:cs="Segoe UI"/>
          <w:color w:val="24292E"/>
          <w:kern w:val="0"/>
          <w:sz w:val="24"/>
          <w:szCs w:val="24"/>
        </w:rPr>
      </w:pPr>
      <w:r w:rsidRPr="00655B31">
        <w:rPr>
          <w:rFonts w:ascii="微软雅黑" w:eastAsia="微软雅黑" w:hAnsi="微软雅黑" w:cs="Segoe UI" w:hint="eastAsia"/>
          <w:color w:val="24292E"/>
          <w:kern w:val="0"/>
          <w:sz w:val="24"/>
          <w:szCs w:val="24"/>
        </w:rPr>
        <w:t>虽然Actuator的接口都很有用，但你不一定需要全部这些接口。默认情况下，所有接口(除 了/shutdown)都启用。比如要禁用 /metrics 接口，则可以设置如下：</w:t>
      </w:r>
    </w:p>
    <w:p w:rsidR="00655B31" w:rsidRPr="00655B31" w:rsidRDefault="00655B31" w:rsidP="00655B31">
      <w:pPr>
        <w:widowControl/>
        <w:jc w:val="left"/>
        <w:rPr>
          <w:rFonts w:ascii="微软雅黑" w:eastAsia="微软雅黑" w:hAnsi="微软雅黑" w:cs="Segoe UI" w:hint="eastAsia"/>
          <w:color w:val="24292E"/>
          <w:kern w:val="0"/>
          <w:sz w:val="24"/>
          <w:szCs w:val="24"/>
        </w:rPr>
      </w:pPr>
      <w:r w:rsidRPr="00655B31">
        <w:rPr>
          <w:rFonts w:ascii="Consolas" w:eastAsia="宋体" w:hAnsi="Consolas" w:cs="宋体"/>
          <w:color w:val="C7254E"/>
          <w:kern w:val="0"/>
          <w:sz w:val="20"/>
          <w:szCs w:val="20"/>
        </w:rPr>
        <w:t>endpoints.metrics.enabled = false</w:t>
      </w:r>
    </w:p>
    <w:p w:rsidR="00655B31" w:rsidRPr="00655B31" w:rsidRDefault="00655B31" w:rsidP="00655B31">
      <w:pPr>
        <w:widowControl/>
        <w:spacing w:after="240"/>
        <w:jc w:val="left"/>
        <w:rPr>
          <w:rFonts w:ascii="微软雅黑" w:eastAsia="微软雅黑" w:hAnsi="微软雅黑" w:cs="Segoe UI" w:hint="eastAsia"/>
          <w:color w:val="24292E"/>
          <w:kern w:val="0"/>
          <w:sz w:val="24"/>
          <w:szCs w:val="24"/>
        </w:rPr>
      </w:pPr>
      <w:r w:rsidRPr="00655B31">
        <w:rPr>
          <w:rFonts w:ascii="微软雅黑" w:eastAsia="微软雅黑" w:hAnsi="微软雅黑" w:cs="Segoe UI" w:hint="eastAsia"/>
          <w:color w:val="24292E"/>
          <w:kern w:val="0"/>
          <w:sz w:val="24"/>
          <w:szCs w:val="24"/>
        </w:rPr>
        <w:t>如果你只想打开一两个接口，那就先禁用全部接口，然后启用那几个你要的，这样更方便。</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A61717"/>
          <w:kern w:val="0"/>
          <w:sz w:val="20"/>
          <w:szCs w:val="20"/>
          <w:bdr w:val="none" w:sz="0" w:space="0" w:color="auto" w:frame="1"/>
          <w:shd w:val="clear" w:color="auto" w:fill="E3D2D2"/>
        </w:rPr>
        <w:t>endpoints.enabled</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A61717"/>
          <w:kern w:val="0"/>
          <w:sz w:val="20"/>
          <w:szCs w:val="20"/>
          <w:bdr w:val="none" w:sz="0" w:space="0" w:color="auto" w:frame="1"/>
          <w:shd w:val="clear" w:color="auto" w:fill="E3D2D2"/>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false</w:t>
      </w:r>
    </w:p>
    <w:p w:rsidR="00655B31" w:rsidRPr="00655B31" w:rsidRDefault="00655B31" w:rsidP="00655B31">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BBBBBB"/>
          <w:kern w:val="0"/>
          <w:sz w:val="20"/>
          <w:szCs w:val="20"/>
          <w:bdr w:val="none" w:sz="0" w:space="0" w:color="auto" w:frame="1"/>
        </w:rPr>
      </w:pPr>
      <w:r w:rsidRPr="00655B31">
        <w:rPr>
          <w:rFonts w:ascii="微软雅黑" w:eastAsia="微软雅黑" w:hAnsi="微软雅黑" w:cs="宋体" w:hint="eastAsia"/>
          <w:color w:val="A61717"/>
          <w:kern w:val="0"/>
          <w:sz w:val="20"/>
          <w:szCs w:val="20"/>
          <w:bdr w:val="none" w:sz="0" w:space="0" w:color="auto" w:frame="1"/>
          <w:shd w:val="clear" w:color="auto" w:fill="E3D2D2"/>
        </w:rPr>
        <w:t>endpoints.metrics.enabled</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color w:val="A61717"/>
          <w:kern w:val="0"/>
          <w:sz w:val="20"/>
          <w:szCs w:val="20"/>
          <w:bdr w:val="none" w:sz="0" w:space="0" w:color="auto" w:frame="1"/>
          <w:shd w:val="clear" w:color="auto" w:fill="E3D2D2"/>
        </w:rPr>
        <w:t>=</w:t>
      </w:r>
      <w:r w:rsidRPr="00655B31">
        <w:rPr>
          <w:rFonts w:ascii="微软雅黑" w:eastAsia="微软雅黑" w:hAnsi="微软雅黑" w:cs="宋体" w:hint="eastAsia"/>
          <w:color w:val="BBBBBB"/>
          <w:kern w:val="0"/>
          <w:sz w:val="20"/>
          <w:szCs w:val="20"/>
          <w:bdr w:val="none" w:sz="0" w:space="0" w:color="auto" w:frame="1"/>
        </w:rPr>
        <w:t xml:space="preserve"> </w:t>
      </w:r>
      <w:r w:rsidRPr="00655B31">
        <w:rPr>
          <w:rFonts w:ascii="微软雅黑" w:eastAsia="微软雅黑" w:hAnsi="微软雅黑" w:cs="宋体" w:hint="eastAsia"/>
          <w:b/>
          <w:bCs/>
          <w:color w:val="000000"/>
          <w:kern w:val="0"/>
          <w:sz w:val="20"/>
          <w:szCs w:val="20"/>
          <w:bdr w:val="none" w:sz="0" w:space="0" w:color="auto" w:frame="1"/>
        </w:rPr>
        <w:t>true</w:t>
      </w:r>
    </w:p>
    <w:p w:rsidR="00655B31" w:rsidRPr="00655B31" w:rsidRDefault="00655B31" w:rsidP="00655B31">
      <w:pPr>
        <w:widowControl/>
        <w:jc w:val="left"/>
        <w:rPr>
          <w:rFonts w:ascii="微软雅黑" w:eastAsia="微软雅黑" w:hAnsi="微软雅黑" w:cs="Segoe UI" w:hint="eastAsia"/>
          <w:color w:val="24292E"/>
          <w:kern w:val="0"/>
          <w:sz w:val="24"/>
          <w:szCs w:val="24"/>
        </w:rPr>
      </w:pPr>
      <w:hyperlink r:id="rId5" w:history="1">
        <w:r w:rsidRPr="00655B31">
          <w:rPr>
            <w:rFonts w:ascii="微软雅黑" w:eastAsia="微软雅黑" w:hAnsi="微软雅黑" w:cs="Segoe UI" w:hint="eastAsia"/>
            <w:b/>
            <w:bCs/>
            <w:color w:val="0366D6"/>
            <w:kern w:val="0"/>
            <w:sz w:val="24"/>
            <w:szCs w:val="24"/>
          </w:rPr>
          <w:t>示例代码-github</w:t>
        </w:r>
      </w:hyperlink>
    </w:p>
    <w:p w:rsidR="00655B31" w:rsidRPr="00655B31" w:rsidRDefault="00655B31" w:rsidP="00655B31">
      <w:pPr>
        <w:widowControl/>
        <w:jc w:val="left"/>
        <w:rPr>
          <w:rFonts w:ascii="微软雅黑" w:eastAsia="微软雅黑" w:hAnsi="微软雅黑" w:cs="Segoe UI" w:hint="eastAsia"/>
          <w:color w:val="24292E"/>
          <w:kern w:val="0"/>
          <w:sz w:val="24"/>
          <w:szCs w:val="24"/>
        </w:rPr>
      </w:pPr>
      <w:hyperlink r:id="rId6" w:history="1">
        <w:r w:rsidRPr="00655B31">
          <w:rPr>
            <w:rFonts w:ascii="微软雅黑" w:eastAsia="微软雅黑" w:hAnsi="微软雅黑" w:cs="Segoe UI" w:hint="eastAsia"/>
            <w:b/>
            <w:bCs/>
            <w:color w:val="0366D6"/>
            <w:kern w:val="0"/>
            <w:sz w:val="24"/>
            <w:szCs w:val="24"/>
          </w:rPr>
          <w:t>示例代码-码云</w:t>
        </w:r>
      </w:hyperlink>
    </w:p>
    <w:p w:rsidR="0060332B" w:rsidRDefault="0060332B"/>
    <w:sectPr w:rsidR="00603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3280C"/>
    <w:multiLevelType w:val="multilevel"/>
    <w:tmpl w:val="2A1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606E5"/>
    <w:multiLevelType w:val="multilevel"/>
    <w:tmpl w:val="39D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C06D8"/>
    <w:multiLevelType w:val="multilevel"/>
    <w:tmpl w:val="7704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0E"/>
    <w:rsid w:val="0060332B"/>
    <w:rsid w:val="00655B31"/>
    <w:rsid w:val="00DE1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420F9-24E9-46A7-BD2C-AD645B2A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55B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55B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55B3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B31"/>
    <w:rPr>
      <w:rFonts w:ascii="宋体" w:eastAsia="宋体" w:hAnsi="宋体" w:cs="宋体"/>
      <w:b/>
      <w:bCs/>
      <w:kern w:val="36"/>
      <w:sz w:val="48"/>
      <w:szCs w:val="48"/>
    </w:rPr>
  </w:style>
  <w:style w:type="character" w:customStyle="1" w:styleId="20">
    <w:name w:val="标题 2 字符"/>
    <w:basedOn w:val="a0"/>
    <w:link w:val="2"/>
    <w:uiPriority w:val="9"/>
    <w:rsid w:val="00655B31"/>
    <w:rPr>
      <w:rFonts w:ascii="宋体" w:eastAsia="宋体" w:hAnsi="宋体" w:cs="宋体"/>
      <w:b/>
      <w:bCs/>
      <w:kern w:val="0"/>
      <w:sz w:val="36"/>
      <w:szCs w:val="36"/>
    </w:rPr>
  </w:style>
  <w:style w:type="character" w:customStyle="1" w:styleId="30">
    <w:name w:val="标题 3 字符"/>
    <w:basedOn w:val="a0"/>
    <w:link w:val="3"/>
    <w:uiPriority w:val="9"/>
    <w:rsid w:val="00655B31"/>
    <w:rPr>
      <w:rFonts w:ascii="宋体" w:eastAsia="宋体" w:hAnsi="宋体" w:cs="宋体"/>
      <w:b/>
      <w:bCs/>
      <w:kern w:val="0"/>
      <w:sz w:val="27"/>
      <w:szCs w:val="27"/>
    </w:rPr>
  </w:style>
  <w:style w:type="paragraph" w:customStyle="1" w:styleId="msonormal0">
    <w:name w:val="msonormal"/>
    <w:basedOn w:val="a"/>
    <w:rsid w:val="00655B31"/>
    <w:pPr>
      <w:widowControl/>
      <w:spacing w:before="100" w:beforeAutospacing="1" w:after="100" w:afterAutospacing="1"/>
      <w:jc w:val="left"/>
    </w:pPr>
    <w:rPr>
      <w:rFonts w:ascii="宋体" w:eastAsia="宋体" w:hAnsi="宋体" w:cs="宋体"/>
      <w:kern w:val="0"/>
      <w:sz w:val="24"/>
      <w:szCs w:val="24"/>
    </w:rPr>
  </w:style>
  <w:style w:type="character" w:customStyle="1" w:styleId="meta-info">
    <w:name w:val="meta-info"/>
    <w:basedOn w:val="a0"/>
    <w:rsid w:val="00655B31"/>
  </w:style>
  <w:style w:type="character" w:customStyle="1" w:styleId="octicon">
    <w:name w:val="octicon"/>
    <w:basedOn w:val="a0"/>
    <w:rsid w:val="00655B31"/>
  </w:style>
  <w:style w:type="paragraph" w:styleId="a3">
    <w:name w:val="Normal (Web)"/>
    <w:basedOn w:val="a"/>
    <w:uiPriority w:val="99"/>
    <w:semiHidden/>
    <w:unhideWhenUsed/>
    <w:rsid w:val="00655B3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55B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5B31"/>
    <w:rPr>
      <w:rFonts w:ascii="宋体" w:eastAsia="宋体" w:hAnsi="宋体" w:cs="宋体"/>
      <w:kern w:val="0"/>
      <w:sz w:val="24"/>
      <w:szCs w:val="24"/>
    </w:rPr>
  </w:style>
  <w:style w:type="character" w:styleId="HTML1">
    <w:name w:val="HTML Code"/>
    <w:basedOn w:val="a0"/>
    <w:uiPriority w:val="99"/>
    <w:semiHidden/>
    <w:unhideWhenUsed/>
    <w:rsid w:val="00655B31"/>
    <w:rPr>
      <w:rFonts w:ascii="宋体" w:eastAsia="宋体" w:hAnsi="宋体" w:cs="宋体"/>
      <w:sz w:val="24"/>
      <w:szCs w:val="24"/>
    </w:rPr>
  </w:style>
  <w:style w:type="character" w:customStyle="1" w:styleId="nt">
    <w:name w:val="nt"/>
    <w:basedOn w:val="a0"/>
    <w:rsid w:val="00655B31"/>
  </w:style>
  <w:style w:type="character" w:styleId="a4">
    <w:name w:val="Strong"/>
    <w:basedOn w:val="a0"/>
    <w:uiPriority w:val="22"/>
    <w:qFormat/>
    <w:rsid w:val="00655B31"/>
    <w:rPr>
      <w:b/>
      <w:bCs/>
    </w:rPr>
  </w:style>
  <w:style w:type="character" w:customStyle="1" w:styleId="p">
    <w:name w:val="p"/>
    <w:basedOn w:val="a0"/>
    <w:rsid w:val="00655B31"/>
  </w:style>
  <w:style w:type="character" w:customStyle="1" w:styleId="w">
    <w:name w:val="w"/>
    <w:basedOn w:val="a0"/>
    <w:rsid w:val="00655B31"/>
  </w:style>
  <w:style w:type="character" w:customStyle="1" w:styleId="s2">
    <w:name w:val="s2"/>
    <w:basedOn w:val="a0"/>
    <w:rsid w:val="00655B31"/>
  </w:style>
  <w:style w:type="character" w:customStyle="1" w:styleId="err">
    <w:name w:val="err"/>
    <w:basedOn w:val="a0"/>
    <w:rsid w:val="00655B31"/>
  </w:style>
  <w:style w:type="character" w:customStyle="1" w:styleId="kc">
    <w:name w:val="kc"/>
    <w:basedOn w:val="a0"/>
    <w:rsid w:val="00655B31"/>
  </w:style>
  <w:style w:type="character" w:customStyle="1" w:styleId="mi">
    <w:name w:val="mi"/>
    <w:basedOn w:val="a0"/>
    <w:rsid w:val="00655B31"/>
  </w:style>
  <w:style w:type="character" w:customStyle="1" w:styleId="se">
    <w:name w:val="se"/>
    <w:basedOn w:val="a0"/>
    <w:rsid w:val="00655B31"/>
  </w:style>
  <w:style w:type="character" w:customStyle="1" w:styleId="mf">
    <w:name w:val="mf"/>
    <w:basedOn w:val="a0"/>
    <w:rsid w:val="00655B31"/>
  </w:style>
  <w:style w:type="character" w:styleId="a5">
    <w:name w:val="Emphasis"/>
    <w:basedOn w:val="a0"/>
    <w:uiPriority w:val="20"/>
    <w:qFormat/>
    <w:rsid w:val="00655B31"/>
    <w:rPr>
      <w:i/>
      <w:iCs/>
    </w:rPr>
  </w:style>
  <w:style w:type="character" w:styleId="a6">
    <w:name w:val="Hyperlink"/>
    <w:basedOn w:val="a0"/>
    <w:uiPriority w:val="99"/>
    <w:semiHidden/>
    <w:unhideWhenUsed/>
    <w:rsid w:val="00655B31"/>
    <w:rPr>
      <w:color w:val="0000FF"/>
      <w:u w:val="single"/>
    </w:rPr>
  </w:style>
  <w:style w:type="character" w:styleId="a7">
    <w:name w:val="FollowedHyperlink"/>
    <w:basedOn w:val="a0"/>
    <w:uiPriority w:val="99"/>
    <w:semiHidden/>
    <w:unhideWhenUsed/>
    <w:rsid w:val="00655B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15332">
      <w:bodyDiv w:val="1"/>
      <w:marLeft w:val="0"/>
      <w:marRight w:val="0"/>
      <w:marTop w:val="0"/>
      <w:marBottom w:val="0"/>
      <w:divBdr>
        <w:top w:val="none" w:sz="0" w:space="0" w:color="auto"/>
        <w:left w:val="none" w:sz="0" w:space="0" w:color="auto"/>
        <w:bottom w:val="none" w:sz="0" w:space="0" w:color="auto"/>
        <w:right w:val="none" w:sz="0" w:space="0" w:color="auto"/>
      </w:divBdr>
      <w:divsChild>
        <w:div w:id="1721977202">
          <w:marLeft w:val="0"/>
          <w:marRight w:val="0"/>
          <w:marTop w:val="0"/>
          <w:marBottom w:val="0"/>
          <w:divBdr>
            <w:top w:val="none" w:sz="0" w:space="0" w:color="auto"/>
            <w:left w:val="none" w:sz="0" w:space="0" w:color="auto"/>
            <w:bottom w:val="none" w:sz="0" w:space="0" w:color="auto"/>
            <w:right w:val="none" w:sz="0" w:space="0" w:color="auto"/>
          </w:divBdr>
          <w:divsChild>
            <w:div w:id="254022396">
              <w:marLeft w:val="0"/>
              <w:marRight w:val="0"/>
              <w:marTop w:val="300"/>
              <w:marBottom w:val="0"/>
              <w:divBdr>
                <w:top w:val="none" w:sz="0" w:space="0" w:color="auto"/>
                <w:left w:val="none" w:sz="0" w:space="0" w:color="auto"/>
                <w:bottom w:val="none" w:sz="0" w:space="0" w:color="auto"/>
                <w:right w:val="none" w:sz="0" w:space="0" w:color="auto"/>
              </w:divBdr>
            </w:div>
          </w:divsChild>
        </w:div>
        <w:div w:id="1198851810">
          <w:marLeft w:val="-225"/>
          <w:marRight w:val="-225"/>
          <w:marTop w:val="0"/>
          <w:marBottom w:val="0"/>
          <w:divBdr>
            <w:top w:val="none" w:sz="0" w:space="0" w:color="auto"/>
            <w:left w:val="none" w:sz="0" w:space="0" w:color="auto"/>
            <w:bottom w:val="none" w:sz="0" w:space="0" w:color="auto"/>
            <w:right w:val="none" w:sz="0" w:space="0" w:color="auto"/>
          </w:divBdr>
          <w:divsChild>
            <w:div w:id="189149446">
              <w:marLeft w:val="0"/>
              <w:marRight w:val="0"/>
              <w:marTop w:val="0"/>
              <w:marBottom w:val="0"/>
              <w:divBdr>
                <w:top w:val="none" w:sz="0" w:space="0" w:color="auto"/>
                <w:left w:val="none" w:sz="0" w:space="0" w:color="auto"/>
                <w:bottom w:val="none" w:sz="0" w:space="0" w:color="auto"/>
                <w:right w:val="none" w:sz="0" w:space="0" w:color="auto"/>
              </w:divBdr>
              <w:divsChild>
                <w:div w:id="1009135034">
                  <w:marLeft w:val="0"/>
                  <w:marRight w:val="0"/>
                  <w:marTop w:val="0"/>
                  <w:marBottom w:val="0"/>
                  <w:divBdr>
                    <w:top w:val="none" w:sz="0" w:space="0" w:color="auto"/>
                    <w:left w:val="none" w:sz="0" w:space="0" w:color="auto"/>
                    <w:bottom w:val="none" w:sz="0" w:space="0" w:color="auto"/>
                    <w:right w:val="none" w:sz="0" w:space="0" w:color="auto"/>
                  </w:divBdr>
                  <w:divsChild>
                    <w:div w:id="903367920">
                      <w:marLeft w:val="0"/>
                      <w:marRight w:val="0"/>
                      <w:marTop w:val="0"/>
                      <w:marBottom w:val="240"/>
                      <w:divBdr>
                        <w:top w:val="none" w:sz="0" w:space="0" w:color="auto"/>
                        <w:left w:val="none" w:sz="0" w:space="0" w:color="auto"/>
                        <w:bottom w:val="none" w:sz="0" w:space="0" w:color="auto"/>
                        <w:right w:val="none" w:sz="0" w:space="0" w:color="auto"/>
                      </w:divBdr>
                    </w:div>
                  </w:divsChild>
                </w:div>
                <w:div w:id="1305546936">
                  <w:marLeft w:val="0"/>
                  <w:marRight w:val="0"/>
                  <w:marTop w:val="0"/>
                  <w:marBottom w:val="0"/>
                  <w:divBdr>
                    <w:top w:val="none" w:sz="0" w:space="0" w:color="auto"/>
                    <w:left w:val="none" w:sz="0" w:space="0" w:color="auto"/>
                    <w:bottom w:val="none" w:sz="0" w:space="0" w:color="auto"/>
                    <w:right w:val="none" w:sz="0" w:space="0" w:color="auto"/>
                  </w:divBdr>
                  <w:divsChild>
                    <w:div w:id="1546329929">
                      <w:marLeft w:val="0"/>
                      <w:marRight w:val="0"/>
                      <w:marTop w:val="0"/>
                      <w:marBottom w:val="240"/>
                      <w:divBdr>
                        <w:top w:val="none" w:sz="0" w:space="0" w:color="auto"/>
                        <w:left w:val="none" w:sz="0" w:space="0" w:color="auto"/>
                        <w:bottom w:val="none" w:sz="0" w:space="0" w:color="auto"/>
                        <w:right w:val="none" w:sz="0" w:space="0" w:color="auto"/>
                      </w:divBdr>
                    </w:div>
                  </w:divsChild>
                </w:div>
                <w:div w:id="1671441685">
                  <w:marLeft w:val="0"/>
                  <w:marRight w:val="0"/>
                  <w:marTop w:val="0"/>
                  <w:marBottom w:val="0"/>
                  <w:divBdr>
                    <w:top w:val="none" w:sz="0" w:space="0" w:color="auto"/>
                    <w:left w:val="none" w:sz="0" w:space="0" w:color="auto"/>
                    <w:bottom w:val="none" w:sz="0" w:space="0" w:color="auto"/>
                    <w:right w:val="none" w:sz="0" w:space="0" w:color="auto"/>
                  </w:divBdr>
                  <w:divsChild>
                    <w:div w:id="1987858553">
                      <w:marLeft w:val="0"/>
                      <w:marRight w:val="0"/>
                      <w:marTop w:val="0"/>
                      <w:marBottom w:val="240"/>
                      <w:divBdr>
                        <w:top w:val="none" w:sz="0" w:space="0" w:color="auto"/>
                        <w:left w:val="none" w:sz="0" w:space="0" w:color="auto"/>
                        <w:bottom w:val="none" w:sz="0" w:space="0" w:color="auto"/>
                        <w:right w:val="none" w:sz="0" w:space="0" w:color="auto"/>
                      </w:divBdr>
                    </w:div>
                  </w:divsChild>
                </w:div>
                <w:div w:id="867959445">
                  <w:marLeft w:val="0"/>
                  <w:marRight w:val="0"/>
                  <w:marTop w:val="0"/>
                  <w:marBottom w:val="0"/>
                  <w:divBdr>
                    <w:top w:val="none" w:sz="0" w:space="0" w:color="auto"/>
                    <w:left w:val="none" w:sz="0" w:space="0" w:color="auto"/>
                    <w:bottom w:val="none" w:sz="0" w:space="0" w:color="auto"/>
                    <w:right w:val="none" w:sz="0" w:space="0" w:color="auto"/>
                  </w:divBdr>
                  <w:divsChild>
                    <w:div w:id="1029910489">
                      <w:marLeft w:val="0"/>
                      <w:marRight w:val="0"/>
                      <w:marTop w:val="0"/>
                      <w:marBottom w:val="240"/>
                      <w:divBdr>
                        <w:top w:val="none" w:sz="0" w:space="0" w:color="auto"/>
                        <w:left w:val="none" w:sz="0" w:space="0" w:color="auto"/>
                        <w:bottom w:val="none" w:sz="0" w:space="0" w:color="auto"/>
                        <w:right w:val="none" w:sz="0" w:space="0" w:color="auto"/>
                      </w:divBdr>
                    </w:div>
                  </w:divsChild>
                </w:div>
                <w:div w:id="568271059">
                  <w:marLeft w:val="0"/>
                  <w:marRight w:val="0"/>
                  <w:marTop w:val="0"/>
                  <w:marBottom w:val="0"/>
                  <w:divBdr>
                    <w:top w:val="none" w:sz="0" w:space="0" w:color="auto"/>
                    <w:left w:val="none" w:sz="0" w:space="0" w:color="auto"/>
                    <w:bottom w:val="none" w:sz="0" w:space="0" w:color="auto"/>
                    <w:right w:val="none" w:sz="0" w:space="0" w:color="auto"/>
                  </w:divBdr>
                  <w:divsChild>
                    <w:div w:id="366414623">
                      <w:marLeft w:val="0"/>
                      <w:marRight w:val="0"/>
                      <w:marTop w:val="0"/>
                      <w:marBottom w:val="240"/>
                      <w:divBdr>
                        <w:top w:val="none" w:sz="0" w:space="0" w:color="auto"/>
                        <w:left w:val="none" w:sz="0" w:space="0" w:color="auto"/>
                        <w:bottom w:val="none" w:sz="0" w:space="0" w:color="auto"/>
                        <w:right w:val="none" w:sz="0" w:space="0" w:color="auto"/>
                      </w:divBdr>
                    </w:div>
                  </w:divsChild>
                </w:div>
                <w:div w:id="1867790154">
                  <w:marLeft w:val="0"/>
                  <w:marRight w:val="0"/>
                  <w:marTop w:val="0"/>
                  <w:marBottom w:val="0"/>
                  <w:divBdr>
                    <w:top w:val="none" w:sz="0" w:space="0" w:color="auto"/>
                    <w:left w:val="none" w:sz="0" w:space="0" w:color="auto"/>
                    <w:bottom w:val="none" w:sz="0" w:space="0" w:color="auto"/>
                    <w:right w:val="none" w:sz="0" w:space="0" w:color="auto"/>
                  </w:divBdr>
                  <w:divsChild>
                    <w:div w:id="1328291518">
                      <w:marLeft w:val="0"/>
                      <w:marRight w:val="0"/>
                      <w:marTop w:val="0"/>
                      <w:marBottom w:val="240"/>
                      <w:divBdr>
                        <w:top w:val="none" w:sz="0" w:space="0" w:color="auto"/>
                        <w:left w:val="none" w:sz="0" w:space="0" w:color="auto"/>
                        <w:bottom w:val="none" w:sz="0" w:space="0" w:color="auto"/>
                        <w:right w:val="none" w:sz="0" w:space="0" w:color="auto"/>
                      </w:divBdr>
                    </w:div>
                  </w:divsChild>
                </w:div>
                <w:div w:id="50858631">
                  <w:marLeft w:val="0"/>
                  <w:marRight w:val="0"/>
                  <w:marTop w:val="0"/>
                  <w:marBottom w:val="0"/>
                  <w:divBdr>
                    <w:top w:val="none" w:sz="0" w:space="0" w:color="auto"/>
                    <w:left w:val="none" w:sz="0" w:space="0" w:color="auto"/>
                    <w:bottom w:val="none" w:sz="0" w:space="0" w:color="auto"/>
                    <w:right w:val="none" w:sz="0" w:space="0" w:color="auto"/>
                  </w:divBdr>
                  <w:divsChild>
                    <w:div w:id="540821409">
                      <w:marLeft w:val="0"/>
                      <w:marRight w:val="0"/>
                      <w:marTop w:val="0"/>
                      <w:marBottom w:val="240"/>
                      <w:divBdr>
                        <w:top w:val="none" w:sz="0" w:space="0" w:color="auto"/>
                        <w:left w:val="none" w:sz="0" w:space="0" w:color="auto"/>
                        <w:bottom w:val="none" w:sz="0" w:space="0" w:color="auto"/>
                        <w:right w:val="none" w:sz="0" w:space="0" w:color="auto"/>
                      </w:divBdr>
                    </w:div>
                  </w:divsChild>
                </w:div>
                <w:div w:id="1809855873">
                  <w:marLeft w:val="0"/>
                  <w:marRight w:val="0"/>
                  <w:marTop w:val="0"/>
                  <w:marBottom w:val="0"/>
                  <w:divBdr>
                    <w:top w:val="none" w:sz="0" w:space="0" w:color="auto"/>
                    <w:left w:val="none" w:sz="0" w:space="0" w:color="auto"/>
                    <w:bottom w:val="none" w:sz="0" w:space="0" w:color="auto"/>
                    <w:right w:val="none" w:sz="0" w:space="0" w:color="auto"/>
                  </w:divBdr>
                  <w:divsChild>
                    <w:div w:id="1607035757">
                      <w:marLeft w:val="0"/>
                      <w:marRight w:val="0"/>
                      <w:marTop w:val="0"/>
                      <w:marBottom w:val="240"/>
                      <w:divBdr>
                        <w:top w:val="none" w:sz="0" w:space="0" w:color="auto"/>
                        <w:left w:val="none" w:sz="0" w:space="0" w:color="auto"/>
                        <w:bottom w:val="none" w:sz="0" w:space="0" w:color="auto"/>
                        <w:right w:val="none" w:sz="0" w:space="0" w:color="auto"/>
                      </w:divBdr>
                    </w:div>
                  </w:divsChild>
                </w:div>
                <w:div w:id="1662348473">
                  <w:marLeft w:val="0"/>
                  <w:marRight w:val="0"/>
                  <w:marTop w:val="0"/>
                  <w:marBottom w:val="0"/>
                  <w:divBdr>
                    <w:top w:val="none" w:sz="0" w:space="0" w:color="auto"/>
                    <w:left w:val="none" w:sz="0" w:space="0" w:color="auto"/>
                    <w:bottom w:val="none" w:sz="0" w:space="0" w:color="auto"/>
                    <w:right w:val="none" w:sz="0" w:space="0" w:color="auto"/>
                  </w:divBdr>
                  <w:divsChild>
                    <w:div w:id="1015693826">
                      <w:marLeft w:val="0"/>
                      <w:marRight w:val="0"/>
                      <w:marTop w:val="0"/>
                      <w:marBottom w:val="240"/>
                      <w:divBdr>
                        <w:top w:val="none" w:sz="0" w:space="0" w:color="auto"/>
                        <w:left w:val="none" w:sz="0" w:space="0" w:color="auto"/>
                        <w:bottom w:val="none" w:sz="0" w:space="0" w:color="auto"/>
                        <w:right w:val="none" w:sz="0" w:space="0" w:color="auto"/>
                      </w:divBdr>
                    </w:div>
                  </w:divsChild>
                </w:div>
                <w:div w:id="590626140">
                  <w:blockQuote w:val="1"/>
                  <w:marLeft w:val="0"/>
                  <w:marRight w:val="0"/>
                  <w:marTop w:val="0"/>
                  <w:marBottom w:val="240"/>
                  <w:divBdr>
                    <w:top w:val="none" w:sz="0" w:space="0" w:color="auto"/>
                    <w:left w:val="single" w:sz="24" w:space="12" w:color="DFE2E5"/>
                    <w:bottom w:val="none" w:sz="0" w:space="0" w:color="auto"/>
                    <w:right w:val="none" w:sz="0" w:space="0" w:color="auto"/>
                  </w:divBdr>
                </w:div>
                <w:div w:id="356466440">
                  <w:marLeft w:val="0"/>
                  <w:marRight w:val="0"/>
                  <w:marTop w:val="0"/>
                  <w:marBottom w:val="0"/>
                  <w:divBdr>
                    <w:top w:val="none" w:sz="0" w:space="0" w:color="auto"/>
                    <w:left w:val="none" w:sz="0" w:space="0" w:color="auto"/>
                    <w:bottom w:val="none" w:sz="0" w:space="0" w:color="auto"/>
                    <w:right w:val="none" w:sz="0" w:space="0" w:color="auto"/>
                  </w:divBdr>
                  <w:divsChild>
                    <w:div w:id="2101484076">
                      <w:marLeft w:val="0"/>
                      <w:marRight w:val="0"/>
                      <w:marTop w:val="0"/>
                      <w:marBottom w:val="240"/>
                      <w:divBdr>
                        <w:top w:val="none" w:sz="0" w:space="0" w:color="auto"/>
                        <w:left w:val="none" w:sz="0" w:space="0" w:color="auto"/>
                        <w:bottom w:val="none" w:sz="0" w:space="0" w:color="auto"/>
                        <w:right w:val="none" w:sz="0" w:space="0" w:color="auto"/>
                      </w:divBdr>
                    </w:div>
                  </w:divsChild>
                </w:div>
                <w:div w:id="1228688537">
                  <w:marLeft w:val="0"/>
                  <w:marRight w:val="0"/>
                  <w:marTop w:val="0"/>
                  <w:marBottom w:val="0"/>
                  <w:divBdr>
                    <w:top w:val="none" w:sz="0" w:space="0" w:color="auto"/>
                    <w:left w:val="none" w:sz="0" w:space="0" w:color="auto"/>
                    <w:bottom w:val="none" w:sz="0" w:space="0" w:color="auto"/>
                    <w:right w:val="none" w:sz="0" w:space="0" w:color="auto"/>
                  </w:divBdr>
                  <w:divsChild>
                    <w:div w:id="513687995">
                      <w:marLeft w:val="0"/>
                      <w:marRight w:val="0"/>
                      <w:marTop w:val="0"/>
                      <w:marBottom w:val="240"/>
                      <w:divBdr>
                        <w:top w:val="none" w:sz="0" w:space="0" w:color="auto"/>
                        <w:left w:val="none" w:sz="0" w:space="0" w:color="auto"/>
                        <w:bottom w:val="none" w:sz="0" w:space="0" w:color="auto"/>
                        <w:right w:val="none" w:sz="0" w:space="0" w:color="auto"/>
                      </w:divBdr>
                    </w:div>
                  </w:divsChild>
                </w:div>
                <w:div w:id="718673861">
                  <w:marLeft w:val="0"/>
                  <w:marRight w:val="0"/>
                  <w:marTop w:val="0"/>
                  <w:marBottom w:val="0"/>
                  <w:divBdr>
                    <w:top w:val="none" w:sz="0" w:space="0" w:color="auto"/>
                    <w:left w:val="none" w:sz="0" w:space="0" w:color="auto"/>
                    <w:bottom w:val="none" w:sz="0" w:space="0" w:color="auto"/>
                    <w:right w:val="none" w:sz="0" w:space="0" w:color="auto"/>
                  </w:divBdr>
                  <w:divsChild>
                    <w:div w:id="867522747">
                      <w:marLeft w:val="0"/>
                      <w:marRight w:val="0"/>
                      <w:marTop w:val="0"/>
                      <w:marBottom w:val="240"/>
                      <w:divBdr>
                        <w:top w:val="none" w:sz="0" w:space="0" w:color="auto"/>
                        <w:left w:val="none" w:sz="0" w:space="0" w:color="auto"/>
                        <w:bottom w:val="none" w:sz="0" w:space="0" w:color="auto"/>
                        <w:right w:val="none" w:sz="0" w:space="0" w:color="auto"/>
                      </w:divBdr>
                    </w:div>
                  </w:divsChild>
                </w:div>
                <w:div w:id="2042587106">
                  <w:marLeft w:val="0"/>
                  <w:marRight w:val="0"/>
                  <w:marTop w:val="0"/>
                  <w:marBottom w:val="0"/>
                  <w:divBdr>
                    <w:top w:val="none" w:sz="0" w:space="0" w:color="auto"/>
                    <w:left w:val="none" w:sz="0" w:space="0" w:color="auto"/>
                    <w:bottom w:val="none" w:sz="0" w:space="0" w:color="auto"/>
                    <w:right w:val="none" w:sz="0" w:space="0" w:color="auto"/>
                  </w:divBdr>
                  <w:divsChild>
                    <w:div w:id="1572423952">
                      <w:marLeft w:val="0"/>
                      <w:marRight w:val="0"/>
                      <w:marTop w:val="0"/>
                      <w:marBottom w:val="240"/>
                      <w:divBdr>
                        <w:top w:val="none" w:sz="0" w:space="0" w:color="auto"/>
                        <w:left w:val="none" w:sz="0" w:space="0" w:color="auto"/>
                        <w:bottom w:val="none" w:sz="0" w:space="0" w:color="auto"/>
                        <w:right w:val="none" w:sz="0" w:space="0" w:color="auto"/>
                      </w:divBdr>
                    </w:div>
                  </w:divsChild>
                </w:div>
                <w:div w:id="802774845">
                  <w:marLeft w:val="0"/>
                  <w:marRight w:val="0"/>
                  <w:marTop w:val="0"/>
                  <w:marBottom w:val="0"/>
                  <w:divBdr>
                    <w:top w:val="none" w:sz="0" w:space="0" w:color="auto"/>
                    <w:left w:val="none" w:sz="0" w:space="0" w:color="auto"/>
                    <w:bottom w:val="none" w:sz="0" w:space="0" w:color="auto"/>
                    <w:right w:val="none" w:sz="0" w:space="0" w:color="auto"/>
                  </w:divBdr>
                  <w:divsChild>
                    <w:div w:id="67503055">
                      <w:marLeft w:val="0"/>
                      <w:marRight w:val="0"/>
                      <w:marTop w:val="0"/>
                      <w:marBottom w:val="240"/>
                      <w:divBdr>
                        <w:top w:val="none" w:sz="0" w:space="0" w:color="auto"/>
                        <w:left w:val="none" w:sz="0" w:space="0" w:color="auto"/>
                        <w:bottom w:val="none" w:sz="0" w:space="0" w:color="auto"/>
                        <w:right w:val="none" w:sz="0" w:space="0" w:color="auto"/>
                      </w:divBdr>
                    </w:div>
                  </w:divsChild>
                </w:div>
                <w:div w:id="865169269">
                  <w:marLeft w:val="0"/>
                  <w:marRight w:val="0"/>
                  <w:marTop w:val="0"/>
                  <w:marBottom w:val="0"/>
                  <w:divBdr>
                    <w:top w:val="none" w:sz="0" w:space="0" w:color="auto"/>
                    <w:left w:val="none" w:sz="0" w:space="0" w:color="auto"/>
                    <w:bottom w:val="none" w:sz="0" w:space="0" w:color="auto"/>
                    <w:right w:val="none" w:sz="0" w:space="0" w:color="auto"/>
                  </w:divBdr>
                  <w:divsChild>
                    <w:div w:id="1193420851">
                      <w:marLeft w:val="0"/>
                      <w:marRight w:val="0"/>
                      <w:marTop w:val="0"/>
                      <w:marBottom w:val="240"/>
                      <w:divBdr>
                        <w:top w:val="none" w:sz="0" w:space="0" w:color="auto"/>
                        <w:left w:val="none" w:sz="0" w:space="0" w:color="auto"/>
                        <w:bottom w:val="none" w:sz="0" w:space="0" w:color="auto"/>
                        <w:right w:val="none" w:sz="0" w:space="0" w:color="auto"/>
                      </w:divBdr>
                    </w:div>
                  </w:divsChild>
                </w:div>
                <w:div w:id="1066800794">
                  <w:marLeft w:val="0"/>
                  <w:marRight w:val="0"/>
                  <w:marTop w:val="0"/>
                  <w:marBottom w:val="0"/>
                  <w:divBdr>
                    <w:top w:val="none" w:sz="0" w:space="0" w:color="auto"/>
                    <w:left w:val="none" w:sz="0" w:space="0" w:color="auto"/>
                    <w:bottom w:val="none" w:sz="0" w:space="0" w:color="auto"/>
                    <w:right w:val="none" w:sz="0" w:space="0" w:color="auto"/>
                  </w:divBdr>
                  <w:divsChild>
                    <w:div w:id="30812605">
                      <w:marLeft w:val="0"/>
                      <w:marRight w:val="0"/>
                      <w:marTop w:val="0"/>
                      <w:marBottom w:val="240"/>
                      <w:divBdr>
                        <w:top w:val="none" w:sz="0" w:space="0" w:color="auto"/>
                        <w:left w:val="none" w:sz="0" w:space="0" w:color="auto"/>
                        <w:bottom w:val="none" w:sz="0" w:space="0" w:color="auto"/>
                        <w:right w:val="none" w:sz="0" w:space="0" w:color="auto"/>
                      </w:divBdr>
                    </w:div>
                  </w:divsChild>
                </w:div>
                <w:div w:id="1736666086">
                  <w:marLeft w:val="0"/>
                  <w:marRight w:val="0"/>
                  <w:marTop w:val="0"/>
                  <w:marBottom w:val="0"/>
                  <w:divBdr>
                    <w:top w:val="none" w:sz="0" w:space="0" w:color="auto"/>
                    <w:left w:val="none" w:sz="0" w:space="0" w:color="auto"/>
                    <w:bottom w:val="none" w:sz="0" w:space="0" w:color="auto"/>
                    <w:right w:val="none" w:sz="0" w:space="0" w:color="auto"/>
                  </w:divBdr>
                  <w:divsChild>
                    <w:div w:id="7217140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ityouknow/spring-boot-examples" TargetMode="External"/><Relationship Id="rId5" Type="http://schemas.openxmlformats.org/officeDocument/2006/relationships/hyperlink" Target="https://github.com/ityouknow/spring-boot-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2332</Words>
  <Characters>13293</Characters>
  <Application>Microsoft Office Word</Application>
  <DocSecurity>0</DocSecurity>
  <Lines>110</Lines>
  <Paragraphs>31</Paragraphs>
  <ScaleCrop>false</ScaleCrop>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youbo</dc:creator>
  <cp:keywords/>
  <dc:description/>
  <cp:lastModifiedBy>youbo</cp:lastModifiedBy>
  <cp:revision>2</cp:revision>
  <dcterms:created xsi:type="dcterms:W3CDTF">2018-10-22T07:55:00Z</dcterms:created>
  <dcterms:modified xsi:type="dcterms:W3CDTF">2018-10-22T07:56:00Z</dcterms:modified>
</cp:coreProperties>
</file>