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6DF" w:rsidRPr="002926DF" w:rsidRDefault="002926DF" w:rsidP="002926DF">
      <w:pPr>
        <w:widowControl/>
        <w:spacing w:after="150"/>
        <w:jc w:val="left"/>
        <w:outlineLvl w:val="0"/>
        <w:rPr>
          <w:rFonts w:ascii="inherit" w:eastAsia="微软雅黑" w:hAnsi="inherit" w:cs="宋体" w:hint="eastAsia"/>
          <w:kern w:val="36"/>
          <w:sz w:val="44"/>
          <w:szCs w:val="44"/>
        </w:rPr>
      </w:pPr>
      <w:r w:rsidRPr="002926DF">
        <w:rPr>
          <w:rFonts w:ascii="inherit" w:eastAsia="微软雅黑" w:hAnsi="inherit" w:cs="宋体"/>
          <w:kern w:val="36"/>
          <w:sz w:val="44"/>
          <w:szCs w:val="44"/>
        </w:rPr>
        <w:t>springcloud(</w:t>
      </w:r>
      <w:r w:rsidRPr="002926DF">
        <w:rPr>
          <w:rFonts w:ascii="inherit" w:eastAsia="微软雅黑" w:hAnsi="inherit" w:cs="宋体"/>
          <w:kern w:val="36"/>
          <w:sz w:val="44"/>
          <w:szCs w:val="44"/>
        </w:rPr>
        <w:t>二</w:t>
      </w:r>
      <w:r w:rsidRPr="002926DF">
        <w:rPr>
          <w:rFonts w:ascii="inherit" w:eastAsia="微软雅黑" w:hAnsi="inherit" w:cs="宋体"/>
          <w:kern w:val="36"/>
          <w:sz w:val="44"/>
          <w:szCs w:val="44"/>
        </w:rPr>
        <w:t>)</w:t>
      </w:r>
      <w:r w:rsidRPr="002926DF">
        <w:rPr>
          <w:rFonts w:ascii="inherit" w:eastAsia="微软雅黑" w:hAnsi="inherit" w:cs="宋体"/>
          <w:kern w:val="36"/>
          <w:sz w:val="44"/>
          <w:szCs w:val="44"/>
        </w:rPr>
        <w:t>：注册中心</w:t>
      </w:r>
      <w:r w:rsidRPr="002926DF">
        <w:rPr>
          <w:rFonts w:ascii="inherit" w:eastAsia="微软雅黑" w:hAnsi="inherit" w:cs="宋体"/>
          <w:kern w:val="36"/>
          <w:sz w:val="44"/>
          <w:szCs w:val="44"/>
        </w:rPr>
        <w:t>Eureka</w:t>
      </w:r>
    </w:p>
    <w:p w:rsidR="002926DF" w:rsidRPr="002926DF" w:rsidRDefault="002926DF" w:rsidP="002926DF">
      <w:pPr>
        <w:widowControl/>
        <w:spacing w:before="100" w:beforeAutospacing="1"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Eureka是Netflix开源的一款提供服务注册和发现的产品，它提供了完整的Service Registry和Service Discovery实现。也是springcloud体系中最重要最核心的组件之一。</w:t>
      </w:r>
    </w:p>
    <w:p w:rsidR="002926DF" w:rsidRPr="002926DF" w:rsidRDefault="002926DF" w:rsidP="002926DF">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2926DF">
        <w:rPr>
          <w:rFonts w:ascii="inherit" w:eastAsia="微软雅黑" w:hAnsi="inherit" w:cs="Segoe UI"/>
          <w:b/>
          <w:bCs/>
          <w:color w:val="24292E"/>
          <w:kern w:val="0"/>
          <w:sz w:val="36"/>
          <w:szCs w:val="36"/>
        </w:rPr>
        <w:t>背景介绍</w:t>
      </w:r>
    </w:p>
    <w:p w:rsidR="002926DF" w:rsidRPr="002926DF" w:rsidRDefault="002926DF" w:rsidP="002926DF">
      <w:pPr>
        <w:widowControl/>
        <w:spacing w:before="360" w:after="240"/>
        <w:jc w:val="left"/>
        <w:outlineLvl w:val="2"/>
        <w:rPr>
          <w:rFonts w:ascii="inherit" w:eastAsia="微软雅黑" w:hAnsi="inherit" w:cs="Segoe UI" w:hint="eastAsia"/>
          <w:b/>
          <w:bCs/>
          <w:color w:val="24292E"/>
          <w:kern w:val="0"/>
          <w:sz w:val="30"/>
          <w:szCs w:val="30"/>
        </w:rPr>
      </w:pPr>
      <w:r w:rsidRPr="002926DF">
        <w:rPr>
          <w:rFonts w:ascii="inherit" w:eastAsia="微软雅黑" w:hAnsi="inherit" w:cs="Segoe UI"/>
          <w:b/>
          <w:bCs/>
          <w:color w:val="24292E"/>
          <w:kern w:val="0"/>
          <w:sz w:val="30"/>
          <w:szCs w:val="30"/>
        </w:rPr>
        <w:t>服务中心</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服务中心又称注册中心，管理各种服务功能包括服务的注册、发现、熔断、负载、降级等，比如dubbo admin后台的各种功能。</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有了服务中心调用关系会有什么变化，画几个简图来帮忙理解</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项目A调用项目B</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正常调用项目A请求项目B</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noProof/>
          <w:color w:val="24292E"/>
          <w:kern w:val="0"/>
          <w:sz w:val="24"/>
          <w:szCs w:val="24"/>
        </w:rPr>
        <w:drawing>
          <wp:inline distT="0" distB="0" distL="0" distR="0">
            <wp:extent cx="5226050" cy="2012950"/>
            <wp:effectExtent l="0" t="0" r="0" b="6350"/>
            <wp:docPr id="8" name="图片 8" descr="http://www.mooooc.com/assets/images/2017/springcloud/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oooc.com/assets/images/2017/springcloud/a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6050" cy="2012950"/>
                    </a:xfrm>
                    <a:prstGeom prst="rect">
                      <a:avLst/>
                    </a:prstGeom>
                    <a:noFill/>
                    <a:ln>
                      <a:noFill/>
                    </a:ln>
                  </pic:spPr>
                </pic:pic>
              </a:graphicData>
            </a:graphic>
          </wp:inline>
        </w:drawing>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lastRenderedPageBreak/>
        <w:t>有了服务中心之后，任何一个服务都不能直接去掉用，都需要通过服务中心来调用</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noProof/>
          <w:color w:val="24292E"/>
          <w:kern w:val="0"/>
          <w:sz w:val="24"/>
          <w:szCs w:val="24"/>
        </w:rPr>
        <w:drawing>
          <wp:inline distT="0" distB="0" distL="0" distR="0">
            <wp:extent cx="6413500" cy="2806700"/>
            <wp:effectExtent l="0" t="0" r="6350" b="0"/>
            <wp:docPr id="7" name="图片 7" descr="http://www.mooooc.com/assets/images/2017/springcloud/a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oooc.com/assets/images/2017/springcloud/a2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3500" cy="2806700"/>
                    </a:xfrm>
                    <a:prstGeom prst="rect">
                      <a:avLst/>
                    </a:prstGeom>
                    <a:noFill/>
                    <a:ln>
                      <a:noFill/>
                    </a:ln>
                  </pic:spPr>
                </pic:pic>
              </a:graphicData>
            </a:graphic>
          </wp:inline>
        </w:drawing>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项目A调用项目B，项目B在调用项目C</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noProof/>
          <w:color w:val="24292E"/>
          <w:kern w:val="0"/>
          <w:sz w:val="24"/>
          <w:szCs w:val="24"/>
        </w:rPr>
        <w:drawing>
          <wp:inline distT="0" distB="0" distL="0" distR="0">
            <wp:extent cx="7467600" cy="2317750"/>
            <wp:effectExtent l="0" t="0" r="0" b="6350"/>
            <wp:docPr id="6" name="图片 6" descr="http://www.mooooc.com/assets/images/2017/springcloud/a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oooc.com/assets/images/2017/springcloud/ab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67600" cy="2317750"/>
                    </a:xfrm>
                    <a:prstGeom prst="rect">
                      <a:avLst/>
                    </a:prstGeom>
                    <a:noFill/>
                    <a:ln>
                      <a:noFill/>
                    </a:ln>
                  </pic:spPr>
                </pic:pic>
              </a:graphicData>
            </a:graphic>
          </wp:inline>
        </w:drawing>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这时候调用的步骤就会为两步：第一步，项目A首先从服务中心请求项目B服务器，然后项目B在从服务中心请求项目C服务。</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noProof/>
          <w:color w:val="24292E"/>
          <w:kern w:val="0"/>
          <w:sz w:val="24"/>
          <w:szCs w:val="24"/>
        </w:rPr>
        <w:lastRenderedPageBreak/>
        <w:drawing>
          <wp:inline distT="0" distB="0" distL="0" distR="0">
            <wp:extent cx="7181850" cy="4191000"/>
            <wp:effectExtent l="0" t="0" r="0" b="0"/>
            <wp:docPr id="5" name="图片 5" descr="http://www.mooooc.com/assets/images/2017/springcloud/a2b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oooc.com/assets/images/2017/springcloud/a2b2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850" cy="4191000"/>
                    </a:xfrm>
                    <a:prstGeom prst="rect">
                      <a:avLst/>
                    </a:prstGeom>
                    <a:noFill/>
                    <a:ln>
                      <a:noFill/>
                    </a:ln>
                  </pic:spPr>
                </pic:pic>
              </a:graphicData>
            </a:graphic>
          </wp:inline>
        </w:drawing>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上面的项目只是两三个相互之间的简单调用，但是如果项目超过20个30个呢，在15年底的时候我司分布式的项目就达到了二十几个，画一张图来描述几十个项目之间的相互调用关系全是线条，任何其中的一个项目改动，就会牵连好几个项目跟着重启，巨麻烦而且容易出错。通过服务中心来获取服务你不需要关注你调用的项目IP地址，由几台服务器组成，每次直接去服务中心获取可以使用的服务去调用既可。</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由于各种服务都注册到了服务中心，就有了去做很多高级功能条件。比如几台服务提供相同服务来做均衡负载；监控服务器调用成功率来做熔断，移除服务列表中的故障点；监控服务调用时间来对不同的服务器设置不同的权重等等。</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说Eureka之前我先八卦一下Netflix</w:t>
      </w:r>
    </w:p>
    <w:p w:rsidR="002926DF" w:rsidRPr="002926DF" w:rsidRDefault="002926DF" w:rsidP="002926DF">
      <w:pPr>
        <w:widowControl/>
        <w:spacing w:before="360" w:after="240"/>
        <w:jc w:val="left"/>
        <w:outlineLvl w:val="2"/>
        <w:rPr>
          <w:rFonts w:ascii="inherit" w:eastAsia="微软雅黑" w:hAnsi="inherit" w:cs="Segoe UI" w:hint="eastAsia"/>
          <w:b/>
          <w:bCs/>
          <w:color w:val="24292E"/>
          <w:kern w:val="0"/>
          <w:sz w:val="30"/>
          <w:szCs w:val="30"/>
        </w:rPr>
      </w:pPr>
      <w:r w:rsidRPr="002926DF">
        <w:rPr>
          <w:rFonts w:ascii="inherit" w:eastAsia="微软雅黑" w:hAnsi="inherit" w:cs="Segoe UI"/>
          <w:b/>
          <w:bCs/>
          <w:color w:val="24292E"/>
          <w:kern w:val="0"/>
          <w:sz w:val="30"/>
          <w:szCs w:val="30"/>
        </w:rPr>
        <w:lastRenderedPageBreak/>
        <w:t>Netflix</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以下介绍来自于百度百科：</w:t>
      </w:r>
    </w:p>
    <w:p w:rsidR="002926DF" w:rsidRPr="002926DF" w:rsidRDefault="002926DF" w:rsidP="002926DF">
      <w:pPr>
        <w:widowControl/>
        <w:jc w:val="left"/>
        <w:rPr>
          <w:rFonts w:ascii="微软雅黑" w:eastAsia="微软雅黑" w:hAnsi="微软雅黑" w:cs="Segoe UI"/>
          <w:color w:val="6A737D"/>
          <w:kern w:val="0"/>
          <w:sz w:val="26"/>
          <w:szCs w:val="26"/>
        </w:rPr>
      </w:pPr>
      <w:r w:rsidRPr="002926DF">
        <w:rPr>
          <w:rFonts w:ascii="微软雅黑" w:eastAsia="微软雅黑" w:hAnsi="微软雅黑" w:cs="Segoe UI" w:hint="eastAsia"/>
          <w:color w:val="6A737D"/>
          <w:kern w:val="0"/>
          <w:sz w:val="26"/>
          <w:szCs w:val="26"/>
        </w:rPr>
        <w:t>Netflix是一家美国公司，在美国、加拿大提供互联网随选流媒体播放，定制DVD、蓝光光碟在线出租业务。该公司成立于1997年，总部位于加利福尼亚州洛斯盖图，1999年开始订阅服务。2009年，该公司可提供多达10万部DVD电影，并有1千万的订户。2007年2月25日，Netflix宣布已经售出第10亿份DVD。HIS一份报告中表示，2011年Netflix网络电影销量占据美国用户在线电影总销量的45%。</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我第一次看到这个单词的时候，是在各种美剧或者电影的开头，Netflix拍摄的代表性的美剧有《纸牌屋》、《毒枭》、《怪奇物语》。后来研究springcloud的时候发现了Netflix公司，就在想它们是不是同一家公司，经过核对github上面邮件后缀判定确实是同一家公司，其实springcloud的微服务就基于Netflix公司的开源产品来做的。</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Netflix的开源框架组件已经在Netflix的大规模分布式微服务环境中经过多年的生产实战验证，正逐步被社区接受为构造微服务框架的标准组件。Spring Cloud开源产品，主要是基于对Netflix开源组件的进一步封装，方便Spring开发人员构建微服务基础框架。对于一些打算构建微服务框架体系的公司来说，充分利用或参考借鉴Netflix的开源微服务组件(或Spring Cloud)，在此基础上进行必要的企业定制，无疑是通向微服务架构的捷径。</w:t>
      </w:r>
    </w:p>
    <w:p w:rsidR="002926DF" w:rsidRPr="002926DF" w:rsidRDefault="002926DF" w:rsidP="002926DF">
      <w:pPr>
        <w:widowControl/>
        <w:spacing w:before="360" w:after="240"/>
        <w:jc w:val="left"/>
        <w:outlineLvl w:val="2"/>
        <w:rPr>
          <w:rFonts w:ascii="inherit" w:eastAsia="微软雅黑" w:hAnsi="inherit" w:cs="Segoe UI" w:hint="eastAsia"/>
          <w:b/>
          <w:bCs/>
          <w:color w:val="24292E"/>
          <w:kern w:val="0"/>
          <w:sz w:val="30"/>
          <w:szCs w:val="30"/>
        </w:rPr>
      </w:pPr>
      <w:r w:rsidRPr="002926DF">
        <w:rPr>
          <w:rFonts w:ascii="inherit" w:eastAsia="微软雅黑" w:hAnsi="inherit" w:cs="Segoe UI"/>
          <w:b/>
          <w:bCs/>
          <w:color w:val="24292E"/>
          <w:kern w:val="0"/>
          <w:sz w:val="30"/>
          <w:szCs w:val="30"/>
        </w:rPr>
        <w:t>Eureka</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lastRenderedPageBreak/>
        <w:t>按照官方介绍：</w:t>
      </w:r>
    </w:p>
    <w:p w:rsidR="002926DF" w:rsidRPr="002926DF" w:rsidRDefault="002926DF" w:rsidP="002926DF">
      <w:pPr>
        <w:widowControl/>
        <w:spacing w:after="240"/>
        <w:jc w:val="left"/>
        <w:rPr>
          <w:rFonts w:ascii="微软雅黑" w:eastAsia="微软雅黑" w:hAnsi="微软雅黑" w:cs="Segoe UI"/>
          <w:color w:val="6A737D"/>
          <w:kern w:val="0"/>
          <w:sz w:val="26"/>
          <w:szCs w:val="26"/>
        </w:rPr>
      </w:pPr>
      <w:r w:rsidRPr="002926DF">
        <w:rPr>
          <w:rFonts w:ascii="微软雅黑" w:eastAsia="微软雅黑" w:hAnsi="微软雅黑" w:cs="Segoe UI" w:hint="eastAsia"/>
          <w:color w:val="6A737D"/>
          <w:kern w:val="0"/>
          <w:sz w:val="26"/>
          <w:szCs w:val="26"/>
        </w:rPr>
        <w:t>Eureka is a REST (Representational State Transfer) based service that is primarily used in the AWS cloud for locating services for the purpose of load balancing and failover of middle-tier servers.</w:t>
      </w:r>
    </w:p>
    <w:p w:rsidR="002926DF" w:rsidRPr="002926DF" w:rsidRDefault="002926DF" w:rsidP="002926DF">
      <w:pPr>
        <w:widowControl/>
        <w:jc w:val="left"/>
        <w:rPr>
          <w:rFonts w:ascii="微软雅黑" w:eastAsia="微软雅黑" w:hAnsi="微软雅黑" w:cs="Segoe UI"/>
          <w:color w:val="6A737D"/>
          <w:kern w:val="0"/>
          <w:sz w:val="26"/>
          <w:szCs w:val="26"/>
        </w:rPr>
      </w:pPr>
      <w:r w:rsidRPr="002926DF">
        <w:rPr>
          <w:rFonts w:ascii="微软雅黑" w:eastAsia="微软雅黑" w:hAnsi="微软雅黑" w:cs="Segoe UI" w:hint="eastAsia"/>
          <w:color w:val="6A737D"/>
          <w:kern w:val="0"/>
          <w:sz w:val="26"/>
          <w:szCs w:val="26"/>
        </w:rPr>
        <w:t>Eureka 是一个基于 REST 的服务，主要在 AWS 云中使用, 定位服务来进行中间层服务器的负载均衡和故障转移。</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Spring Cloud 封装了 Netflix 公司开发的 Eureka 模块来实现服务注册和发现。Eureka 采用了 C-S 的设计架构。Eureka Server 作为服务注册功能的服务器，它是服务注册中心。而系统中的其他微服务，使用 Eureka 的客户端连接到 Eureka Server，并维持心跳连接。这样系统的维护人员就可以通过 Eureka Server 来监控系统中各个微服务是否正常运行。Spring Cloud 的一些其他模块（比如Zuul）就可以通过 Eureka Server 来发现系统中的其他微服务，并执行相关的逻辑。</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Eureka由两个组件组成：Eureka服务器和Eureka客户端。Eureka服务器用作服务注册服务器。Eureka客户端是一个java客户端，用来简化与服务器的交互、作为轮询负载均衡器，并提供服务的故障切换支持。Netflix在其生产环境中使用的是另外的客户端，它提供基于流量、资源利用率以及出错状态的加权负载均衡。</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用一张图来认识以下：</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noProof/>
          <w:color w:val="24292E"/>
          <w:kern w:val="0"/>
          <w:sz w:val="24"/>
          <w:szCs w:val="24"/>
        </w:rPr>
        <w:lastRenderedPageBreak/>
        <w:drawing>
          <wp:inline distT="0" distB="0" distL="0" distR="0">
            <wp:extent cx="8420100" cy="4121150"/>
            <wp:effectExtent l="0" t="0" r="0" b="0"/>
            <wp:docPr id="4" name="图片 4" descr="http://www.mooooc.com/assets/images/2017/springcloud/eureka-architecture-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oooc.com/assets/images/2017/springcloud/eureka-architecture-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20100" cy="4121150"/>
                    </a:xfrm>
                    <a:prstGeom prst="rect">
                      <a:avLst/>
                    </a:prstGeom>
                    <a:noFill/>
                    <a:ln>
                      <a:noFill/>
                    </a:ln>
                  </pic:spPr>
                </pic:pic>
              </a:graphicData>
            </a:graphic>
          </wp:inline>
        </w:drawing>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上图简要描述了Eureka的基本架构，由3个角色组成：</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1、Eureka Server</w:t>
      </w:r>
    </w:p>
    <w:p w:rsidR="002926DF" w:rsidRPr="002926DF" w:rsidRDefault="002926DF" w:rsidP="002926DF">
      <w:pPr>
        <w:widowControl/>
        <w:numPr>
          <w:ilvl w:val="0"/>
          <w:numId w:val="1"/>
        </w:numPr>
        <w:ind w:left="-225"/>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提供服务注册和发现</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2、Service Provider</w:t>
      </w:r>
    </w:p>
    <w:p w:rsidR="002926DF" w:rsidRPr="002926DF" w:rsidRDefault="002926DF" w:rsidP="002926DF">
      <w:pPr>
        <w:widowControl/>
        <w:numPr>
          <w:ilvl w:val="0"/>
          <w:numId w:val="2"/>
        </w:numPr>
        <w:ind w:left="-225"/>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服务提供方</w:t>
      </w:r>
    </w:p>
    <w:p w:rsidR="002926DF" w:rsidRPr="002926DF" w:rsidRDefault="002926DF" w:rsidP="002926DF">
      <w:pPr>
        <w:widowControl/>
        <w:numPr>
          <w:ilvl w:val="0"/>
          <w:numId w:val="2"/>
        </w:numPr>
        <w:spacing w:before="60"/>
        <w:ind w:left="-225"/>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将自身服务注册到Eureka，从而使服务消费方能够找到</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3、Service Consumer</w:t>
      </w:r>
    </w:p>
    <w:p w:rsidR="002926DF" w:rsidRPr="002926DF" w:rsidRDefault="002926DF" w:rsidP="002926DF">
      <w:pPr>
        <w:widowControl/>
        <w:numPr>
          <w:ilvl w:val="0"/>
          <w:numId w:val="3"/>
        </w:numPr>
        <w:ind w:left="-225"/>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服务消费方</w:t>
      </w:r>
    </w:p>
    <w:p w:rsidR="002926DF" w:rsidRPr="002926DF" w:rsidRDefault="002926DF" w:rsidP="002926DF">
      <w:pPr>
        <w:widowControl/>
        <w:numPr>
          <w:ilvl w:val="0"/>
          <w:numId w:val="3"/>
        </w:numPr>
        <w:spacing w:before="60"/>
        <w:ind w:left="-225"/>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从Eureka获取注册服务列表，从而能够消费服务</w:t>
      </w:r>
    </w:p>
    <w:p w:rsidR="002926DF" w:rsidRPr="002926DF" w:rsidRDefault="002926DF" w:rsidP="002926DF">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2926DF">
        <w:rPr>
          <w:rFonts w:ascii="inherit" w:eastAsia="微软雅黑" w:hAnsi="inherit" w:cs="Segoe UI"/>
          <w:b/>
          <w:bCs/>
          <w:color w:val="24292E"/>
          <w:kern w:val="0"/>
          <w:sz w:val="36"/>
          <w:szCs w:val="36"/>
        </w:rPr>
        <w:lastRenderedPageBreak/>
        <w:t>案例实践</w:t>
      </w:r>
    </w:p>
    <w:p w:rsidR="002926DF" w:rsidRPr="002926DF" w:rsidRDefault="002926DF" w:rsidP="002926DF">
      <w:pPr>
        <w:widowControl/>
        <w:spacing w:before="360" w:after="240"/>
        <w:jc w:val="left"/>
        <w:outlineLvl w:val="2"/>
        <w:rPr>
          <w:rFonts w:ascii="inherit" w:eastAsia="微软雅黑" w:hAnsi="inherit" w:cs="Segoe UI" w:hint="eastAsia"/>
          <w:b/>
          <w:bCs/>
          <w:color w:val="24292E"/>
          <w:kern w:val="0"/>
          <w:sz w:val="30"/>
          <w:szCs w:val="30"/>
        </w:rPr>
      </w:pPr>
      <w:r w:rsidRPr="002926DF">
        <w:rPr>
          <w:rFonts w:ascii="inherit" w:eastAsia="微软雅黑" w:hAnsi="inherit" w:cs="Segoe UI"/>
          <w:b/>
          <w:bCs/>
          <w:color w:val="24292E"/>
          <w:kern w:val="0"/>
          <w:sz w:val="30"/>
          <w:szCs w:val="30"/>
        </w:rPr>
        <w:t>Eureka Server</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spring cloud已经帮我实现了服务注册中心，我们只需要很简单的几个步骤就可以完成。</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1、pom中添加依赖</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000080"/>
          <w:kern w:val="0"/>
          <w:sz w:val="20"/>
          <w:szCs w:val="20"/>
          <w:bdr w:val="none" w:sz="0" w:space="0" w:color="auto" w:frame="1"/>
        </w:rPr>
        <w:t>&lt;dependencies&gt;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&lt;dependency&gt;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&lt;groupId&gt;</w:t>
      </w:r>
      <w:r w:rsidRPr="002926DF">
        <w:rPr>
          <w:rFonts w:ascii="Consolas" w:eastAsia="宋体" w:hAnsi="Consolas" w:cs="宋体"/>
          <w:color w:val="333333"/>
          <w:kern w:val="0"/>
          <w:sz w:val="20"/>
          <w:szCs w:val="20"/>
          <w:bdr w:val="none" w:sz="0" w:space="0" w:color="auto" w:frame="1"/>
        </w:rPr>
        <w:t>org.springframework.cloud</w:t>
      </w:r>
      <w:r w:rsidRPr="002926DF">
        <w:rPr>
          <w:rFonts w:ascii="微软雅黑" w:eastAsia="微软雅黑" w:hAnsi="微软雅黑" w:cs="宋体" w:hint="eastAsia"/>
          <w:color w:val="000080"/>
          <w:kern w:val="0"/>
          <w:sz w:val="20"/>
          <w:szCs w:val="20"/>
          <w:bdr w:val="none" w:sz="0" w:space="0" w:color="auto" w:frame="1"/>
        </w:rPr>
        <w:t>&lt;/groupId&gt;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&lt;artifactId&gt;</w:t>
      </w:r>
      <w:r w:rsidRPr="002926DF">
        <w:rPr>
          <w:rFonts w:ascii="Consolas" w:eastAsia="宋体" w:hAnsi="Consolas" w:cs="宋体"/>
          <w:color w:val="333333"/>
          <w:kern w:val="0"/>
          <w:sz w:val="20"/>
          <w:szCs w:val="20"/>
          <w:bdr w:val="none" w:sz="0" w:space="0" w:color="auto" w:frame="1"/>
        </w:rPr>
        <w:t>spring-cloud-starter</w:t>
      </w:r>
      <w:r w:rsidRPr="002926DF">
        <w:rPr>
          <w:rFonts w:ascii="微软雅黑" w:eastAsia="微软雅黑" w:hAnsi="微软雅黑" w:cs="宋体" w:hint="eastAsia"/>
          <w:color w:val="000080"/>
          <w:kern w:val="0"/>
          <w:sz w:val="20"/>
          <w:szCs w:val="20"/>
          <w:bdr w:val="none" w:sz="0" w:space="0" w:color="auto" w:frame="1"/>
        </w:rPr>
        <w:t>&lt;/artifactId&gt;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&lt;/dependency&gt;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&lt;dependency&gt;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&lt;groupId&gt;</w:t>
      </w:r>
      <w:r w:rsidRPr="002926DF">
        <w:rPr>
          <w:rFonts w:ascii="Consolas" w:eastAsia="宋体" w:hAnsi="Consolas" w:cs="宋体"/>
          <w:color w:val="333333"/>
          <w:kern w:val="0"/>
          <w:sz w:val="20"/>
          <w:szCs w:val="20"/>
          <w:bdr w:val="none" w:sz="0" w:space="0" w:color="auto" w:frame="1"/>
        </w:rPr>
        <w:t>org.springframework.cloud</w:t>
      </w:r>
      <w:r w:rsidRPr="002926DF">
        <w:rPr>
          <w:rFonts w:ascii="微软雅黑" w:eastAsia="微软雅黑" w:hAnsi="微软雅黑" w:cs="宋体" w:hint="eastAsia"/>
          <w:color w:val="000080"/>
          <w:kern w:val="0"/>
          <w:sz w:val="20"/>
          <w:szCs w:val="20"/>
          <w:bdr w:val="none" w:sz="0" w:space="0" w:color="auto" w:frame="1"/>
        </w:rPr>
        <w:t>&lt;/groupId&gt;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&lt;artifactId&gt;</w:t>
      </w:r>
      <w:r w:rsidRPr="002926DF">
        <w:rPr>
          <w:rFonts w:ascii="Consolas" w:eastAsia="宋体" w:hAnsi="Consolas" w:cs="宋体"/>
          <w:color w:val="333333"/>
          <w:kern w:val="0"/>
          <w:sz w:val="20"/>
          <w:szCs w:val="20"/>
          <w:bdr w:val="none" w:sz="0" w:space="0" w:color="auto" w:frame="1"/>
        </w:rPr>
        <w:t>spring-cloud-starter-eureka-server</w:t>
      </w:r>
      <w:r w:rsidRPr="002926DF">
        <w:rPr>
          <w:rFonts w:ascii="微软雅黑" w:eastAsia="微软雅黑" w:hAnsi="微软雅黑" w:cs="宋体" w:hint="eastAsia"/>
          <w:color w:val="000080"/>
          <w:kern w:val="0"/>
          <w:sz w:val="20"/>
          <w:szCs w:val="20"/>
          <w:bdr w:val="none" w:sz="0" w:space="0" w:color="auto" w:frame="1"/>
        </w:rPr>
        <w:t>&lt;/artifactId&gt;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&lt;/dependency&gt;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&lt;dependency&gt;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&lt;groupId&gt;</w:t>
      </w:r>
      <w:r w:rsidRPr="002926DF">
        <w:rPr>
          <w:rFonts w:ascii="Consolas" w:eastAsia="宋体" w:hAnsi="Consolas" w:cs="宋体"/>
          <w:color w:val="333333"/>
          <w:kern w:val="0"/>
          <w:sz w:val="20"/>
          <w:szCs w:val="20"/>
          <w:bdr w:val="none" w:sz="0" w:space="0" w:color="auto" w:frame="1"/>
        </w:rPr>
        <w:t>org.springframework.boot</w:t>
      </w:r>
      <w:r w:rsidRPr="002926DF">
        <w:rPr>
          <w:rFonts w:ascii="微软雅黑" w:eastAsia="微软雅黑" w:hAnsi="微软雅黑" w:cs="宋体" w:hint="eastAsia"/>
          <w:color w:val="000080"/>
          <w:kern w:val="0"/>
          <w:sz w:val="20"/>
          <w:szCs w:val="20"/>
          <w:bdr w:val="none" w:sz="0" w:space="0" w:color="auto" w:frame="1"/>
        </w:rPr>
        <w:t>&lt;/groupId&gt;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&lt;artifactId&gt;</w:t>
      </w:r>
      <w:r w:rsidRPr="002926DF">
        <w:rPr>
          <w:rFonts w:ascii="Consolas" w:eastAsia="宋体" w:hAnsi="Consolas" w:cs="宋体"/>
          <w:color w:val="333333"/>
          <w:kern w:val="0"/>
          <w:sz w:val="20"/>
          <w:szCs w:val="20"/>
          <w:bdr w:val="none" w:sz="0" w:space="0" w:color="auto" w:frame="1"/>
        </w:rPr>
        <w:t>spring-boot-starter-test</w:t>
      </w:r>
      <w:r w:rsidRPr="002926DF">
        <w:rPr>
          <w:rFonts w:ascii="微软雅黑" w:eastAsia="微软雅黑" w:hAnsi="微软雅黑" w:cs="宋体" w:hint="eastAsia"/>
          <w:color w:val="000080"/>
          <w:kern w:val="0"/>
          <w:sz w:val="20"/>
          <w:szCs w:val="20"/>
          <w:bdr w:val="none" w:sz="0" w:space="0" w:color="auto" w:frame="1"/>
        </w:rPr>
        <w:t>&lt;/artifactId&gt;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&lt;scope&gt;</w:t>
      </w:r>
      <w:r w:rsidRPr="002926DF">
        <w:rPr>
          <w:rFonts w:ascii="Consolas" w:eastAsia="宋体" w:hAnsi="Consolas" w:cs="宋体"/>
          <w:color w:val="333333"/>
          <w:kern w:val="0"/>
          <w:sz w:val="20"/>
          <w:szCs w:val="20"/>
          <w:bdr w:val="none" w:sz="0" w:space="0" w:color="auto" w:frame="1"/>
        </w:rPr>
        <w:t>test</w:t>
      </w:r>
      <w:r w:rsidRPr="002926DF">
        <w:rPr>
          <w:rFonts w:ascii="微软雅黑" w:eastAsia="微软雅黑" w:hAnsi="微软雅黑" w:cs="宋体" w:hint="eastAsia"/>
          <w:color w:val="000080"/>
          <w:kern w:val="0"/>
          <w:sz w:val="20"/>
          <w:szCs w:val="20"/>
          <w:bdr w:val="none" w:sz="0" w:space="0" w:color="auto" w:frame="1"/>
        </w:rPr>
        <w:t>&lt;/scope&gt;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000080"/>
          <w:kern w:val="0"/>
          <w:sz w:val="20"/>
          <w:szCs w:val="20"/>
          <w:bdr w:val="none" w:sz="0" w:space="0" w:color="auto" w:frame="1"/>
        </w:rPr>
        <w:t>&lt;/dependency&gt;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000080"/>
          <w:kern w:val="0"/>
          <w:sz w:val="20"/>
          <w:szCs w:val="20"/>
          <w:bdr w:val="none" w:sz="0" w:space="0" w:color="auto" w:frame="1"/>
        </w:rPr>
        <w:lastRenderedPageBreak/>
        <w:t>&lt;/dependencies&gt;</w:t>
      </w:r>
    </w:p>
    <w:p w:rsidR="002926DF" w:rsidRPr="002926DF" w:rsidRDefault="002926DF" w:rsidP="002926DF">
      <w:pPr>
        <w:widowControl/>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2、添加启动代码中添加</w:t>
      </w:r>
      <w:r w:rsidRPr="002926DF">
        <w:rPr>
          <w:rFonts w:ascii="Consolas" w:eastAsia="宋体" w:hAnsi="Consolas" w:cs="宋体"/>
          <w:color w:val="C7254E"/>
          <w:kern w:val="0"/>
          <w:sz w:val="20"/>
          <w:szCs w:val="20"/>
        </w:rPr>
        <w:t>@EnableEurekaServer</w:t>
      </w:r>
      <w:r w:rsidRPr="002926DF">
        <w:rPr>
          <w:rFonts w:ascii="微软雅黑" w:eastAsia="微软雅黑" w:hAnsi="微软雅黑" w:cs="Segoe UI" w:hint="eastAsia"/>
          <w:color w:val="24292E"/>
          <w:kern w:val="0"/>
          <w:sz w:val="24"/>
          <w:szCs w:val="24"/>
        </w:rPr>
        <w:t>注解</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b/>
          <w:bCs/>
          <w:color w:val="3C5D5D"/>
          <w:kern w:val="0"/>
          <w:sz w:val="20"/>
          <w:szCs w:val="20"/>
          <w:bdr w:val="none" w:sz="0" w:space="0" w:color="auto" w:frame="1"/>
        </w:rPr>
        <w:t>@SpringBootApplication</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b/>
          <w:bCs/>
          <w:color w:val="3C5D5D"/>
          <w:kern w:val="0"/>
          <w:sz w:val="20"/>
          <w:szCs w:val="20"/>
          <w:bdr w:val="none" w:sz="0" w:space="0" w:color="auto" w:frame="1"/>
        </w:rPr>
        <w:t>@EnableEurekaServer</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b/>
          <w:bCs/>
          <w:color w:val="000000"/>
          <w:kern w:val="0"/>
          <w:sz w:val="20"/>
          <w:szCs w:val="20"/>
          <w:bdr w:val="none" w:sz="0" w:space="0" w:color="auto" w:frame="1"/>
        </w:rPr>
        <w:t>public</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b/>
          <w:bCs/>
          <w:color w:val="000000"/>
          <w:kern w:val="0"/>
          <w:sz w:val="20"/>
          <w:szCs w:val="20"/>
          <w:bdr w:val="none" w:sz="0" w:space="0" w:color="auto" w:frame="1"/>
        </w:rPr>
        <w:t>class</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b/>
          <w:bCs/>
          <w:color w:val="445588"/>
          <w:kern w:val="0"/>
          <w:sz w:val="20"/>
          <w:szCs w:val="20"/>
          <w:bdr w:val="none" w:sz="0" w:space="0" w:color="auto" w:frame="1"/>
        </w:rPr>
        <w:t>SpringCloudEurekaApplication</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b/>
          <w:bCs/>
          <w:color w:val="000000"/>
          <w:kern w:val="0"/>
          <w:sz w:val="20"/>
          <w:szCs w:val="20"/>
          <w:bdr w:val="none" w:sz="0" w:space="0" w:color="auto" w:frame="1"/>
        </w:rPr>
        <w: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b/>
          <w:bCs/>
          <w:color w:val="000000"/>
          <w:kern w:val="0"/>
          <w:sz w:val="20"/>
          <w:szCs w:val="20"/>
          <w:bdr w:val="none" w:sz="0" w:space="0" w:color="auto" w:frame="1"/>
        </w:rPr>
        <w:t>public</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b/>
          <w:bCs/>
          <w:color w:val="000000"/>
          <w:kern w:val="0"/>
          <w:sz w:val="20"/>
          <w:szCs w:val="20"/>
          <w:bdr w:val="none" w:sz="0" w:space="0" w:color="auto" w:frame="1"/>
        </w:rPr>
        <w:t>static</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b/>
          <w:bCs/>
          <w:color w:val="445588"/>
          <w:kern w:val="0"/>
          <w:sz w:val="20"/>
          <w:szCs w:val="20"/>
          <w:bdr w:val="none" w:sz="0" w:space="0" w:color="auto" w:frame="1"/>
        </w:rPr>
        <w:t>void</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b/>
          <w:bCs/>
          <w:color w:val="990000"/>
          <w:kern w:val="0"/>
          <w:sz w:val="20"/>
          <w:szCs w:val="20"/>
          <w:bdr w:val="none" w:sz="0" w:space="0" w:color="auto" w:frame="1"/>
        </w:rPr>
        <w:t>main</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微软雅黑" w:eastAsia="微软雅黑" w:hAnsi="微软雅黑" w:cs="宋体" w:hint="eastAsia"/>
          <w:color w:val="333333"/>
          <w:kern w:val="0"/>
          <w:sz w:val="20"/>
          <w:szCs w:val="20"/>
          <w:bdr w:val="none" w:sz="0" w:space="0" w:color="auto" w:frame="1"/>
        </w:rPr>
        <w:t>String</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color w:val="333333"/>
          <w:kern w:val="0"/>
          <w:sz w:val="20"/>
          <w:szCs w:val="20"/>
          <w:bdr w:val="none" w:sz="0" w:space="0" w:color="auto" w:frame="1"/>
        </w:rPr>
        <w:t>args</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b/>
          <w:bCs/>
          <w:color w:val="000000"/>
          <w:kern w:val="0"/>
          <w:sz w:val="20"/>
          <w:szCs w:val="20"/>
          <w:bdr w:val="none" w:sz="0" w:space="0" w:color="auto" w:frame="1"/>
        </w:rPr>
        <w: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color w:val="333333"/>
          <w:kern w:val="0"/>
          <w:sz w:val="20"/>
          <w:szCs w:val="20"/>
          <w:bdr w:val="none" w:sz="0" w:space="0" w:color="auto" w:frame="1"/>
        </w:rPr>
        <w:t>SpringApplication</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微软雅黑" w:eastAsia="微软雅黑" w:hAnsi="微软雅黑" w:cs="宋体" w:hint="eastAsia"/>
          <w:color w:val="008080"/>
          <w:kern w:val="0"/>
          <w:sz w:val="20"/>
          <w:szCs w:val="20"/>
          <w:bdr w:val="none" w:sz="0" w:space="0" w:color="auto" w:frame="1"/>
        </w:rPr>
        <w:t>run</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微软雅黑" w:eastAsia="微软雅黑" w:hAnsi="微软雅黑" w:cs="宋体" w:hint="eastAsia"/>
          <w:color w:val="333333"/>
          <w:kern w:val="0"/>
          <w:sz w:val="20"/>
          <w:szCs w:val="20"/>
          <w:bdr w:val="none" w:sz="0" w:space="0" w:color="auto" w:frame="1"/>
        </w:rPr>
        <w:t>SpringCloudEurekaApplication</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微软雅黑" w:eastAsia="微软雅黑" w:hAnsi="微软雅黑" w:cs="宋体" w:hint="eastAsia"/>
          <w:color w:val="008080"/>
          <w:kern w:val="0"/>
          <w:sz w:val="20"/>
          <w:szCs w:val="20"/>
          <w:bdr w:val="none" w:sz="0" w:space="0" w:color="auto" w:frame="1"/>
        </w:rPr>
        <w:t>class</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color w:val="333333"/>
          <w:kern w:val="0"/>
          <w:sz w:val="20"/>
          <w:szCs w:val="20"/>
          <w:bdr w:val="none" w:sz="0" w:space="0" w:color="auto" w:frame="1"/>
        </w:rPr>
        <w:t>args</w:t>
      </w:r>
      <w:r w:rsidRPr="002926DF">
        <w:rPr>
          <w:rFonts w:ascii="微软雅黑" w:eastAsia="微软雅黑" w:hAnsi="微软雅黑" w:cs="宋体" w:hint="eastAsia"/>
          <w:b/>
          <w:bCs/>
          <w:color w:val="000000"/>
          <w:kern w:val="0"/>
          <w:sz w:val="20"/>
          <w:szCs w:val="20"/>
          <w:bdr w:val="none" w:sz="0" w:space="0" w:color="auto" w:frame="1"/>
        </w:rPr>
        <w: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ab/>
      </w:r>
      <w:r w:rsidRPr="002926DF">
        <w:rPr>
          <w:rFonts w:ascii="微软雅黑" w:eastAsia="微软雅黑" w:hAnsi="微软雅黑" w:cs="宋体" w:hint="eastAsia"/>
          <w:b/>
          <w:bCs/>
          <w:color w:val="000000"/>
          <w:kern w:val="0"/>
          <w:sz w:val="20"/>
          <w:szCs w:val="20"/>
          <w:bdr w:val="none" w:sz="0" w:space="0" w:color="auto" w:frame="1"/>
        </w:rPr>
        <w: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b/>
          <w:bCs/>
          <w:color w:val="000000"/>
          <w:kern w:val="0"/>
          <w:sz w:val="20"/>
          <w:szCs w:val="20"/>
          <w:bdr w:val="none" w:sz="0" w:space="0" w:color="auto" w:frame="1"/>
        </w:rPr>
        <w:t>}</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3、配置文件</w:t>
      </w:r>
    </w:p>
    <w:p w:rsidR="002926DF" w:rsidRPr="002926DF" w:rsidRDefault="002926DF" w:rsidP="002926DF">
      <w:pPr>
        <w:widowControl/>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在默认设置下，该服务注册中心也会将自己作为客户端来尝试注册它自己，所以我们需要禁用它的客户端注册行为，在</w:t>
      </w:r>
      <w:r w:rsidRPr="002926DF">
        <w:rPr>
          <w:rFonts w:ascii="Consolas" w:eastAsia="宋体" w:hAnsi="Consolas" w:cs="宋体"/>
          <w:color w:val="C7254E"/>
          <w:kern w:val="0"/>
          <w:sz w:val="20"/>
          <w:szCs w:val="20"/>
        </w:rPr>
        <w:t>application.properties</w:t>
      </w:r>
      <w:r w:rsidRPr="002926DF">
        <w:rPr>
          <w:rFonts w:ascii="微软雅黑" w:eastAsia="微软雅黑" w:hAnsi="微软雅黑" w:cs="Segoe UI" w:hint="eastAsia"/>
          <w:color w:val="24292E"/>
          <w:kern w:val="0"/>
          <w:sz w:val="24"/>
          <w:szCs w:val="24"/>
        </w:rPr>
        <w:t>添加以下配置：</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spring.application.name=</w:t>
      </w:r>
      <w:r w:rsidRPr="002926DF">
        <w:rPr>
          <w:rFonts w:ascii="微软雅黑" w:eastAsia="微软雅黑" w:hAnsi="微软雅黑" w:cs="宋体" w:hint="eastAsia"/>
          <w:color w:val="DD1144"/>
          <w:kern w:val="0"/>
          <w:sz w:val="20"/>
          <w:szCs w:val="20"/>
          <w:bdr w:val="none" w:sz="0" w:space="0" w:color="auto" w:frame="1"/>
        </w:rPr>
        <w:t>spring-cloud-eureka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server.port=</w:t>
      </w:r>
      <w:r w:rsidRPr="002926DF">
        <w:rPr>
          <w:rFonts w:ascii="微软雅黑" w:eastAsia="微软雅黑" w:hAnsi="微软雅黑" w:cs="宋体" w:hint="eastAsia"/>
          <w:color w:val="DD1144"/>
          <w:kern w:val="0"/>
          <w:sz w:val="20"/>
          <w:szCs w:val="20"/>
          <w:bdr w:val="none" w:sz="0" w:space="0" w:color="auto" w:frame="1"/>
        </w:rPr>
        <w:t>8000</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eureka.client.register-with-eureka=</w:t>
      </w:r>
      <w:r w:rsidRPr="002926DF">
        <w:rPr>
          <w:rFonts w:ascii="微软雅黑" w:eastAsia="微软雅黑" w:hAnsi="微软雅黑" w:cs="宋体" w:hint="eastAsia"/>
          <w:color w:val="DD1144"/>
          <w:kern w:val="0"/>
          <w:sz w:val="20"/>
          <w:szCs w:val="20"/>
          <w:bdr w:val="none" w:sz="0" w:space="0" w:color="auto" w:frame="1"/>
        </w:rPr>
        <w:t>false</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eureka.client.fetch-registry=</w:t>
      </w:r>
      <w:r w:rsidRPr="002926DF">
        <w:rPr>
          <w:rFonts w:ascii="微软雅黑" w:eastAsia="微软雅黑" w:hAnsi="微软雅黑" w:cs="宋体" w:hint="eastAsia"/>
          <w:color w:val="DD1144"/>
          <w:kern w:val="0"/>
          <w:sz w:val="20"/>
          <w:szCs w:val="20"/>
          <w:bdr w:val="none" w:sz="0" w:space="0" w:color="auto" w:frame="1"/>
        </w:rPr>
        <w:t>false</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eureka.client.serviceUrl.defaultZone=</w:t>
      </w:r>
      <w:r w:rsidRPr="002926DF">
        <w:rPr>
          <w:rFonts w:ascii="微软雅黑" w:eastAsia="微软雅黑" w:hAnsi="微软雅黑" w:cs="宋体" w:hint="eastAsia"/>
          <w:color w:val="DD1144"/>
          <w:kern w:val="0"/>
          <w:sz w:val="20"/>
          <w:szCs w:val="20"/>
          <w:bdr w:val="none" w:sz="0" w:space="0" w:color="auto" w:frame="1"/>
        </w:rPr>
        <w:t>http://localhost:${server.port}/eureka/</w:t>
      </w:r>
    </w:p>
    <w:p w:rsidR="002926DF" w:rsidRPr="002926DF" w:rsidRDefault="002926DF" w:rsidP="002926DF">
      <w:pPr>
        <w:widowControl/>
        <w:numPr>
          <w:ilvl w:val="0"/>
          <w:numId w:val="4"/>
        </w:numPr>
        <w:ind w:left="-225"/>
        <w:jc w:val="left"/>
        <w:rPr>
          <w:rFonts w:ascii="微软雅黑" w:eastAsia="微软雅黑" w:hAnsi="微软雅黑" w:cs="Segoe UI"/>
          <w:color w:val="24292E"/>
          <w:kern w:val="0"/>
          <w:sz w:val="24"/>
          <w:szCs w:val="24"/>
        </w:rPr>
      </w:pPr>
      <w:r w:rsidRPr="002926DF">
        <w:rPr>
          <w:rFonts w:ascii="Consolas" w:eastAsia="宋体" w:hAnsi="Consolas" w:cs="宋体"/>
          <w:color w:val="C7254E"/>
          <w:kern w:val="0"/>
          <w:sz w:val="20"/>
          <w:szCs w:val="20"/>
        </w:rPr>
        <w:lastRenderedPageBreak/>
        <w:t>eureka.client.register-with-eureka</w:t>
      </w:r>
      <w:r w:rsidRPr="002926DF">
        <w:rPr>
          <w:rFonts w:ascii="微软雅黑" w:eastAsia="微软雅黑" w:hAnsi="微软雅黑" w:cs="Segoe UI" w:hint="eastAsia"/>
          <w:color w:val="24292E"/>
          <w:kern w:val="0"/>
          <w:sz w:val="24"/>
          <w:szCs w:val="24"/>
        </w:rPr>
        <w:t> ：表示是否将自己注册到Eureka Server，默认为true。</w:t>
      </w:r>
    </w:p>
    <w:p w:rsidR="002926DF" w:rsidRPr="002926DF" w:rsidRDefault="002926DF" w:rsidP="002926DF">
      <w:pPr>
        <w:widowControl/>
        <w:numPr>
          <w:ilvl w:val="0"/>
          <w:numId w:val="4"/>
        </w:numPr>
        <w:ind w:left="-225"/>
        <w:jc w:val="left"/>
        <w:rPr>
          <w:rFonts w:ascii="微软雅黑" w:eastAsia="微软雅黑" w:hAnsi="微软雅黑" w:cs="Segoe UI"/>
          <w:color w:val="24292E"/>
          <w:kern w:val="0"/>
          <w:sz w:val="24"/>
          <w:szCs w:val="24"/>
        </w:rPr>
      </w:pPr>
      <w:r w:rsidRPr="002926DF">
        <w:rPr>
          <w:rFonts w:ascii="Consolas" w:eastAsia="宋体" w:hAnsi="Consolas" w:cs="宋体"/>
          <w:color w:val="C7254E"/>
          <w:kern w:val="0"/>
          <w:sz w:val="20"/>
          <w:szCs w:val="20"/>
        </w:rPr>
        <w:t>eureka.client.fetch-registry</w:t>
      </w:r>
      <w:r w:rsidRPr="002926DF">
        <w:rPr>
          <w:rFonts w:ascii="微软雅黑" w:eastAsia="微软雅黑" w:hAnsi="微软雅黑" w:cs="Segoe UI" w:hint="eastAsia"/>
          <w:color w:val="24292E"/>
          <w:kern w:val="0"/>
          <w:sz w:val="24"/>
          <w:szCs w:val="24"/>
        </w:rPr>
        <w:t> ：表示是否从Eureka Server获取注册信息，默认为true。</w:t>
      </w:r>
    </w:p>
    <w:p w:rsidR="002926DF" w:rsidRPr="002926DF" w:rsidRDefault="002926DF" w:rsidP="002926DF">
      <w:pPr>
        <w:widowControl/>
        <w:numPr>
          <w:ilvl w:val="0"/>
          <w:numId w:val="4"/>
        </w:numPr>
        <w:ind w:left="-225"/>
        <w:jc w:val="left"/>
        <w:rPr>
          <w:rFonts w:ascii="微软雅黑" w:eastAsia="微软雅黑" w:hAnsi="微软雅黑" w:cs="Segoe UI"/>
          <w:color w:val="24292E"/>
          <w:kern w:val="0"/>
          <w:sz w:val="24"/>
          <w:szCs w:val="24"/>
        </w:rPr>
      </w:pPr>
      <w:r w:rsidRPr="002926DF">
        <w:rPr>
          <w:rFonts w:ascii="Consolas" w:eastAsia="宋体" w:hAnsi="Consolas" w:cs="宋体"/>
          <w:color w:val="C7254E"/>
          <w:kern w:val="0"/>
          <w:sz w:val="20"/>
          <w:szCs w:val="20"/>
        </w:rPr>
        <w:t>eureka.client.serviceUrl.defaultZone</w:t>
      </w:r>
      <w:r w:rsidRPr="002926DF">
        <w:rPr>
          <w:rFonts w:ascii="微软雅黑" w:eastAsia="微软雅黑" w:hAnsi="微软雅黑" w:cs="Segoe UI" w:hint="eastAsia"/>
          <w:color w:val="24292E"/>
          <w:kern w:val="0"/>
          <w:sz w:val="24"/>
          <w:szCs w:val="24"/>
        </w:rPr>
        <w:t> ：设置与Eureka Server交互的地址，查询服务和注册服务都需要依赖这个地址。默认是http://localhost:8761/eureka ；多个地址可使用 , 分隔。</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启动工程后，访问：http://localhost:8000/，可以看到下面的页面，其中还没有发现任何服务</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noProof/>
          <w:color w:val="24292E"/>
          <w:kern w:val="0"/>
          <w:sz w:val="24"/>
          <w:szCs w:val="24"/>
        </w:rPr>
        <w:lastRenderedPageBreak/>
        <w:drawing>
          <wp:inline distT="0" distB="0" distL="0" distR="0">
            <wp:extent cx="12966700" cy="6076950"/>
            <wp:effectExtent l="0" t="0" r="6350" b="0"/>
            <wp:docPr id="3" name="图片 3" descr="http://www.mooooc.com/assets/images/2017/springcloud/eureka_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ooooc.com/assets/images/2017/springcloud/eureka_st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66700" cy="6076950"/>
                    </a:xfrm>
                    <a:prstGeom prst="rect">
                      <a:avLst/>
                    </a:prstGeom>
                    <a:noFill/>
                    <a:ln>
                      <a:noFill/>
                    </a:ln>
                  </pic:spPr>
                </pic:pic>
              </a:graphicData>
            </a:graphic>
          </wp:inline>
        </w:drawing>
      </w:r>
    </w:p>
    <w:p w:rsidR="002926DF" w:rsidRPr="002926DF" w:rsidRDefault="002926DF" w:rsidP="002926DF">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2926DF">
        <w:rPr>
          <w:rFonts w:ascii="inherit" w:eastAsia="微软雅黑" w:hAnsi="inherit" w:cs="Segoe UI"/>
          <w:b/>
          <w:bCs/>
          <w:color w:val="24292E"/>
          <w:kern w:val="0"/>
          <w:sz w:val="36"/>
          <w:szCs w:val="36"/>
        </w:rPr>
        <w:t>集群</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注册中心这么关键的服务，如果是单点话，遇到故障就是毁灭性的。在一个分布式系统中，服务注册中心是最重要的基础部分，理应随时处于可以提供服务的状态。为了维持其可用性，使用集群是很好的解决方案。Eureka通过互相注</w:t>
      </w:r>
      <w:r w:rsidRPr="002926DF">
        <w:rPr>
          <w:rFonts w:ascii="微软雅黑" w:eastAsia="微软雅黑" w:hAnsi="微软雅黑" w:cs="Segoe UI" w:hint="eastAsia"/>
          <w:color w:val="24292E"/>
          <w:kern w:val="0"/>
          <w:sz w:val="24"/>
          <w:szCs w:val="24"/>
        </w:rPr>
        <w:lastRenderedPageBreak/>
        <w:t>册的方式来实现高可用的部署，所以我们只需要将Eureke Server配置其他可用的serviceUrl就能实现高可用部署。</w:t>
      </w:r>
    </w:p>
    <w:p w:rsidR="002926DF" w:rsidRPr="002926DF" w:rsidRDefault="002926DF" w:rsidP="002926DF">
      <w:pPr>
        <w:widowControl/>
        <w:spacing w:before="360" w:after="240"/>
        <w:jc w:val="left"/>
        <w:outlineLvl w:val="2"/>
        <w:rPr>
          <w:rFonts w:ascii="inherit" w:eastAsia="微软雅黑" w:hAnsi="inherit" w:cs="Segoe UI" w:hint="eastAsia"/>
          <w:b/>
          <w:bCs/>
          <w:color w:val="24292E"/>
          <w:kern w:val="0"/>
          <w:sz w:val="30"/>
          <w:szCs w:val="30"/>
        </w:rPr>
      </w:pPr>
      <w:r w:rsidRPr="002926DF">
        <w:rPr>
          <w:rFonts w:ascii="inherit" w:eastAsia="微软雅黑" w:hAnsi="inherit" w:cs="Segoe UI"/>
          <w:b/>
          <w:bCs/>
          <w:color w:val="24292E"/>
          <w:kern w:val="0"/>
          <w:sz w:val="30"/>
          <w:szCs w:val="30"/>
        </w:rPr>
        <w:t>双节点注册中心</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首次我们尝试一下双节点的注册中心的搭建。</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1、创建application-peer1.properties，作为peer1服务中心的配置，并将serviceUrl指向peer2</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spring.application.name=</w:t>
      </w:r>
      <w:r w:rsidRPr="002926DF">
        <w:rPr>
          <w:rFonts w:ascii="微软雅黑" w:eastAsia="微软雅黑" w:hAnsi="微软雅黑" w:cs="宋体" w:hint="eastAsia"/>
          <w:color w:val="DD1144"/>
          <w:kern w:val="0"/>
          <w:sz w:val="20"/>
          <w:szCs w:val="20"/>
          <w:bdr w:val="none" w:sz="0" w:space="0" w:color="auto" w:frame="1"/>
        </w:rPr>
        <w:t>spring-cloud-eureka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server.port=</w:t>
      </w:r>
      <w:r w:rsidRPr="002926DF">
        <w:rPr>
          <w:rFonts w:ascii="微软雅黑" w:eastAsia="微软雅黑" w:hAnsi="微软雅黑" w:cs="宋体" w:hint="eastAsia"/>
          <w:color w:val="DD1144"/>
          <w:kern w:val="0"/>
          <w:sz w:val="20"/>
          <w:szCs w:val="20"/>
          <w:bdr w:val="none" w:sz="0" w:space="0" w:color="auto" w:frame="1"/>
        </w:rPr>
        <w:t>8000</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eureka.instance.hostname=</w:t>
      </w:r>
      <w:r w:rsidRPr="002926DF">
        <w:rPr>
          <w:rFonts w:ascii="微软雅黑" w:eastAsia="微软雅黑" w:hAnsi="微软雅黑" w:cs="宋体" w:hint="eastAsia"/>
          <w:color w:val="DD1144"/>
          <w:kern w:val="0"/>
          <w:sz w:val="20"/>
          <w:szCs w:val="20"/>
          <w:bdr w:val="none" w:sz="0" w:space="0" w:color="auto" w:frame="1"/>
        </w:rPr>
        <w:t>peer1</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eureka.client.serviceUrl.defaultZone=</w:t>
      </w:r>
      <w:r w:rsidRPr="002926DF">
        <w:rPr>
          <w:rFonts w:ascii="微软雅黑" w:eastAsia="微软雅黑" w:hAnsi="微软雅黑" w:cs="宋体" w:hint="eastAsia"/>
          <w:color w:val="DD1144"/>
          <w:kern w:val="0"/>
          <w:sz w:val="20"/>
          <w:szCs w:val="20"/>
          <w:bdr w:val="none" w:sz="0" w:space="0" w:color="auto" w:frame="1"/>
        </w:rPr>
        <w:t>http://peer2:8001/eureka/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2、创建application-peer2.properties，作为peer2服务中心的配置，并将serviceUrl指向peer1</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spring.application.name=</w:t>
      </w:r>
      <w:r w:rsidRPr="002926DF">
        <w:rPr>
          <w:rFonts w:ascii="微软雅黑" w:eastAsia="微软雅黑" w:hAnsi="微软雅黑" w:cs="宋体" w:hint="eastAsia"/>
          <w:color w:val="DD1144"/>
          <w:kern w:val="0"/>
          <w:sz w:val="20"/>
          <w:szCs w:val="20"/>
          <w:bdr w:val="none" w:sz="0" w:space="0" w:color="auto" w:frame="1"/>
        </w:rPr>
        <w:t>spring-cloud-eureka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server.port=</w:t>
      </w:r>
      <w:r w:rsidRPr="002926DF">
        <w:rPr>
          <w:rFonts w:ascii="微软雅黑" w:eastAsia="微软雅黑" w:hAnsi="微软雅黑" w:cs="宋体" w:hint="eastAsia"/>
          <w:color w:val="DD1144"/>
          <w:kern w:val="0"/>
          <w:sz w:val="20"/>
          <w:szCs w:val="20"/>
          <w:bdr w:val="none" w:sz="0" w:space="0" w:color="auto" w:frame="1"/>
        </w:rPr>
        <w:t>8001</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eureka.instance.hostname=</w:t>
      </w:r>
      <w:r w:rsidRPr="002926DF">
        <w:rPr>
          <w:rFonts w:ascii="微软雅黑" w:eastAsia="微软雅黑" w:hAnsi="微软雅黑" w:cs="宋体" w:hint="eastAsia"/>
          <w:color w:val="DD1144"/>
          <w:kern w:val="0"/>
          <w:sz w:val="20"/>
          <w:szCs w:val="20"/>
          <w:bdr w:val="none" w:sz="0" w:space="0" w:color="auto" w:frame="1"/>
        </w:rPr>
        <w:t>peer2</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333333"/>
          <w:kern w:val="0"/>
          <w:sz w:val="20"/>
          <w:szCs w:val="20"/>
          <w:bdr w:val="none" w:sz="0" w:space="0" w:color="auto" w:frame="1"/>
        </w:rPr>
        <w:t>eureka.client.serviceUrl.defaultZone=</w:t>
      </w:r>
      <w:r w:rsidRPr="002926DF">
        <w:rPr>
          <w:rFonts w:ascii="微软雅黑" w:eastAsia="微软雅黑" w:hAnsi="微软雅黑" w:cs="宋体" w:hint="eastAsia"/>
          <w:color w:val="DD1144"/>
          <w:kern w:val="0"/>
          <w:sz w:val="20"/>
          <w:szCs w:val="20"/>
          <w:bdr w:val="none" w:sz="0" w:space="0" w:color="auto" w:frame="1"/>
        </w:rPr>
        <w:t>http://peer1:8000/eureka/</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3、host转换</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lastRenderedPageBreak/>
        <w:t>在hosts文件中加入如下配置</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A61717"/>
          <w:kern w:val="0"/>
          <w:sz w:val="20"/>
          <w:szCs w:val="20"/>
          <w:bdr w:val="none" w:sz="0" w:space="0" w:color="auto" w:frame="1"/>
          <w:shd w:val="clear" w:color="auto" w:fill="E3D2D2"/>
        </w:rPr>
        <w:t>127.0.0.1</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color w:val="A61717"/>
          <w:kern w:val="0"/>
          <w:sz w:val="20"/>
          <w:szCs w:val="20"/>
          <w:bdr w:val="none" w:sz="0" w:space="0" w:color="auto" w:frame="1"/>
          <w:shd w:val="clear" w:color="auto" w:fill="E3D2D2"/>
        </w:rPr>
        <w:t>peer1</w:t>
      </w:r>
      <w:r w:rsidRPr="002926DF">
        <w:rPr>
          <w:rFonts w:ascii="Consolas" w:eastAsia="宋体" w:hAnsi="Consolas" w:cs="宋体"/>
          <w:color w:val="333333"/>
          <w:kern w:val="0"/>
          <w:sz w:val="20"/>
          <w:szCs w:val="20"/>
          <w:bdr w:val="none" w:sz="0" w:space="0" w:color="auto" w:frame="1"/>
        </w:rPr>
        <w:t xml:space="preserve">  </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color w:val="A61717"/>
          <w:kern w:val="0"/>
          <w:sz w:val="20"/>
          <w:szCs w:val="20"/>
          <w:bdr w:val="none" w:sz="0" w:space="0" w:color="auto" w:frame="1"/>
          <w:shd w:val="clear" w:color="auto" w:fill="E3D2D2"/>
        </w:rPr>
        <w:t>127.0.0.1</w:t>
      </w:r>
      <w:r w:rsidRPr="002926DF">
        <w:rPr>
          <w:rFonts w:ascii="Consolas" w:eastAsia="宋体" w:hAnsi="Consolas" w:cs="宋体"/>
          <w:color w:val="333333"/>
          <w:kern w:val="0"/>
          <w:sz w:val="20"/>
          <w:szCs w:val="20"/>
          <w:bdr w:val="none" w:sz="0" w:space="0" w:color="auto" w:frame="1"/>
        </w:rPr>
        <w:t xml:space="preserve"> </w:t>
      </w:r>
      <w:r w:rsidRPr="002926DF">
        <w:rPr>
          <w:rFonts w:ascii="微软雅黑" w:eastAsia="微软雅黑" w:hAnsi="微软雅黑" w:cs="宋体" w:hint="eastAsia"/>
          <w:color w:val="A61717"/>
          <w:kern w:val="0"/>
          <w:sz w:val="20"/>
          <w:szCs w:val="20"/>
          <w:bdr w:val="none" w:sz="0" w:space="0" w:color="auto" w:frame="1"/>
          <w:shd w:val="clear" w:color="auto" w:fill="E3D2D2"/>
        </w:rPr>
        <w:t>peer2</w:t>
      </w:r>
      <w:r w:rsidRPr="002926DF">
        <w:rPr>
          <w:rFonts w:ascii="Consolas" w:eastAsia="宋体" w:hAnsi="Consolas" w:cs="宋体"/>
          <w:color w:val="333333"/>
          <w:kern w:val="0"/>
          <w:sz w:val="20"/>
          <w:szCs w:val="20"/>
          <w:bdr w:val="none" w:sz="0" w:space="0" w:color="auto" w:frame="1"/>
        </w:rPr>
        <w:t xml:space="preserve">  </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4、打包启动</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依次执行下面命令</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i/>
          <w:iCs/>
          <w:color w:val="999988"/>
          <w:kern w:val="0"/>
          <w:sz w:val="20"/>
          <w:szCs w:val="20"/>
          <w:bdr w:val="none" w:sz="0" w:space="0" w:color="auto" w:frame="1"/>
        </w:rPr>
        <w:t>#打包</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mvn clean package</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微软雅黑" w:eastAsia="微软雅黑" w:hAnsi="微软雅黑" w:cs="宋体" w:hint="eastAsia"/>
          <w:i/>
          <w:iCs/>
          <w:color w:val="999988"/>
          <w:kern w:val="0"/>
          <w:sz w:val="20"/>
          <w:szCs w:val="20"/>
          <w:bdr w:val="none" w:sz="0" w:space="0" w:color="auto" w:frame="1"/>
        </w:rPr>
        <w:t># 分别以peer1和peeer2 配置信息启动eureka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java </w:t>
      </w:r>
      <w:r w:rsidRPr="002926DF">
        <w:rPr>
          <w:rFonts w:ascii="微软雅黑" w:eastAsia="微软雅黑" w:hAnsi="微软雅黑" w:cs="宋体" w:hint="eastAsia"/>
          <w:color w:val="000080"/>
          <w:kern w:val="0"/>
          <w:sz w:val="20"/>
          <w:szCs w:val="20"/>
          <w:bdr w:val="none" w:sz="0" w:space="0" w:color="auto" w:frame="1"/>
        </w:rPr>
        <w:t>-jar</w:t>
      </w:r>
      <w:r w:rsidRPr="002926DF">
        <w:rPr>
          <w:rFonts w:ascii="Consolas" w:eastAsia="宋体" w:hAnsi="Consolas" w:cs="宋体"/>
          <w:color w:val="333333"/>
          <w:kern w:val="0"/>
          <w:sz w:val="20"/>
          <w:szCs w:val="20"/>
          <w:bdr w:val="none" w:sz="0" w:space="0" w:color="auto" w:frame="1"/>
        </w:rPr>
        <w:t xml:space="preserve"> spring-cloud-eureka-0.0.1-SNAPSHOT.jar </w:t>
      </w:r>
      <w:r w:rsidRPr="002926DF">
        <w:rPr>
          <w:rFonts w:ascii="微软雅黑" w:eastAsia="微软雅黑" w:hAnsi="微软雅黑" w:cs="宋体" w:hint="eastAsia"/>
          <w:color w:val="000080"/>
          <w:kern w:val="0"/>
          <w:sz w:val="20"/>
          <w:szCs w:val="20"/>
          <w:bdr w:val="none" w:sz="0" w:space="0" w:color="auto" w:frame="1"/>
        </w:rPr>
        <w:t>--spring</w:t>
      </w:r>
      <w:r w:rsidRPr="002926DF">
        <w:rPr>
          <w:rFonts w:ascii="Consolas" w:eastAsia="宋体" w:hAnsi="Consolas" w:cs="宋体"/>
          <w:color w:val="333333"/>
          <w:kern w:val="0"/>
          <w:sz w:val="20"/>
          <w:szCs w:val="20"/>
          <w:bdr w:val="none" w:sz="0" w:space="0" w:color="auto" w:frame="1"/>
        </w:rPr>
        <w:t>.profiles.active</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Consolas" w:eastAsia="宋体" w:hAnsi="Consolas" w:cs="宋体"/>
          <w:color w:val="333333"/>
          <w:kern w:val="0"/>
          <w:sz w:val="20"/>
          <w:szCs w:val="20"/>
          <w:bdr w:val="none" w:sz="0" w:space="0" w:color="auto" w:frame="1"/>
        </w:rPr>
        <w:t>peer1</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java </w:t>
      </w:r>
      <w:r w:rsidRPr="002926DF">
        <w:rPr>
          <w:rFonts w:ascii="微软雅黑" w:eastAsia="微软雅黑" w:hAnsi="微软雅黑" w:cs="宋体" w:hint="eastAsia"/>
          <w:color w:val="000080"/>
          <w:kern w:val="0"/>
          <w:sz w:val="20"/>
          <w:szCs w:val="20"/>
          <w:bdr w:val="none" w:sz="0" w:space="0" w:color="auto" w:frame="1"/>
        </w:rPr>
        <w:t>-jar</w:t>
      </w:r>
      <w:r w:rsidRPr="002926DF">
        <w:rPr>
          <w:rFonts w:ascii="Consolas" w:eastAsia="宋体" w:hAnsi="Consolas" w:cs="宋体"/>
          <w:color w:val="333333"/>
          <w:kern w:val="0"/>
          <w:sz w:val="20"/>
          <w:szCs w:val="20"/>
          <w:bdr w:val="none" w:sz="0" w:space="0" w:color="auto" w:frame="1"/>
        </w:rPr>
        <w:t xml:space="preserve"> spring-cloud-eureka-0.0.1-SNAPSHOT.jar </w:t>
      </w:r>
      <w:r w:rsidRPr="002926DF">
        <w:rPr>
          <w:rFonts w:ascii="微软雅黑" w:eastAsia="微软雅黑" w:hAnsi="微软雅黑" w:cs="宋体" w:hint="eastAsia"/>
          <w:color w:val="000080"/>
          <w:kern w:val="0"/>
          <w:sz w:val="20"/>
          <w:szCs w:val="20"/>
          <w:bdr w:val="none" w:sz="0" w:space="0" w:color="auto" w:frame="1"/>
        </w:rPr>
        <w:t>--spring</w:t>
      </w:r>
      <w:r w:rsidRPr="002926DF">
        <w:rPr>
          <w:rFonts w:ascii="Consolas" w:eastAsia="宋体" w:hAnsi="Consolas" w:cs="宋体"/>
          <w:color w:val="333333"/>
          <w:kern w:val="0"/>
          <w:sz w:val="20"/>
          <w:szCs w:val="20"/>
          <w:bdr w:val="none" w:sz="0" w:space="0" w:color="auto" w:frame="1"/>
        </w:rPr>
        <w:t>.profiles.active</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Consolas" w:eastAsia="宋体" w:hAnsi="Consolas" w:cs="宋体"/>
          <w:color w:val="333333"/>
          <w:kern w:val="0"/>
          <w:sz w:val="20"/>
          <w:szCs w:val="20"/>
          <w:bdr w:val="none" w:sz="0" w:space="0" w:color="auto" w:frame="1"/>
        </w:rPr>
        <w:t>peer2</w:t>
      </w:r>
    </w:p>
    <w:p w:rsidR="002926DF" w:rsidRPr="002926DF" w:rsidRDefault="002926DF" w:rsidP="002926DF">
      <w:pPr>
        <w:widowControl/>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依次启动完成后，浏览器输入：</w:t>
      </w:r>
      <w:r w:rsidRPr="002926DF">
        <w:rPr>
          <w:rFonts w:ascii="Consolas" w:eastAsia="宋体" w:hAnsi="Consolas" w:cs="宋体"/>
          <w:color w:val="C7254E"/>
          <w:kern w:val="0"/>
          <w:sz w:val="20"/>
          <w:szCs w:val="20"/>
        </w:rPr>
        <w:t>http://localhost:8000/</w:t>
      </w:r>
      <w:r w:rsidRPr="002926DF">
        <w:rPr>
          <w:rFonts w:ascii="微软雅黑" w:eastAsia="微软雅黑" w:hAnsi="微软雅黑" w:cs="Segoe UI" w:hint="eastAsia"/>
          <w:color w:val="24292E"/>
          <w:kern w:val="0"/>
          <w:sz w:val="24"/>
          <w:szCs w:val="24"/>
        </w:rPr>
        <w:t> 效果图如下：</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noProof/>
          <w:color w:val="24292E"/>
          <w:kern w:val="0"/>
          <w:sz w:val="24"/>
          <w:szCs w:val="24"/>
        </w:rPr>
        <w:lastRenderedPageBreak/>
        <w:drawing>
          <wp:inline distT="0" distB="0" distL="0" distR="0">
            <wp:extent cx="12966700" cy="6076950"/>
            <wp:effectExtent l="0" t="0" r="6350" b="0"/>
            <wp:docPr id="2" name="图片 2" descr="http://www.mooooc.com/assets/images/2017/springcloud/eureka-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oooc.com/assets/images/2017/springcloud/eureka-tw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66700" cy="6076950"/>
                    </a:xfrm>
                    <a:prstGeom prst="rect">
                      <a:avLst/>
                    </a:prstGeom>
                    <a:noFill/>
                    <a:ln>
                      <a:noFill/>
                    </a:ln>
                  </pic:spPr>
                </pic:pic>
              </a:graphicData>
            </a:graphic>
          </wp:inline>
        </w:drawing>
      </w:r>
    </w:p>
    <w:p w:rsid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根据图可以看出peer1的注册中心DS Replicas已经有了peer2的相关配置信息，并且出现在available-replicas中。我们手动停止peer2来观察，发现peer2就会移动到unavailable-replicas一栏中，表示peer2不可用。</w:t>
      </w:r>
    </w:p>
    <w:p w:rsidR="004F34C4" w:rsidRPr="00BD694D" w:rsidRDefault="004F34C4" w:rsidP="002926DF">
      <w:pPr>
        <w:widowControl/>
        <w:spacing w:after="240"/>
        <w:jc w:val="left"/>
        <w:rPr>
          <w:rFonts w:ascii="微软雅黑" w:eastAsia="微软雅黑" w:hAnsi="微软雅黑" w:cs="Segoe UI" w:hint="eastAsia"/>
          <w:color w:val="FF0000"/>
          <w:kern w:val="0"/>
          <w:sz w:val="24"/>
          <w:szCs w:val="24"/>
        </w:rPr>
      </w:pPr>
      <w:r w:rsidRPr="00BD694D">
        <w:rPr>
          <w:rFonts w:ascii="微软雅黑" w:eastAsia="微软雅黑" w:hAnsi="微软雅黑" w:cs="Segoe UI" w:hint="eastAsia"/>
          <w:color w:val="FF0000"/>
          <w:kern w:val="0"/>
          <w:sz w:val="24"/>
          <w:szCs w:val="24"/>
        </w:rPr>
        <w:t>当一个服务器停止时，自动跳转到propoty设置的defaultZ</w:t>
      </w:r>
      <w:r w:rsidRPr="00BD694D">
        <w:rPr>
          <w:rFonts w:ascii="微软雅黑" w:eastAsia="微软雅黑" w:hAnsi="微软雅黑" w:cs="Segoe UI"/>
          <w:color w:val="FF0000"/>
          <w:kern w:val="0"/>
          <w:sz w:val="24"/>
          <w:szCs w:val="24"/>
        </w:rPr>
        <w:t>one</w:t>
      </w:r>
      <w:r w:rsidR="00BD694D" w:rsidRPr="00BD694D">
        <w:rPr>
          <w:rFonts w:ascii="微软雅黑" w:eastAsia="微软雅黑" w:hAnsi="微软雅黑" w:cs="Segoe UI" w:hint="eastAsia"/>
          <w:color w:val="FF0000"/>
          <w:kern w:val="0"/>
          <w:sz w:val="24"/>
          <w:szCs w:val="24"/>
        </w:rPr>
        <w:t>的链接地址</w:t>
      </w:r>
      <w:r w:rsidRPr="00BD694D">
        <w:rPr>
          <w:rFonts w:ascii="微软雅黑" w:eastAsia="微软雅黑" w:hAnsi="微软雅黑" w:cs="Segoe UI"/>
          <w:color w:val="FF0000"/>
          <w:kern w:val="0"/>
          <w:sz w:val="24"/>
          <w:szCs w:val="24"/>
        </w:rPr>
        <w:t>.</w:t>
      </w:r>
      <w:bookmarkStart w:id="0" w:name="_GoBack"/>
      <w:bookmarkEnd w:id="0"/>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到此双节点的配置已经完成。</w:t>
      </w:r>
    </w:p>
    <w:p w:rsidR="002926DF" w:rsidRPr="002926DF" w:rsidRDefault="002926DF" w:rsidP="002926DF">
      <w:pPr>
        <w:widowControl/>
        <w:spacing w:before="360" w:after="240"/>
        <w:jc w:val="left"/>
        <w:outlineLvl w:val="2"/>
        <w:rPr>
          <w:rFonts w:ascii="inherit" w:eastAsia="微软雅黑" w:hAnsi="inherit" w:cs="Segoe UI" w:hint="eastAsia"/>
          <w:b/>
          <w:bCs/>
          <w:color w:val="24292E"/>
          <w:kern w:val="0"/>
          <w:sz w:val="30"/>
          <w:szCs w:val="30"/>
        </w:rPr>
      </w:pPr>
      <w:r w:rsidRPr="002926DF">
        <w:rPr>
          <w:rFonts w:ascii="inherit" w:eastAsia="微软雅黑" w:hAnsi="inherit" w:cs="Segoe UI"/>
          <w:b/>
          <w:bCs/>
          <w:color w:val="24292E"/>
          <w:kern w:val="0"/>
          <w:sz w:val="30"/>
          <w:szCs w:val="30"/>
        </w:rPr>
        <w:lastRenderedPageBreak/>
        <w:t>eureka</w:t>
      </w:r>
      <w:r w:rsidRPr="002926DF">
        <w:rPr>
          <w:rFonts w:ascii="inherit" w:eastAsia="微软雅黑" w:hAnsi="inherit" w:cs="Segoe UI"/>
          <w:b/>
          <w:bCs/>
          <w:color w:val="24292E"/>
          <w:kern w:val="0"/>
          <w:sz w:val="30"/>
          <w:szCs w:val="30"/>
        </w:rPr>
        <w:t>集群使用</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在生产中我们可能需要三台或者大于三台的注册中心来保证服务的稳定性，配置的原理其实都一样，将注册中心分别指向其它的注册中心。这里只介绍三台集群的配置情况，其实和双节点的注册中心类似，每台注册中心分别又指向其它两个节点即可，使用application.yml来配置。</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application.yml配置详情如下：</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spring:</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application:</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name: spring-cloud-eureka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profiles: peer1</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server:</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port: 8000</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instance:</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hostname: peer1</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client: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serviceUrl:</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defaultZone: http://peer2:8001/eureka/,http://peer3:8002/eureka/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spring:</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application:</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name: spring-cloud-eureka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profiles: peer2</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server:</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port: 8001</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instance:</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hostname: peer2</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client: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serviceUrl:</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defaultZone: http://peer1:8000/eureka/,http://peer3:8002/eureka/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spring:</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application:</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lastRenderedPageBreak/>
        <w:t xml:space="preserve">    name: spring-cloud-eureka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profiles: peer3</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server:</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port: 8002</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instance:</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hostname: peer3</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client:</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serviceUrl:</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      defaultZone: http://peer1:8000/eureka/,http://peer2:8001/eureka/</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分别以peer1、peer2、peer3的配置参数启动eureka注册中心。</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java </w:t>
      </w:r>
      <w:r w:rsidRPr="002926DF">
        <w:rPr>
          <w:rFonts w:ascii="微软雅黑" w:eastAsia="微软雅黑" w:hAnsi="微软雅黑" w:cs="宋体" w:hint="eastAsia"/>
          <w:color w:val="000080"/>
          <w:kern w:val="0"/>
          <w:sz w:val="20"/>
          <w:szCs w:val="20"/>
          <w:bdr w:val="none" w:sz="0" w:space="0" w:color="auto" w:frame="1"/>
        </w:rPr>
        <w:t>-jar</w:t>
      </w:r>
      <w:r w:rsidRPr="002926DF">
        <w:rPr>
          <w:rFonts w:ascii="Consolas" w:eastAsia="宋体" w:hAnsi="Consolas" w:cs="宋体"/>
          <w:color w:val="333333"/>
          <w:kern w:val="0"/>
          <w:sz w:val="20"/>
          <w:szCs w:val="20"/>
          <w:bdr w:val="none" w:sz="0" w:space="0" w:color="auto" w:frame="1"/>
        </w:rPr>
        <w:t xml:space="preserve"> spring-cloud-eureka-0.0.1-SNAPSHOT.jar </w:t>
      </w:r>
      <w:r w:rsidRPr="002926DF">
        <w:rPr>
          <w:rFonts w:ascii="微软雅黑" w:eastAsia="微软雅黑" w:hAnsi="微软雅黑" w:cs="宋体" w:hint="eastAsia"/>
          <w:color w:val="000080"/>
          <w:kern w:val="0"/>
          <w:sz w:val="20"/>
          <w:szCs w:val="20"/>
          <w:bdr w:val="none" w:sz="0" w:space="0" w:color="auto" w:frame="1"/>
        </w:rPr>
        <w:t>--spring</w:t>
      </w:r>
      <w:r w:rsidRPr="002926DF">
        <w:rPr>
          <w:rFonts w:ascii="Consolas" w:eastAsia="宋体" w:hAnsi="Consolas" w:cs="宋体"/>
          <w:color w:val="333333"/>
          <w:kern w:val="0"/>
          <w:sz w:val="20"/>
          <w:szCs w:val="20"/>
          <w:bdr w:val="none" w:sz="0" w:space="0" w:color="auto" w:frame="1"/>
        </w:rPr>
        <w:t>.profiles.active</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Consolas" w:eastAsia="宋体" w:hAnsi="Consolas" w:cs="宋体"/>
          <w:color w:val="333333"/>
          <w:kern w:val="0"/>
          <w:sz w:val="20"/>
          <w:szCs w:val="20"/>
          <w:bdr w:val="none" w:sz="0" w:space="0" w:color="auto" w:frame="1"/>
        </w:rPr>
        <w:t>peer1</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java </w:t>
      </w:r>
      <w:r w:rsidRPr="002926DF">
        <w:rPr>
          <w:rFonts w:ascii="微软雅黑" w:eastAsia="微软雅黑" w:hAnsi="微软雅黑" w:cs="宋体" w:hint="eastAsia"/>
          <w:color w:val="000080"/>
          <w:kern w:val="0"/>
          <w:sz w:val="20"/>
          <w:szCs w:val="20"/>
          <w:bdr w:val="none" w:sz="0" w:space="0" w:color="auto" w:frame="1"/>
        </w:rPr>
        <w:t>-jar</w:t>
      </w:r>
      <w:r w:rsidRPr="002926DF">
        <w:rPr>
          <w:rFonts w:ascii="Consolas" w:eastAsia="宋体" w:hAnsi="Consolas" w:cs="宋体"/>
          <w:color w:val="333333"/>
          <w:kern w:val="0"/>
          <w:sz w:val="20"/>
          <w:szCs w:val="20"/>
          <w:bdr w:val="none" w:sz="0" w:space="0" w:color="auto" w:frame="1"/>
        </w:rPr>
        <w:t xml:space="preserve"> spring-cloud-eureka-0.0.1-SNAPSHOT.jar </w:t>
      </w:r>
      <w:r w:rsidRPr="002926DF">
        <w:rPr>
          <w:rFonts w:ascii="微软雅黑" w:eastAsia="微软雅黑" w:hAnsi="微软雅黑" w:cs="宋体" w:hint="eastAsia"/>
          <w:color w:val="000080"/>
          <w:kern w:val="0"/>
          <w:sz w:val="20"/>
          <w:szCs w:val="20"/>
          <w:bdr w:val="none" w:sz="0" w:space="0" w:color="auto" w:frame="1"/>
        </w:rPr>
        <w:t>--spring</w:t>
      </w:r>
      <w:r w:rsidRPr="002926DF">
        <w:rPr>
          <w:rFonts w:ascii="Consolas" w:eastAsia="宋体" w:hAnsi="Consolas" w:cs="宋体"/>
          <w:color w:val="333333"/>
          <w:kern w:val="0"/>
          <w:sz w:val="20"/>
          <w:szCs w:val="20"/>
          <w:bdr w:val="none" w:sz="0" w:space="0" w:color="auto" w:frame="1"/>
        </w:rPr>
        <w:t>.profiles.active</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Consolas" w:eastAsia="宋体" w:hAnsi="Consolas" w:cs="宋体"/>
          <w:color w:val="333333"/>
          <w:kern w:val="0"/>
          <w:sz w:val="20"/>
          <w:szCs w:val="20"/>
          <w:bdr w:val="none" w:sz="0" w:space="0" w:color="auto" w:frame="1"/>
        </w:rPr>
        <w:t>peer2</w:t>
      </w:r>
    </w:p>
    <w:p w:rsidR="002926DF" w:rsidRPr="002926DF" w:rsidRDefault="002926DF" w:rsidP="002926DF">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2926DF">
        <w:rPr>
          <w:rFonts w:ascii="Consolas" w:eastAsia="宋体" w:hAnsi="Consolas" w:cs="宋体"/>
          <w:color w:val="333333"/>
          <w:kern w:val="0"/>
          <w:sz w:val="20"/>
          <w:szCs w:val="20"/>
          <w:bdr w:val="none" w:sz="0" w:space="0" w:color="auto" w:frame="1"/>
        </w:rPr>
        <w:t xml:space="preserve">java </w:t>
      </w:r>
      <w:r w:rsidRPr="002926DF">
        <w:rPr>
          <w:rFonts w:ascii="微软雅黑" w:eastAsia="微软雅黑" w:hAnsi="微软雅黑" w:cs="宋体" w:hint="eastAsia"/>
          <w:color w:val="000080"/>
          <w:kern w:val="0"/>
          <w:sz w:val="20"/>
          <w:szCs w:val="20"/>
          <w:bdr w:val="none" w:sz="0" w:space="0" w:color="auto" w:frame="1"/>
        </w:rPr>
        <w:t>-jar</w:t>
      </w:r>
      <w:r w:rsidRPr="002926DF">
        <w:rPr>
          <w:rFonts w:ascii="Consolas" w:eastAsia="宋体" w:hAnsi="Consolas" w:cs="宋体"/>
          <w:color w:val="333333"/>
          <w:kern w:val="0"/>
          <w:sz w:val="20"/>
          <w:szCs w:val="20"/>
          <w:bdr w:val="none" w:sz="0" w:space="0" w:color="auto" w:frame="1"/>
        </w:rPr>
        <w:t xml:space="preserve"> spring-cloud-eureka-0.0.1-SNAPSHOT.jar </w:t>
      </w:r>
      <w:r w:rsidRPr="002926DF">
        <w:rPr>
          <w:rFonts w:ascii="微软雅黑" w:eastAsia="微软雅黑" w:hAnsi="微软雅黑" w:cs="宋体" w:hint="eastAsia"/>
          <w:color w:val="000080"/>
          <w:kern w:val="0"/>
          <w:sz w:val="20"/>
          <w:szCs w:val="20"/>
          <w:bdr w:val="none" w:sz="0" w:space="0" w:color="auto" w:frame="1"/>
        </w:rPr>
        <w:t>--spring</w:t>
      </w:r>
      <w:r w:rsidRPr="002926DF">
        <w:rPr>
          <w:rFonts w:ascii="Consolas" w:eastAsia="宋体" w:hAnsi="Consolas" w:cs="宋体"/>
          <w:color w:val="333333"/>
          <w:kern w:val="0"/>
          <w:sz w:val="20"/>
          <w:szCs w:val="20"/>
          <w:bdr w:val="none" w:sz="0" w:space="0" w:color="auto" w:frame="1"/>
        </w:rPr>
        <w:t>.profiles.active</w:t>
      </w:r>
      <w:r w:rsidRPr="002926DF">
        <w:rPr>
          <w:rFonts w:ascii="微软雅黑" w:eastAsia="微软雅黑" w:hAnsi="微软雅黑" w:cs="宋体" w:hint="eastAsia"/>
          <w:b/>
          <w:bCs/>
          <w:color w:val="000000"/>
          <w:kern w:val="0"/>
          <w:sz w:val="20"/>
          <w:szCs w:val="20"/>
          <w:bdr w:val="none" w:sz="0" w:space="0" w:color="auto" w:frame="1"/>
        </w:rPr>
        <w:t>=</w:t>
      </w:r>
      <w:r w:rsidRPr="002926DF">
        <w:rPr>
          <w:rFonts w:ascii="Consolas" w:eastAsia="宋体" w:hAnsi="Consolas" w:cs="宋体"/>
          <w:color w:val="333333"/>
          <w:kern w:val="0"/>
          <w:sz w:val="20"/>
          <w:szCs w:val="20"/>
          <w:bdr w:val="none" w:sz="0" w:space="0" w:color="auto" w:frame="1"/>
        </w:rPr>
        <w:t>peer3</w:t>
      </w:r>
    </w:p>
    <w:p w:rsidR="002926DF" w:rsidRPr="002926DF" w:rsidRDefault="002926DF" w:rsidP="002926DF">
      <w:pPr>
        <w:widowControl/>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依次启动完成后，浏览器输入：</w:t>
      </w:r>
      <w:r w:rsidRPr="002926DF">
        <w:rPr>
          <w:rFonts w:ascii="Consolas" w:eastAsia="宋体" w:hAnsi="Consolas" w:cs="宋体"/>
          <w:color w:val="C7254E"/>
          <w:kern w:val="0"/>
          <w:sz w:val="20"/>
          <w:szCs w:val="20"/>
        </w:rPr>
        <w:t>http://localhost:8000/</w:t>
      </w:r>
      <w:r w:rsidRPr="002926DF">
        <w:rPr>
          <w:rFonts w:ascii="微软雅黑" w:eastAsia="微软雅黑" w:hAnsi="微软雅黑" w:cs="Segoe UI" w:hint="eastAsia"/>
          <w:color w:val="24292E"/>
          <w:kern w:val="0"/>
          <w:sz w:val="24"/>
          <w:szCs w:val="24"/>
        </w:rPr>
        <w:t> 效果图如下：</w:t>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noProof/>
          <w:color w:val="24292E"/>
          <w:kern w:val="0"/>
          <w:sz w:val="24"/>
          <w:szCs w:val="24"/>
        </w:rPr>
        <w:lastRenderedPageBreak/>
        <w:drawing>
          <wp:inline distT="0" distB="0" distL="0" distR="0">
            <wp:extent cx="12630150" cy="5486400"/>
            <wp:effectExtent l="0" t="0" r="0" b="0"/>
            <wp:docPr id="1" name="图片 1" descr="http://www.mooooc.com/assets/images/2017/springcloud/eureka-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ooooc.com/assets/images/2017/springcloud/eureka-clus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30150" cy="5486400"/>
                    </a:xfrm>
                    <a:prstGeom prst="rect">
                      <a:avLst/>
                    </a:prstGeom>
                    <a:noFill/>
                    <a:ln>
                      <a:noFill/>
                    </a:ln>
                  </pic:spPr>
                </pic:pic>
              </a:graphicData>
            </a:graphic>
          </wp:inline>
        </w:drawing>
      </w:r>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可以在peer1中看到了peer2、peer3的相关信息。至此eureka集群也已经完成了</w:t>
      </w:r>
    </w:p>
    <w:p w:rsidR="002926DF" w:rsidRPr="002926DF" w:rsidRDefault="00BD694D" w:rsidP="002926DF">
      <w:pPr>
        <w:widowControl/>
        <w:jc w:val="left"/>
        <w:rPr>
          <w:rFonts w:ascii="微软雅黑" w:eastAsia="微软雅黑" w:hAnsi="微软雅黑" w:cs="Segoe UI"/>
          <w:color w:val="24292E"/>
          <w:kern w:val="0"/>
          <w:sz w:val="24"/>
          <w:szCs w:val="24"/>
        </w:rPr>
      </w:pPr>
      <w:hyperlink r:id="rId13" w:history="1">
        <w:r w:rsidR="002926DF" w:rsidRPr="002926DF">
          <w:rPr>
            <w:rFonts w:ascii="微软雅黑" w:eastAsia="微软雅黑" w:hAnsi="微软雅黑" w:cs="Segoe UI" w:hint="eastAsia"/>
            <w:b/>
            <w:bCs/>
            <w:color w:val="0366D6"/>
            <w:kern w:val="0"/>
            <w:sz w:val="24"/>
            <w:szCs w:val="24"/>
            <w:u w:val="single"/>
          </w:rPr>
          <w:t>示例代码-github</w:t>
        </w:r>
      </w:hyperlink>
    </w:p>
    <w:p w:rsidR="002926DF" w:rsidRPr="002926DF" w:rsidRDefault="00BD694D" w:rsidP="002926DF">
      <w:pPr>
        <w:widowControl/>
        <w:jc w:val="left"/>
        <w:rPr>
          <w:rFonts w:ascii="微软雅黑" w:eastAsia="微软雅黑" w:hAnsi="微软雅黑" w:cs="Segoe UI"/>
          <w:color w:val="24292E"/>
          <w:kern w:val="0"/>
          <w:sz w:val="24"/>
          <w:szCs w:val="24"/>
        </w:rPr>
      </w:pPr>
      <w:hyperlink r:id="rId14" w:history="1">
        <w:r w:rsidR="002926DF" w:rsidRPr="002926DF">
          <w:rPr>
            <w:rFonts w:ascii="微软雅黑" w:eastAsia="微软雅黑" w:hAnsi="微软雅黑" w:cs="Segoe UI" w:hint="eastAsia"/>
            <w:b/>
            <w:bCs/>
            <w:color w:val="0366D6"/>
            <w:kern w:val="0"/>
            <w:sz w:val="24"/>
            <w:szCs w:val="24"/>
            <w:u w:val="single"/>
          </w:rPr>
          <w:t>示例代码-码云</w:t>
        </w:r>
      </w:hyperlink>
    </w:p>
    <w:p w:rsidR="002926DF" w:rsidRPr="002926DF" w:rsidRDefault="002926DF" w:rsidP="002926DF">
      <w:pPr>
        <w:widowControl/>
        <w:spacing w:after="240"/>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color w:val="24292E"/>
          <w:kern w:val="0"/>
          <w:sz w:val="24"/>
          <w:szCs w:val="24"/>
        </w:rPr>
        <w:t>参考：</w:t>
      </w:r>
    </w:p>
    <w:p w:rsidR="002926DF" w:rsidRPr="002926DF" w:rsidRDefault="00BD694D" w:rsidP="002926DF">
      <w:pPr>
        <w:widowControl/>
        <w:jc w:val="left"/>
        <w:rPr>
          <w:rFonts w:ascii="微软雅黑" w:eastAsia="微软雅黑" w:hAnsi="微软雅黑" w:cs="Segoe UI"/>
          <w:color w:val="24292E"/>
          <w:kern w:val="0"/>
          <w:sz w:val="24"/>
          <w:szCs w:val="24"/>
        </w:rPr>
      </w:pPr>
      <w:hyperlink r:id="rId15" w:history="1">
        <w:r w:rsidR="002926DF" w:rsidRPr="002926DF">
          <w:rPr>
            <w:rFonts w:ascii="微软雅黑" w:eastAsia="微软雅黑" w:hAnsi="微软雅黑" w:cs="Segoe UI" w:hint="eastAsia"/>
            <w:color w:val="0366D6"/>
            <w:kern w:val="0"/>
            <w:sz w:val="24"/>
            <w:szCs w:val="24"/>
            <w:u w:val="single"/>
          </w:rPr>
          <w:t>Spring Cloud构建微服务架构（六）高可用服务注册中心</w:t>
        </w:r>
      </w:hyperlink>
    </w:p>
    <w:p w:rsidR="002926DF" w:rsidRPr="002926DF" w:rsidRDefault="00BD694D" w:rsidP="002926DF">
      <w:pPr>
        <w:widowControl/>
        <w:jc w:val="left"/>
        <w:rPr>
          <w:rFonts w:ascii="微软雅黑" w:eastAsia="微软雅黑" w:hAnsi="微软雅黑" w:cs="Segoe UI"/>
          <w:color w:val="24292E"/>
          <w:kern w:val="0"/>
          <w:sz w:val="24"/>
          <w:szCs w:val="24"/>
        </w:rPr>
      </w:pPr>
      <w:hyperlink r:id="rId16" w:anchor="_peer_awareness" w:history="1">
        <w:r w:rsidR="002926DF" w:rsidRPr="002926DF">
          <w:rPr>
            <w:rFonts w:ascii="微软雅黑" w:eastAsia="微软雅黑" w:hAnsi="微软雅黑" w:cs="Segoe UI" w:hint="eastAsia"/>
            <w:color w:val="0366D6"/>
            <w:kern w:val="0"/>
            <w:sz w:val="24"/>
            <w:szCs w:val="24"/>
            <w:u w:val="single"/>
          </w:rPr>
          <w:t>Peer Awareness</w:t>
        </w:r>
      </w:hyperlink>
    </w:p>
    <w:p w:rsidR="002926DF" w:rsidRPr="002926DF" w:rsidRDefault="00BD694D" w:rsidP="002926DF">
      <w:pPr>
        <w:widowControl/>
        <w:spacing w:before="360" w:after="360"/>
        <w:jc w:val="left"/>
        <w:rPr>
          <w:rFonts w:ascii="Segoe UI" w:eastAsia="微软雅黑" w:hAnsi="Segoe UI" w:cs="Segoe UI"/>
          <w:color w:val="24292E"/>
          <w:kern w:val="0"/>
          <w:sz w:val="24"/>
          <w:szCs w:val="24"/>
        </w:rPr>
      </w:pPr>
      <w:r>
        <w:rPr>
          <w:rFonts w:ascii="Segoe UI" w:eastAsia="微软雅黑" w:hAnsi="Segoe UI" w:cs="Segoe UI"/>
          <w:color w:val="24292E"/>
          <w:kern w:val="0"/>
          <w:sz w:val="24"/>
          <w:szCs w:val="24"/>
        </w:rPr>
        <w:lastRenderedPageBreak/>
        <w:pict>
          <v:rect id="_x0000_i1025" style="width:0;height:3pt" o:hralign="center" o:hrstd="t" o:hr="t" fillcolor="#a0a0a0" stroked="f"/>
        </w:pict>
      </w:r>
    </w:p>
    <w:p w:rsidR="002926DF" w:rsidRPr="002926DF" w:rsidRDefault="002926DF" w:rsidP="002926DF">
      <w:pPr>
        <w:widowControl/>
        <w:jc w:val="left"/>
        <w:rPr>
          <w:rFonts w:ascii="微软雅黑" w:eastAsia="微软雅黑" w:hAnsi="微软雅黑" w:cs="Segoe UI"/>
          <w:color w:val="24292E"/>
          <w:kern w:val="0"/>
          <w:sz w:val="24"/>
          <w:szCs w:val="24"/>
        </w:rPr>
      </w:pPr>
      <w:r w:rsidRPr="002926DF">
        <w:rPr>
          <w:rFonts w:ascii="微软雅黑" w:eastAsia="微软雅黑" w:hAnsi="微软雅黑" w:cs="Segoe UI" w:hint="eastAsia"/>
          <w:b/>
          <w:bCs/>
          <w:color w:val="24292E"/>
          <w:kern w:val="0"/>
          <w:sz w:val="24"/>
          <w:szCs w:val="24"/>
        </w:rPr>
        <w:t>作者：纯洁的微笑</w:t>
      </w:r>
      <w:r w:rsidRPr="002926DF">
        <w:rPr>
          <w:rFonts w:ascii="微软雅黑" w:eastAsia="微软雅黑" w:hAnsi="微软雅黑" w:cs="Segoe UI" w:hint="eastAsia"/>
          <w:color w:val="24292E"/>
          <w:kern w:val="0"/>
          <w:sz w:val="24"/>
          <w:szCs w:val="24"/>
        </w:rPr>
        <w:br/>
      </w:r>
      <w:r w:rsidRPr="002926DF">
        <w:rPr>
          <w:rFonts w:ascii="微软雅黑" w:eastAsia="微软雅黑" w:hAnsi="微软雅黑" w:cs="Segoe UI" w:hint="eastAsia"/>
          <w:b/>
          <w:bCs/>
          <w:color w:val="24292E"/>
          <w:kern w:val="0"/>
          <w:sz w:val="24"/>
          <w:szCs w:val="24"/>
        </w:rPr>
        <w:t>出处：</w:t>
      </w:r>
      <w:hyperlink r:id="rId17" w:history="1">
        <w:r w:rsidRPr="002926DF">
          <w:rPr>
            <w:rFonts w:ascii="微软雅黑" w:eastAsia="微软雅黑" w:hAnsi="微软雅黑" w:cs="Segoe UI" w:hint="eastAsia"/>
            <w:b/>
            <w:bCs/>
            <w:color w:val="0366D6"/>
            <w:kern w:val="0"/>
            <w:sz w:val="24"/>
            <w:szCs w:val="24"/>
            <w:u w:val="single"/>
          </w:rPr>
          <w:t>http://www.ityouknow.com/</w:t>
        </w:r>
      </w:hyperlink>
      <w:r w:rsidRPr="002926DF">
        <w:rPr>
          <w:rFonts w:ascii="微软雅黑" w:eastAsia="微软雅黑" w:hAnsi="微软雅黑" w:cs="Segoe UI" w:hint="eastAsia"/>
          <w:color w:val="24292E"/>
          <w:kern w:val="0"/>
          <w:sz w:val="24"/>
          <w:szCs w:val="24"/>
        </w:rPr>
        <w:t> </w:t>
      </w:r>
      <w:r w:rsidRPr="002926DF">
        <w:rPr>
          <w:rFonts w:ascii="微软雅黑" w:eastAsia="微软雅黑" w:hAnsi="微软雅黑" w:cs="Segoe UI" w:hint="eastAsia"/>
          <w:color w:val="24292E"/>
          <w:kern w:val="0"/>
          <w:sz w:val="24"/>
          <w:szCs w:val="24"/>
        </w:rPr>
        <w:br/>
      </w:r>
      <w:r w:rsidRPr="002926DF">
        <w:rPr>
          <w:rFonts w:ascii="微软雅黑" w:eastAsia="微软雅黑" w:hAnsi="微软雅黑" w:cs="Segoe UI" w:hint="eastAsia"/>
          <w:b/>
          <w:bCs/>
          <w:color w:val="24292E"/>
          <w:kern w:val="0"/>
          <w:sz w:val="24"/>
          <w:szCs w:val="24"/>
        </w:rPr>
        <w:t>版权归作者所有，转载请注明出处</w:t>
      </w:r>
    </w:p>
    <w:p w:rsidR="00EA4ED8" w:rsidRDefault="00EA4ED8"/>
    <w:sectPr w:rsidR="00EA4E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2FB6"/>
    <w:multiLevelType w:val="multilevel"/>
    <w:tmpl w:val="3EC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4DB1"/>
    <w:multiLevelType w:val="multilevel"/>
    <w:tmpl w:val="8194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14740"/>
    <w:multiLevelType w:val="multilevel"/>
    <w:tmpl w:val="452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0191B"/>
    <w:multiLevelType w:val="multilevel"/>
    <w:tmpl w:val="CBE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43"/>
    <w:rsid w:val="000C6743"/>
    <w:rsid w:val="002926DF"/>
    <w:rsid w:val="004F34C4"/>
    <w:rsid w:val="00BD694D"/>
    <w:rsid w:val="00EA4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03E5"/>
  <w15:chartTrackingRefBased/>
  <w15:docId w15:val="{2100FBF0-DD41-462A-90FF-2C8CDA33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926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926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926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26DF"/>
    <w:rPr>
      <w:rFonts w:ascii="宋体" w:eastAsia="宋体" w:hAnsi="宋体" w:cs="宋体"/>
      <w:b/>
      <w:bCs/>
      <w:kern w:val="36"/>
      <w:sz w:val="48"/>
      <w:szCs w:val="48"/>
    </w:rPr>
  </w:style>
  <w:style w:type="character" w:customStyle="1" w:styleId="20">
    <w:name w:val="标题 2 字符"/>
    <w:basedOn w:val="a0"/>
    <w:link w:val="2"/>
    <w:uiPriority w:val="9"/>
    <w:rsid w:val="002926DF"/>
    <w:rPr>
      <w:rFonts w:ascii="宋体" w:eastAsia="宋体" w:hAnsi="宋体" w:cs="宋体"/>
      <w:b/>
      <w:bCs/>
      <w:kern w:val="0"/>
      <w:sz w:val="36"/>
      <w:szCs w:val="36"/>
    </w:rPr>
  </w:style>
  <w:style w:type="character" w:customStyle="1" w:styleId="30">
    <w:name w:val="标题 3 字符"/>
    <w:basedOn w:val="a0"/>
    <w:link w:val="3"/>
    <w:uiPriority w:val="9"/>
    <w:rsid w:val="002926DF"/>
    <w:rPr>
      <w:rFonts w:ascii="宋体" w:eastAsia="宋体" w:hAnsi="宋体" w:cs="宋体"/>
      <w:b/>
      <w:bCs/>
      <w:kern w:val="0"/>
      <w:sz w:val="27"/>
      <w:szCs w:val="27"/>
    </w:rPr>
  </w:style>
  <w:style w:type="character" w:customStyle="1" w:styleId="meta-info">
    <w:name w:val="meta-info"/>
    <w:basedOn w:val="a0"/>
    <w:rsid w:val="002926DF"/>
  </w:style>
  <w:style w:type="paragraph" w:styleId="a3">
    <w:name w:val="Normal (Web)"/>
    <w:basedOn w:val="a"/>
    <w:uiPriority w:val="99"/>
    <w:semiHidden/>
    <w:unhideWhenUsed/>
    <w:rsid w:val="002926D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92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26DF"/>
    <w:rPr>
      <w:rFonts w:ascii="宋体" w:eastAsia="宋体" w:hAnsi="宋体" w:cs="宋体"/>
      <w:kern w:val="0"/>
      <w:sz w:val="24"/>
      <w:szCs w:val="24"/>
    </w:rPr>
  </w:style>
  <w:style w:type="character" w:styleId="HTML1">
    <w:name w:val="HTML Code"/>
    <w:basedOn w:val="a0"/>
    <w:uiPriority w:val="99"/>
    <w:semiHidden/>
    <w:unhideWhenUsed/>
    <w:rsid w:val="002926DF"/>
    <w:rPr>
      <w:rFonts w:ascii="宋体" w:eastAsia="宋体" w:hAnsi="宋体" w:cs="宋体"/>
      <w:sz w:val="24"/>
      <w:szCs w:val="24"/>
    </w:rPr>
  </w:style>
  <w:style w:type="character" w:customStyle="1" w:styleId="nt">
    <w:name w:val="nt"/>
    <w:basedOn w:val="a0"/>
    <w:rsid w:val="002926DF"/>
  </w:style>
  <w:style w:type="character" w:customStyle="1" w:styleId="nd">
    <w:name w:val="nd"/>
    <w:basedOn w:val="a0"/>
    <w:rsid w:val="002926DF"/>
  </w:style>
  <w:style w:type="character" w:customStyle="1" w:styleId="kd">
    <w:name w:val="kd"/>
    <w:basedOn w:val="a0"/>
    <w:rsid w:val="002926DF"/>
  </w:style>
  <w:style w:type="character" w:customStyle="1" w:styleId="nc">
    <w:name w:val="nc"/>
    <w:basedOn w:val="a0"/>
    <w:rsid w:val="002926DF"/>
  </w:style>
  <w:style w:type="character" w:customStyle="1" w:styleId="o">
    <w:name w:val="o"/>
    <w:basedOn w:val="a0"/>
    <w:rsid w:val="002926DF"/>
  </w:style>
  <w:style w:type="character" w:customStyle="1" w:styleId="kt">
    <w:name w:val="kt"/>
    <w:basedOn w:val="a0"/>
    <w:rsid w:val="002926DF"/>
  </w:style>
  <w:style w:type="character" w:customStyle="1" w:styleId="nf">
    <w:name w:val="nf"/>
    <w:basedOn w:val="a0"/>
    <w:rsid w:val="002926DF"/>
  </w:style>
  <w:style w:type="character" w:customStyle="1" w:styleId="n">
    <w:name w:val="n"/>
    <w:basedOn w:val="a0"/>
    <w:rsid w:val="002926DF"/>
  </w:style>
  <w:style w:type="character" w:customStyle="1" w:styleId="na">
    <w:name w:val="na"/>
    <w:basedOn w:val="a0"/>
    <w:rsid w:val="002926DF"/>
  </w:style>
  <w:style w:type="character" w:customStyle="1" w:styleId="py">
    <w:name w:val="py"/>
    <w:basedOn w:val="a0"/>
    <w:rsid w:val="002926DF"/>
  </w:style>
  <w:style w:type="character" w:customStyle="1" w:styleId="p">
    <w:name w:val="p"/>
    <w:basedOn w:val="a0"/>
    <w:rsid w:val="002926DF"/>
  </w:style>
  <w:style w:type="character" w:customStyle="1" w:styleId="s">
    <w:name w:val="s"/>
    <w:basedOn w:val="a0"/>
    <w:rsid w:val="002926DF"/>
  </w:style>
  <w:style w:type="character" w:customStyle="1" w:styleId="err">
    <w:name w:val="err"/>
    <w:basedOn w:val="a0"/>
    <w:rsid w:val="002926DF"/>
  </w:style>
  <w:style w:type="character" w:customStyle="1" w:styleId="c">
    <w:name w:val="c"/>
    <w:basedOn w:val="a0"/>
    <w:rsid w:val="002926DF"/>
  </w:style>
  <w:style w:type="character" w:styleId="a4">
    <w:name w:val="Strong"/>
    <w:basedOn w:val="a0"/>
    <w:uiPriority w:val="22"/>
    <w:qFormat/>
    <w:rsid w:val="002926DF"/>
    <w:rPr>
      <w:b/>
      <w:bCs/>
    </w:rPr>
  </w:style>
  <w:style w:type="character" w:styleId="a5">
    <w:name w:val="Hyperlink"/>
    <w:basedOn w:val="a0"/>
    <w:uiPriority w:val="99"/>
    <w:semiHidden/>
    <w:unhideWhenUsed/>
    <w:rsid w:val="00292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666618">
      <w:bodyDiv w:val="1"/>
      <w:marLeft w:val="0"/>
      <w:marRight w:val="0"/>
      <w:marTop w:val="0"/>
      <w:marBottom w:val="0"/>
      <w:divBdr>
        <w:top w:val="none" w:sz="0" w:space="0" w:color="auto"/>
        <w:left w:val="none" w:sz="0" w:space="0" w:color="auto"/>
        <w:bottom w:val="none" w:sz="0" w:space="0" w:color="auto"/>
        <w:right w:val="none" w:sz="0" w:space="0" w:color="auto"/>
      </w:divBdr>
      <w:divsChild>
        <w:div w:id="58208165">
          <w:marLeft w:val="0"/>
          <w:marRight w:val="0"/>
          <w:marTop w:val="0"/>
          <w:marBottom w:val="0"/>
          <w:divBdr>
            <w:top w:val="none" w:sz="0" w:space="0" w:color="auto"/>
            <w:left w:val="none" w:sz="0" w:space="0" w:color="auto"/>
            <w:bottom w:val="none" w:sz="0" w:space="0" w:color="auto"/>
            <w:right w:val="none" w:sz="0" w:space="0" w:color="auto"/>
          </w:divBdr>
          <w:divsChild>
            <w:div w:id="166795873">
              <w:marLeft w:val="0"/>
              <w:marRight w:val="0"/>
              <w:marTop w:val="300"/>
              <w:marBottom w:val="0"/>
              <w:divBdr>
                <w:top w:val="none" w:sz="0" w:space="0" w:color="auto"/>
                <w:left w:val="none" w:sz="0" w:space="0" w:color="auto"/>
                <w:bottom w:val="none" w:sz="0" w:space="0" w:color="auto"/>
                <w:right w:val="none" w:sz="0" w:space="0" w:color="auto"/>
              </w:divBdr>
            </w:div>
          </w:divsChild>
        </w:div>
        <w:div w:id="1091776437">
          <w:marLeft w:val="-225"/>
          <w:marRight w:val="-225"/>
          <w:marTop w:val="0"/>
          <w:marBottom w:val="0"/>
          <w:divBdr>
            <w:top w:val="none" w:sz="0" w:space="0" w:color="auto"/>
            <w:left w:val="none" w:sz="0" w:space="0" w:color="auto"/>
            <w:bottom w:val="none" w:sz="0" w:space="0" w:color="auto"/>
            <w:right w:val="none" w:sz="0" w:space="0" w:color="auto"/>
          </w:divBdr>
          <w:divsChild>
            <w:div w:id="1668898771">
              <w:marLeft w:val="0"/>
              <w:marRight w:val="0"/>
              <w:marTop w:val="0"/>
              <w:marBottom w:val="0"/>
              <w:divBdr>
                <w:top w:val="none" w:sz="0" w:space="0" w:color="auto"/>
                <w:left w:val="none" w:sz="0" w:space="0" w:color="auto"/>
                <w:bottom w:val="none" w:sz="0" w:space="0" w:color="auto"/>
                <w:right w:val="none" w:sz="0" w:space="0" w:color="auto"/>
              </w:divBdr>
              <w:divsChild>
                <w:div w:id="1740327898">
                  <w:blockQuote w:val="1"/>
                  <w:marLeft w:val="0"/>
                  <w:marRight w:val="0"/>
                  <w:marTop w:val="0"/>
                  <w:marBottom w:val="240"/>
                  <w:divBdr>
                    <w:top w:val="none" w:sz="0" w:space="0" w:color="auto"/>
                    <w:left w:val="single" w:sz="24" w:space="12" w:color="DFE2E5"/>
                    <w:bottom w:val="none" w:sz="0" w:space="0" w:color="auto"/>
                    <w:right w:val="none" w:sz="0" w:space="0" w:color="auto"/>
                  </w:divBdr>
                </w:div>
                <w:div w:id="2078476405">
                  <w:blockQuote w:val="1"/>
                  <w:marLeft w:val="0"/>
                  <w:marRight w:val="0"/>
                  <w:marTop w:val="0"/>
                  <w:marBottom w:val="240"/>
                  <w:divBdr>
                    <w:top w:val="none" w:sz="0" w:space="0" w:color="auto"/>
                    <w:left w:val="single" w:sz="24" w:space="12" w:color="DFE2E5"/>
                    <w:bottom w:val="none" w:sz="0" w:space="0" w:color="auto"/>
                    <w:right w:val="none" w:sz="0" w:space="0" w:color="auto"/>
                  </w:divBdr>
                </w:div>
                <w:div w:id="1606766038">
                  <w:marLeft w:val="0"/>
                  <w:marRight w:val="0"/>
                  <w:marTop w:val="0"/>
                  <w:marBottom w:val="0"/>
                  <w:divBdr>
                    <w:top w:val="none" w:sz="0" w:space="0" w:color="auto"/>
                    <w:left w:val="none" w:sz="0" w:space="0" w:color="auto"/>
                    <w:bottom w:val="none" w:sz="0" w:space="0" w:color="auto"/>
                    <w:right w:val="none" w:sz="0" w:space="0" w:color="auto"/>
                  </w:divBdr>
                  <w:divsChild>
                    <w:div w:id="1862665335">
                      <w:marLeft w:val="0"/>
                      <w:marRight w:val="0"/>
                      <w:marTop w:val="0"/>
                      <w:marBottom w:val="240"/>
                      <w:divBdr>
                        <w:top w:val="none" w:sz="0" w:space="0" w:color="auto"/>
                        <w:left w:val="none" w:sz="0" w:space="0" w:color="auto"/>
                        <w:bottom w:val="none" w:sz="0" w:space="0" w:color="auto"/>
                        <w:right w:val="none" w:sz="0" w:space="0" w:color="auto"/>
                      </w:divBdr>
                    </w:div>
                  </w:divsChild>
                </w:div>
                <w:div w:id="1909996615">
                  <w:marLeft w:val="0"/>
                  <w:marRight w:val="0"/>
                  <w:marTop w:val="0"/>
                  <w:marBottom w:val="0"/>
                  <w:divBdr>
                    <w:top w:val="none" w:sz="0" w:space="0" w:color="auto"/>
                    <w:left w:val="none" w:sz="0" w:space="0" w:color="auto"/>
                    <w:bottom w:val="none" w:sz="0" w:space="0" w:color="auto"/>
                    <w:right w:val="none" w:sz="0" w:space="0" w:color="auto"/>
                  </w:divBdr>
                  <w:divsChild>
                    <w:div w:id="787167522">
                      <w:marLeft w:val="0"/>
                      <w:marRight w:val="0"/>
                      <w:marTop w:val="0"/>
                      <w:marBottom w:val="240"/>
                      <w:divBdr>
                        <w:top w:val="none" w:sz="0" w:space="0" w:color="auto"/>
                        <w:left w:val="none" w:sz="0" w:space="0" w:color="auto"/>
                        <w:bottom w:val="none" w:sz="0" w:space="0" w:color="auto"/>
                        <w:right w:val="none" w:sz="0" w:space="0" w:color="auto"/>
                      </w:divBdr>
                    </w:div>
                  </w:divsChild>
                </w:div>
                <w:div w:id="344598276">
                  <w:marLeft w:val="0"/>
                  <w:marRight w:val="0"/>
                  <w:marTop w:val="0"/>
                  <w:marBottom w:val="0"/>
                  <w:divBdr>
                    <w:top w:val="none" w:sz="0" w:space="0" w:color="auto"/>
                    <w:left w:val="none" w:sz="0" w:space="0" w:color="auto"/>
                    <w:bottom w:val="none" w:sz="0" w:space="0" w:color="auto"/>
                    <w:right w:val="none" w:sz="0" w:space="0" w:color="auto"/>
                  </w:divBdr>
                  <w:divsChild>
                    <w:div w:id="158469772">
                      <w:marLeft w:val="0"/>
                      <w:marRight w:val="0"/>
                      <w:marTop w:val="0"/>
                      <w:marBottom w:val="240"/>
                      <w:divBdr>
                        <w:top w:val="none" w:sz="0" w:space="0" w:color="auto"/>
                        <w:left w:val="none" w:sz="0" w:space="0" w:color="auto"/>
                        <w:bottom w:val="none" w:sz="0" w:space="0" w:color="auto"/>
                        <w:right w:val="none" w:sz="0" w:space="0" w:color="auto"/>
                      </w:divBdr>
                    </w:div>
                  </w:divsChild>
                </w:div>
                <w:div w:id="999652150">
                  <w:marLeft w:val="0"/>
                  <w:marRight w:val="0"/>
                  <w:marTop w:val="0"/>
                  <w:marBottom w:val="0"/>
                  <w:divBdr>
                    <w:top w:val="none" w:sz="0" w:space="0" w:color="auto"/>
                    <w:left w:val="none" w:sz="0" w:space="0" w:color="auto"/>
                    <w:bottom w:val="none" w:sz="0" w:space="0" w:color="auto"/>
                    <w:right w:val="none" w:sz="0" w:space="0" w:color="auto"/>
                  </w:divBdr>
                  <w:divsChild>
                    <w:div w:id="936714644">
                      <w:marLeft w:val="0"/>
                      <w:marRight w:val="0"/>
                      <w:marTop w:val="0"/>
                      <w:marBottom w:val="240"/>
                      <w:divBdr>
                        <w:top w:val="none" w:sz="0" w:space="0" w:color="auto"/>
                        <w:left w:val="none" w:sz="0" w:space="0" w:color="auto"/>
                        <w:bottom w:val="none" w:sz="0" w:space="0" w:color="auto"/>
                        <w:right w:val="none" w:sz="0" w:space="0" w:color="auto"/>
                      </w:divBdr>
                    </w:div>
                  </w:divsChild>
                </w:div>
                <w:div w:id="1447236671">
                  <w:marLeft w:val="0"/>
                  <w:marRight w:val="0"/>
                  <w:marTop w:val="0"/>
                  <w:marBottom w:val="0"/>
                  <w:divBdr>
                    <w:top w:val="none" w:sz="0" w:space="0" w:color="auto"/>
                    <w:left w:val="none" w:sz="0" w:space="0" w:color="auto"/>
                    <w:bottom w:val="none" w:sz="0" w:space="0" w:color="auto"/>
                    <w:right w:val="none" w:sz="0" w:space="0" w:color="auto"/>
                  </w:divBdr>
                  <w:divsChild>
                    <w:div w:id="1744371961">
                      <w:marLeft w:val="0"/>
                      <w:marRight w:val="0"/>
                      <w:marTop w:val="0"/>
                      <w:marBottom w:val="240"/>
                      <w:divBdr>
                        <w:top w:val="none" w:sz="0" w:space="0" w:color="auto"/>
                        <w:left w:val="none" w:sz="0" w:space="0" w:color="auto"/>
                        <w:bottom w:val="none" w:sz="0" w:space="0" w:color="auto"/>
                        <w:right w:val="none" w:sz="0" w:space="0" w:color="auto"/>
                      </w:divBdr>
                    </w:div>
                  </w:divsChild>
                </w:div>
                <w:div w:id="1273322071">
                  <w:marLeft w:val="0"/>
                  <w:marRight w:val="0"/>
                  <w:marTop w:val="0"/>
                  <w:marBottom w:val="0"/>
                  <w:divBdr>
                    <w:top w:val="none" w:sz="0" w:space="0" w:color="auto"/>
                    <w:left w:val="none" w:sz="0" w:space="0" w:color="auto"/>
                    <w:bottom w:val="none" w:sz="0" w:space="0" w:color="auto"/>
                    <w:right w:val="none" w:sz="0" w:space="0" w:color="auto"/>
                  </w:divBdr>
                  <w:divsChild>
                    <w:div w:id="1166283963">
                      <w:marLeft w:val="0"/>
                      <w:marRight w:val="0"/>
                      <w:marTop w:val="0"/>
                      <w:marBottom w:val="240"/>
                      <w:divBdr>
                        <w:top w:val="none" w:sz="0" w:space="0" w:color="auto"/>
                        <w:left w:val="none" w:sz="0" w:space="0" w:color="auto"/>
                        <w:bottom w:val="none" w:sz="0" w:space="0" w:color="auto"/>
                        <w:right w:val="none" w:sz="0" w:space="0" w:color="auto"/>
                      </w:divBdr>
                    </w:div>
                  </w:divsChild>
                </w:div>
                <w:div w:id="1087189030">
                  <w:marLeft w:val="0"/>
                  <w:marRight w:val="0"/>
                  <w:marTop w:val="0"/>
                  <w:marBottom w:val="0"/>
                  <w:divBdr>
                    <w:top w:val="none" w:sz="0" w:space="0" w:color="auto"/>
                    <w:left w:val="none" w:sz="0" w:space="0" w:color="auto"/>
                    <w:bottom w:val="none" w:sz="0" w:space="0" w:color="auto"/>
                    <w:right w:val="none" w:sz="0" w:space="0" w:color="auto"/>
                  </w:divBdr>
                  <w:divsChild>
                    <w:div w:id="1815365148">
                      <w:marLeft w:val="0"/>
                      <w:marRight w:val="0"/>
                      <w:marTop w:val="0"/>
                      <w:marBottom w:val="240"/>
                      <w:divBdr>
                        <w:top w:val="none" w:sz="0" w:space="0" w:color="auto"/>
                        <w:left w:val="none" w:sz="0" w:space="0" w:color="auto"/>
                        <w:bottom w:val="none" w:sz="0" w:space="0" w:color="auto"/>
                        <w:right w:val="none" w:sz="0" w:space="0" w:color="auto"/>
                      </w:divBdr>
                    </w:div>
                  </w:divsChild>
                </w:div>
                <w:div w:id="917910959">
                  <w:marLeft w:val="0"/>
                  <w:marRight w:val="0"/>
                  <w:marTop w:val="0"/>
                  <w:marBottom w:val="0"/>
                  <w:divBdr>
                    <w:top w:val="none" w:sz="0" w:space="0" w:color="auto"/>
                    <w:left w:val="none" w:sz="0" w:space="0" w:color="auto"/>
                    <w:bottom w:val="none" w:sz="0" w:space="0" w:color="auto"/>
                    <w:right w:val="none" w:sz="0" w:space="0" w:color="auto"/>
                  </w:divBdr>
                  <w:divsChild>
                    <w:div w:id="1087658055">
                      <w:marLeft w:val="0"/>
                      <w:marRight w:val="0"/>
                      <w:marTop w:val="0"/>
                      <w:marBottom w:val="240"/>
                      <w:divBdr>
                        <w:top w:val="none" w:sz="0" w:space="0" w:color="auto"/>
                        <w:left w:val="none" w:sz="0" w:space="0" w:color="auto"/>
                        <w:bottom w:val="none" w:sz="0" w:space="0" w:color="auto"/>
                        <w:right w:val="none" w:sz="0" w:space="0" w:color="auto"/>
                      </w:divBdr>
                    </w:div>
                  </w:divsChild>
                </w:div>
                <w:div w:id="1064528462">
                  <w:marLeft w:val="0"/>
                  <w:marRight w:val="0"/>
                  <w:marTop w:val="0"/>
                  <w:marBottom w:val="0"/>
                  <w:divBdr>
                    <w:top w:val="none" w:sz="0" w:space="0" w:color="auto"/>
                    <w:left w:val="none" w:sz="0" w:space="0" w:color="auto"/>
                    <w:bottom w:val="none" w:sz="0" w:space="0" w:color="auto"/>
                    <w:right w:val="none" w:sz="0" w:space="0" w:color="auto"/>
                  </w:divBdr>
                  <w:divsChild>
                    <w:div w:id="2624198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ityouknow/spring-cloud-ex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ityouknow.com/springcloud/2017/05/10/springcloud-eureka.html" TargetMode="External"/><Relationship Id="rId2" Type="http://schemas.openxmlformats.org/officeDocument/2006/relationships/styles" Target="styles.xml"/><Relationship Id="rId16" Type="http://schemas.openxmlformats.org/officeDocument/2006/relationships/hyperlink" Target="http://cloud.spring.io/spring-cloud-static/spring-cloud.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blog.didispace.com/springcloud6/"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ee.com/ityouknow/spring-cloud-examp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youbo</dc:creator>
  <cp:keywords/>
  <dc:description/>
  <cp:lastModifiedBy>youbo</cp:lastModifiedBy>
  <cp:revision>4</cp:revision>
  <dcterms:created xsi:type="dcterms:W3CDTF">2018-07-31T08:17:00Z</dcterms:created>
  <dcterms:modified xsi:type="dcterms:W3CDTF">2018-07-31T08:33:00Z</dcterms:modified>
</cp:coreProperties>
</file>