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6C705"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尊敬的老师：</w:t>
      </w:r>
    </w:p>
    <w:p w14:paraId="33BDCC74"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您好！</w:t>
      </w:r>
    </w:p>
    <w:p w14:paraId="13595C7A"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非常感谢您在百忙之中抽出时间来审阅我的个人陈述。我叫王士雨，是哈尔滨工程大学数学与应用数学专业的</w:t>
      </w:r>
      <w:r w:rsidRPr="00A01EDD">
        <w:rPr>
          <w:rFonts w:ascii="Times New Roman" w:eastAsia="宋体" w:hAnsi="Times New Roman" w:cs="Times New Roman"/>
          <w:sz w:val="24"/>
          <w:szCs w:val="24"/>
        </w:rPr>
        <w:t>2021</w:t>
      </w:r>
      <w:r w:rsidRPr="00A01EDD">
        <w:rPr>
          <w:rFonts w:ascii="宋体" w:eastAsia="宋体" w:hAnsi="宋体" w:hint="eastAsia"/>
          <w:sz w:val="24"/>
          <w:szCs w:val="24"/>
        </w:rPr>
        <w:t>级本科生。</w:t>
      </w:r>
    </w:p>
    <w:p w14:paraId="394FB9DB" w14:textId="53F8F274" w:rsidR="00D058BC" w:rsidRPr="00D058BC" w:rsidRDefault="00A01EDD" w:rsidP="00B74E13">
      <w:pPr>
        <w:ind w:firstLineChars="200" w:firstLine="480"/>
        <w:rPr>
          <w:rFonts w:ascii="宋体" w:eastAsia="宋体" w:hAnsi="宋体"/>
          <w:sz w:val="24"/>
          <w:szCs w:val="24"/>
        </w:rPr>
      </w:pPr>
      <w:r w:rsidRPr="00A01EDD">
        <w:rPr>
          <w:rFonts w:ascii="宋体" w:eastAsia="宋体" w:hAnsi="宋体"/>
          <w:sz w:val="24"/>
          <w:szCs w:val="24"/>
        </w:rPr>
        <w:t>怀着对中国人民大学严谨治学态度和浓厚学术氛围的向往，我诚挚地申请数据科学与人工智能方向的直博生。</w:t>
      </w:r>
      <w:r w:rsidR="00D058BC" w:rsidRPr="00D058BC">
        <w:rPr>
          <w:rFonts w:ascii="宋体" w:eastAsia="宋体" w:hAnsi="宋体"/>
          <w:sz w:val="24"/>
          <w:szCs w:val="24"/>
        </w:rPr>
        <w:t>自本科阶段开始，我便对数据科学与人工智能领域产生了浓厚的兴趣。随着科技的发展，数据科学和人工智能已经成为推动社会进步和经济发展的重要动力。无论是在医疗、金融还是自动驾驶等领域，这些技术都展现出了巨大的潜力。我希望通过深入研究和学习，能够为这一领域的发展贡献自己的力量。</w:t>
      </w:r>
    </w:p>
    <w:p w14:paraId="1018CC12" w14:textId="77777777" w:rsidR="00D058BC" w:rsidRPr="00D058BC" w:rsidRDefault="00D058BC" w:rsidP="00D058BC">
      <w:pPr>
        <w:ind w:firstLineChars="200" w:firstLine="480"/>
        <w:rPr>
          <w:rFonts w:ascii="宋体" w:eastAsia="宋体" w:hAnsi="宋体"/>
          <w:sz w:val="24"/>
          <w:szCs w:val="24"/>
        </w:rPr>
      </w:pPr>
      <w:r w:rsidRPr="00D058BC">
        <w:rPr>
          <w:rFonts w:ascii="宋体" w:eastAsia="宋体" w:hAnsi="宋体"/>
          <w:sz w:val="24"/>
          <w:szCs w:val="24"/>
        </w:rPr>
        <w:t>选择中国人民大学，首先是因为贵校在数据科学与人工智能领域拥有一流的师资力量和科研环境。贵校不仅有多位在国内外享有盛誉的专家学者，而且在相关领域的科研成果也十分丰硕。其次，中国人民大学注重跨学科的研究氛围，这与数据科学和人工智能领域的多学科融合特性高度契合。我相信在这样一个优秀的学术环境中，我能够更好地开拓视野，提升自己的研究能力和创新思维。此外，贵校丰富的学术资源和国际交流机会也为学生提供了广阔的发展平台，我希望能够借助这些资源，不断提升自己，成为一名优秀的学者。</w:t>
      </w:r>
    </w:p>
    <w:p w14:paraId="663D8218" w14:textId="6F32EF72" w:rsidR="00A01EDD" w:rsidRPr="00D058BC" w:rsidRDefault="00A01EDD" w:rsidP="00D058BC">
      <w:pPr>
        <w:ind w:firstLineChars="200" w:firstLine="480"/>
        <w:rPr>
          <w:rFonts w:ascii="宋体" w:eastAsia="宋体" w:hAnsi="宋体"/>
          <w:sz w:val="24"/>
          <w:szCs w:val="24"/>
        </w:rPr>
      </w:pPr>
      <w:r w:rsidRPr="00A01EDD">
        <w:rPr>
          <w:rFonts w:ascii="宋体" w:eastAsia="宋体" w:hAnsi="宋体" w:hint="eastAsia"/>
          <w:sz w:val="24"/>
          <w:szCs w:val="24"/>
        </w:rPr>
        <w:t>以下是我从专业背景、竞赛经历、综合素质和未来规划四个方面对自身的介绍。</w:t>
      </w:r>
    </w:p>
    <w:p w14:paraId="60B4C163"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一、专业背景</w:t>
      </w:r>
    </w:p>
    <w:p w14:paraId="116BD7AC" w14:textId="5EB3F9A0" w:rsidR="00A01EDD" w:rsidRPr="00A01EDD" w:rsidRDefault="00A01EDD" w:rsidP="00A01EDD">
      <w:pPr>
        <w:ind w:firstLineChars="200" w:firstLine="480"/>
        <w:rPr>
          <w:rFonts w:ascii="宋体" w:eastAsia="宋体" w:hAnsi="宋体" w:hint="eastAsia"/>
          <w:sz w:val="24"/>
          <w:szCs w:val="24"/>
        </w:rPr>
      </w:pPr>
      <w:r w:rsidRPr="00A01EDD">
        <w:rPr>
          <w:rFonts w:ascii="宋体" w:eastAsia="宋体" w:hAnsi="宋体" w:hint="eastAsia"/>
          <w:sz w:val="24"/>
          <w:szCs w:val="24"/>
        </w:rPr>
        <w:t>本科期间，我一直严格要求自己，勤奋学习、脚踏实地，在前五学期均获得了校优秀学生奖学金，例如获得校二等奖学金、校三等奖学金等荣誉。并且在前五个学期，我的总评成绩为</w:t>
      </w:r>
      <w:r w:rsidRPr="00A01EDD">
        <w:rPr>
          <w:rFonts w:ascii="Times New Roman" w:eastAsia="宋体" w:hAnsi="Times New Roman" w:cs="Times New Roman"/>
          <w:sz w:val="24"/>
          <w:szCs w:val="24"/>
        </w:rPr>
        <w:t>89.5/100</w:t>
      </w:r>
      <w:r w:rsidRPr="00A01EDD">
        <w:rPr>
          <w:rFonts w:ascii="宋体" w:eastAsia="宋体" w:hAnsi="宋体" w:hint="eastAsia"/>
          <w:sz w:val="24"/>
          <w:szCs w:val="24"/>
        </w:rPr>
        <w:t>，专业排名为</w:t>
      </w:r>
      <w:r w:rsidRPr="00A01EDD">
        <w:rPr>
          <w:rFonts w:ascii="Times New Roman" w:eastAsia="宋体" w:hAnsi="Times New Roman" w:cs="Times New Roman"/>
          <w:sz w:val="24"/>
          <w:szCs w:val="24"/>
        </w:rPr>
        <w:t>5/96</w:t>
      </w:r>
      <w:r w:rsidRPr="00A01EDD">
        <w:rPr>
          <w:rFonts w:ascii="宋体" w:eastAsia="宋体" w:hAnsi="宋体" w:hint="eastAsia"/>
          <w:sz w:val="24"/>
          <w:szCs w:val="24"/>
        </w:rPr>
        <w:t>，为前</w:t>
      </w:r>
      <w:r w:rsidRPr="00A01EDD">
        <w:rPr>
          <w:rFonts w:ascii="Times New Roman" w:eastAsia="宋体" w:hAnsi="Times New Roman" w:cs="Times New Roman"/>
          <w:sz w:val="24"/>
          <w:szCs w:val="24"/>
        </w:rPr>
        <w:t>5.2%</w:t>
      </w:r>
      <w:r w:rsidRPr="00A01EDD">
        <w:rPr>
          <w:rFonts w:ascii="宋体" w:eastAsia="宋体" w:hAnsi="宋体" w:hint="eastAsia"/>
          <w:sz w:val="24"/>
          <w:szCs w:val="24"/>
        </w:rPr>
        <w:t>。此外，我积极学习英语，顺利通过了大学英语四、六级考试，其中四级成绩为</w:t>
      </w:r>
      <w:r w:rsidRPr="00A01EDD">
        <w:rPr>
          <w:rFonts w:ascii="Times New Roman" w:eastAsia="宋体" w:hAnsi="Times New Roman" w:cs="Times New Roman"/>
          <w:sz w:val="24"/>
          <w:szCs w:val="24"/>
        </w:rPr>
        <w:t>582</w:t>
      </w:r>
      <w:r w:rsidRPr="00A01EDD">
        <w:rPr>
          <w:rFonts w:ascii="宋体" w:eastAsia="宋体" w:hAnsi="宋体" w:hint="eastAsia"/>
          <w:sz w:val="24"/>
          <w:szCs w:val="24"/>
        </w:rPr>
        <w:t>分，六级成绩为</w:t>
      </w:r>
      <w:r w:rsidRPr="00A01EDD">
        <w:rPr>
          <w:rFonts w:ascii="Times New Roman" w:eastAsia="宋体" w:hAnsi="Times New Roman" w:cs="Times New Roman"/>
          <w:sz w:val="24"/>
          <w:szCs w:val="24"/>
        </w:rPr>
        <w:t>466</w:t>
      </w:r>
      <w:r w:rsidRPr="00A01EDD">
        <w:rPr>
          <w:rFonts w:ascii="宋体" w:eastAsia="宋体" w:hAnsi="宋体" w:hint="eastAsia"/>
          <w:sz w:val="24"/>
          <w:szCs w:val="24"/>
        </w:rPr>
        <w:t>分，具备较好的英语听说读写能力，可以阅读英文文献。</w:t>
      </w:r>
      <w:r w:rsidR="00616099">
        <w:rPr>
          <w:rFonts w:ascii="宋体" w:eastAsia="宋体" w:hAnsi="宋体" w:hint="eastAsia"/>
          <w:sz w:val="24"/>
          <w:szCs w:val="24"/>
        </w:rPr>
        <w:t>并且，在本科期间，我自学了机器学习和深度学习的基础知识以及相关知识，</w:t>
      </w:r>
      <w:r w:rsidR="00B74E13">
        <w:rPr>
          <w:rFonts w:ascii="宋体" w:eastAsia="宋体" w:hAnsi="宋体" w:hint="eastAsia"/>
          <w:sz w:val="24"/>
          <w:szCs w:val="24"/>
        </w:rPr>
        <w:t>并且阅读了AAAMLP这本书，了解并且掌握了很多处理实际的机器学习问题的技巧。我还自己尝试了许多机器学习算法以及深度学习的经典网络，提高了我的编程能力以及对网络的理解能力。</w:t>
      </w:r>
    </w:p>
    <w:p w14:paraId="713D99C1"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二、竞赛经历</w:t>
      </w:r>
    </w:p>
    <w:p w14:paraId="7427AF19" w14:textId="16C62DB5" w:rsidR="004717A3" w:rsidRDefault="00A01EDD" w:rsidP="004717A3">
      <w:pPr>
        <w:ind w:firstLineChars="200" w:firstLine="480"/>
        <w:rPr>
          <w:rFonts w:ascii="宋体" w:eastAsia="宋体" w:hAnsi="宋体" w:hint="eastAsia"/>
          <w:sz w:val="24"/>
          <w:szCs w:val="24"/>
        </w:rPr>
      </w:pPr>
      <w:r w:rsidRPr="00A01EDD">
        <w:rPr>
          <w:rFonts w:ascii="宋体" w:eastAsia="宋体" w:hAnsi="宋体" w:hint="eastAsia"/>
          <w:sz w:val="24"/>
          <w:szCs w:val="24"/>
        </w:rPr>
        <w:t>本科期间，我积极参加各类学科竞赛，包括创新创业类和数学建模类，在数学建模类比赛中，我负责对问题进行分析建模，取得了美国大学生数学建模竞赛</w:t>
      </w:r>
      <w:r w:rsidRPr="00A01EDD">
        <w:rPr>
          <w:rFonts w:ascii="宋体" w:eastAsia="宋体" w:hAnsi="宋体"/>
          <w:sz w:val="24"/>
          <w:szCs w:val="24"/>
        </w:rPr>
        <w:t>H</w:t>
      </w:r>
      <w:r w:rsidRPr="00A01EDD">
        <w:rPr>
          <w:rFonts w:ascii="宋体" w:eastAsia="宋体" w:hAnsi="宋体" w:hint="eastAsia"/>
          <w:sz w:val="24"/>
          <w:szCs w:val="24"/>
        </w:rPr>
        <w:t>奖、</w:t>
      </w:r>
      <w:r w:rsidR="003915B3">
        <w:rPr>
          <w:rFonts w:ascii="宋体" w:eastAsia="宋体" w:hAnsi="宋体" w:hint="eastAsia"/>
          <w:sz w:val="24"/>
          <w:szCs w:val="24"/>
        </w:rPr>
        <w:t>高教社杯</w:t>
      </w:r>
      <w:r w:rsidRPr="00A01EDD">
        <w:rPr>
          <w:rFonts w:ascii="宋体" w:eastAsia="宋体" w:hAnsi="宋体" w:hint="eastAsia"/>
          <w:sz w:val="24"/>
          <w:szCs w:val="24"/>
        </w:rPr>
        <w:t>全国大学生数学建模竞赛全国一等奖、东北大学生数学建模联赛省一等奖等荣誉，并且在全国大学生数学竞赛中取得了省三等奖的成绩。</w:t>
      </w:r>
      <w:r w:rsidR="003915B3">
        <w:rPr>
          <w:rFonts w:ascii="宋体" w:eastAsia="宋体" w:hAnsi="宋体" w:hint="eastAsia"/>
          <w:sz w:val="24"/>
          <w:szCs w:val="24"/>
        </w:rPr>
        <w:t>为了准备建模比赛，我自学了机器学习以及深度学习的知识，</w:t>
      </w:r>
      <w:r w:rsidR="00726B91">
        <w:rPr>
          <w:rFonts w:ascii="宋体" w:eastAsia="宋体" w:hAnsi="宋体" w:hint="eastAsia"/>
          <w:sz w:val="24"/>
          <w:szCs w:val="24"/>
        </w:rPr>
        <w:t>2023年</w:t>
      </w:r>
      <w:r w:rsidR="003915B3">
        <w:rPr>
          <w:rFonts w:ascii="宋体" w:eastAsia="宋体" w:hAnsi="宋体" w:hint="eastAsia"/>
          <w:sz w:val="24"/>
          <w:szCs w:val="24"/>
        </w:rPr>
        <w:t>美赛期间，</w:t>
      </w:r>
      <w:r w:rsidR="00027035">
        <w:rPr>
          <w:rFonts w:ascii="宋体" w:eastAsia="宋体" w:hAnsi="宋体" w:hint="eastAsia"/>
          <w:sz w:val="24"/>
          <w:szCs w:val="24"/>
        </w:rPr>
        <w:t>我们尝试使用了LSTM长短期记忆模型来对Wordle游戏报告结果数量进行了预测以及解释了为何如此变化。然后，建立了基于卷积神经网络的预测模型，对未来数据的报告结果分布进行了预测，并对模型和预测的不准确性进行了分析。最后，通过高斯混合模型聚类对单词进行聚类来获得类别，计算每一类的平均信息熵作为标签，成功建立了基于难度的单词分类模型。</w:t>
      </w:r>
      <w:r w:rsidR="004717A3" w:rsidRPr="004717A3">
        <w:rPr>
          <w:rFonts w:ascii="宋体" w:eastAsia="宋体" w:hAnsi="宋体"/>
          <w:sz w:val="24"/>
          <w:szCs w:val="24"/>
        </w:rPr>
        <w:t>在2024年美赛期间，我们利用链式梯度上升的决策树模型来捕捉比赛的局势，通过输入当前比赛的阶段以及场上的形势来预测选手的胜率，并获得选手实时变化的胜率。此外，我们通过构建随机森林模型来分析哪个因素对选手的表现影响最大。通过对预测错误的对局以及选手进行深入分析，我们发现了一个之前未被考虑但影响较</w:t>
      </w:r>
      <w:r w:rsidR="004717A3" w:rsidRPr="004717A3">
        <w:rPr>
          <w:rFonts w:ascii="宋体" w:eastAsia="宋体" w:hAnsi="宋体"/>
          <w:sz w:val="24"/>
          <w:szCs w:val="24"/>
        </w:rPr>
        <w:lastRenderedPageBreak/>
        <w:t>大的因素：发挥稳定性</w:t>
      </w:r>
      <w:r w:rsidR="004717A3">
        <w:rPr>
          <w:rFonts w:ascii="宋体" w:eastAsia="宋体" w:hAnsi="宋体" w:hint="eastAsia"/>
          <w:sz w:val="24"/>
          <w:szCs w:val="24"/>
        </w:rPr>
        <w:t>，并将其作为指标加入，</w:t>
      </w:r>
      <w:r w:rsidR="00E12AD2">
        <w:rPr>
          <w:rFonts w:ascii="宋体" w:eastAsia="宋体" w:hAnsi="宋体" w:hint="eastAsia"/>
          <w:sz w:val="24"/>
          <w:szCs w:val="24"/>
        </w:rPr>
        <w:t>有效提高了预测的准确性。</w:t>
      </w:r>
    </w:p>
    <w:p w14:paraId="394C992D" w14:textId="3B638665" w:rsidR="00A01EDD" w:rsidRPr="00A01EDD" w:rsidRDefault="00A01EDD" w:rsidP="004717A3">
      <w:pPr>
        <w:rPr>
          <w:rFonts w:ascii="宋体" w:eastAsia="宋体" w:hAnsi="宋体"/>
          <w:sz w:val="24"/>
          <w:szCs w:val="24"/>
        </w:rPr>
      </w:pPr>
      <w:r w:rsidRPr="00A01EDD">
        <w:rPr>
          <w:rFonts w:ascii="宋体" w:eastAsia="宋体" w:hAnsi="宋体" w:hint="eastAsia"/>
          <w:sz w:val="24"/>
          <w:szCs w:val="24"/>
        </w:rPr>
        <w:t>三、综合素质</w:t>
      </w:r>
    </w:p>
    <w:p w14:paraId="4A9D211F"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在综合素质方面，我参加了“互联网</w:t>
      </w:r>
      <w:r w:rsidRPr="00A01EDD">
        <w:rPr>
          <w:rFonts w:ascii="宋体" w:eastAsia="宋体" w:hAnsi="宋体"/>
          <w:sz w:val="24"/>
          <w:szCs w:val="24"/>
        </w:rPr>
        <w:t>+</w:t>
      </w:r>
      <w:r w:rsidRPr="00A01EDD">
        <w:rPr>
          <w:rFonts w:ascii="宋体" w:eastAsia="宋体" w:hAnsi="宋体" w:hint="eastAsia"/>
          <w:sz w:val="24"/>
          <w:szCs w:val="24"/>
        </w:rPr>
        <w:t>”志愿活动、暑期社会实践等，并且在暑假社会实践活动中，我所在的团队荣获省级优秀团队称号。这些实践活动丰富了我的经验，培养了团队合作精神和综合实践能力，促进了我的全面发展。此外，我积极向党组织靠拢，按时参与团日活动，认真完成青年大学习，努力学习马克思主义理论和党的方针政策，在思想政治课程中，习思想取得了</w:t>
      </w:r>
      <w:r w:rsidRPr="00A01EDD">
        <w:rPr>
          <w:rFonts w:ascii="Times New Roman" w:eastAsia="宋体" w:hAnsi="Times New Roman" w:cs="Times New Roman"/>
          <w:sz w:val="24"/>
          <w:szCs w:val="24"/>
        </w:rPr>
        <w:t>90</w:t>
      </w:r>
      <w:r w:rsidRPr="00A01EDD">
        <w:rPr>
          <w:rFonts w:ascii="宋体" w:eastAsia="宋体" w:hAnsi="宋体" w:hint="eastAsia"/>
          <w:sz w:val="24"/>
          <w:szCs w:val="24"/>
        </w:rPr>
        <w:t>分以上的成绩。</w:t>
      </w:r>
    </w:p>
    <w:p w14:paraId="090C90EF" w14:textId="77777777" w:rsidR="00A01EDD" w:rsidRPr="00A01EDD" w:rsidRDefault="00A01EDD" w:rsidP="00A01EDD">
      <w:pPr>
        <w:rPr>
          <w:rFonts w:ascii="宋体" w:eastAsia="宋体" w:hAnsi="宋体"/>
          <w:sz w:val="24"/>
          <w:szCs w:val="24"/>
        </w:rPr>
      </w:pPr>
      <w:r w:rsidRPr="00A01EDD">
        <w:rPr>
          <w:rFonts w:ascii="宋体" w:eastAsia="宋体" w:hAnsi="宋体" w:hint="eastAsia"/>
          <w:sz w:val="24"/>
          <w:szCs w:val="24"/>
        </w:rPr>
        <w:t>四、未来规划</w:t>
      </w:r>
    </w:p>
    <w:p w14:paraId="4220DF2A" w14:textId="6ACE63B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通过对贵校数学系</w:t>
      </w:r>
      <w:r w:rsidR="00726B91">
        <w:rPr>
          <w:rFonts w:ascii="宋体" w:eastAsia="宋体" w:hAnsi="宋体" w:hint="eastAsia"/>
          <w:sz w:val="24"/>
          <w:szCs w:val="24"/>
        </w:rPr>
        <w:t>直博</w:t>
      </w:r>
      <w:r w:rsidRPr="00A01EDD">
        <w:rPr>
          <w:rFonts w:ascii="宋体" w:eastAsia="宋体" w:hAnsi="宋体" w:hint="eastAsia"/>
          <w:sz w:val="24"/>
          <w:szCs w:val="24"/>
        </w:rPr>
        <w:t>生培养计划的深入了解和对自身综合水平的分析，我制定了以下研究生学习计划：</w:t>
      </w:r>
    </w:p>
    <w:p w14:paraId="021E2CE5"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sz w:val="24"/>
          <w:szCs w:val="24"/>
        </w:rPr>
        <w:t xml:space="preserve">1. </w:t>
      </w:r>
      <w:r w:rsidRPr="00A01EDD">
        <w:rPr>
          <w:rFonts w:ascii="宋体" w:eastAsia="宋体" w:hAnsi="宋体" w:hint="eastAsia"/>
          <w:sz w:val="24"/>
          <w:szCs w:val="24"/>
        </w:rPr>
        <w:t>第一阶段：专业课程学习与研究方向明确</w:t>
      </w:r>
    </w:p>
    <w:p w14:paraId="5AAD107A"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在第一年的学习阶段，我将重点学习数学专业的核心课程，夯实基础理论知识。在此期间，通过与导师和同学的交流，积极参与学术讲座和讨论，了解数学领域的前沿动态，逐步明确自己的研究方向。</w:t>
      </w:r>
    </w:p>
    <w:p w14:paraId="3C5DF682"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sz w:val="24"/>
          <w:szCs w:val="24"/>
        </w:rPr>
        <w:t xml:space="preserve">2. </w:t>
      </w:r>
      <w:r w:rsidRPr="00A01EDD">
        <w:rPr>
          <w:rFonts w:ascii="宋体" w:eastAsia="宋体" w:hAnsi="宋体" w:hint="eastAsia"/>
          <w:sz w:val="24"/>
          <w:szCs w:val="24"/>
        </w:rPr>
        <w:t>第二阶段：科研能力提升与课题研究参与</w:t>
      </w:r>
    </w:p>
    <w:p w14:paraId="7BC6B011"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完成研究生专业基础课程后，我将把重心转向科研能力的培养。在导师的指导下，积极参与课题研究，学习科研方法和实验技能。通过实际研究项目的参与，逐步提升解决复杂数学问题的能力，培养严谨的科研态度和创新思维。</w:t>
      </w:r>
    </w:p>
    <w:p w14:paraId="105D6A06"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sz w:val="24"/>
          <w:szCs w:val="24"/>
        </w:rPr>
        <w:t xml:space="preserve">3. </w:t>
      </w:r>
      <w:r w:rsidRPr="00A01EDD">
        <w:rPr>
          <w:rFonts w:ascii="宋体" w:eastAsia="宋体" w:hAnsi="宋体" w:hint="eastAsia"/>
          <w:sz w:val="24"/>
          <w:szCs w:val="24"/>
        </w:rPr>
        <w:t>第三阶段：深入文献调研与创新研究</w:t>
      </w:r>
    </w:p>
    <w:p w14:paraId="6AB926BE"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在后期研究阶段，我将结合导师的指导和课题项目方向，进行深入的文献调研和阅读，掌握最新的研究动态和学术进展。通过系统的学习和思考，挖掘自己的研究想法，寻找研究的创新点。基于前沿研究，提出具有创新性的数学观点和技术手段，力争在学术上取得突破。</w:t>
      </w:r>
    </w:p>
    <w:p w14:paraId="5C103A90" w14:textId="77777777" w:rsidR="00A01EDD" w:rsidRPr="00A01EDD" w:rsidRDefault="00A01EDD" w:rsidP="00A01EDD">
      <w:pPr>
        <w:ind w:firstLineChars="200" w:firstLine="480"/>
        <w:rPr>
          <w:rFonts w:ascii="宋体" w:eastAsia="宋体" w:hAnsi="宋体"/>
          <w:sz w:val="24"/>
          <w:szCs w:val="24"/>
        </w:rPr>
      </w:pPr>
      <w:r w:rsidRPr="00A01EDD">
        <w:rPr>
          <w:rFonts w:ascii="宋体" w:eastAsia="宋体" w:hAnsi="宋体" w:hint="eastAsia"/>
          <w:sz w:val="24"/>
          <w:szCs w:val="24"/>
        </w:rPr>
        <w:t>此外，我计划在研究生阶段积极参与学术交流活动，参加国内外的数学会议，向同行展示自己的研究成果，汲取他人的经验和见解，拓宽视野。同时，我也会关注数学在其他学科中的应用，探索跨学科研究的可能性，以期为未来的职业发展奠定坚实的基础。</w:t>
      </w:r>
    </w:p>
    <w:p w14:paraId="6557595C" w14:textId="75A38398" w:rsidR="001533D9" w:rsidRPr="00A01EDD" w:rsidRDefault="00A01EDD" w:rsidP="00726B91">
      <w:pPr>
        <w:ind w:firstLineChars="200" w:firstLine="480"/>
        <w:rPr>
          <w:rFonts w:ascii="宋体" w:eastAsia="宋体" w:hAnsi="宋体"/>
          <w:sz w:val="24"/>
          <w:szCs w:val="24"/>
        </w:rPr>
      </w:pPr>
      <w:r w:rsidRPr="00A01EDD">
        <w:rPr>
          <w:rFonts w:ascii="宋体" w:eastAsia="宋体" w:hAnsi="宋体" w:hint="eastAsia"/>
          <w:sz w:val="24"/>
          <w:szCs w:val="24"/>
        </w:rPr>
        <w:t>总之，我将通过系统的课程学习、科研实践和学术交流，全面提升自己的专业素养和科研能力，为未来在数学领域的发展打下坚实的基础。以上是我对自身情况的分析和规划，再次感谢老师的审阅！</w:t>
      </w:r>
    </w:p>
    <w:sectPr w:rsidR="001533D9" w:rsidRPr="00A01E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0B62AE"/>
    <w:rsid w:val="00027035"/>
    <w:rsid w:val="000B62AE"/>
    <w:rsid w:val="001533D9"/>
    <w:rsid w:val="002278BF"/>
    <w:rsid w:val="00254E32"/>
    <w:rsid w:val="003915B3"/>
    <w:rsid w:val="003E6826"/>
    <w:rsid w:val="004717A3"/>
    <w:rsid w:val="00616099"/>
    <w:rsid w:val="006D5EFF"/>
    <w:rsid w:val="00726B91"/>
    <w:rsid w:val="00A01EDD"/>
    <w:rsid w:val="00B74E13"/>
    <w:rsid w:val="00D058BC"/>
    <w:rsid w:val="00E12AD2"/>
    <w:rsid w:val="00E34B3A"/>
    <w:rsid w:val="00FB3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ADF2"/>
  <w15:chartTrackingRefBased/>
  <w15:docId w15:val="{9C4BE206-C920-4A31-A8D3-BEF51035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058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820428">
      <w:bodyDiv w:val="1"/>
      <w:marLeft w:val="0"/>
      <w:marRight w:val="0"/>
      <w:marTop w:val="0"/>
      <w:marBottom w:val="0"/>
      <w:divBdr>
        <w:top w:val="none" w:sz="0" w:space="0" w:color="auto"/>
        <w:left w:val="none" w:sz="0" w:space="0" w:color="auto"/>
        <w:bottom w:val="none" w:sz="0" w:space="0" w:color="auto"/>
        <w:right w:val="none" w:sz="0" w:space="0" w:color="auto"/>
      </w:divBdr>
    </w:div>
    <w:div w:id="423115890">
      <w:bodyDiv w:val="1"/>
      <w:marLeft w:val="0"/>
      <w:marRight w:val="0"/>
      <w:marTop w:val="0"/>
      <w:marBottom w:val="0"/>
      <w:divBdr>
        <w:top w:val="none" w:sz="0" w:space="0" w:color="auto"/>
        <w:left w:val="none" w:sz="0" w:space="0" w:color="auto"/>
        <w:bottom w:val="none" w:sz="0" w:space="0" w:color="auto"/>
        <w:right w:val="none" w:sz="0" w:space="0" w:color="auto"/>
      </w:divBdr>
      <w:divsChild>
        <w:div w:id="294722159">
          <w:marLeft w:val="0"/>
          <w:marRight w:val="0"/>
          <w:marTop w:val="0"/>
          <w:marBottom w:val="0"/>
          <w:divBdr>
            <w:top w:val="none" w:sz="0" w:space="0" w:color="auto"/>
            <w:left w:val="none" w:sz="0" w:space="0" w:color="auto"/>
            <w:bottom w:val="none" w:sz="0" w:space="0" w:color="auto"/>
            <w:right w:val="none" w:sz="0" w:space="0" w:color="auto"/>
          </w:divBdr>
          <w:divsChild>
            <w:div w:id="114551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2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chenmu xing</dc:creator>
  <cp:keywords/>
  <dc:description/>
  <cp:lastModifiedBy>chenmu xing</cp:lastModifiedBy>
  <cp:revision>5</cp:revision>
  <dcterms:created xsi:type="dcterms:W3CDTF">2024-06-16T06:37:00Z</dcterms:created>
  <dcterms:modified xsi:type="dcterms:W3CDTF">2024-06-16T08:00:00Z</dcterms:modified>
</cp:coreProperties>
</file>