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b/>
          <w:bCs/>
        </w:rPr>
      </w:pPr>
      <w:r>
        <w:rPr>
          <w:rFonts w:hint="eastAsia"/>
          <w:b/>
          <w:bCs/>
        </w:rPr>
        <w:t>一、关于期末测验题的说明：</w:t>
      </w:r>
    </w:p>
    <w:p>
      <w:pPr>
        <w:rPr>
          <w:b/>
          <w:bCs/>
        </w:rPr>
      </w:pPr>
      <w:r>
        <w:rPr>
          <w:rFonts w:hint="eastAsia"/>
          <w:b/>
          <w:bCs/>
        </w:rPr>
        <w:t>1、每个测验题基础分为</w:t>
      </w:r>
      <w:r>
        <w:rPr>
          <w:b/>
          <w:bCs/>
        </w:rPr>
        <w:t>20</w:t>
      </w:r>
      <w:r>
        <w:rPr>
          <w:rFonts w:hint="eastAsia"/>
          <w:b/>
          <w:bCs/>
        </w:rPr>
        <w:t>分</w:t>
      </w:r>
    </w:p>
    <w:p>
      <w:pPr>
        <w:rPr>
          <w:b/>
          <w:bCs/>
        </w:rPr>
      </w:pPr>
      <w:r>
        <w:rPr>
          <w:rFonts w:hint="eastAsia"/>
          <w:b/>
          <w:bCs/>
        </w:rPr>
        <w:t>2、每个测验题都有难度系数，用1到</w:t>
      </w:r>
      <w:r>
        <w:rPr>
          <w:b/>
          <w:bCs/>
        </w:rPr>
        <w:t>4</w:t>
      </w:r>
      <w:r>
        <w:rPr>
          <w:rFonts w:hint="eastAsia"/>
          <w:b/>
          <w:bCs/>
        </w:rPr>
        <w:t>颗“*“来表示，对应难度系数1</w:t>
      </w:r>
      <w:r>
        <w:rPr>
          <w:b/>
          <w:bCs/>
        </w:rPr>
        <w:t>.0</w:t>
      </w:r>
      <w:r>
        <w:rPr>
          <w:rFonts w:hint="eastAsia"/>
          <w:b/>
          <w:bCs/>
        </w:rPr>
        <w:t>到</w:t>
      </w:r>
      <w:r>
        <w:rPr>
          <w:b/>
          <w:bCs/>
        </w:rPr>
        <w:t>4.0</w:t>
      </w:r>
    </w:p>
    <w:p>
      <w:pPr>
        <w:rPr>
          <w:b/>
          <w:bCs/>
        </w:rPr>
      </w:pPr>
      <w:r>
        <w:rPr>
          <w:b/>
          <w:bCs/>
        </w:rPr>
        <w:t>3</w:t>
      </w:r>
      <w:r>
        <w:rPr>
          <w:rFonts w:hint="eastAsia"/>
          <w:b/>
          <w:bCs/>
        </w:rPr>
        <w:t>、每个测验题总分为该题基础分乘以难度系数</w:t>
      </w:r>
    </w:p>
    <w:p>
      <w:pPr>
        <w:jc w:val="left"/>
        <w:rPr>
          <w:b/>
          <w:bCs/>
        </w:rPr>
      </w:pPr>
      <w:r>
        <w:rPr>
          <w:b/>
          <w:bCs/>
        </w:rPr>
        <w:t>4</w:t>
      </w:r>
      <w:r>
        <w:rPr>
          <w:rFonts w:hint="eastAsia"/>
          <w:b/>
          <w:bCs/>
        </w:rPr>
        <w:t>、以期末项目小组方式进行测验题解答，完成后，按照小组提交“</w:t>
      </w:r>
      <w:r>
        <w:rPr>
          <w:rFonts w:hint="eastAsia"/>
          <w:b/>
          <w:bCs/>
          <w:color w:val="FF0000"/>
        </w:rPr>
        <w:t>期末测验题答卷</w:t>
      </w:r>
      <w:r>
        <w:rPr>
          <w:b/>
          <w:bCs/>
          <w:color w:val="FF0000"/>
        </w:rPr>
        <w:t>.doc</w:t>
      </w:r>
      <w:r>
        <w:rPr>
          <w:rFonts w:hint="eastAsia"/>
          <w:b/>
          <w:bCs/>
        </w:rPr>
        <w:t>”，完整代码以</w:t>
      </w:r>
      <w:r>
        <w:rPr>
          <w:rFonts w:hint="eastAsia"/>
          <w:b/>
          <w:bCs/>
          <w:color w:val="FF0000"/>
        </w:rPr>
        <w:t>.ipynb文件</w:t>
      </w:r>
      <w:r>
        <w:rPr>
          <w:rFonts w:hint="eastAsia"/>
          <w:b/>
          <w:bCs/>
        </w:rPr>
        <w:t>单独提供</w:t>
      </w:r>
    </w:p>
    <w:p>
      <w:pPr>
        <w:jc w:val="left"/>
        <w:rPr>
          <w:b/>
          <w:bCs/>
        </w:rPr>
      </w:pPr>
      <w:r>
        <w:rPr>
          <w:b/>
          <w:bCs/>
        </w:rPr>
        <w:t>5</w:t>
      </w:r>
      <w:r>
        <w:rPr>
          <w:rFonts w:hint="eastAsia"/>
          <w:b/>
          <w:bCs/>
        </w:rPr>
        <w:t>、每个期末项目小组须至少选总分为1</w:t>
      </w:r>
      <w:r>
        <w:rPr>
          <w:b/>
          <w:bCs/>
        </w:rPr>
        <w:t>00</w:t>
      </w:r>
      <w:r>
        <w:rPr>
          <w:rFonts w:hint="eastAsia"/>
          <w:b/>
          <w:bCs/>
        </w:rPr>
        <w:t>分的题（超过1</w:t>
      </w:r>
      <w:r>
        <w:rPr>
          <w:b/>
          <w:bCs/>
        </w:rPr>
        <w:t>00</w:t>
      </w:r>
      <w:r>
        <w:rPr>
          <w:rFonts w:hint="eastAsia"/>
          <w:b/>
          <w:bCs/>
        </w:rPr>
        <w:t>分则按最高得分计算）进行详细回答（包括原理阐述，数据描述，模型设计，代码实现，实际数据集上测试情况等）</w:t>
      </w:r>
    </w:p>
    <w:p>
      <w:pPr>
        <w:jc w:val="left"/>
        <w:rPr>
          <w:rFonts w:hint="eastAsia"/>
          <w:b/>
          <w:bCs/>
        </w:rPr>
      </w:pPr>
      <w:r>
        <w:rPr>
          <w:b/>
          <w:bCs/>
        </w:rPr>
        <w:t>6</w:t>
      </w:r>
      <w:r>
        <w:rPr>
          <w:rFonts w:hint="eastAsia"/>
          <w:b/>
          <w:bCs/>
        </w:rPr>
        <w:t>、期末项目小组推荐4人一组，</w:t>
      </w:r>
      <w:r>
        <w:rPr>
          <w:rFonts w:hint="eastAsia"/>
          <w:b/>
          <w:bCs/>
          <w:color w:val="FF0000"/>
        </w:rPr>
        <w:t>对于多于4人的组</w:t>
      </w:r>
      <w:r>
        <w:rPr>
          <w:rFonts w:hint="eastAsia"/>
          <w:b/>
          <w:bCs/>
        </w:rPr>
        <w:t>，每增加一个人须在“总分1</w:t>
      </w:r>
      <w:r>
        <w:rPr>
          <w:b/>
          <w:bCs/>
        </w:rPr>
        <w:t>00</w:t>
      </w:r>
      <w:r>
        <w:rPr>
          <w:rFonts w:hint="eastAsia"/>
          <w:b/>
          <w:bCs/>
        </w:rPr>
        <w:t>分”基础上额外增加一个测验题</w:t>
      </w:r>
    </w:p>
    <w:p/>
    <w:p>
      <w:pPr>
        <w:rPr>
          <w:b/>
          <w:bCs/>
          <w:sz w:val="28"/>
          <w:szCs w:val="28"/>
        </w:rPr>
      </w:pPr>
      <w:r>
        <w:rPr>
          <w:rFonts w:hint="eastAsia"/>
          <w:b/>
          <w:bCs/>
        </w:rPr>
        <w:t>二、实施方式与注意事项：</w:t>
      </w:r>
    </w:p>
    <w:p>
      <w:r>
        <w:rPr>
          <w:rFonts w:hint="eastAsia"/>
        </w:rPr>
        <w:t>1、采用分组方式（具体分组名单见“</w:t>
      </w:r>
      <w:r>
        <w:t>20计科智能算法期末项目组队.xlsx</w:t>
      </w:r>
      <w:r>
        <w:rPr>
          <w:rFonts w:hint="eastAsia"/>
        </w:rPr>
        <w:t>”），</w:t>
      </w:r>
      <w:r>
        <w:rPr>
          <w:rFonts w:hint="eastAsia"/>
          <w:b/>
          <w:bCs/>
        </w:rPr>
        <w:t>相互学习、优势互补、团队协作</w:t>
      </w:r>
    </w:p>
    <w:p>
      <w:r>
        <w:rPr>
          <w:rFonts w:hint="eastAsia"/>
        </w:rPr>
        <w:t>2、每组原则上为四人，合理分工：按照题目分工，或者按照步骤分工（比如数据及软硬件环境、模型设计及结果分析、编码实现及调试、撰写解答等）</w:t>
      </w:r>
    </w:p>
    <w:p>
      <w:r>
        <w:rPr>
          <w:rFonts w:hint="eastAsia"/>
        </w:rPr>
        <w:t>3、每组选出一个组长，负责分工与协调，并对每个组员在项目中的表现打分(满分为100分</w:t>
      </w:r>
      <w:r>
        <w:t>)</w:t>
      </w:r>
    </w:p>
    <w:p>
      <w:pPr>
        <w:rPr>
          <w:b/>
          <w:bCs/>
          <w:sz w:val="28"/>
          <w:szCs w:val="28"/>
        </w:rPr>
      </w:pPr>
      <w:r>
        <w:rPr>
          <w:rFonts w:hint="eastAsia"/>
        </w:rPr>
        <w:t>4、</w:t>
      </w:r>
      <w:r>
        <w:rPr>
          <w:rFonts w:hint="eastAsia"/>
          <w:b/>
          <w:bCs/>
        </w:rPr>
        <w:t>1</w:t>
      </w:r>
      <w:r>
        <w:rPr>
          <w:b/>
          <w:bCs/>
        </w:rPr>
        <w:t>7</w:t>
      </w:r>
      <w:r>
        <w:rPr>
          <w:rFonts w:hint="eastAsia"/>
          <w:b/>
          <w:bCs/>
        </w:rPr>
        <w:t>周周一发布，提交截止时间为18周周日晚12点</w:t>
      </w:r>
    </w:p>
    <w:p>
      <w:r>
        <w:t>5</w:t>
      </w:r>
      <w:r>
        <w:rPr>
          <w:rFonts w:hint="eastAsia"/>
        </w:rPr>
        <w:t>、可以查阅相关文献（在参考文献中列出），但千万不要简单拷贝，一定要有自己的理解和验证，一定要用自己的语言表述，更要敢于质疑和批判</w:t>
      </w:r>
    </w:p>
    <w:p>
      <w:pPr>
        <w:ind w:firstLine="420" w:firstLineChars="200"/>
      </w:pPr>
      <w:r>
        <w:rPr>
          <w:rFonts w:hint="eastAsia"/>
          <w:b/>
          <w:bCs/>
          <w:color w:val="FF0000"/>
        </w:rPr>
        <w:t>特别注意：发现简单拷贝者视具体情况扣分！！</w:t>
      </w:r>
    </w:p>
    <w:p>
      <w:r>
        <w:t>6</w:t>
      </w:r>
      <w:r>
        <w:rPr>
          <w:rFonts w:hint="eastAsia"/>
        </w:rPr>
        <w:t>、各个组必须按照要求独立、认真完成</w:t>
      </w:r>
    </w:p>
    <w:p>
      <w:pPr>
        <w:ind w:firstLine="420" w:firstLineChars="200"/>
      </w:pPr>
      <w:r>
        <w:rPr>
          <w:rFonts w:hint="eastAsia"/>
          <w:b/>
          <w:bCs/>
          <w:color w:val="FF0000"/>
        </w:rPr>
        <w:t>特别注意：发现相互抄袭者均记为不及格！！</w:t>
      </w:r>
    </w:p>
    <w:p>
      <w:pPr>
        <w:rPr>
          <w:rFonts w:hint="eastAsia"/>
        </w:rPr>
      </w:pPr>
      <w:bookmarkStart w:id="0" w:name="_GoBack"/>
      <w:bookmarkEnd w:id="0"/>
    </w:p>
    <w:p>
      <w:r>
        <w:rPr>
          <w:rFonts w:hint="eastAsia"/>
        </w:rPr>
        <w:t>第一组测验题：</w:t>
      </w:r>
    </w:p>
    <w:p>
      <w:r>
        <w:t>1-1</w:t>
      </w:r>
      <w:r>
        <w:rPr>
          <w:rFonts w:hint="eastAsia"/>
        </w:rPr>
        <w:t>、（*</w:t>
      </w:r>
      <w:r>
        <w:t>**</w:t>
      </w:r>
      <w:r>
        <w:rPr>
          <w:rFonts w:hint="eastAsia"/>
        </w:rPr>
        <w:t>）请推导对率回归的解析解，并在实际数据集上验证。</w:t>
      </w:r>
    </w:p>
    <w:p>
      <w:r>
        <w:t>1-2</w:t>
      </w:r>
      <w:r>
        <w:rPr>
          <w:rFonts w:hint="eastAsia"/>
        </w:rPr>
        <w:t>、（*</w:t>
      </w:r>
      <w:r>
        <w:t>*</w:t>
      </w:r>
      <w:r>
        <w:rPr>
          <w:rFonts w:hint="eastAsia"/>
        </w:rPr>
        <w:t>）基于1</w:t>
      </w:r>
      <w:r>
        <w:t>-1</w:t>
      </w:r>
      <w:r>
        <w:rPr>
          <w:rFonts w:hint="eastAsia"/>
        </w:rPr>
        <w:t>，请在“病马预测数据集”上比较对率回归的解析解和梯度下降的解，谁的训练误差最低，谁的测试误差最低。</w:t>
      </w:r>
    </w:p>
    <w:p>
      <w:r>
        <w:t>1-3</w:t>
      </w:r>
      <w:r>
        <w:rPr>
          <w:rFonts w:hint="eastAsia"/>
        </w:rPr>
        <w:t>、（*</w:t>
      </w:r>
      <w:r>
        <w:t>*</w:t>
      </w:r>
      <w:r>
        <w:rPr>
          <w:rFonts w:hint="eastAsia"/>
        </w:rPr>
        <w:t>）基于1</w:t>
      </w:r>
      <w:r>
        <w:t>-2</w:t>
      </w:r>
      <w:r>
        <w:rPr>
          <w:rFonts w:hint="eastAsia"/>
        </w:rPr>
        <w:t>，请思考：对率回归的解析解一定是我们在机器学习任务上期望得到的最优解吗？为什么？</w:t>
      </w:r>
    </w:p>
    <w:p>
      <w:r>
        <w:t>1-4</w:t>
      </w:r>
      <w:r>
        <w:rPr>
          <w:rFonts w:hint="eastAsia"/>
        </w:rPr>
        <w:t>、（*</w:t>
      </w:r>
      <w:r>
        <w:t>*</w:t>
      </w:r>
      <w:r>
        <w:rPr>
          <w:rFonts w:hint="eastAsia"/>
        </w:rPr>
        <w:t>）关于对率回归的求解，请在1</w:t>
      </w:r>
      <w:r>
        <w:t>-1</w:t>
      </w:r>
      <w:r>
        <w:rPr>
          <w:rFonts w:hint="eastAsia"/>
        </w:rPr>
        <w:t>、1</w:t>
      </w:r>
      <w:r>
        <w:t>-2</w:t>
      </w:r>
      <w:r>
        <w:rPr>
          <w:rFonts w:hint="eastAsia"/>
        </w:rPr>
        <w:t>、1</w:t>
      </w:r>
      <w:r>
        <w:t>-3</w:t>
      </w:r>
      <w:r>
        <w:rPr>
          <w:rFonts w:hint="eastAsia"/>
        </w:rPr>
        <w:t>的基础上，进一步思考梯度下降和解析解相比有什么特点和优势，为什么？</w:t>
      </w:r>
    </w:p>
    <w:p>
      <w:r>
        <w:t>1-5、</w:t>
      </w:r>
      <w:r>
        <w:rPr>
          <w:rFonts w:hint="eastAsia"/>
        </w:rPr>
        <w:t>（*</w:t>
      </w:r>
      <w:r>
        <w:t>**</w:t>
      </w:r>
      <w:r>
        <w:rPr>
          <w:rFonts w:hint="eastAsia"/>
        </w:rPr>
        <w:t>）关于对率回归，如果没有偏置项会有什么影响？为什么？请在实际数据集上验证你的分析和判断。</w:t>
      </w:r>
    </w:p>
    <w:p>
      <w:r>
        <w:t>1-6</w:t>
      </w:r>
      <w:r>
        <w:rPr>
          <w:rFonts w:hint="eastAsia"/>
        </w:rPr>
        <w:t>、（*）用梯度下降求解对率回归模型的过程中，参数的初值我们是如何设置的呢？可以设置为其它值吗？为什么？请在实际数据集上验证你的分析和判断。</w:t>
      </w:r>
    </w:p>
    <w:p>
      <w:r>
        <w:rPr>
          <w:rFonts w:hint="eastAsia"/>
        </w:rPr>
        <w:t>1</w:t>
      </w:r>
      <w:r>
        <w:t>-7</w:t>
      </w:r>
      <w:r>
        <w:rPr>
          <w:rFonts w:hint="eastAsia"/>
        </w:rPr>
        <w:t>、（*</w:t>
      </w:r>
      <w:r>
        <w:t>*</w:t>
      </w:r>
      <w:r>
        <w:rPr>
          <w:rFonts w:hint="eastAsia"/>
        </w:rPr>
        <w:t>）用梯度下降求解对率回归模型的过程中，学习率我们是如何设置的呢？为什么这么设置呢？能够搜索到最佳学习率吗？请在实际数据集上验证你的分析和判断。</w:t>
      </w:r>
    </w:p>
    <w:p>
      <w:r>
        <w:rPr>
          <w:rFonts w:hint="eastAsia"/>
        </w:rPr>
        <w:t>1</w:t>
      </w:r>
      <w:r>
        <w:t>-8</w:t>
      </w:r>
      <w:r>
        <w:rPr>
          <w:rFonts w:hint="eastAsia"/>
        </w:rPr>
        <w:t>、（*）用随机梯度下降求解对率回归模型的过程中，“小batch”的大小和一遍（epoch）迭代的抽样次数我们应该如何设定？请在实际数据集上尝试设置不同的“小batch”大小，并对结果进行比较。</w:t>
      </w:r>
    </w:p>
    <w:p/>
    <w:p>
      <w:r>
        <w:rPr>
          <w:rFonts w:hint="eastAsia"/>
        </w:rPr>
        <w:t>第二组测验题：</w:t>
      </w:r>
    </w:p>
    <w:p>
      <w:r>
        <w:rPr>
          <w:rFonts w:hint="eastAsia"/>
        </w:rPr>
        <w:t>2</w:t>
      </w:r>
      <w:r>
        <w:t>-0</w:t>
      </w:r>
      <w:r>
        <w:rPr>
          <w:rFonts w:hint="eastAsia"/>
        </w:rPr>
        <w:t>、（*</w:t>
      </w:r>
      <w:r>
        <w:t>*</w:t>
      </w:r>
      <w:r>
        <w:rPr>
          <w:rFonts w:hint="eastAsia"/>
        </w:rPr>
        <w:t>）对率回归模型是关于参数w的线性模型吗？为什么？</w:t>
      </w:r>
      <w:r>
        <w:t xml:space="preserve"> </w:t>
      </w:r>
    </w:p>
    <w:p>
      <w:r>
        <w:t>2-1</w:t>
      </w:r>
      <w:r>
        <w:rPr>
          <w:rFonts w:hint="eastAsia"/>
        </w:rPr>
        <w:t>、（*</w:t>
      </w:r>
      <w:r>
        <w:t>*</w:t>
      </w:r>
      <w:r>
        <w:rPr>
          <w:rFonts w:hint="eastAsia"/>
        </w:rPr>
        <w:t>）对率回归模型需要对数据做归一化处理吗？为什么？请在实际数据集上验证你的分析和判断。</w:t>
      </w:r>
    </w:p>
    <w:p>
      <w:r>
        <w:t>2-2</w:t>
      </w:r>
      <w:r>
        <w:rPr>
          <w:rFonts w:hint="eastAsia"/>
        </w:rPr>
        <w:t>、（*）kNN模型需要对数据做归一化处理吗？为什么？请在实际数据集上验证你的分析和判断。</w:t>
      </w:r>
    </w:p>
    <w:p>
      <w:r>
        <w:t>2-3</w:t>
      </w:r>
      <w:r>
        <w:rPr>
          <w:rFonts w:hint="eastAsia"/>
        </w:rPr>
        <w:t>、（*</w:t>
      </w:r>
      <w:r>
        <w:t>**</w:t>
      </w:r>
      <w:r>
        <w:rPr>
          <w:rFonts w:hint="eastAsia"/>
        </w:rPr>
        <w:t>）思考如何用对率回归模型解决多分类问题，并在二值手写数字识别数据集上进行验证和测试。</w:t>
      </w:r>
    </w:p>
    <w:p>
      <w:r>
        <w:t>2-4</w:t>
      </w:r>
      <w:r>
        <w:rPr>
          <w:rFonts w:hint="eastAsia"/>
        </w:rPr>
        <w:t>、（*</w:t>
      </w:r>
      <w:r>
        <w:t>*</w:t>
      </w:r>
      <w:r>
        <w:rPr>
          <w:rFonts w:hint="eastAsia"/>
        </w:rPr>
        <w:t>）对于机器学习问题，我们真正关心的是测试集上的精度，因此在训练集上最优不一定在测试集上最优，那么我们应该如何选出在测试集上最优的模型呢？请用对率回归模型和梯度下降方法在实际数据集上验证你的想法。</w:t>
      </w:r>
    </w:p>
    <w:p>
      <w:r>
        <w:t>2-5</w:t>
      </w:r>
      <w:r>
        <w:rPr>
          <w:rFonts w:hint="eastAsia"/>
        </w:rPr>
        <w:t>、（*</w:t>
      </w:r>
      <w:r>
        <w:t>**</w:t>
      </w:r>
      <w:r>
        <w:rPr>
          <w:rFonts w:hint="eastAsia"/>
        </w:rPr>
        <w:t>）说明如何将对率回归模型推广到能解决多分类问题的Softmax模型，并在二值手写数字识别数据集上进行验证和测试。</w:t>
      </w:r>
    </w:p>
    <w:p/>
    <w:p>
      <w:r>
        <w:rPr>
          <w:rFonts w:hint="eastAsia"/>
        </w:rPr>
        <w:t>第三组测验题：</w:t>
      </w:r>
    </w:p>
    <w:p>
      <w:r>
        <w:t>3-1</w:t>
      </w:r>
      <w:r>
        <w:rPr>
          <w:rFonts w:hint="eastAsia"/>
        </w:rPr>
        <w:t>、（*</w:t>
      </w:r>
      <w:r>
        <w:t>***</w:t>
      </w:r>
      <w:r>
        <w:rPr>
          <w:rFonts w:hint="eastAsia"/>
        </w:rPr>
        <w:t>）思考如何用多个SVM解决多分类问题，并在二值手写数字识别数据集上进行验证和测试。然后，与kNN模型和对率回归模型的多分类结果进行比较，并给出分析和解释。</w:t>
      </w:r>
    </w:p>
    <w:p>
      <w:r>
        <w:t>3-2</w:t>
      </w:r>
      <w:r>
        <w:rPr>
          <w:rFonts w:hint="eastAsia"/>
        </w:rPr>
        <w:t>、（*</w:t>
      </w:r>
      <w:r>
        <w:t>*</w:t>
      </w:r>
      <w:r>
        <w:rPr>
          <w:rFonts w:hint="eastAsia"/>
        </w:rPr>
        <w:t>）（代码分析与纠错）以下代码定义的函数calc</w:t>
      </w:r>
      <w:r>
        <w:t>W</w:t>
      </w:r>
      <w:r>
        <w:rPr>
          <w:rFonts w:hint="eastAsia"/>
        </w:rPr>
        <w:t>s是</w:t>
      </w:r>
      <w:r>
        <w:t>SVM</w:t>
      </w:r>
      <w:r>
        <w:rPr>
          <w:rFonts w:hint="eastAsia"/>
        </w:rPr>
        <w:t>代码的一部分，请阅读相关代码回答以下问题：</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569CD6"/>
          <w:kern w:val="0"/>
          <w:szCs w:val="21"/>
        </w:rPr>
        <w:t>def</w:t>
      </w:r>
      <w:r>
        <w:rPr>
          <w:rFonts w:ascii="Consolas" w:hAnsi="Consolas" w:eastAsia="宋体" w:cs="宋体"/>
          <w:color w:val="D4D4D4"/>
          <w:kern w:val="0"/>
          <w:szCs w:val="21"/>
        </w:rPr>
        <w:t> </w:t>
      </w:r>
      <w:r>
        <w:rPr>
          <w:rFonts w:ascii="Consolas" w:hAnsi="Consolas" w:eastAsia="宋体" w:cs="宋体"/>
          <w:color w:val="DCDCAA"/>
          <w:kern w:val="0"/>
          <w:szCs w:val="21"/>
        </w:rPr>
        <w:t>calcWs</w:t>
      </w:r>
      <w:r>
        <w:rPr>
          <w:rFonts w:ascii="Consolas" w:hAnsi="Consolas" w:eastAsia="宋体" w:cs="宋体"/>
          <w:color w:val="D4D4D4"/>
          <w:kern w:val="0"/>
          <w:szCs w:val="21"/>
        </w:rPr>
        <w:t>(</w:t>
      </w:r>
      <w:r>
        <w:rPr>
          <w:rFonts w:ascii="Consolas" w:hAnsi="Consolas" w:eastAsia="宋体" w:cs="宋体"/>
          <w:color w:val="9CDCFE"/>
          <w:kern w:val="0"/>
          <w:szCs w:val="21"/>
        </w:rPr>
        <w:t>alphas</w:t>
      </w:r>
      <w:r>
        <w:rPr>
          <w:rFonts w:ascii="Consolas" w:hAnsi="Consolas" w:eastAsia="宋体" w:cs="宋体"/>
          <w:color w:val="D4D4D4"/>
          <w:kern w:val="0"/>
          <w:szCs w:val="21"/>
        </w:rPr>
        <w:t>,</w:t>
      </w:r>
      <w:r>
        <w:rPr>
          <w:rFonts w:ascii="Consolas" w:hAnsi="Consolas" w:eastAsia="宋体" w:cs="宋体"/>
          <w:color w:val="9CDCFE"/>
          <w:kern w:val="0"/>
          <w:szCs w:val="21"/>
        </w:rPr>
        <w:t>dataArr</w:t>
      </w:r>
      <w:r>
        <w:rPr>
          <w:rFonts w:ascii="Consolas" w:hAnsi="Consolas" w:eastAsia="宋体" w:cs="宋体"/>
          <w:color w:val="D4D4D4"/>
          <w:kern w:val="0"/>
          <w:szCs w:val="21"/>
        </w:rPr>
        <w:t>,</w:t>
      </w:r>
      <w:r>
        <w:rPr>
          <w:rFonts w:ascii="Consolas" w:hAnsi="Consolas" w:eastAsia="宋体" w:cs="宋体"/>
          <w:color w:val="9CDCFE"/>
          <w:kern w:val="0"/>
          <w:szCs w:val="21"/>
        </w:rPr>
        <w:t>classLabels</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4FC1FF"/>
          <w:kern w:val="0"/>
          <w:szCs w:val="21"/>
        </w:rPr>
        <w:t>X</w:t>
      </w:r>
      <w:r>
        <w:rPr>
          <w:rFonts w:ascii="Consolas" w:hAnsi="Consolas" w:eastAsia="宋体" w:cs="宋体"/>
          <w:color w:val="D4D4D4"/>
          <w:kern w:val="0"/>
          <w:szCs w:val="21"/>
        </w:rPr>
        <w:t> = mat(</w:t>
      </w:r>
      <w:r>
        <w:rPr>
          <w:rFonts w:ascii="Consolas" w:hAnsi="Consolas" w:eastAsia="宋体" w:cs="宋体"/>
          <w:color w:val="9CDCFE"/>
          <w:kern w:val="0"/>
          <w:szCs w:val="21"/>
        </w:rPr>
        <w:t>dataArr</w:t>
      </w:r>
      <w:r>
        <w:rPr>
          <w:rFonts w:ascii="Consolas" w:hAnsi="Consolas" w:eastAsia="宋体" w:cs="宋体"/>
          <w:color w:val="D4D4D4"/>
          <w:kern w:val="0"/>
          <w:szCs w:val="21"/>
        </w:rPr>
        <w:t>); </w:t>
      </w:r>
      <w:r>
        <w:rPr>
          <w:rFonts w:ascii="Consolas" w:hAnsi="Consolas" w:eastAsia="宋体" w:cs="宋体"/>
          <w:color w:val="9CDCFE"/>
          <w:kern w:val="0"/>
          <w:szCs w:val="21"/>
        </w:rPr>
        <w:t>labelMat</w:t>
      </w:r>
      <w:r>
        <w:rPr>
          <w:rFonts w:ascii="Consolas" w:hAnsi="Consolas" w:eastAsia="宋体" w:cs="宋体"/>
          <w:color w:val="D4D4D4"/>
          <w:kern w:val="0"/>
          <w:szCs w:val="21"/>
        </w:rPr>
        <w:t> = mat(</w:t>
      </w:r>
      <w:r>
        <w:rPr>
          <w:rFonts w:ascii="Consolas" w:hAnsi="Consolas" w:eastAsia="宋体" w:cs="宋体"/>
          <w:color w:val="9CDCFE"/>
          <w:kern w:val="0"/>
          <w:szCs w:val="21"/>
        </w:rPr>
        <w:t>classLabels</w:t>
      </w:r>
      <w:r>
        <w:rPr>
          <w:rFonts w:ascii="Consolas" w:hAnsi="Consolas" w:eastAsia="宋体" w:cs="宋体"/>
          <w:color w:val="D4D4D4"/>
          <w:kern w:val="0"/>
          <w:szCs w:val="21"/>
        </w:rPr>
        <w:t>).transpose()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m</w:t>
      </w:r>
      <w:r>
        <w:rPr>
          <w:rFonts w:ascii="Consolas" w:hAnsi="Consolas" w:eastAsia="宋体" w:cs="宋体"/>
          <w:color w:val="D4D4D4"/>
          <w:kern w:val="0"/>
          <w:szCs w:val="21"/>
        </w:rPr>
        <w:t>,</w:t>
      </w:r>
      <w:r>
        <w:rPr>
          <w:rFonts w:ascii="Consolas" w:hAnsi="Consolas" w:eastAsia="宋体" w:cs="宋体"/>
          <w:color w:val="9CDCFE"/>
          <w:kern w:val="0"/>
          <w:szCs w:val="21"/>
        </w:rPr>
        <w:t>n</w:t>
      </w:r>
      <w:r>
        <w:rPr>
          <w:rFonts w:ascii="Consolas" w:hAnsi="Consolas" w:eastAsia="宋体" w:cs="宋体"/>
          <w:color w:val="D4D4D4"/>
          <w:kern w:val="0"/>
          <w:szCs w:val="21"/>
        </w:rPr>
        <w:t> = shape(</w:t>
      </w:r>
      <w:r>
        <w:rPr>
          <w:rFonts w:ascii="Consolas" w:hAnsi="Consolas" w:eastAsia="宋体" w:cs="宋体"/>
          <w:color w:val="4FC1FF"/>
          <w:kern w:val="0"/>
          <w:szCs w:val="21"/>
        </w:rPr>
        <w:t>X</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w:t>
      </w:r>
      <w:r>
        <w:rPr>
          <w:rFonts w:ascii="Consolas" w:hAnsi="Consolas" w:eastAsia="宋体" w:cs="宋体"/>
          <w:color w:val="D4D4D4"/>
          <w:kern w:val="0"/>
          <w:szCs w:val="21"/>
        </w:rPr>
        <w:t> = zeros((</w:t>
      </w:r>
      <w:r>
        <w:rPr>
          <w:rFonts w:ascii="Consolas" w:hAnsi="Consolas" w:eastAsia="宋体" w:cs="宋体"/>
          <w:color w:val="9CDCFE"/>
          <w:kern w:val="0"/>
          <w:szCs w:val="21"/>
        </w:rPr>
        <w:t>n</w:t>
      </w:r>
      <w:r>
        <w:rPr>
          <w:rFonts w:ascii="Consolas" w:hAnsi="Consolas" w:eastAsia="宋体" w:cs="宋体"/>
          <w:color w:val="D4D4D4"/>
          <w:kern w:val="0"/>
          <w:szCs w:val="21"/>
        </w:rPr>
        <w:t>,</w:t>
      </w:r>
      <w:r>
        <w:rPr>
          <w:rFonts w:ascii="Consolas" w:hAnsi="Consolas" w:eastAsia="宋体" w:cs="宋体"/>
          <w:color w:val="B5CEA8"/>
          <w:kern w:val="0"/>
          <w:szCs w:val="21"/>
        </w:rPr>
        <w:t>1</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for</w:t>
      </w:r>
      <w:r>
        <w:rPr>
          <w:rFonts w:ascii="Consolas" w:hAnsi="Consolas" w:eastAsia="宋体" w:cs="宋体"/>
          <w:color w:val="D4D4D4"/>
          <w:kern w:val="0"/>
          <w:szCs w:val="21"/>
        </w:rPr>
        <w:t> </w:t>
      </w:r>
      <w:r>
        <w:rPr>
          <w:rFonts w:ascii="Consolas" w:hAnsi="Consolas" w:eastAsia="宋体" w:cs="宋体"/>
          <w:color w:val="9CDCFE"/>
          <w:kern w:val="0"/>
          <w:szCs w:val="21"/>
        </w:rPr>
        <w:t>i</w:t>
      </w:r>
      <w:r>
        <w:rPr>
          <w:rFonts w:ascii="Consolas" w:hAnsi="Consolas" w:eastAsia="宋体" w:cs="宋体"/>
          <w:color w:val="D4D4D4"/>
          <w:kern w:val="0"/>
          <w:szCs w:val="21"/>
        </w:rPr>
        <w:t> </w:t>
      </w:r>
      <w:r>
        <w:rPr>
          <w:rFonts w:ascii="Consolas" w:hAnsi="Consolas" w:eastAsia="宋体" w:cs="宋体"/>
          <w:color w:val="C586C0"/>
          <w:kern w:val="0"/>
          <w:szCs w:val="21"/>
        </w:rPr>
        <w:t>in</w:t>
      </w:r>
      <w:r>
        <w:rPr>
          <w:rFonts w:ascii="Consolas" w:hAnsi="Consolas" w:eastAsia="宋体" w:cs="宋体"/>
          <w:color w:val="D4D4D4"/>
          <w:kern w:val="0"/>
          <w:szCs w:val="21"/>
        </w:rPr>
        <w:t> </w:t>
      </w:r>
      <w:r>
        <w:rPr>
          <w:rFonts w:ascii="Consolas" w:hAnsi="Consolas" w:eastAsia="宋体" w:cs="宋体"/>
          <w:color w:val="4EC9B0"/>
          <w:kern w:val="0"/>
          <w:szCs w:val="21"/>
        </w:rPr>
        <w:t>range</w:t>
      </w:r>
      <w:r>
        <w:rPr>
          <w:rFonts w:ascii="Consolas" w:hAnsi="Consolas" w:eastAsia="宋体" w:cs="宋体"/>
          <w:color w:val="D4D4D4"/>
          <w:kern w:val="0"/>
          <w:szCs w:val="21"/>
        </w:rPr>
        <w:t>(</w:t>
      </w:r>
      <w:r>
        <w:rPr>
          <w:rFonts w:ascii="Consolas" w:hAnsi="Consolas" w:eastAsia="宋体" w:cs="宋体"/>
          <w:color w:val="9CDCFE"/>
          <w:kern w:val="0"/>
          <w:szCs w:val="21"/>
        </w:rPr>
        <w:t>m</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w</w:t>
      </w:r>
      <w:r>
        <w:rPr>
          <w:rFonts w:ascii="Consolas" w:hAnsi="Consolas" w:eastAsia="宋体" w:cs="宋体"/>
          <w:color w:val="D4D4D4"/>
          <w:kern w:val="0"/>
          <w:szCs w:val="21"/>
        </w:rPr>
        <w:t> += (</w:t>
      </w:r>
      <w:r>
        <w:rPr>
          <w:rFonts w:ascii="Consolas" w:hAnsi="Consolas" w:eastAsia="宋体" w:cs="宋体"/>
          <w:color w:val="9CDCFE"/>
          <w:kern w:val="0"/>
          <w:szCs w:val="21"/>
        </w:rPr>
        <w:t>alphas</w:t>
      </w:r>
      <w:r>
        <w:rPr>
          <w:rFonts w:ascii="Consolas" w:hAnsi="Consolas" w:eastAsia="宋体" w:cs="宋体"/>
          <w:color w:val="D4D4D4"/>
          <w:kern w:val="0"/>
          <w:szCs w:val="21"/>
        </w:rPr>
        <w:t>[</w:t>
      </w:r>
      <w:r>
        <w:rPr>
          <w:rFonts w:ascii="Consolas" w:hAnsi="Consolas" w:eastAsia="宋体" w:cs="宋体"/>
          <w:color w:val="9CDCFE"/>
          <w:kern w:val="0"/>
          <w:szCs w:val="21"/>
        </w:rPr>
        <w:t>i</w:t>
      </w:r>
      <w:r>
        <w:rPr>
          <w:rFonts w:ascii="Consolas" w:hAnsi="Consolas" w:eastAsia="宋体" w:cs="宋体"/>
          <w:color w:val="D4D4D4"/>
          <w:kern w:val="0"/>
          <w:szCs w:val="21"/>
        </w:rPr>
        <w:t>]*</w:t>
      </w:r>
      <w:r>
        <w:rPr>
          <w:rFonts w:ascii="Consolas" w:hAnsi="Consolas" w:eastAsia="宋体" w:cs="宋体"/>
          <w:color w:val="9CDCFE"/>
          <w:kern w:val="0"/>
          <w:szCs w:val="21"/>
        </w:rPr>
        <w:t>labelMat</w:t>
      </w:r>
      <w:r>
        <w:rPr>
          <w:rFonts w:ascii="Consolas" w:hAnsi="Consolas" w:eastAsia="宋体" w:cs="宋体"/>
          <w:color w:val="D4D4D4"/>
          <w:kern w:val="0"/>
          <w:szCs w:val="21"/>
        </w:rPr>
        <w:t>[</w:t>
      </w:r>
      <w:r>
        <w:rPr>
          <w:rFonts w:ascii="Consolas" w:hAnsi="Consolas" w:eastAsia="宋体" w:cs="宋体"/>
          <w:color w:val="9CDCFE"/>
          <w:kern w:val="0"/>
          <w:szCs w:val="21"/>
        </w:rPr>
        <w:t>i</w:t>
      </w:r>
      <w:r>
        <w:rPr>
          <w:rFonts w:ascii="Consolas" w:hAnsi="Consolas" w:eastAsia="宋体" w:cs="宋体"/>
          <w:color w:val="D4D4D4"/>
          <w:kern w:val="0"/>
          <w:szCs w:val="21"/>
        </w:rPr>
        <w:t>])*</w:t>
      </w:r>
      <w:r>
        <w:rPr>
          <w:rFonts w:ascii="Consolas" w:hAnsi="Consolas" w:eastAsia="宋体" w:cs="宋体"/>
          <w:color w:val="4FC1FF"/>
          <w:kern w:val="0"/>
          <w:szCs w:val="21"/>
        </w:rPr>
        <w:t>X</w:t>
      </w:r>
      <w:r>
        <w:rPr>
          <w:rFonts w:ascii="Consolas" w:hAnsi="Consolas" w:eastAsia="宋体" w:cs="宋体"/>
          <w:color w:val="D4D4D4"/>
          <w:kern w:val="0"/>
          <w:szCs w:val="21"/>
        </w:rPr>
        <w:t>[</w:t>
      </w:r>
      <w:r>
        <w:rPr>
          <w:rFonts w:ascii="Consolas" w:hAnsi="Consolas" w:eastAsia="宋体" w:cs="宋体"/>
          <w:color w:val="9CDCFE"/>
          <w:kern w:val="0"/>
          <w:szCs w:val="21"/>
        </w:rPr>
        <w:t>i</w:t>
      </w:r>
      <w:r>
        <w:rPr>
          <w:rFonts w:ascii="Consolas" w:hAnsi="Consolas" w:eastAsia="宋体" w:cs="宋体"/>
          <w:color w:val="D4D4D4"/>
          <w:kern w:val="0"/>
          <w:szCs w:val="21"/>
        </w:rPr>
        <w:t>,:].T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9CDCFE"/>
          <w:kern w:val="0"/>
          <w:szCs w:val="21"/>
        </w:rPr>
        <w:t>w</w:t>
      </w:r>
    </w:p>
    <w:p>
      <w:r>
        <w:rPr>
          <w:rFonts w:hint="eastAsia"/>
        </w:rPr>
        <w:t>（1）参数a</w:t>
      </w:r>
      <w:r>
        <w:t>lphas</w:t>
      </w:r>
      <w:r>
        <w:rPr>
          <w:rFonts w:hint="eastAsia"/>
        </w:rPr>
        <w:t>、da</w:t>
      </w:r>
      <w:r>
        <w:t>taArr</w:t>
      </w:r>
      <w:r>
        <w:rPr>
          <w:rFonts w:hint="eastAsia"/>
        </w:rPr>
        <w:t>、class</w:t>
      </w:r>
      <w:r>
        <w:t>Labels</w:t>
      </w:r>
      <w:r>
        <w:rPr>
          <w:rFonts w:hint="eastAsia"/>
        </w:rPr>
        <w:t>各自的具体意义、数据类型和维数？</w:t>
      </w:r>
    </w:p>
    <w:p>
      <w:r>
        <w:rPr>
          <w:rFonts w:hint="eastAsia"/>
        </w:rPr>
        <w:t>（2）每一行语句的具体作用？</w:t>
      </w:r>
    </w:p>
    <w:p>
      <w:r>
        <w:rPr>
          <w:rFonts w:hint="eastAsia"/>
        </w:rPr>
        <w:t>（3）m、n、w分别表示什么？</w:t>
      </w:r>
    </w:p>
    <w:p>
      <w:r>
        <w:rPr>
          <w:rFonts w:hint="eastAsia"/>
        </w:rPr>
        <w:t>（4）返回值w的数据类型和维数？</w:t>
      </w:r>
    </w:p>
    <w:p>
      <w:r>
        <w:rPr>
          <w:rFonts w:hint="eastAsia"/>
        </w:rPr>
        <w:t>（5）这段代码有错吗？如果有错请把具体错误指出来，并完成纠错。</w:t>
      </w:r>
    </w:p>
    <w:p>
      <w:r>
        <w:rPr>
          <w:rFonts w:hint="eastAsia"/>
        </w:rPr>
        <w:t>3</w:t>
      </w:r>
      <w:r>
        <w:t>-3</w:t>
      </w:r>
      <w:r>
        <w:rPr>
          <w:rFonts w:hint="eastAsia"/>
        </w:rPr>
        <w:t>、（*</w:t>
      </w:r>
      <w:r>
        <w:t>**</w:t>
      </w:r>
      <w:r>
        <w:rPr>
          <w:rFonts w:hint="eastAsia"/>
        </w:rPr>
        <w:t>）请尝试用线性核SVM求解“病马预测数据集”，并与对率回归模型（包括解析解和梯度下降解）比较训练误差和测试误差、并分析比较结果。</w:t>
      </w:r>
    </w:p>
    <w:p/>
    <w:p>
      <w:r>
        <w:rPr>
          <w:rFonts w:hint="eastAsia"/>
        </w:rPr>
        <w:t>第四组测验题：</w:t>
      </w:r>
    </w:p>
    <w:p>
      <w:r>
        <w:t>4-1</w:t>
      </w:r>
      <w:r>
        <w:rPr>
          <w:rFonts w:hint="eastAsia"/>
        </w:rPr>
        <w:t>、（*</w:t>
      </w:r>
      <w:r>
        <w:t>**</w:t>
      </w:r>
      <w:r>
        <w:rPr>
          <w:rFonts w:hint="eastAsia"/>
        </w:rPr>
        <w:t>）全连接神经网络模型中，我们是如何在网络的输出层，用多个对率回归模型解决的Mnist数据集上的多分类问题呢？还有其它解决方案吗？哪个方案更优呢？</w:t>
      </w:r>
    </w:p>
    <w:p>
      <w:r>
        <w:rPr>
          <w:rFonts w:hint="eastAsia"/>
        </w:rPr>
        <w:t>4</w:t>
      </w:r>
      <w:r>
        <w:t>-2</w:t>
      </w:r>
      <w:r>
        <w:rPr>
          <w:rFonts w:hint="eastAsia"/>
        </w:rPr>
        <w:t>、（*</w:t>
      </w:r>
      <w:r>
        <w:t>*</w:t>
      </w:r>
      <w:r>
        <w:rPr>
          <w:rFonts w:hint="eastAsia"/>
        </w:rPr>
        <w:t>）为什么对率回归模型中，我们要增加一列取值固定为1</w:t>
      </w:r>
      <w:r>
        <w:t>.0</w:t>
      </w:r>
      <w:r>
        <w:rPr>
          <w:rFonts w:hint="eastAsia"/>
        </w:rPr>
        <w:t>的特征，而在SVM和NN模型中我们并不需要这样做呢？</w:t>
      </w:r>
    </w:p>
    <w:p>
      <w:r>
        <w:rPr>
          <w:rFonts w:hint="eastAsia"/>
        </w:rPr>
        <w:t>4</w:t>
      </w:r>
      <w:r>
        <w:t>-3</w:t>
      </w:r>
      <w:r>
        <w:rPr>
          <w:rFonts w:hint="eastAsia"/>
        </w:rPr>
        <w:t>、（*）就梯度归一化比较对率回归模型和NN模型。</w:t>
      </w:r>
    </w:p>
    <w:p>
      <w:r>
        <w:t>4-4、</w:t>
      </w:r>
      <w:r>
        <w:rPr>
          <w:rFonts w:hint="eastAsia"/>
        </w:rPr>
        <w:t>（*</w:t>
      </w:r>
      <w:r>
        <w:t>**</w:t>
      </w:r>
      <w:r>
        <w:rPr>
          <w:rFonts w:hint="eastAsia"/>
        </w:rPr>
        <w:t>）全连接神经网络模型可由对率回归单元堆叠而成，那么基于对率回归的解析解（问题1</w:t>
      </w:r>
      <w:r>
        <w:t>-1</w:t>
      </w:r>
      <w:r>
        <w:rPr>
          <w:rFonts w:hint="eastAsia"/>
        </w:rPr>
        <w:t>）同样能够求解全连接神经网络模型吗？为什么？</w:t>
      </w:r>
    </w:p>
    <w:p>
      <w:r>
        <w:rPr>
          <w:rFonts w:hint="eastAsia"/>
        </w:rPr>
        <w:t>4</w:t>
      </w:r>
      <w:r>
        <w:t>-5</w:t>
      </w:r>
      <w:r>
        <w:rPr>
          <w:rFonts w:hint="eastAsia"/>
        </w:rPr>
        <w:t>、（*</w:t>
      </w:r>
      <w:r>
        <w:t>*</w:t>
      </w:r>
      <w:r>
        <w:rPr>
          <w:rFonts w:hint="eastAsia"/>
        </w:rPr>
        <w:t>）全连接神经网络模型中的对率回归单元都是二分类器吗？为什么？</w:t>
      </w:r>
    </w:p>
    <w:p/>
    <w:p>
      <w:r>
        <w:rPr>
          <w:rFonts w:hint="eastAsia"/>
        </w:rPr>
        <w:t>第五组测验题：</w:t>
      </w:r>
    </w:p>
    <w:p>
      <w:r>
        <w:rPr>
          <w:rFonts w:hint="eastAsia"/>
        </w:rPr>
        <w:t>5</w:t>
      </w:r>
      <w:r>
        <w:t>-1</w:t>
      </w:r>
      <w:r>
        <w:rPr>
          <w:rFonts w:hint="eastAsia"/>
        </w:rPr>
        <w:t>、（*</w:t>
      </w:r>
      <w:r>
        <w:t>***</w:t>
      </w:r>
      <w:r>
        <w:rPr>
          <w:rFonts w:hint="eastAsia"/>
        </w:rPr>
        <w:t>）核函数是如何应用在“局部加权线性回归”模型中的？可否在对率回归模型中类似应用？请完成编码并在实际数据集上验证。</w:t>
      </w:r>
    </w:p>
    <w:p>
      <w:r>
        <w:rPr>
          <w:rFonts w:hint="eastAsia"/>
        </w:rPr>
        <w:t>提示：第二问请与问题1</w:t>
      </w:r>
      <w:r>
        <w:t>-1</w:t>
      </w:r>
      <w:r>
        <w:rPr>
          <w:rFonts w:hint="eastAsia"/>
        </w:rPr>
        <w:t>结合起来考虑。</w:t>
      </w:r>
    </w:p>
    <w:p>
      <w:r>
        <w:rPr>
          <w:rFonts w:hint="eastAsia"/>
        </w:rPr>
        <w:t>5</w:t>
      </w:r>
      <w:r>
        <w:t>-2</w:t>
      </w:r>
      <w:r>
        <w:rPr>
          <w:rFonts w:hint="eastAsia"/>
        </w:rPr>
        <w:t>、（*</w:t>
      </w:r>
      <w:r>
        <w:t>*</w:t>
      </w:r>
      <w:r>
        <w:rPr>
          <w:rFonts w:hint="eastAsia"/>
        </w:rPr>
        <w:t>）阅读和执行以下代码：</w:t>
      </w:r>
    </w:p>
    <w:p>
      <w:r>
        <w:rPr>
          <w:rFonts w:hint="eastAsia"/>
        </w:rPr>
        <w:t xml:space="preserve">&gt;&gt;&gt; xArr,yArr=regression.loadDataSet('ex0.txt’) </w:t>
      </w:r>
    </w:p>
    <w:p>
      <w:r>
        <w:rPr>
          <w:rFonts w:hint="eastAsia"/>
        </w:rPr>
        <w:t>&gt;&gt;&gt; ws = regression.standRegres(xArr,yArr)</w:t>
      </w:r>
    </w:p>
    <w:p>
      <w:r>
        <w:rPr>
          <w:rFonts w:hint="eastAsia"/>
        </w:rPr>
        <w:t>&gt;&gt;&gt; xMat=mat(xArr)</w:t>
      </w:r>
    </w:p>
    <w:p>
      <w:r>
        <w:rPr>
          <w:rFonts w:hint="eastAsia"/>
        </w:rPr>
        <w:t>&gt;&gt;&gt; yMat=mat(yArr)</w:t>
      </w:r>
    </w:p>
    <w:p>
      <w:r>
        <w:rPr>
          <w:rFonts w:hint="eastAsia"/>
        </w:rPr>
        <w:t>&gt;&gt;&gt; yHat = xMat*ws</w:t>
      </w:r>
    </w:p>
    <w:p>
      <w:r>
        <w:rPr>
          <w:rFonts w:hint="eastAsia"/>
        </w:rPr>
        <w:t>（1）xArr,</w:t>
      </w:r>
      <w:r>
        <w:t xml:space="preserve"> </w:t>
      </w:r>
      <w:r>
        <w:rPr>
          <w:rFonts w:hint="eastAsia"/>
        </w:rPr>
        <w:t>yArr</w:t>
      </w:r>
      <w:r>
        <w:t xml:space="preserve">, </w:t>
      </w:r>
      <w:r>
        <w:rPr>
          <w:rFonts w:hint="eastAsia"/>
        </w:rPr>
        <w:t>ws</w:t>
      </w:r>
      <w:r>
        <w:t xml:space="preserve">, </w:t>
      </w:r>
      <w:r>
        <w:rPr>
          <w:rFonts w:hint="eastAsia"/>
        </w:rPr>
        <w:t>xMat</w:t>
      </w:r>
      <w:r>
        <w:t xml:space="preserve">, </w:t>
      </w:r>
      <w:r>
        <w:rPr>
          <w:rFonts w:hint="eastAsia"/>
        </w:rPr>
        <w:t>yMat</w:t>
      </w:r>
      <w:r>
        <w:t xml:space="preserve">, </w:t>
      </w:r>
      <w:r>
        <w:rPr>
          <w:rFonts w:hint="eastAsia"/>
        </w:rPr>
        <w:t>yHat各自的具体意义、数据类型和维数？</w:t>
      </w:r>
    </w:p>
    <w:p>
      <w:r>
        <w:rPr>
          <w:rFonts w:hint="eastAsia"/>
        </w:rPr>
        <w:t>（2）说明每一行语句的具体作用？</w:t>
      </w:r>
    </w:p>
    <w:p>
      <w:r>
        <w:rPr>
          <w:rFonts w:hint="eastAsia"/>
        </w:rPr>
        <w:t>（3）这几行代码都能顺利执行吗？如果能执行，请给出执行结果；如果不能执行，请分析出错原因，并加以修改和完善，使之能够正确执行。</w:t>
      </w:r>
    </w:p>
    <w:p>
      <w:r>
        <w:t>5-3</w:t>
      </w:r>
      <w:r>
        <w:rPr>
          <w:rFonts w:hint="eastAsia"/>
        </w:rPr>
        <w:t>、（*</w:t>
      </w:r>
      <w:r>
        <w:t>*</w:t>
      </w:r>
      <w:r>
        <w:rPr>
          <w:rFonts w:hint="eastAsia"/>
        </w:rPr>
        <w:t>）线性回归模型必须是关于输入数据x的线性模型吗？为什么？请举例说明。</w:t>
      </w:r>
    </w:p>
    <w:p>
      <w:r>
        <w:rPr>
          <w:rFonts w:hint="eastAsia"/>
        </w:rPr>
        <w:t>5</w:t>
      </w:r>
      <w:r>
        <w:t>-4</w:t>
      </w:r>
      <w:r>
        <w:rPr>
          <w:rFonts w:hint="eastAsia"/>
        </w:rPr>
        <w:t>、（*</w:t>
      </w:r>
      <w:r>
        <w:t>***</w:t>
      </w:r>
      <w:r>
        <w:rPr>
          <w:rFonts w:hint="eastAsia"/>
        </w:rPr>
        <w:t>）请首先在实际数据集上验证“决策树模型容易过拟合”；在此基础上，查阅参考书和相关资料，说明有哪些避免决策树过拟合的方法；最后，选取一种避免决策树过拟合的方法，在实际数据集上进行验证。</w:t>
      </w:r>
    </w:p>
    <w:p/>
    <w:p>
      <w:r>
        <w:rPr>
          <w:rFonts w:hint="eastAsia"/>
        </w:rPr>
        <w:t>第六组测验题：</w:t>
      </w:r>
    </w:p>
    <w:p>
      <w:r>
        <w:t>6-1</w:t>
      </w:r>
      <w:r>
        <w:rPr>
          <w:rFonts w:hint="eastAsia"/>
        </w:rPr>
        <w:t>、（*）“diffMat = np.tile(inX, (dataSetSize,1)) - dataSet”可以替换为“diffMat = inX - dataSet”吗？为什么？</w:t>
      </w:r>
    </w:p>
    <w:p>
      <w:r>
        <w:t>6-2</w:t>
      </w:r>
      <w:r>
        <w:rPr>
          <w:rFonts w:hint="eastAsia"/>
        </w:rPr>
        <w:t>、（*）“normDataSet = dataSet – np.tile(minVals, (m,1))</w:t>
      </w:r>
    </w:p>
    <w:p>
      <w:r>
        <w:rPr>
          <w:rFonts w:hint="eastAsia"/>
        </w:rPr>
        <w:t xml:space="preserve">       </w:t>
      </w:r>
      <w:r>
        <w:t xml:space="preserve">   </w:t>
      </w:r>
      <w:r>
        <w:rPr>
          <w:rFonts w:hint="eastAsia"/>
        </w:rPr>
        <w:t>normDataSet = normDataSet/np.tile(ranges, (m,1))”可以替换为“normDataSet = (dataSet - minVals)/ranges”吗？为什么？</w:t>
      </w:r>
    </w:p>
    <w:p>
      <w:r>
        <w:t>6-3</w:t>
      </w:r>
      <w:r>
        <w:rPr>
          <w:rFonts w:hint="eastAsia"/>
        </w:rPr>
        <w:t>、（*</w:t>
      </w:r>
      <w:r>
        <w:t>*</w:t>
      </w:r>
      <w:r>
        <w:rPr>
          <w:rFonts w:hint="eastAsia"/>
        </w:rPr>
        <w:t>）kNN算法的分类决策规则除了基本的“少数服从多数”之外，还可能有哪些变种？请选取其中的一种变种，在实际数据集上进行验证。</w:t>
      </w:r>
    </w:p>
    <w:p>
      <w:r>
        <w:rPr>
          <w:rFonts w:hint="eastAsia"/>
        </w:rPr>
        <w:t>6</w:t>
      </w:r>
      <w:r>
        <w:t>-4</w:t>
      </w:r>
      <w:r>
        <w:rPr>
          <w:rFonts w:hint="eastAsia"/>
        </w:rPr>
        <w:t>、（*</w:t>
      </w:r>
      <w:r>
        <w:t>**</w:t>
      </w:r>
      <w:r>
        <w:rPr>
          <w:rFonts w:hint="eastAsia"/>
        </w:rPr>
        <w:t>）请以实际数据集为例，分析kNN算法的计算复杂度；进一步查阅参考书和相关资料，说明有哪些加速算法，这些算法各自有什么优缺点和适应场景。</w:t>
      </w:r>
    </w:p>
    <w:p>
      <w:pPr>
        <w:rPr>
          <w:rFonts w:hint="eastAsia"/>
        </w:rPr>
      </w:pPr>
      <w:r>
        <w:t>6-5</w:t>
      </w:r>
      <w:r>
        <w:rPr>
          <w:rFonts w:hint="eastAsia"/>
        </w:rPr>
        <w:t>、（*</w:t>
      </w:r>
      <w:r>
        <w:t>*</w:t>
      </w:r>
      <w:r>
        <w:rPr>
          <w:rFonts w:hint="eastAsia"/>
        </w:rPr>
        <w:t>）说明“多变量决策树”与基本的“单变量决策树”的不同之处，并举例说明“多变量决策树”的优势在哪里。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AyYTk0ODc5OTg3YzE4NzEyMzU2NWZiZTZmNzQ5ZDYifQ=="/>
  </w:docVars>
  <w:rsids>
    <w:rsidRoot w:val="00F65821"/>
    <w:rsid w:val="00002AA3"/>
    <w:rsid w:val="00025565"/>
    <w:rsid w:val="00027063"/>
    <w:rsid w:val="00027E5F"/>
    <w:rsid w:val="00040B4C"/>
    <w:rsid w:val="0004180A"/>
    <w:rsid w:val="000611ED"/>
    <w:rsid w:val="00063905"/>
    <w:rsid w:val="000A0CEC"/>
    <w:rsid w:val="000A5938"/>
    <w:rsid w:val="000B3BA5"/>
    <w:rsid w:val="000D0C31"/>
    <w:rsid w:val="000E6481"/>
    <w:rsid w:val="000F76F0"/>
    <w:rsid w:val="0010030E"/>
    <w:rsid w:val="00107F28"/>
    <w:rsid w:val="00112ABD"/>
    <w:rsid w:val="0011487D"/>
    <w:rsid w:val="00124E34"/>
    <w:rsid w:val="00125B56"/>
    <w:rsid w:val="00132336"/>
    <w:rsid w:val="00137AE1"/>
    <w:rsid w:val="00137D7C"/>
    <w:rsid w:val="00147388"/>
    <w:rsid w:val="00147A21"/>
    <w:rsid w:val="0016033D"/>
    <w:rsid w:val="00195FD5"/>
    <w:rsid w:val="001A75E7"/>
    <w:rsid w:val="001A7BA5"/>
    <w:rsid w:val="001B072A"/>
    <w:rsid w:val="001B1703"/>
    <w:rsid w:val="001B3DFA"/>
    <w:rsid w:val="001E2A5D"/>
    <w:rsid w:val="001F52DB"/>
    <w:rsid w:val="00200438"/>
    <w:rsid w:val="00205287"/>
    <w:rsid w:val="002101D1"/>
    <w:rsid w:val="002161A8"/>
    <w:rsid w:val="00231617"/>
    <w:rsid w:val="00231699"/>
    <w:rsid w:val="0023605B"/>
    <w:rsid w:val="002405BF"/>
    <w:rsid w:val="002435D7"/>
    <w:rsid w:val="00244B0A"/>
    <w:rsid w:val="002510F7"/>
    <w:rsid w:val="00253D10"/>
    <w:rsid w:val="00255ACB"/>
    <w:rsid w:val="002610B5"/>
    <w:rsid w:val="002649AF"/>
    <w:rsid w:val="00265C2B"/>
    <w:rsid w:val="00267C88"/>
    <w:rsid w:val="00272073"/>
    <w:rsid w:val="002A1CAB"/>
    <w:rsid w:val="002A5BC9"/>
    <w:rsid w:val="002C10A1"/>
    <w:rsid w:val="002D1B55"/>
    <w:rsid w:val="002D61B3"/>
    <w:rsid w:val="002D766E"/>
    <w:rsid w:val="002F54CB"/>
    <w:rsid w:val="002F6B84"/>
    <w:rsid w:val="003007F5"/>
    <w:rsid w:val="003116F2"/>
    <w:rsid w:val="00314221"/>
    <w:rsid w:val="00317DE2"/>
    <w:rsid w:val="00322911"/>
    <w:rsid w:val="003236F3"/>
    <w:rsid w:val="0032416F"/>
    <w:rsid w:val="00340D6D"/>
    <w:rsid w:val="00344B2F"/>
    <w:rsid w:val="00345AF7"/>
    <w:rsid w:val="00350A76"/>
    <w:rsid w:val="00372E0D"/>
    <w:rsid w:val="00387E52"/>
    <w:rsid w:val="00393D4D"/>
    <w:rsid w:val="003B76EC"/>
    <w:rsid w:val="003D4E3D"/>
    <w:rsid w:val="003E042C"/>
    <w:rsid w:val="003F5576"/>
    <w:rsid w:val="004116BB"/>
    <w:rsid w:val="004459EF"/>
    <w:rsid w:val="00451967"/>
    <w:rsid w:val="0046333E"/>
    <w:rsid w:val="004667B2"/>
    <w:rsid w:val="0047478B"/>
    <w:rsid w:val="004B2E20"/>
    <w:rsid w:val="004D7ABF"/>
    <w:rsid w:val="004E2BE1"/>
    <w:rsid w:val="004E4EF0"/>
    <w:rsid w:val="004F6F32"/>
    <w:rsid w:val="00514078"/>
    <w:rsid w:val="00524139"/>
    <w:rsid w:val="00525270"/>
    <w:rsid w:val="005427AB"/>
    <w:rsid w:val="0055005F"/>
    <w:rsid w:val="00552BF0"/>
    <w:rsid w:val="00554C24"/>
    <w:rsid w:val="005778F2"/>
    <w:rsid w:val="0059540E"/>
    <w:rsid w:val="00596F18"/>
    <w:rsid w:val="005A00F2"/>
    <w:rsid w:val="005A3813"/>
    <w:rsid w:val="005A612B"/>
    <w:rsid w:val="005A70C1"/>
    <w:rsid w:val="005B5356"/>
    <w:rsid w:val="005C0D38"/>
    <w:rsid w:val="005C3943"/>
    <w:rsid w:val="005C6253"/>
    <w:rsid w:val="005E5B02"/>
    <w:rsid w:val="005F6C37"/>
    <w:rsid w:val="006056C0"/>
    <w:rsid w:val="006229D4"/>
    <w:rsid w:val="00634CDC"/>
    <w:rsid w:val="00642F46"/>
    <w:rsid w:val="00647DC3"/>
    <w:rsid w:val="00650AB8"/>
    <w:rsid w:val="00670BB3"/>
    <w:rsid w:val="00676C27"/>
    <w:rsid w:val="006826A5"/>
    <w:rsid w:val="006A40AC"/>
    <w:rsid w:val="006B544F"/>
    <w:rsid w:val="006C4F0E"/>
    <w:rsid w:val="006C7D4C"/>
    <w:rsid w:val="006E4F42"/>
    <w:rsid w:val="007007D0"/>
    <w:rsid w:val="00707133"/>
    <w:rsid w:val="00747858"/>
    <w:rsid w:val="007519F3"/>
    <w:rsid w:val="0075455F"/>
    <w:rsid w:val="00755715"/>
    <w:rsid w:val="00755A93"/>
    <w:rsid w:val="007652CE"/>
    <w:rsid w:val="0076667C"/>
    <w:rsid w:val="00780B13"/>
    <w:rsid w:val="007816EF"/>
    <w:rsid w:val="007857D4"/>
    <w:rsid w:val="0079014A"/>
    <w:rsid w:val="0079060B"/>
    <w:rsid w:val="0079120D"/>
    <w:rsid w:val="00791303"/>
    <w:rsid w:val="007A4F30"/>
    <w:rsid w:val="007D2C28"/>
    <w:rsid w:val="007D4156"/>
    <w:rsid w:val="007D5ABB"/>
    <w:rsid w:val="007D6EB4"/>
    <w:rsid w:val="007E5C52"/>
    <w:rsid w:val="007F0E32"/>
    <w:rsid w:val="00803309"/>
    <w:rsid w:val="00806688"/>
    <w:rsid w:val="00806C35"/>
    <w:rsid w:val="00817C0B"/>
    <w:rsid w:val="00844F40"/>
    <w:rsid w:val="0085033C"/>
    <w:rsid w:val="00873610"/>
    <w:rsid w:val="00875FD8"/>
    <w:rsid w:val="00890E1A"/>
    <w:rsid w:val="008937AC"/>
    <w:rsid w:val="00895045"/>
    <w:rsid w:val="00896244"/>
    <w:rsid w:val="008A164E"/>
    <w:rsid w:val="008A339D"/>
    <w:rsid w:val="008A6F34"/>
    <w:rsid w:val="008B75C2"/>
    <w:rsid w:val="008C22CE"/>
    <w:rsid w:val="008D459B"/>
    <w:rsid w:val="009317C3"/>
    <w:rsid w:val="00932945"/>
    <w:rsid w:val="009354CD"/>
    <w:rsid w:val="009564D2"/>
    <w:rsid w:val="00963A95"/>
    <w:rsid w:val="00963AE5"/>
    <w:rsid w:val="00964195"/>
    <w:rsid w:val="00970537"/>
    <w:rsid w:val="00971323"/>
    <w:rsid w:val="00972BDC"/>
    <w:rsid w:val="009B3FF8"/>
    <w:rsid w:val="009C0D76"/>
    <w:rsid w:val="009C0F44"/>
    <w:rsid w:val="009C4BE3"/>
    <w:rsid w:val="009C4F92"/>
    <w:rsid w:val="009D3C66"/>
    <w:rsid w:val="009D4553"/>
    <w:rsid w:val="009F1F14"/>
    <w:rsid w:val="009F489B"/>
    <w:rsid w:val="00A21F60"/>
    <w:rsid w:val="00A34A59"/>
    <w:rsid w:val="00A41E71"/>
    <w:rsid w:val="00A41EF8"/>
    <w:rsid w:val="00A45955"/>
    <w:rsid w:val="00A50232"/>
    <w:rsid w:val="00A54D29"/>
    <w:rsid w:val="00A65669"/>
    <w:rsid w:val="00A715AC"/>
    <w:rsid w:val="00A8585E"/>
    <w:rsid w:val="00A94D28"/>
    <w:rsid w:val="00A978FF"/>
    <w:rsid w:val="00AA7C55"/>
    <w:rsid w:val="00AC22D3"/>
    <w:rsid w:val="00AC57D7"/>
    <w:rsid w:val="00AC6FDE"/>
    <w:rsid w:val="00AD1805"/>
    <w:rsid w:val="00AD595E"/>
    <w:rsid w:val="00AD651D"/>
    <w:rsid w:val="00AE2529"/>
    <w:rsid w:val="00AE56A5"/>
    <w:rsid w:val="00AF6036"/>
    <w:rsid w:val="00AF65EB"/>
    <w:rsid w:val="00B01AEB"/>
    <w:rsid w:val="00B04CC4"/>
    <w:rsid w:val="00B05892"/>
    <w:rsid w:val="00B127A1"/>
    <w:rsid w:val="00B1484F"/>
    <w:rsid w:val="00B2101D"/>
    <w:rsid w:val="00B40700"/>
    <w:rsid w:val="00B41135"/>
    <w:rsid w:val="00B41445"/>
    <w:rsid w:val="00B460EF"/>
    <w:rsid w:val="00B52A64"/>
    <w:rsid w:val="00B905EE"/>
    <w:rsid w:val="00B97343"/>
    <w:rsid w:val="00BA20AA"/>
    <w:rsid w:val="00BB65D1"/>
    <w:rsid w:val="00BB72E0"/>
    <w:rsid w:val="00BD12B0"/>
    <w:rsid w:val="00BF1A9B"/>
    <w:rsid w:val="00C22F6A"/>
    <w:rsid w:val="00C70B99"/>
    <w:rsid w:val="00C8034F"/>
    <w:rsid w:val="00C966D3"/>
    <w:rsid w:val="00CA7D0A"/>
    <w:rsid w:val="00CB5000"/>
    <w:rsid w:val="00CC36CC"/>
    <w:rsid w:val="00CC5646"/>
    <w:rsid w:val="00CC6F2D"/>
    <w:rsid w:val="00CD2950"/>
    <w:rsid w:val="00CD678F"/>
    <w:rsid w:val="00CF314E"/>
    <w:rsid w:val="00CF6877"/>
    <w:rsid w:val="00D16D1C"/>
    <w:rsid w:val="00D17B83"/>
    <w:rsid w:val="00D216B9"/>
    <w:rsid w:val="00D248AE"/>
    <w:rsid w:val="00D450F5"/>
    <w:rsid w:val="00D900B8"/>
    <w:rsid w:val="00DA6550"/>
    <w:rsid w:val="00DB3BF1"/>
    <w:rsid w:val="00DB6AEF"/>
    <w:rsid w:val="00DC0BF5"/>
    <w:rsid w:val="00DD5B25"/>
    <w:rsid w:val="00DD672F"/>
    <w:rsid w:val="00DE3268"/>
    <w:rsid w:val="00DE6832"/>
    <w:rsid w:val="00DF465B"/>
    <w:rsid w:val="00DF5FD7"/>
    <w:rsid w:val="00E00322"/>
    <w:rsid w:val="00E14832"/>
    <w:rsid w:val="00E16248"/>
    <w:rsid w:val="00E33686"/>
    <w:rsid w:val="00E4764A"/>
    <w:rsid w:val="00E56535"/>
    <w:rsid w:val="00E5662D"/>
    <w:rsid w:val="00E63465"/>
    <w:rsid w:val="00E8312B"/>
    <w:rsid w:val="00EA21BA"/>
    <w:rsid w:val="00EB127E"/>
    <w:rsid w:val="00EC10B7"/>
    <w:rsid w:val="00ED14F2"/>
    <w:rsid w:val="00ED470E"/>
    <w:rsid w:val="00ED4E65"/>
    <w:rsid w:val="00ED715A"/>
    <w:rsid w:val="00EF617B"/>
    <w:rsid w:val="00F07ECC"/>
    <w:rsid w:val="00F15614"/>
    <w:rsid w:val="00F27EE6"/>
    <w:rsid w:val="00F30479"/>
    <w:rsid w:val="00F30DA7"/>
    <w:rsid w:val="00F44DF9"/>
    <w:rsid w:val="00F4598C"/>
    <w:rsid w:val="00F47038"/>
    <w:rsid w:val="00F52AE5"/>
    <w:rsid w:val="00F65821"/>
    <w:rsid w:val="00F82048"/>
    <w:rsid w:val="00F856DB"/>
    <w:rsid w:val="00F87FA6"/>
    <w:rsid w:val="00F94E0B"/>
    <w:rsid w:val="00F95468"/>
    <w:rsid w:val="00FC2BC6"/>
    <w:rsid w:val="00FC5C62"/>
    <w:rsid w:val="00FD0EE1"/>
    <w:rsid w:val="00FD420A"/>
    <w:rsid w:val="31A2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2560</Words>
  <Characters>3221</Characters>
  <Lines>24</Lines>
  <Paragraphs>6</Paragraphs>
  <TotalTime>1636</TotalTime>
  <ScaleCrop>false</ScaleCrop>
  <LinksUpToDate>false</LinksUpToDate>
  <CharactersWithSpaces>3312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2021-10-19T01:04:00Z</dcterms:created>
  <dc:creator>music fish</dc:creator>
  <cp:lastModifiedBy>杨城</cp:lastModifiedBy>
  <cp:lastPrinted>2021-12-08T12:47:00Z</cp:lastPrinted>
  <dcterms:modified xsi:type="dcterms:W3CDTF">2022-12-31T08:26:23Z</dcterms:modified>
  <cp:revision>311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FB198A88551940B48D397CF8BE84DD16</vt:lpwstr>
  </property>
</Properties>
</file>