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45710" w14:textId="44ACD87B" w:rsidR="00E62E4D" w:rsidRDefault="003C28CA" w:rsidP="003C28CA">
      <w:pPr>
        <w:pStyle w:val="a3"/>
        <w:rPr>
          <w:rFonts w:hint="eastAsia"/>
        </w:rPr>
      </w:pPr>
      <w:r>
        <w:rPr>
          <w:rFonts w:hint="eastAsia"/>
        </w:rPr>
        <w:t>薪酬解构</w:t>
      </w:r>
    </w:p>
    <w:p w14:paraId="4E17B72D" w14:textId="545DC44A" w:rsidR="003C28CA" w:rsidRPr="00E14D7B" w:rsidRDefault="003C28CA" w:rsidP="00FF145E">
      <w:pPr>
        <w:ind w:firstLine="420"/>
        <w:rPr>
          <w:rFonts w:hint="eastAsia"/>
          <w:szCs w:val="21"/>
        </w:rPr>
      </w:pPr>
      <w:r w:rsidRPr="00E14D7B">
        <w:rPr>
          <w:rFonts w:hint="eastAsia"/>
          <w:szCs w:val="21"/>
        </w:rPr>
        <w:t>任何一个企业，从建立开始，就有员工，有员工就得发钱，薪酬一定是企业第一要面临的问题。相信我们的企业家没有谁没研究过薪酬，薪酬的书也看了不少，各种流派也不少，低固高浮的，高固低浮的，全员持股的，正激励的，负激励的，让人眼花缭乱，无从选择。</w:t>
      </w:r>
      <w:r w:rsidR="00FF145E" w:rsidRPr="00E14D7B">
        <w:rPr>
          <w:rFonts w:hint="eastAsia"/>
          <w:szCs w:val="21"/>
        </w:rPr>
        <w:t>今天我想讲的，不是具体用什么方案，怎么来设计薪酬</w:t>
      </w:r>
      <w:r w:rsidR="00595D77">
        <w:rPr>
          <w:rFonts w:hint="eastAsia"/>
          <w:szCs w:val="21"/>
        </w:rPr>
        <w:t>，而是</w:t>
      </w:r>
      <w:r w:rsidR="00FF145E" w:rsidRPr="00E14D7B">
        <w:rPr>
          <w:rFonts w:hint="eastAsia"/>
          <w:szCs w:val="21"/>
        </w:rPr>
        <w:t>在设计薪酬之前，我们先来理清纷繁的薪酬的构成，每种结构项的底层逻辑和应用场景以及他们之间的关系。这很关键，这些底层逻辑及其和人行为背后的关联性如果不清楚，那我们做再多的复杂的设计也是徒劳的，很可能反而达到反效果。</w:t>
      </w:r>
      <w:r w:rsidR="001B38D6">
        <w:rPr>
          <w:rFonts w:hint="eastAsia"/>
          <w:szCs w:val="21"/>
        </w:rPr>
        <w:t>最后我们再通过一个案例，来看看我们很多企业经常容易犯的错误。</w:t>
      </w:r>
    </w:p>
    <w:p w14:paraId="21489CF0" w14:textId="79D041F1" w:rsidR="00FF145E" w:rsidRPr="00E14D7B" w:rsidRDefault="00FF145E" w:rsidP="00FF145E">
      <w:pPr>
        <w:ind w:firstLine="420"/>
        <w:rPr>
          <w:rFonts w:hint="eastAsia"/>
          <w:szCs w:val="21"/>
        </w:rPr>
      </w:pPr>
      <w:r w:rsidRPr="00E14D7B">
        <w:rPr>
          <w:rFonts w:hint="eastAsia"/>
          <w:szCs w:val="21"/>
        </w:rPr>
        <w:t>首先我们来看薪酬设计的原则和目的。从买卖关系上看，劳动者付出劳动，雇主为劳动者付出的时间</w:t>
      </w:r>
      <w:r w:rsidR="00595D77">
        <w:rPr>
          <w:rFonts w:hint="eastAsia"/>
          <w:szCs w:val="21"/>
        </w:rPr>
        <w:t>、</w:t>
      </w:r>
      <w:r w:rsidRPr="00E14D7B">
        <w:rPr>
          <w:rFonts w:hint="eastAsia"/>
          <w:szCs w:val="21"/>
        </w:rPr>
        <w:t>体力</w:t>
      </w:r>
      <w:r w:rsidR="00595D77">
        <w:rPr>
          <w:rFonts w:hint="eastAsia"/>
          <w:szCs w:val="21"/>
        </w:rPr>
        <w:t>、</w:t>
      </w:r>
      <w:r w:rsidRPr="00E14D7B">
        <w:rPr>
          <w:rFonts w:hint="eastAsia"/>
          <w:szCs w:val="21"/>
        </w:rPr>
        <w:t>智力</w:t>
      </w:r>
      <w:r w:rsidR="00595D77">
        <w:rPr>
          <w:rFonts w:hint="eastAsia"/>
          <w:szCs w:val="21"/>
        </w:rPr>
        <w:t>、</w:t>
      </w:r>
      <w:r w:rsidRPr="00E14D7B">
        <w:rPr>
          <w:rFonts w:hint="eastAsia"/>
          <w:szCs w:val="21"/>
        </w:rPr>
        <w:t>心力买单，</w:t>
      </w:r>
      <w:r w:rsidR="00595D77">
        <w:rPr>
          <w:rFonts w:hint="eastAsia"/>
          <w:szCs w:val="21"/>
        </w:rPr>
        <w:t>也</w:t>
      </w:r>
      <w:r w:rsidRPr="00E14D7B">
        <w:rPr>
          <w:rFonts w:hint="eastAsia"/>
          <w:szCs w:val="21"/>
        </w:rPr>
        <w:t>不排除有些岗位还要出卖酒力、魅力等等，说到底这就是一种买卖关系，只不过这种买卖关系是打包销售的，是个长期有效的框架合同，具体的PO价格会根据具体情况有所调整。那么既然是合同，他就有竞争，有买卖双方的关系，还有合同</w:t>
      </w:r>
      <w:r w:rsidR="00E139CA" w:rsidRPr="00E14D7B">
        <w:rPr>
          <w:rFonts w:hint="eastAsia"/>
          <w:szCs w:val="21"/>
        </w:rPr>
        <w:t>的履约性。所以薪酬的设计和应用要遵从3个原则，即：竞争性原则，公平性原则，一致性原则。</w:t>
      </w:r>
    </w:p>
    <w:p w14:paraId="32BB474A" w14:textId="42750A6A" w:rsidR="00FF145E" w:rsidRPr="00E14D7B" w:rsidRDefault="00FF145E" w:rsidP="00FF145E">
      <w:pPr>
        <w:ind w:firstLine="420"/>
        <w:rPr>
          <w:rFonts w:hint="eastAsia"/>
          <w:szCs w:val="21"/>
        </w:rPr>
      </w:pPr>
      <w:r w:rsidRPr="00E14D7B">
        <w:rPr>
          <w:rFonts w:hint="eastAsia"/>
          <w:szCs w:val="21"/>
        </w:rPr>
        <w:t>下面我们来看薪酬的构成，</w:t>
      </w:r>
      <w:r w:rsidR="00E139CA" w:rsidRPr="00E14D7B">
        <w:rPr>
          <w:rFonts w:hint="eastAsia"/>
          <w:szCs w:val="21"/>
        </w:rPr>
        <w:t>先不谈精神层面，从物质部分来看，</w:t>
      </w:r>
      <w:r w:rsidRPr="00E14D7B">
        <w:rPr>
          <w:rFonts w:hint="eastAsia"/>
          <w:szCs w:val="21"/>
        </w:rPr>
        <w:t>无论怎么变，无外乎是几个构成，可以拆解为</w:t>
      </w:r>
      <w:r w:rsidR="00E139CA" w:rsidRPr="00E14D7B">
        <w:rPr>
          <w:rFonts w:hint="eastAsia"/>
          <w:szCs w:val="21"/>
        </w:rPr>
        <w:t>固定部分+浮动部分</w:t>
      </w:r>
      <w:r w:rsidR="008E22EE" w:rsidRPr="00E14D7B">
        <w:rPr>
          <w:rFonts w:hint="eastAsia"/>
          <w:szCs w:val="21"/>
        </w:rPr>
        <w:t>+补偿部分</w:t>
      </w:r>
      <w:r w:rsidR="00E139CA" w:rsidRPr="00E14D7B">
        <w:rPr>
          <w:rFonts w:hint="eastAsia"/>
          <w:szCs w:val="21"/>
        </w:rPr>
        <w:t>。而浮动部分可以分位短期激励部分和长期激励部分。具体如下</w:t>
      </w:r>
      <w:r w:rsidR="005E6985" w:rsidRPr="00E14D7B">
        <w:rPr>
          <w:rFonts w:hint="eastAsia"/>
          <w:szCs w:val="21"/>
        </w:rPr>
        <w:t>图</w:t>
      </w:r>
      <w:r w:rsidR="009050B9" w:rsidRPr="00E14D7B">
        <w:rPr>
          <w:rFonts w:hint="eastAsia"/>
          <w:szCs w:val="21"/>
        </w:rPr>
        <w:t>：</w:t>
      </w:r>
    </w:p>
    <w:p w14:paraId="6F0F6699" w14:textId="77777777" w:rsidR="00594FA7" w:rsidRDefault="00594FA7" w:rsidP="00FF145E">
      <w:pPr>
        <w:ind w:firstLine="420"/>
        <w:rPr>
          <w:rFonts w:hint="eastAsia"/>
          <w:szCs w:val="21"/>
        </w:rPr>
      </w:pPr>
    </w:p>
    <w:p w14:paraId="1E661C6B" w14:textId="1A612CD5" w:rsidR="00E139CA" w:rsidRDefault="00594FA7" w:rsidP="00594FA7">
      <w:pPr>
        <w:ind w:leftChars="-200" w:left="-420"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D01A81F" wp14:editId="333B86FC">
            <wp:extent cx="5270500" cy="2301473"/>
            <wp:effectExtent l="0" t="0" r="6350" b="3810"/>
            <wp:docPr id="1927587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553" cy="231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4800C" w14:textId="7D204B4D" w:rsidR="00594FA7" w:rsidRDefault="00594FA7" w:rsidP="00594FA7">
      <w:pPr>
        <w:ind w:firstLine="420"/>
        <w:rPr>
          <w:rFonts w:hint="eastAsia"/>
          <w:szCs w:val="21"/>
        </w:rPr>
      </w:pPr>
      <w:r w:rsidRPr="00594FA7">
        <w:rPr>
          <w:rFonts w:hint="eastAsia"/>
          <w:szCs w:val="21"/>
        </w:rPr>
        <w:t>固薪部分</w:t>
      </w:r>
      <w:r>
        <w:rPr>
          <w:rFonts w:hint="eastAsia"/>
          <w:szCs w:val="21"/>
        </w:rPr>
        <w:t>，其实也是薪酬部分中最基础最关键的部分，就是对人的定价，这个定价，涵盖了对劳动者素质、能力的评估，买的就是劳动者</w:t>
      </w:r>
      <w:r w:rsidR="0060660D">
        <w:rPr>
          <w:rFonts w:hint="eastAsia"/>
          <w:szCs w:val="21"/>
        </w:rPr>
        <w:t>在特定劳动岗位</w:t>
      </w:r>
      <w:r>
        <w:rPr>
          <w:rFonts w:hint="eastAsia"/>
          <w:szCs w:val="21"/>
        </w:rPr>
        <w:t>付出的工作时间。</w:t>
      </w:r>
      <w:r w:rsidR="00C87052">
        <w:rPr>
          <w:rFonts w:hint="eastAsia"/>
          <w:szCs w:val="21"/>
        </w:rPr>
        <w:t>注意这是“特定劳动岗位“，如果你的岗位没有明确的职责和边界，那就是耍流氓，</w:t>
      </w:r>
      <w:r w:rsidR="00595D77">
        <w:rPr>
          <w:rFonts w:hint="eastAsia"/>
          <w:szCs w:val="21"/>
        </w:rPr>
        <w:t>，这就是违反了薪酬的”一致性原则“</w:t>
      </w:r>
      <w:r w:rsidR="00595D77">
        <w:rPr>
          <w:rFonts w:hint="eastAsia"/>
          <w:szCs w:val="21"/>
        </w:rPr>
        <w:t>，</w:t>
      </w:r>
      <w:r w:rsidR="00960E5C">
        <w:rPr>
          <w:rFonts w:hint="eastAsia"/>
          <w:szCs w:val="21"/>
        </w:rPr>
        <w:t>你去买个菜，也得看清楚是按个标价还是按斤报价</w:t>
      </w:r>
      <w:r w:rsidR="00AE0524">
        <w:rPr>
          <w:rFonts w:hint="eastAsia"/>
          <w:szCs w:val="21"/>
        </w:rPr>
        <w:t>是不是</w:t>
      </w:r>
      <w:r w:rsidR="00C87052">
        <w:rPr>
          <w:rFonts w:hint="eastAsia"/>
          <w:szCs w:val="21"/>
        </w:rPr>
        <w:t>。</w:t>
      </w:r>
      <w:r>
        <w:rPr>
          <w:rFonts w:hint="eastAsia"/>
          <w:szCs w:val="21"/>
        </w:rPr>
        <w:t>固薪部分是保证员工基本生存质量的部分，衡量的标准</w:t>
      </w:r>
      <w:r w:rsidR="00622F70">
        <w:rPr>
          <w:rFonts w:hint="eastAsia"/>
          <w:szCs w:val="21"/>
        </w:rPr>
        <w:t>很简单，</w:t>
      </w:r>
      <w:r>
        <w:rPr>
          <w:rFonts w:hint="eastAsia"/>
          <w:szCs w:val="21"/>
        </w:rPr>
        <w:t>就是符合与不符合。如果他付出</w:t>
      </w:r>
      <w:r w:rsidR="00622F70">
        <w:rPr>
          <w:rFonts w:hint="eastAsia"/>
          <w:szCs w:val="21"/>
        </w:rPr>
        <w:t>了时间，也符合了</w:t>
      </w:r>
      <w:r w:rsidR="00595D77">
        <w:rPr>
          <w:rFonts w:hint="eastAsia"/>
          <w:szCs w:val="21"/>
        </w:rPr>
        <w:t>企业基本的</w:t>
      </w:r>
      <w:r w:rsidR="00622F70">
        <w:rPr>
          <w:rFonts w:hint="eastAsia"/>
          <w:szCs w:val="21"/>
        </w:rPr>
        <w:t>制度要求，那么这部分固定薪资就是要发的，不发你就违背了合同约定。比如流水线上的</w:t>
      </w:r>
      <w:r w:rsidR="00595D77">
        <w:rPr>
          <w:rFonts w:hint="eastAsia"/>
          <w:szCs w:val="21"/>
        </w:rPr>
        <w:t>操作员</w:t>
      </w:r>
      <w:r w:rsidR="00622F70">
        <w:rPr>
          <w:rFonts w:hint="eastAsia"/>
          <w:szCs w:val="21"/>
        </w:rPr>
        <w:t>，工地上盖房子的工人，他出卖的就是劳动时间，只要他付出了每天八小时的劳动，那你就要为这个劳动支付他的固定薪资部分。假设你招了一个超市促销员让他招揽顾客，那么他只要站在那里一天，哪怕一句话也没说，一个顾客也没招揽，他站在那了，你就是要支付他一天的固定薪资部分的。当然如果你觉得他没有达到预期，你可以解除劳动关系。</w:t>
      </w:r>
      <w:r w:rsidR="00E14D7B">
        <w:rPr>
          <w:rFonts w:hint="eastAsia"/>
          <w:szCs w:val="21"/>
        </w:rPr>
        <w:t>固薪的高低，是薪酬的外部竞争性的最关键的部分。求职者在审视一份工作的回</w:t>
      </w:r>
      <w:r w:rsidR="00E14D7B">
        <w:rPr>
          <w:rFonts w:hint="eastAsia"/>
          <w:szCs w:val="21"/>
        </w:rPr>
        <w:lastRenderedPageBreak/>
        <w:t>报的时候，一定优先看的是固薪部分，这也是人对于风险规避的自我保护，毕竟对大部分职场人来说，“落袋为安“才是最关键的。一个企业，你的薪酬再复杂，再</w:t>
      </w:r>
      <w:r w:rsidR="00595D77">
        <w:rPr>
          <w:rFonts w:hint="eastAsia"/>
          <w:szCs w:val="21"/>
        </w:rPr>
        <w:t>怎么</w:t>
      </w:r>
      <w:r w:rsidR="00E14D7B">
        <w:rPr>
          <w:rFonts w:hint="eastAsia"/>
          <w:szCs w:val="21"/>
        </w:rPr>
        <w:t>说的天花乱坠，求职者优先最关注的点，</w:t>
      </w:r>
      <w:r w:rsidR="00595D77">
        <w:rPr>
          <w:rFonts w:hint="eastAsia"/>
          <w:szCs w:val="21"/>
        </w:rPr>
        <w:t>依旧</w:t>
      </w:r>
      <w:r w:rsidR="00E14D7B">
        <w:rPr>
          <w:rFonts w:hint="eastAsia"/>
          <w:szCs w:val="21"/>
        </w:rPr>
        <w:t>是固定薪酬</w:t>
      </w:r>
      <w:r w:rsidR="00595D77">
        <w:rPr>
          <w:rFonts w:hint="eastAsia"/>
          <w:szCs w:val="21"/>
        </w:rPr>
        <w:t>的水平</w:t>
      </w:r>
      <w:r w:rsidR="00E14D7B">
        <w:rPr>
          <w:rFonts w:hint="eastAsia"/>
          <w:szCs w:val="21"/>
        </w:rPr>
        <w:t>，固定薪酬的水平决定了你在用人市场上选人的优先次序。</w:t>
      </w:r>
    </w:p>
    <w:p w14:paraId="53399952" w14:textId="65811C98" w:rsidR="003C370A" w:rsidRPr="00E14D7B" w:rsidRDefault="003C370A" w:rsidP="00594FA7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津贴部分是属于补偿性薪酬，</w:t>
      </w:r>
      <w:r w:rsidR="00595D77">
        <w:rPr>
          <w:rFonts w:hint="eastAsia"/>
          <w:szCs w:val="21"/>
        </w:rPr>
        <w:t>这比较容易理解，</w:t>
      </w:r>
      <w:r>
        <w:rPr>
          <w:rFonts w:hint="eastAsia"/>
          <w:szCs w:val="21"/>
        </w:rPr>
        <w:t>补偿员工的离家，补偿员工的一些风险（如健康风险、安全风险等），一般在特定场景下发生，也不是固定存在的。这也是保证内部公平性的很重要的一部分。举个例子，同样的岗位，同样的职责，有的员工可以每天回家，有的要外派长驻远离家人，那么外派补助就是保证公平性部分的补偿，但是员工一旦回到属地，这个津贴就不再存在。</w:t>
      </w:r>
    </w:p>
    <w:p w14:paraId="3C420615" w14:textId="398ABDD0" w:rsidR="00622F70" w:rsidRDefault="00622F70" w:rsidP="00594FA7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再看短期激励部分，这部分是不确定的，短期部分一般是和工作岗位相关的职责的达成质量挂钩的。你现在通过固薪获得劳动者了，但是你希望他不光付出时间，还希望他不仅仅达到基本要求，</w:t>
      </w:r>
      <w:r w:rsidR="00595D77">
        <w:rPr>
          <w:rFonts w:hint="eastAsia"/>
          <w:szCs w:val="21"/>
        </w:rPr>
        <w:t>期待</w:t>
      </w:r>
      <w:r>
        <w:rPr>
          <w:rFonts w:hint="eastAsia"/>
          <w:szCs w:val="21"/>
        </w:rPr>
        <w:t>他</w:t>
      </w:r>
      <w:r w:rsidR="00595D77">
        <w:rPr>
          <w:rFonts w:hint="eastAsia"/>
          <w:szCs w:val="21"/>
        </w:rPr>
        <w:t>能</w:t>
      </w:r>
      <w:r>
        <w:rPr>
          <w:rFonts w:hint="eastAsia"/>
          <w:szCs w:val="21"/>
        </w:rPr>
        <w:t>多发挥体力</w:t>
      </w:r>
      <w:r w:rsidR="00E14D7B">
        <w:rPr>
          <w:rFonts w:hint="eastAsia"/>
          <w:szCs w:val="21"/>
        </w:rPr>
        <w:t>、智力和心力</w:t>
      </w:r>
      <w:r>
        <w:rPr>
          <w:rFonts w:hint="eastAsia"/>
          <w:szCs w:val="21"/>
        </w:rPr>
        <w:t>，把</w:t>
      </w:r>
      <w:r w:rsidR="0060660D">
        <w:rPr>
          <w:rFonts w:hint="eastAsia"/>
          <w:szCs w:val="21"/>
        </w:rPr>
        <w:t>岗位</w:t>
      </w:r>
      <w:r>
        <w:rPr>
          <w:rFonts w:hint="eastAsia"/>
          <w:szCs w:val="21"/>
        </w:rPr>
        <w:t>职责范围内的事情尽量高标准高质量的完成，这个时候你是</w:t>
      </w:r>
      <w:r w:rsidR="00595D77">
        <w:rPr>
          <w:rFonts w:hint="eastAsia"/>
          <w:szCs w:val="21"/>
        </w:rPr>
        <w:t>会去考虑</w:t>
      </w:r>
      <w:r>
        <w:rPr>
          <w:rFonts w:hint="eastAsia"/>
          <w:szCs w:val="21"/>
        </w:rPr>
        <w:t>增加短期激励的。</w:t>
      </w:r>
      <w:r w:rsidR="00523AD3">
        <w:rPr>
          <w:rFonts w:hint="eastAsia"/>
          <w:szCs w:val="21"/>
        </w:rPr>
        <w:t>这</w:t>
      </w:r>
      <w:r w:rsidR="00595D77">
        <w:rPr>
          <w:rFonts w:hint="eastAsia"/>
          <w:szCs w:val="21"/>
        </w:rPr>
        <w:t>可以</w:t>
      </w:r>
      <w:r w:rsidR="00523AD3">
        <w:rPr>
          <w:rFonts w:hint="eastAsia"/>
          <w:szCs w:val="21"/>
        </w:rPr>
        <w:t>理解</w:t>
      </w:r>
      <w:r w:rsidR="00595D77">
        <w:rPr>
          <w:rFonts w:hint="eastAsia"/>
          <w:szCs w:val="21"/>
        </w:rPr>
        <w:t>为</w:t>
      </w:r>
      <w:r w:rsidR="00523AD3">
        <w:rPr>
          <w:rFonts w:hint="eastAsia"/>
          <w:szCs w:val="21"/>
        </w:rPr>
        <w:t>，员工满足了基本的岗位要求之后，你希望他能更高质量高标准地完成工作，创造更大的价值，你也愿意为更大的价值支付更多的回报，那么把这个更高标准有一个衡量的方式，并且明码标价，他就是短期激励，他的呈现方式可以是绩效奖金/项目奖金/</w:t>
      </w:r>
      <w:r w:rsidR="00595D77">
        <w:rPr>
          <w:rFonts w:hint="eastAsia"/>
          <w:szCs w:val="21"/>
        </w:rPr>
        <w:t>特定</w:t>
      </w:r>
      <w:r w:rsidR="00523AD3">
        <w:rPr>
          <w:rFonts w:hint="eastAsia"/>
          <w:szCs w:val="21"/>
        </w:rPr>
        <w:t>设置的</w:t>
      </w:r>
      <w:r w:rsidR="00595D77">
        <w:rPr>
          <w:rFonts w:hint="eastAsia"/>
          <w:szCs w:val="21"/>
        </w:rPr>
        <w:t>一些</w:t>
      </w:r>
      <w:r w:rsidR="00523AD3">
        <w:rPr>
          <w:rFonts w:hint="eastAsia"/>
          <w:szCs w:val="21"/>
        </w:rPr>
        <w:t>专项奖金。</w:t>
      </w:r>
      <w:r>
        <w:rPr>
          <w:rFonts w:hint="eastAsia"/>
          <w:szCs w:val="21"/>
        </w:rPr>
        <w:t>那么短期激励是不是</w:t>
      </w:r>
      <w:r w:rsidR="00523AD3">
        <w:rPr>
          <w:rFonts w:hint="eastAsia"/>
          <w:szCs w:val="21"/>
        </w:rPr>
        <w:t>一定</w:t>
      </w:r>
      <w:r>
        <w:rPr>
          <w:rFonts w:hint="eastAsia"/>
          <w:szCs w:val="21"/>
        </w:rPr>
        <w:t>都需要？</w:t>
      </w:r>
      <w:r w:rsidR="00523AD3">
        <w:rPr>
          <w:rFonts w:hint="eastAsia"/>
          <w:szCs w:val="21"/>
        </w:rPr>
        <w:t>那并</w:t>
      </w:r>
      <w:r>
        <w:rPr>
          <w:rFonts w:hint="eastAsia"/>
          <w:szCs w:val="21"/>
        </w:rPr>
        <w:t>不一定，比如</w:t>
      </w:r>
      <w:r w:rsidR="00595D77">
        <w:rPr>
          <w:rFonts w:hint="eastAsia"/>
          <w:szCs w:val="21"/>
        </w:rPr>
        <w:t>公司</w:t>
      </w:r>
      <w:r>
        <w:rPr>
          <w:rFonts w:hint="eastAsia"/>
          <w:szCs w:val="21"/>
        </w:rPr>
        <w:t>保洁，传达室的保安，前台的文员，一些基本的操作性的岗位，不需要发挥很多的</w:t>
      </w:r>
      <w:r w:rsidR="00595D77">
        <w:rPr>
          <w:rFonts w:hint="eastAsia"/>
          <w:szCs w:val="21"/>
        </w:rPr>
        <w:t>主观能动性</w:t>
      </w:r>
      <w:r>
        <w:rPr>
          <w:rFonts w:hint="eastAsia"/>
          <w:szCs w:val="21"/>
        </w:rPr>
        <w:t>和脑力思维就可以达到标准的岗位，其实是不一定需要有短期激励的。也可以理解为这些岗位只需要区分合格与不合格，</w:t>
      </w:r>
      <w:r w:rsidR="00523AD3">
        <w:rPr>
          <w:rFonts w:hint="eastAsia"/>
          <w:szCs w:val="21"/>
        </w:rPr>
        <w:t>不会产生很高的额外的价值，</w:t>
      </w:r>
      <w:r>
        <w:rPr>
          <w:rFonts w:hint="eastAsia"/>
          <w:szCs w:val="21"/>
        </w:rPr>
        <w:t>不需要有复杂的</w:t>
      </w:r>
      <w:r w:rsidR="00523AD3">
        <w:rPr>
          <w:rFonts w:hint="eastAsia"/>
          <w:szCs w:val="21"/>
        </w:rPr>
        <w:t>衡量标准来</w:t>
      </w:r>
      <w:r>
        <w:rPr>
          <w:rFonts w:hint="eastAsia"/>
          <w:szCs w:val="21"/>
        </w:rPr>
        <w:t>牵引。</w:t>
      </w:r>
      <w:r w:rsidR="003C370A">
        <w:rPr>
          <w:rFonts w:hint="eastAsia"/>
          <w:szCs w:val="21"/>
        </w:rPr>
        <w:t>短期激励决定了企业员工的有效激发性，是如何用好员工，让员工发挥更大价值的最有效手段。</w:t>
      </w:r>
    </w:p>
    <w:p w14:paraId="12A767EB" w14:textId="4AA533FE" w:rsidR="0042488A" w:rsidRDefault="0042488A" w:rsidP="00594FA7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那么长期激励呢？长期激励是短期激励的补充，它更加面向非特定领域的贡献，也可以理解为并不一定是员工本职范围以内的贡献部分。长期激励通过与企业的长期发展和</w:t>
      </w:r>
      <w:r w:rsidR="00514521">
        <w:rPr>
          <w:rFonts w:hint="eastAsia"/>
          <w:szCs w:val="21"/>
        </w:rPr>
        <w:t>盈利</w:t>
      </w:r>
      <w:r>
        <w:rPr>
          <w:rFonts w:hint="eastAsia"/>
          <w:szCs w:val="21"/>
        </w:rPr>
        <w:t>性挂钩，从而更好的激发员工的主人翁意识，更主动地站在</w:t>
      </w:r>
      <w:r w:rsidR="003C370A">
        <w:rPr>
          <w:rFonts w:hint="eastAsia"/>
          <w:szCs w:val="21"/>
        </w:rPr>
        <w:t>老板角度思考问题和解决问题，并不特定局限在本岗位的贡献。所以，他的激励覆盖范围是更小的，面向的是有可能为企业带来长期价值和希望长期绑定的员工。长期激励用来激发和绑定高潜力的核心员工，找到企业家的同路人。</w:t>
      </w:r>
    </w:p>
    <w:p w14:paraId="499E0EA7" w14:textId="4DD4B546" w:rsidR="003C370A" w:rsidRDefault="003C370A" w:rsidP="00594FA7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下面我们来看一个具体的案例：某贸易公司，原来的前台文员离职了，企业在求职市场招聘了文员小王。小王是本地人，家境不错，本人长相出众，性格开朗，学历履历</w:t>
      </w:r>
      <w:r w:rsidR="00514521">
        <w:rPr>
          <w:rFonts w:hint="eastAsia"/>
          <w:szCs w:val="21"/>
        </w:rPr>
        <w:t>也</w:t>
      </w:r>
      <w:r>
        <w:rPr>
          <w:rFonts w:hint="eastAsia"/>
          <w:szCs w:val="21"/>
        </w:rPr>
        <w:t>很好，公司给开了</w:t>
      </w:r>
      <w:r w:rsidR="004E10C7">
        <w:rPr>
          <w:rFonts w:hint="eastAsia"/>
          <w:szCs w:val="21"/>
        </w:rPr>
        <w:t>6</w:t>
      </w:r>
      <w:r>
        <w:rPr>
          <w:rFonts w:hint="eastAsia"/>
          <w:szCs w:val="21"/>
        </w:rPr>
        <w:t>千的固定薪酬，</w:t>
      </w:r>
      <w:r w:rsidR="004E10C7">
        <w:rPr>
          <w:rFonts w:hint="eastAsia"/>
          <w:szCs w:val="21"/>
        </w:rPr>
        <w:t>算是该岗位比较有竞争力的薪酬水平。小王的</w:t>
      </w:r>
      <w:r w:rsidR="00514521">
        <w:rPr>
          <w:rFonts w:hint="eastAsia"/>
          <w:szCs w:val="21"/>
        </w:rPr>
        <w:t>入职</w:t>
      </w:r>
      <w:r w:rsidR="004E10C7">
        <w:rPr>
          <w:rFonts w:hint="eastAsia"/>
          <w:szCs w:val="21"/>
        </w:rPr>
        <w:t>岗位是前台文员，日常工作职责包括公司前台服务，外来人员引导，新员工入职手续办理，公司日常的一些活动组织协调等等。小王在前台岗位踏踏实实工作了1年，工作认真细致，人也很温柔大方，深得同事们的喜欢，员工满意度很高。老板和营销总监老李都觉得小王很适合</w:t>
      </w:r>
      <w:r w:rsidR="001B38D6">
        <w:rPr>
          <w:rFonts w:hint="eastAsia"/>
          <w:szCs w:val="21"/>
        </w:rPr>
        <w:t>做</w:t>
      </w:r>
      <w:r w:rsidR="004E10C7">
        <w:rPr>
          <w:rFonts w:hint="eastAsia"/>
          <w:szCs w:val="21"/>
        </w:rPr>
        <w:t>市场的工作，</w:t>
      </w:r>
      <w:r w:rsidR="001B38D6">
        <w:rPr>
          <w:rFonts w:hint="eastAsia"/>
          <w:szCs w:val="21"/>
        </w:rPr>
        <w:t>刚好目前公司还没有设置这个岗位，这块职能是空缺的，觉得小王</w:t>
      </w:r>
      <w:r w:rsidR="004E10C7">
        <w:rPr>
          <w:rFonts w:hint="eastAsia"/>
          <w:szCs w:val="21"/>
        </w:rPr>
        <w:t>可以先从客户招待和市场活动做起，就</w:t>
      </w:r>
      <w:r w:rsidR="00A779A6">
        <w:rPr>
          <w:rFonts w:hint="eastAsia"/>
          <w:szCs w:val="21"/>
        </w:rPr>
        <w:t>安排了</w:t>
      </w:r>
      <w:r w:rsidR="004E10C7">
        <w:rPr>
          <w:rFonts w:hint="eastAsia"/>
          <w:szCs w:val="21"/>
        </w:rPr>
        <w:t>人事经理正式和小王面谈，让小王承接了这两部分工作，并且固定工资加了1千。</w:t>
      </w:r>
    </w:p>
    <w:p w14:paraId="7F8415A0" w14:textId="09B1A952" w:rsidR="004E10C7" w:rsidRDefault="004E10C7" w:rsidP="00594FA7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看到这里，大家可能觉得这是一个很日常的操作，公司升任了人才，小王得到了更好的发展，而且也收获了更多的工资，是一个比较好的结果。但事实上，小王在继续干了2个月之后就提出了离职。</w:t>
      </w:r>
    </w:p>
    <w:p w14:paraId="04522F85" w14:textId="069A517E" w:rsidR="004E10C7" w:rsidRDefault="004E10C7" w:rsidP="00594FA7">
      <w:pPr>
        <w:ind w:firstLine="420"/>
        <w:rPr>
          <w:szCs w:val="21"/>
        </w:rPr>
      </w:pPr>
      <w:r>
        <w:rPr>
          <w:rFonts w:hint="eastAsia"/>
          <w:szCs w:val="21"/>
        </w:rPr>
        <w:t>那我们不禁要问，这背后的原因是什么？其实上面这种处理，违背了薪酬的“竞争性原则“，”公平性原则“和”一致性原则“。为什么这么说，咱们回过头看，7000的固定薪资，对于一个前台文员岗位来说，确实是一个有竞争力的薪酬水平，但是对于一个市场专员来说，那就并不是一个高分位的薪酬水平了，所以违背了”竞争性原则“；再者，我们</w:t>
      </w:r>
      <w:r w:rsidR="00423C7A">
        <w:rPr>
          <w:rFonts w:hint="eastAsia"/>
          <w:szCs w:val="21"/>
        </w:rPr>
        <w:t>来</w:t>
      </w:r>
      <w:r>
        <w:rPr>
          <w:rFonts w:hint="eastAsia"/>
          <w:szCs w:val="21"/>
        </w:rPr>
        <w:t>看</w:t>
      </w:r>
      <w:r w:rsidR="00846B04">
        <w:rPr>
          <w:rFonts w:hint="eastAsia"/>
          <w:szCs w:val="21"/>
        </w:rPr>
        <w:t>薪酬结构</w:t>
      </w:r>
      <w:r>
        <w:rPr>
          <w:rFonts w:hint="eastAsia"/>
          <w:szCs w:val="21"/>
        </w:rPr>
        <w:t>，文员岗位只有固定薪酬，而营销体系的岗位，一般来说除了固定薪资外，都会包含</w:t>
      </w:r>
      <w:r w:rsidR="001B38D6">
        <w:rPr>
          <w:rFonts w:hint="eastAsia"/>
          <w:szCs w:val="21"/>
        </w:rPr>
        <w:t>比较</w:t>
      </w:r>
      <w:r w:rsidR="003F78FB">
        <w:rPr>
          <w:rFonts w:hint="eastAsia"/>
          <w:szCs w:val="21"/>
        </w:rPr>
        <w:t>可观</w:t>
      </w:r>
      <w:r w:rsidR="001B38D6">
        <w:rPr>
          <w:rFonts w:hint="eastAsia"/>
          <w:szCs w:val="21"/>
        </w:rPr>
        <w:lastRenderedPageBreak/>
        <w:t>的浮动薪酬，比如目标达成奖金（绩效奖金），销售提成等等，而小王仍然是固薪，那么这就违背了内部“公平性原则”；第三，和小王签定劳动合同的时候，明确的岗位是前台文员的岗位，职责范围也是明确的，但是</w:t>
      </w:r>
      <w:r w:rsidR="00E2127C">
        <w:rPr>
          <w:rFonts w:hint="eastAsia"/>
          <w:szCs w:val="21"/>
        </w:rPr>
        <w:t>在</w:t>
      </w:r>
      <w:r w:rsidR="001B38D6">
        <w:rPr>
          <w:rFonts w:hint="eastAsia"/>
          <w:szCs w:val="21"/>
        </w:rPr>
        <w:t>合同履约过程中，企业单方面修改了履约的要求，扩大了职责范围，这就违背了“一致性原则“，也许小王只是希望安安心心做一</w:t>
      </w:r>
      <w:r w:rsidR="00F33BD4">
        <w:rPr>
          <w:rFonts w:hint="eastAsia"/>
          <w:szCs w:val="21"/>
        </w:rPr>
        <w:t>份</w:t>
      </w:r>
      <w:r w:rsidR="001B38D6">
        <w:rPr>
          <w:rFonts w:hint="eastAsia"/>
          <w:szCs w:val="21"/>
        </w:rPr>
        <w:t>不操心的工作，做她的”白富美“，而企业的做法显然违背了她的初衷。</w:t>
      </w:r>
    </w:p>
    <w:p w14:paraId="4A9C245B" w14:textId="7E5C505A" w:rsidR="001B38D6" w:rsidRPr="00594FA7" w:rsidRDefault="001B38D6" w:rsidP="00594FA7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那么更合适的做法是什么呢？首先，当我们发现小王的潜力和转岗可能性的情况下，公司可以考虑在营销体系下设立市场相关的岗位，并明确岗位的职级与薪酬策略，通过内部转岗的方式，和小王协商，如果小王同意</w:t>
      </w:r>
      <w:r w:rsidR="00955F25">
        <w:rPr>
          <w:rFonts w:hint="eastAsia"/>
          <w:szCs w:val="21"/>
        </w:rPr>
        <w:t>转岗</w:t>
      </w:r>
      <w:r>
        <w:rPr>
          <w:rFonts w:hint="eastAsia"/>
          <w:szCs w:val="21"/>
        </w:rPr>
        <w:t>，双方可以重新签署新的劳动合同，</w:t>
      </w:r>
      <w:r w:rsidR="00955F25">
        <w:rPr>
          <w:rFonts w:hint="eastAsia"/>
          <w:szCs w:val="21"/>
        </w:rPr>
        <w:t>给小王按照新的岗位计算薪酬，</w:t>
      </w:r>
      <w:r>
        <w:rPr>
          <w:rFonts w:hint="eastAsia"/>
          <w:szCs w:val="21"/>
        </w:rPr>
        <w:t>那么公司得到了一个高潜的市场专员，员工也得到了有竞争力的薪酬和内部的公平；如果小王不同意仍待在原岗位，至少公司也不会失去一个优秀胜任的前台文员。</w:t>
      </w:r>
    </w:p>
    <w:sectPr w:rsidR="001B38D6" w:rsidRPr="00594F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4D"/>
    <w:rsid w:val="001B38D6"/>
    <w:rsid w:val="002C3795"/>
    <w:rsid w:val="003C28CA"/>
    <w:rsid w:val="003C370A"/>
    <w:rsid w:val="003F78FB"/>
    <w:rsid w:val="00423C7A"/>
    <w:rsid w:val="0042488A"/>
    <w:rsid w:val="004E10C7"/>
    <w:rsid w:val="00514521"/>
    <w:rsid w:val="00523AD3"/>
    <w:rsid w:val="00594FA7"/>
    <w:rsid w:val="00595D77"/>
    <w:rsid w:val="005E6985"/>
    <w:rsid w:val="0060660D"/>
    <w:rsid w:val="00622F70"/>
    <w:rsid w:val="0065566D"/>
    <w:rsid w:val="00846B04"/>
    <w:rsid w:val="00876FDC"/>
    <w:rsid w:val="008E22EE"/>
    <w:rsid w:val="009050B9"/>
    <w:rsid w:val="00955F25"/>
    <w:rsid w:val="00960E5C"/>
    <w:rsid w:val="009C1DE4"/>
    <w:rsid w:val="00A779A6"/>
    <w:rsid w:val="00AE0524"/>
    <w:rsid w:val="00B0653F"/>
    <w:rsid w:val="00C87052"/>
    <w:rsid w:val="00E139CA"/>
    <w:rsid w:val="00E14D7B"/>
    <w:rsid w:val="00E2127C"/>
    <w:rsid w:val="00E62E4D"/>
    <w:rsid w:val="00F33BD4"/>
    <w:rsid w:val="00F603CE"/>
    <w:rsid w:val="00FF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4F0C"/>
  <w15:chartTrackingRefBased/>
  <w15:docId w15:val="{A48B9120-B640-4E73-9F53-23C9ABAF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C28C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C28C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chrissun@wisevirtue.com</dc:creator>
  <cp:keywords/>
  <dc:description/>
  <cp:lastModifiedBy>chrissun@wisevirtue.com</cp:lastModifiedBy>
  <cp:revision>21</cp:revision>
  <dcterms:created xsi:type="dcterms:W3CDTF">2024-07-16T01:09:00Z</dcterms:created>
  <dcterms:modified xsi:type="dcterms:W3CDTF">2024-07-16T07:46:00Z</dcterms:modified>
</cp:coreProperties>
</file>