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C5" w:rsidRDefault="004F2D30">
      <w:r>
        <w:rPr>
          <w:rFonts w:hint="eastAsia"/>
        </w:rPr>
        <w:t>核心思想：依据能量函数普中最大流的最小割问题的求解，对最小割处理后再融合。</w:t>
      </w:r>
    </w:p>
    <w:p w:rsidR="004F2D30" w:rsidRDefault="004F2D30" w:rsidP="004F2D30">
      <w:pPr>
        <w:rPr>
          <w:rFonts w:hint="eastAsia"/>
        </w:rPr>
      </w:pPr>
      <w:r>
        <w:rPr>
          <w:rFonts w:hint="eastAsia"/>
        </w:rPr>
        <w:t>特点：</w:t>
      </w:r>
      <w:r>
        <w:rPr>
          <w:rFonts w:hint="eastAsia"/>
        </w:rPr>
        <w:t>精度高，对边界及无纹理区域效果好，原始图像的结构信息被保留。</w:t>
      </w:r>
      <w:bookmarkStart w:id="0" w:name="_GoBack"/>
      <w:bookmarkEnd w:id="0"/>
      <w:r>
        <w:rPr>
          <w:rFonts w:hint="eastAsia"/>
        </w:rPr>
        <w:t>但是算法复杂度高，时间效率低，通常与其他算法结合用</w:t>
      </w:r>
    </w:p>
    <w:sectPr w:rsidR="004F2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923" w:rsidRDefault="006F5923" w:rsidP="004F2D30">
      <w:r>
        <w:separator/>
      </w:r>
    </w:p>
  </w:endnote>
  <w:endnote w:type="continuationSeparator" w:id="0">
    <w:p w:rsidR="006F5923" w:rsidRDefault="006F5923" w:rsidP="004F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923" w:rsidRDefault="006F5923" w:rsidP="004F2D30">
      <w:r>
        <w:separator/>
      </w:r>
    </w:p>
  </w:footnote>
  <w:footnote w:type="continuationSeparator" w:id="0">
    <w:p w:rsidR="006F5923" w:rsidRDefault="006F5923" w:rsidP="004F2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09"/>
    <w:rsid w:val="002B47C5"/>
    <w:rsid w:val="00366D09"/>
    <w:rsid w:val="004F2D30"/>
    <w:rsid w:val="006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D75BF"/>
  <w15:chartTrackingRefBased/>
  <w15:docId w15:val="{53C595D2-72A2-4F01-BD38-42F2DB42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皮皮雨</dc:creator>
  <cp:keywords/>
  <dc:description/>
  <cp:lastModifiedBy>皮皮雨</cp:lastModifiedBy>
  <cp:revision>2</cp:revision>
  <dcterms:created xsi:type="dcterms:W3CDTF">2018-12-31T10:50:00Z</dcterms:created>
  <dcterms:modified xsi:type="dcterms:W3CDTF">2018-12-31T10:52:00Z</dcterms:modified>
</cp:coreProperties>
</file>