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问：</w:t>
      </w:r>
      <w:r>
        <w:rPr>
          <w:rFonts w:hint="eastAsia"/>
          <w:lang w:val="en-US" w:eastAsia="zh-CN"/>
        </w:rPr>
        <w:t>如何学习英语？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答：</w:t>
      </w:r>
      <w:r>
        <w:rPr>
          <w:rFonts w:hint="eastAsia"/>
          <w:lang w:val="en-US" w:eastAsia="zh-CN"/>
        </w:rPr>
        <w:t>听力: 听英语广播、音乐、播客，观看英语电影、剧集、YouTube视频。这有助于提高听力理解能力和熟悉英语的自然语音和语调。阅读: 阅读英语书籍、报纸、杂志、网站和博客。开始时选择适合你水平的内容，逐渐增加难度。口语: 多与英语为母语的人交流，或者加入英语交流小组、语言交换项目。模仿他们的发音和表达方式，提高口语表达能力。写作: 练习写作日记、文章、邮件等。可以寻求他人的反馈和建议，逐步改进。语法和词汇: 学习基础语法知识和常用词汇，可以通过课程、教科书或在线资源学习。创造语言环境: 尽可能创造一个英语环境，例如设定手机和电脑为英语，与英语为母语的人交流，这有助于加速学习进程。定期复习和练习: 定期回顾所学内容，坚持练习，不断</w:t>
      </w:r>
      <w:bookmarkStart w:id="0" w:name="_GoBack"/>
      <w:bookmarkEnd w:id="0"/>
      <w:r>
        <w:rPr>
          <w:rFonts w:hint="eastAsia"/>
          <w:lang w:val="en-US" w:eastAsia="zh-CN"/>
        </w:rPr>
        <w:t>积累和巩固知识。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YwOTZjYjQ3ZmZlZWUzOTEzNzBkZTYwNjZjNzIxZjcifQ=="/>
  </w:docVars>
  <w:rsids>
    <w:rsidRoot w:val="00000000"/>
    <w:rsid w:val="1087270C"/>
    <w:rsid w:val="32EA56BD"/>
    <w:rsid w:val="47761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2024-04-10T11:54:00Z</dcterms:created>
  <dc:creator>86155</dc:creator>
  <cp:lastModifiedBy>puss</cp:lastModifiedBy>
  <dcterms:modified xsi:type="dcterms:W3CDTF">2024-04-13T10:44:29Z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134C8568FF5D4C6F8103498ECDA35703_12</vt:lpwstr>
  </property>
</Properties>
</file>